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hua7d1ebk61z" w:id="0"/>
      <w:bookmarkEnd w:id="0"/>
      <w:r w:rsidDel="00000000" w:rsidR="00000000" w:rsidRPr="00000000">
        <w:rPr>
          <w:rtl w:val="0"/>
        </w:rPr>
        <w:t xml:space="preserve">ConnXus Challenge Development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For this exercise, I propose using Google Maps for populating the latitude and longitude values of the existing company address records.</w:t>
      </w:r>
    </w:p>
    <w:p w:rsidR="00000000" w:rsidDel="00000000" w:rsidP="00000000" w:rsidRDefault="00000000" w:rsidRPr="00000000">
      <w:pPr>
        <w:contextualSpacing w:val="0"/>
        <w:rPr/>
      </w:pPr>
      <w:r w:rsidDel="00000000" w:rsidR="00000000" w:rsidRPr="00000000">
        <w:rPr>
          <w:rtl w:val="0"/>
        </w:rPr>
        <w:t xml:space="preserve">The way I would tackle this is by developing an external application that iterates over each available Company ID with a GET call. The application extracts the address information returned and then sends a lookup request to the Google Maps Text API with as much information as possible to ensure an accurate match. Once the script finds the necessary latitude and longitude, it will then send a PUT request with the address and company IDs to update the address instance for that particular company. The application will repeat this for every address instance the company has. If the Google Maps API cannot find coordinates for the address on file, the script can set an additional field on the address record specifying manual intervention is needed and move on to the next record.</w:t>
      </w:r>
    </w:p>
    <w:p w:rsidR="00000000" w:rsidDel="00000000" w:rsidP="00000000" w:rsidRDefault="00000000" w:rsidRPr="00000000">
      <w:pPr>
        <w:ind w:firstLine="720"/>
        <w:contextualSpacing w:val="0"/>
        <w:rPr/>
      </w:pPr>
      <w:r w:rsidDel="00000000" w:rsidR="00000000" w:rsidRPr="00000000">
        <w:rPr>
          <w:rtl w:val="0"/>
        </w:rPr>
        <w:t xml:space="preserve">The API must validate each latitude and longitude to ensure they are valid coordinates, i.e., within the minimum and maximum values of latitude and longitude.</w:t>
      </w:r>
    </w:p>
    <w:p w:rsidR="00000000" w:rsidDel="00000000" w:rsidP="00000000" w:rsidRDefault="00000000" w:rsidRPr="00000000">
      <w:pPr>
        <w:contextualSpacing w:val="0"/>
        <w:rPr/>
      </w:pPr>
      <w:r w:rsidDel="00000000" w:rsidR="00000000" w:rsidRPr="00000000">
        <w:rPr>
          <w:rtl w:val="0"/>
        </w:rPr>
        <w:tab/>
        <w:t xml:space="preserve">This application will simply run 24/7 until all necessary data has been populated or marked for additional intervention.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