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End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2E4E2AD5" w:rsidR="00BE2AB8" w:rsidRDefault="00CF7BA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00D97">
                                        <w:rPr>
                                          <w:caps/>
                                          <w:color w:val="FFFFFF" w:themeColor="background1"/>
                                        </w:rPr>
                                        <w:t>25</w:t>
                                      </w:r>
                                      <w:r w:rsidR="00712F6B">
                                        <w:rPr>
                                          <w:caps/>
                                          <w:color w:val="FFFFFF" w:themeColor="background1"/>
                                        </w:rPr>
                                        <w:t>/0</w:t>
                                      </w:r>
                                      <w:r w:rsidR="00C15F79">
                                        <w:rPr>
                                          <w:caps/>
                                          <w:color w:val="FFFFFF" w:themeColor="background1"/>
                                        </w:rPr>
                                        <w:t>9</w:t>
                                      </w:r>
                                      <w:r w:rsidR="00712F6B">
                                        <w:rPr>
                                          <w:caps/>
                                          <w:color w:val="FFFFFF" w:themeColor="background1"/>
                                        </w:rPr>
                                        <w:t>/2018</w:t>
                                      </w:r>
                                    </w:sdtContent>
                                  </w:sdt>
                                  <w:r w:rsidR="00BE2A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12F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 xml:space="preserve">Active Mode Content Based </w:t>
                                      </w:r>
                                      <w:proofErr w:type="gramStart"/>
                                      <w:r w:rsidR="00712F6B">
                                        <w:rPr>
                                          <w:rFonts w:asciiTheme="majorHAnsi" w:eastAsiaTheme="majorEastAsia" w:hAnsiTheme="majorHAnsi" w:cstheme="majorBidi"/>
                                          <w:caps/>
                                          <w:color w:val="4472C4" w:themeColor="accent1"/>
                                          <w:sz w:val="72"/>
                                          <w:szCs w:val="72"/>
                                        </w:rPr>
                                        <w:t>Stylometric  identification</w:t>
                                      </w:r>
                                      <w:proofErr w:type="gramEnd"/>
                                      <w:r w:rsidR="00712F6B">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2E4E2AD5" w:rsidR="00BE2AB8" w:rsidRDefault="00CF7BA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00D97">
                                  <w:rPr>
                                    <w:caps/>
                                    <w:color w:val="FFFFFF" w:themeColor="background1"/>
                                  </w:rPr>
                                  <w:t>25</w:t>
                                </w:r>
                                <w:r w:rsidR="00712F6B">
                                  <w:rPr>
                                    <w:caps/>
                                    <w:color w:val="FFFFFF" w:themeColor="background1"/>
                                  </w:rPr>
                                  <w:t>/0</w:t>
                                </w:r>
                                <w:r w:rsidR="00C15F79">
                                  <w:rPr>
                                    <w:caps/>
                                    <w:color w:val="FFFFFF" w:themeColor="background1"/>
                                  </w:rPr>
                                  <w:t>9</w:t>
                                </w:r>
                                <w:r w:rsidR="00712F6B">
                                  <w:rPr>
                                    <w:caps/>
                                    <w:color w:val="FFFFFF" w:themeColor="background1"/>
                                  </w:rPr>
                                  <w:t>/2018</w:t>
                                </w:r>
                              </w:sdtContent>
                            </w:sdt>
                            <w:r w:rsidR="00BE2A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12F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 xml:space="preserve">Active Mode Content Based </w:t>
                                </w:r>
                                <w:proofErr w:type="gramStart"/>
                                <w:r w:rsidR="00712F6B">
                                  <w:rPr>
                                    <w:rFonts w:asciiTheme="majorHAnsi" w:eastAsiaTheme="majorEastAsia" w:hAnsiTheme="majorHAnsi" w:cstheme="majorBidi"/>
                                    <w:caps/>
                                    <w:color w:val="4472C4" w:themeColor="accent1"/>
                                    <w:sz w:val="72"/>
                                    <w:szCs w:val="72"/>
                                  </w:rPr>
                                  <w:t>Stylometric  identification</w:t>
                                </w:r>
                                <w:proofErr w:type="gramEnd"/>
                                <w:r w:rsidR="00712F6B">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7B0466F1" w:rsidR="00712F6B" w:rsidRDefault="007268A6" w:rsidP="00712F6B">
      <w:r w:rsidRPr="007268A6">
        <w:t xml:space="preserve">Cloud Computing is used to deliver applications through the internet as a service to the consumers. Public cloud resources from Cloud Providers such as Googles services are open to using to the </w:t>
      </w:r>
      <w:proofErr w:type="gramStart"/>
      <w:r w:rsidRPr="007268A6">
        <w:t>general public</w:t>
      </w:r>
      <w:proofErr w:type="gramEnd"/>
      <w:r w:rsidRPr="007268A6">
        <w:t xml:space="preserve">. </w:t>
      </w:r>
      <w:proofErr w:type="gramStart"/>
      <w:r w:rsidRPr="007268A6">
        <w:t>Therefore</w:t>
      </w:r>
      <w:proofErr w:type="gramEnd"/>
      <w:r w:rsidRPr="007268A6">
        <w:t xml:space="preserve"> the Public Cloud is susceptible to cybercrime attacks, particularly Phishing attacks. Spear Phishing attacks in the cloud, are targeted attacks whereby targeted end-users release sensitive information to the attacker, through the attackers use of impersonation of the trusted organization. This attack has a higher success rate than the other phishing techniques. This research paper, therefore, describes a Stylometric Detection Framework, which is derived from an Anti-Spear Phishing Content-based Authorship Identification (ASCAI) framework, to detect and block mismatched emails from a received email body and the studied stylometric style of the original author who the account in the public cloud belongs to. The exploration into the Summary of Current Solutions channels the methodology to be followed in this research. The previous ASCAI solution was highly susceptible to false positives due to the limited implementation of the data extraction and the classification accuracy of 87% which could be improved. The use of supervised learning techniques is used to build a model that focuses on the </w:t>
      </w:r>
      <w:proofErr w:type="spellStart"/>
      <w:r w:rsidRPr="007268A6">
        <w:t>behavioral</w:t>
      </w:r>
      <w:proofErr w:type="spellEnd"/>
      <w:r w:rsidRPr="007268A6">
        <w:t xml:space="preserve"> biometrics of the content</w:t>
      </w:r>
      <w:proofErr w:type="gramStart"/>
      <w:r w:rsidRPr="007268A6">
        <w:t>, in particular, the</w:t>
      </w:r>
      <w:proofErr w:type="gramEnd"/>
      <w:r w:rsidRPr="007268A6">
        <w:t xml:space="preserve"> </w:t>
      </w:r>
      <w:proofErr w:type="spellStart"/>
      <w:r w:rsidRPr="007268A6">
        <w:t>stylometrics</w:t>
      </w:r>
      <w:proofErr w:type="spellEnd"/>
      <w:r w:rsidRPr="007268A6">
        <w:t>, similar to the ASCAI module. This is then integrated into a software component that can be used to block emails if the Stylometric model detects an anomaly in the email body. Ultimately, the proposed approach will lead to the decrease in spear phishing attacks and increase the detection rate of spear phishing attacks in the public cloud.</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1E675D6D" w:rsidR="00712F6B" w:rsidRPr="00712F6B" w:rsidRDefault="00712F6B" w:rsidP="00712F6B">
      <w:proofErr w:type="spellStart"/>
      <w:r>
        <w:t>Stylometrics</w:t>
      </w:r>
      <w:proofErr w:type="spellEnd"/>
      <w:r>
        <w:t>; Public Cloud; Phishing; Headers; Body</w:t>
      </w:r>
      <w:r w:rsidR="007934B6">
        <w:t>; Detection</w:t>
      </w:r>
      <w:r w:rsidR="003C1C4F">
        <w:t xml:space="preserve">; </w:t>
      </w:r>
      <w:r w:rsidR="00CF7BAD">
        <w:t>Authorship Identification</w:t>
      </w:r>
      <w:bookmarkStart w:id="4" w:name="_GoBack"/>
      <w:bookmarkEnd w:id="4"/>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7934B6">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w:t>
      </w:r>
      <w:proofErr w:type="gramStart"/>
      <w:r w:rsidR="00661E79">
        <w:t>As long as</w:t>
      </w:r>
      <w:proofErr w:type="gramEnd"/>
      <w:r w:rsidR="00661E79">
        <w:t xml:space="preserve"> </w:t>
      </w:r>
      <w:r w:rsidR="00661E79" w:rsidRPr="000373DB">
        <w:rPr>
          <w:noProof/>
        </w:rPr>
        <w:t>it</w:t>
      </w:r>
      <w:r w:rsidR="000373DB">
        <w:rPr>
          <w:noProof/>
        </w:rPr>
        <w:t>'</w:t>
      </w:r>
      <w:r w:rsidR="00661E79" w:rsidRPr="000373DB">
        <w:rPr>
          <w:noProof/>
        </w:rPr>
        <w:t>s</w:t>
      </w:r>
      <w:r w:rsidR="00661E79">
        <w:t xml:space="preserve"> not open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7934B6">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7934B6">
        <w:rPr>
          <w:noProof/>
        </w:rPr>
        <w:t>Cloud,</w:t>
      </w:r>
      <w:proofErr w:type="gramEnd"/>
      <w:r w:rsidR="00661E79">
        <w:t xml:space="preserve"> is the combination of either of the previously stated deployed infrastructures distinctively</w:t>
      </w:r>
      <w:r w:rsidR="002818FA">
        <w:t>.</w:t>
      </w:r>
    </w:p>
    <w:p w14:paraId="2D14B99A" w14:textId="4283927A" w:rsidR="002818FA" w:rsidRDefault="002818FA" w:rsidP="002818FA">
      <w:r>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w:t>
      </w:r>
      <w:r w:rsidR="00C01AF8">
        <w:lastRenderedPageBreak/>
        <w:t>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435191F9"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w:t>
      </w:r>
      <w:proofErr w:type="spellStart"/>
      <w:r w:rsidR="009C2F45">
        <w:t>cyber crime</w:t>
      </w:r>
      <w:proofErr w:type="spellEnd"/>
      <w:r w:rsidR="009C2F45">
        <w:t xml:space="preserve"> attack that is probable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organisation or </w:t>
      </w:r>
      <w:r w:rsidR="00635D80">
        <w:t xml:space="preserve">individual targeting any individual or organization to providing sensitive data </w:t>
      </w:r>
      <w:r w:rsidR="00635D80">
        <w:fldChar w:fldCharType="begin" w:fldLock="1"/>
      </w:r>
      <w:r w:rsidR="00635D80">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68F1E919" w:rsidR="00311997" w:rsidRDefault="00C21852" w:rsidP="002818FA">
      <w:r>
        <w:t xml:space="preserve">Anti-phishing tools have been developed and utilized </w:t>
      </w:r>
      <w:r w:rsidR="00811728">
        <w:t xml:space="preserve">by public cloud providers </w:t>
      </w:r>
      <w:proofErr w:type="gramStart"/>
      <w:r w:rsidR="00811728">
        <w:t xml:space="preserve">in </w:t>
      </w:r>
      <w:r w:rsidR="007934B6">
        <w:t xml:space="preserve">an </w:t>
      </w:r>
      <w:r w:rsidR="00811728" w:rsidRPr="007934B6">
        <w:rPr>
          <w:noProof/>
        </w:rPr>
        <w:t>attempt</w:t>
      </w:r>
      <w:r w:rsidR="00811728">
        <w:t xml:space="preserve"> to</w:t>
      </w:r>
      <w:proofErr w:type="gramEnd"/>
      <w:r w:rsidR="00811728">
        <w:t xml:space="preserve">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9E3125">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Stylometric analysis approach</w:t>
      </w:r>
      <w:r w:rsidR="00480A03">
        <w:t xml:space="preserve"> that this paper will investigate</w:t>
      </w:r>
      <w:r w:rsidR="00DB65F7">
        <w:t>.</w:t>
      </w:r>
    </w:p>
    <w:p w14:paraId="0D2CA69B" w14:textId="435DC46C" w:rsidR="00F427E7" w:rsidRDefault="00F427E7" w:rsidP="00F427E7">
      <w:pPr>
        <w:pStyle w:val="Heading2"/>
      </w:pPr>
      <w:r>
        <w:t>Behavioural Biometrics</w:t>
      </w:r>
    </w:p>
    <w:p w14:paraId="7F452C70" w14:textId="77777777" w:rsidR="00F427E7" w:rsidRPr="00F427E7" w:rsidRDefault="00F427E7" w:rsidP="00F427E7"/>
    <w:p w14:paraId="4EFBB830" w14:textId="1410782E" w:rsidR="00C5407D" w:rsidRPr="00CF2E1A" w:rsidRDefault="00311997" w:rsidP="002818FA">
      <w:r>
        <w:t xml:space="preserve">Behavioural biometrics is the study of users behaviour </w:t>
      </w:r>
      <w:r w:rsidR="004D6A10">
        <w:fldChar w:fldCharType="begin" w:fldLock="1"/>
      </w:r>
      <w:r w:rsidR="004D6A10">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4D6A10">
        <w:fldChar w:fldCharType="separate"/>
      </w:r>
      <w:r w:rsidR="004D6A10" w:rsidRPr="004D6A10">
        <w:rPr>
          <w:noProof/>
        </w:rPr>
        <w:t>(Shrobe, Shrier &amp; Pentland, 2018)</w:t>
      </w:r>
      <w:r w:rsidR="004D6A10">
        <w:fldChar w:fldCharType="end"/>
      </w:r>
      <w:r w:rsidR="004D6A10">
        <w:t xml:space="preserve">. The type of behavioural biometry that’s of interest in this paper is stylometry as it’s the study of </w:t>
      </w:r>
      <w:proofErr w:type="gramStart"/>
      <w:r w:rsidR="004D6A10">
        <w:t>users</w:t>
      </w:r>
      <w:proofErr w:type="gramEnd"/>
      <w:r w:rsidR="004D6A10">
        <w:t xml:space="preserve"> linguistic style in writing.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p>
    <w:p w14:paraId="457CD85B" w14:textId="6184F56C" w:rsidR="006D2769" w:rsidRDefault="006D2769"/>
    <w:p w14:paraId="44C80C52" w14:textId="6FF4024A" w:rsidR="006D2769" w:rsidRDefault="00824C34" w:rsidP="00824C34">
      <w:pPr>
        <w:pStyle w:val="Heading1"/>
      </w:pPr>
      <w:r>
        <w:lastRenderedPageBreak/>
        <w:t>Problem Statement</w:t>
      </w:r>
    </w:p>
    <w:p w14:paraId="7F08CDA3" w14:textId="7D4ACDAD" w:rsidR="00824C34" w:rsidRDefault="00824C34" w:rsidP="00824C34"/>
    <w:p w14:paraId="39C15258" w14:textId="30A780DA"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FE482A">
        <w:rPr>
          <w:noProof/>
        </w:rPr>
        <w:t>(Verma et al., 2015)</w:t>
      </w:r>
      <w:r>
        <w:fldChar w:fldCharType="end"/>
      </w:r>
      <w:r>
        <w:t xml:space="preserve">.  This is due to </w:t>
      </w:r>
      <w:proofErr w:type="gramStart"/>
      <w:r>
        <w:t>attackers</w:t>
      </w:r>
      <w:proofErr w:type="gramEnd"/>
      <w:r>
        <w:t xml:space="preserve">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organisation.</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27496EC5" w:rsidR="00DB65F7" w:rsidRDefault="00480A03" w:rsidP="00824C34">
      <w:r>
        <w:t xml:space="preserve">A paper </w:t>
      </w:r>
      <w:r w:rsidR="007934B6">
        <w:t xml:space="preserve">was </w:t>
      </w:r>
      <w:r w:rsidRPr="007934B6">
        <w:rPr>
          <w:noProof/>
        </w:rPr>
        <w:t>done</w:t>
      </w:r>
      <w:r>
        <w:t xml:space="preserv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7E4DBA">
        <w:instrText>ADDIN CSL_CITATION { "citationItems" : [ { "id" : "ITEM-1", "itemData" : { "DOI" : "10.1109/ICCITECHN.2017.8281793", "ISBN" : "978-1-5386-1150-0", "author" : [ { "dropping-particle" : "", "family" : "Islam", "given" : "Nazmul", "non-dropping-particle" : "", "parse-names" : false, "suffix" : "" }, { "dropping-particle" : "", "family" : "Hoque", "given" : "Mohammed Moshiul", "non-dropping-particle" : "", "parse-names" : false, "suffix" : "" }, { "dropping-particle" : "", "family" : "Hossain", "given" : "Mohammad Rajib", "non-dropping-particle" : "", "parse-names" : false, "suffix" : "" } ], "container-title" : "2017 20th International Conference of Computer and Information Technology (ICCIT)", "id" : "ITEM-1", "issued" : { "date-parts" : [ [ "2017" ] ] }, "page" : "1-6", "title" : "Automatic authorship detection from Bengali text using stylometric approach", "type" : "article-journal" }, "uris" : [ "http://www.mendeley.com/documents/?uuid=49a24857-bf19-4c2f-9d59-c33faad4d2aa" ] } ], "mendeley" : { "formattedCitation" : "(Islam, Hoque &amp; Hossain, 2017)", "plainTextFormattedCitation" : "(Islam, Hoque &amp; Hossain, 2017)", "previouslyFormattedCitation" : "(Islam, Hoque &amp; Hossain, 2017)" }, "properties" : {  }, "schema" : "https://github.com/citation-style-language/schema/raw/master/csl-citation.json" }</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CB3E1A">
        <w:instrText>ADDIN CSL_CITATION { "citationItems" : [ { "id" : "ITEM-1", "itemData" : { "author" : [ { "dropping-particle" : "", "family" : "Broder", "given" : "Andrei", "non-dropping-particle" : "", "parse-names" : false, "suffix" : "" }, { "dropping-particle" : "", "family" : "Glassman", "given" : "Steven C", "non-dropping-particle" : "", "parse-names" : false, "suffix" : "" }, { "dropping-particle" : "", "family" : "Manasse", "given" : "Mark S", "non-dropping-particle" : "", "parse-names" : false, "suffix" : "" }, { "dropping-particle" : "", "family" : "Zweig", "given" : "Geoffrey", "non-dropping-particle" : "", "parse-names" : false, "suffix" : "" } ], "id" : "ITEM-1", "issued" : { "date-parts" : [ [ "1997" ] ] }, "title" : "Syntactic clustering of the Web IS ( A ) n S ( B )", "type" : "article-journal", "volume" : "29" }, "uris" : [ "http://www.mendeley.com/documents/?uuid=c304c548-9287-4c1c-b875-da40672244a0" ] } ], "mendeley" : { "formattedCitation" : "(Broder et al., 1997)", "plainTextFormattedCitation" : "(Broder et al., 1997)", "previouslyFormattedCitation" : "(Broder et al., 1997)" }, "properties" : {  }, "schema" : "https://github.com/citation-style-language/schema/raw/master/csl-citation.json" }</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6E2069">
        <w:instrText>ADDIN CSL_CITATION { "citationItems" : [ { "id" : "ITEM-1", "itemData" : { "ISBN" : "0891-2017", "ISSN" : "08912017", "abstract" : "Recently,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 "author" : [ { "dropping-particle" : "", "family" : "Brill", "given" : "Eric", "non-dropping-particle" : "", "parse-names" : false, "suffix" : "" } ], "container-title" : "Computational Linguistics", "id" : "ITEM-1", "issue" : "4", "issued" : { "date-parts" : [ [ "1995" ] ] }, "page" : "543-565", "title" : "Transformation-Based Error-Driven Learning and Natural Language Processing : A Case Study in Part-of-Speech Tagging", "type" : "article-journal", "volume" : "21" }, "uris" : [ "http://www.mendeley.com/documents/?uuid=7a8e7c9d-b60d-4566-9007-fc2f408c6b0b" ] } ], "mendeley" : { "formattedCitation" : "(Brill, 1995)", "plainTextFormattedCitation" : "(Brill, 1995)", "previouslyFormattedCitation" : "(Brill, 1995)" }, "properties" : {  }, "schema" : "https://github.com/citation-style-language/schema/raw/master/csl-citation.json" }</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7F28388B" w:rsidR="006E2069" w:rsidRDefault="000013A0" w:rsidP="00824C34">
      <w:r w:rsidRPr="000013A0">
        <w:t>Rakesh Verma and Nirmala Rai</w:t>
      </w:r>
      <w:r>
        <w:t xml:space="preserve"> proposed the “</w:t>
      </w:r>
      <w:r w:rsidRPr="000013A0">
        <w:t>Phish-</w:t>
      </w:r>
      <w:proofErr w:type="spellStart"/>
      <w:r w:rsidRPr="000013A0">
        <w:t>IDetector</w:t>
      </w:r>
      <w:proofErr w:type="spellEnd"/>
      <w:r w:rsidRPr="000013A0">
        <w:t>: Message-Id Based Automatic Phishing Detection</w:t>
      </w:r>
      <w:r>
        <w:t xml:space="preserve">” </w:t>
      </w:r>
      <w:r>
        <w:fldChar w:fldCharType="begin" w:fldLock="1"/>
      </w:r>
      <w:r>
        <w:instrText>ADDIN CSL_CITATION { "citationItems" : [ { "id" : "ITEM-1", "itemData" : { "ISBN" : "978-989-758-117-5", "abstract" : "Phishing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 "author" : [ { "dropping-particle" : "", "family" : "Verma", "given" : "R", "non-dropping-particle" : "", "parse-names" : false, "suffix" : "" }, { "dropping-particle" : "", "family" : "Rai", "given" : "N", "non-dropping-particle" : "", "parse-names" : false, "suffix" : "" } ], "container-title" : "2015 12th International Joint Conference on e-Business and Telecommunications (ICETE)", "id" : "ITEM-1", "issued" : { "date-parts" : [ [ "2015" ] ] }, "page" : "427-434", "title" : "Phish-IDetector: Message-ID based automatic phishing detection", "type" : "article-journal", "volume" : "04" }, "uris" : [ "http://www.mendeley.com/documents/?uuid=d479f064-7b77-4dda-ac8e-986c521cbe23" ] } ], "mendeley" : { "formattedCitation" : "(Verma &amp; Rai, 2015)", "plainTextFormattedCitation" : "(Verma &amp; Rai, 2015)", "previouslyFormattedCitation" : "(Verma &amp; Rai, 2015)" }, "properties" : {  }, "schema" : "https://github.com/citation-style-language/schema/raw/master/csl-citation.json" }</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w:t>
      </w:r>
      <w:proofErr w:type="gramStart"/>
      <w:r w:rsidR="0026361A">
        <w:t>data, and</w:t>
      </w:r>
      <w:proofErr w:type="gramEnd"/>
      <w:r w:rsidR="0026361A">
        <w:t xml:space="preserve"> is indeed noted that the exponential increasing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0C352978" w:rsidR="00BB2F08" w:rsidRDefault="00BB2F08" w:rsidP="00BB2F08">
      <w:r>
        <w:lastRenderedPageBreak/>
        <w:t xml:space="preserve">Following from this research, </w:t>
      </w:r>
      <w:r w:rsidRPr="00BB2F08">
        <w:t>Rakesh Verma</w:t>
      </w:r>
      <w:r>
        <w:t xml:space="preserve"> and Ayman El </w:t>
      </w:r>
      <w:proofErr w:type="spellStart"/>
      <w:r>
        <w:t>Aassal</w:t>
      </w:r>
      <w:proofErr w:type="spellEnd"/>
      <w:r>
        <w:t xml:space="preserve"> state </w:t>
      </w:r>
      <w:proofErr w:type="spellStart"/>
      <w:r>
        <w:t>its</w:t>
      </w:r>
      <w:proofErr w:type="spellEnd"/>
      <w:r>
        <w:t xml:space="preserve"> better to include users in the detection process or send warning to users to warn them of possible attack and thus include user training, when they were introducing “A Correlation-based Analysis and User Participation method for Detecting Phishing Email”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w:t>
      </w:r>
      <w:proofErr w:type="spellStart"/>
      <w:r w:rsidR="006178BF">
        <w:t>Algorthm</w:t>
      </w:r>
      <w:proofErr w:type="spellEnd"/>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6178BF">
        <w:instrText>ADDIN CSL_CITATION { "citationItems" : [ { "id" : "ITEM-1", "itemData" : { "DOI" : "10.1016/j.cose.2009.05.002", "ISBN" : "01674048", "ISSN" : "01674048", "abstract" : "We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\u00a9 2009 Elsevier Ltd. All rights reserved.", "author" : [ { "dropping-particle" : "", "family" : "Herzberg", "given" : "Amir", "non-dropping-particle" : "", "parse-names" : false, "suffix" : "" } ], "container-title" : "Computers and Security", "id" : "ITEM-1", "issue" : "8", "issued" : { "date-parts" : [ [ "2009" ] ] }, "page" : "731-742", "publisher" : "Elsevier Ltd", "title" : "DNS-based email sender authentication mechanisms: A critical review", "type" : "article-journal", "volume" : "28" }, "uris" : [ "http://www.mendeley.com/documents/?uuid=72d0f506-306a-40b8-ba80-7193cb630d71" ] } ], "mendeley" : { "formattedCitation" : "(Herzberg, 2009)", "plainTextFormattedCitation" : "(Herzberg, 2009)", "previouslyFormattedCitation" : "(Herzberg, 2009)" }, "properties" : {  }, "schema" : "https://github.com/citation-style-language/schema/raw/master/csl-citation.json" }</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w:t>
      </w:r>
      <w:proofErr w:type="spellStart"/>
      <w:r w:rsidR="003F2466">
        <w:t>imployed</w:t>
      </w:r>
      <w:proofErr w:type="spellEnd"/>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7934B6">
        <w:rPr>
          <w:noProof/>
        </w:rPr>
        <w:t>organisation</w:t>
      </w:r>
      <w:r w:rsidR="007934B6">
        <w:rPr>
          <w:noProof/>
        </w:rPr>
        <w:t>'</w:t>
      </w:r>
      <w:r w:rsidR="003F2466" w:rsidRPr="007934B6">
        <w:rPr>
          <w:noProof/>
        </w:rPr>
        <w:t>s</w:t>
      </w:r>
      <w:r w:rsidR="003F2466">
        <w:t xml:space="preserve"> mail server and impersonate as a member of the organisation.</w:t>
      </w:r>
      <w:r w:rsidR="00964DA5">
        <w:t xml:space="preserve"> Hence future work involves the analysis of email body.</w:t>
      </w:r>
    </w:p>
    <w:p w14:paraId="08B985E2" w14:textId="14B65DC8"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3031AA">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w:t>
      </w:r>
      <w:proofErr w:type="spellStart"/>
      <w:r w:rsidR="00427B05">
        <w:t>Its</w:t>
      </w:r>
      <w:proofErr w:type="spellEnd"/>
      <w:r w:rsidR="00427B05">
        <w:t xml:space="preserve"> important to note that this is used specifically for Spear Phishing attacks</w:t>
      </w:r>
      <w:r w:rsidR="003265B0">
        <w:t xml:space="preserve">. Bulk Phishing attacks are generic and target many users, and so many cloud providers contain several software classifiers that </w:t>
      </w:r>
      <w:proofErr w:type="gramStart"/>
      <w:r w:rsidR="003265B0">
        <w:t>have the ability to</w:t>
      </w:r>
      <w:proofErr w:type="gramEnd"/>
      <w:r w:rsidR="003265B0">
        <w:t xml:space="preserve">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w:t>
      </w:r>
      <w:proofErr w:type="gramStart"/>
      <w:r w:rsidR="00A32BE8">
        <w:t>users</w:t>
      </w:r>
      <w:proofErr w:type="gramEnd"/>
      <w:r w:rsidR="00A32BE8">
        <w:t xml:space="preserve">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w:t>
      </w:r>
      <w:proofErr w:type="gramStart"/>
      <w:r w:rsidR="00A32BE8">
        <w:t>off of</w:t>
      </w:r>
      <w:proofErr w:type="gramEnd"/>
      <w:r w:rsidR="00A32BE8">
        <w:t xml:space="preserve"> email mining techniques constructed from emails sender stylometric profiles.</w:t>
      </w:r>
      <w:r w:rsidR="005C1480">
        <w:t xml:space="preserve"> </w:t>
      </w:r>
      <w:proofErr w:type="gramStart"/>
      <w:r w:rsidR="005C1480">
        <w:t>Thus</w:t>
      </w:r>
      <w:proofErr w:type="gramEnd"/>
      <w:r w:rsidR="005C1480">
        <w:t xml:space="preserve">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t>
      </w:r>
      <w:proofErr w:type="spellStart"/>
      <w:r w:rsidR="003E2F13">
        <w:t>writeprints</w:t>
      </w:r>
      <w:proofErr w:type="spellEnd"/>
      <w:r w:rsidR="003E2F13">
        <w:t xml:space="preserve"> can be altered from original senders </w:t>
      </w:r>
      <w:proofErr w:type="spellStart"/>
      <w:r w:rsidR="003E2F13">
        <w:t>writeprint</w:t>
      </w:r>
      <w:proofErr w:type="spellEnd"/>
      <w:r w:rsidR="003E2F13">
        <w:t xml:space="preserve">. </w:t>
      </w:r>
      <w:r w:rsidR="003E2F13" w:rsidRPr="007934B6">
        <w:rPr>
          <w:noProof/>
        </w:rPr>
        <w:t>Active</w:t>
      </w:r>
      <w:r w:rsidR="003E2F13">
        <w:t xml:space="preser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B7672">
        <w:instrText>ADDIN CSL_CITATION { "citationItems" : [ { "id" : "ITEM-1", "itemData" : { "DOI" : "10.1002/pds.2170", "ISBN" : "1053-8569", "ISSN" : "10538569", "PMID" : "21714035", "abstract" : "PURPOSE: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\u00a9 2011 John Wiley &amp; Sons, Ltd.", "author" : [ { "dropping-particle" : "", "family" : "Mackenzie", "given" : "Isla S.", "non-dropping-particle" : "", "parse-names" : false, "suffix" : "" }, { "dropping-particle" : "", "family" : "Mantay", "given" : "Brian J.", "non-dropping-particle" : "", "parse-names" : false, "suffix" : "" }, { "dropping-particle" : "", "family" : "Mcdonnell", "given" : "Patrick G.", "non-dropping-particle" : "", "parse-names" : false, "suffix" : "" }, { "dropping-particle" : "", "family" : "Wei", "given" : "Li", "non-dropping-particle" : "", "parse-names" : false, "suffix" : "" }, { "dropping-particle" : "", "family" : "Macdonald", "given" : "Thomas M.", "non-dropping-particle" : "", "parse-names" : false, "suffix" : "" } ], "container-title" : "Pharmacoepidemiology and Drug Safety", "id" : "ITEM-1", "issue" : "8", "issued" : { "date-parts" : [ [ "2011" ] ] }, "page" : "885-893", "title" : "Managing security and privacy concerns over data storage in healthcare research", "type" : "article-journal", "volume" : "20" }, "uris" : [ "http://www.mendeley.com/documents/?uuid=b88519c9-635f-4df7-80d9-c64273eeba54" ] } ], "mendeley" : { "formattedCitation" : "(Mackenzie et al., 2011)", "plainTextFormattedCitation" : "(Mackenzie et al., 2011)", "previouslyFormattedCitation" : "(Mackenzie et al., 2011)" }, "properties" : {  }, "schema" : "https://github.com/citation-style-language/schema/raw/master/csl-citation.json" }</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w:t>
      </w:r>
      <w:r w:rsidR="009D20C3">
        <w:lastRenderedPageBreak/>
        <w:t xml:space="preserve">setbacks and limitations such as the </w:t>
      </w:r>
      <w:proofErr w:type="spellStart"/>
      <w:r w:rsidR="009D20C3">
        <w:t>writeprint</w:t>
      </w:r>
      <w:proofErr w:type="spellEnd"/>
      <w:r w:rsidR="009D20C3">
        <w:t xml:space="preserve">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p w14:paraId="00ED2F14" w14:textId="79CAA9CE" w:rsidR="00824C34" w:rsidRDefault="00824C34" w:rsidP="00824C34">
      <w:pPr>
        <w:pStyle w:val="Heading1"/>
      </w:pPr>
      <w:r w:rsidRPr="007934B6">
        <w:rPr>
          <w:noProof/>
        </w:rPr>
        <w:t>Aim</w:t>
      </w:r>
      <w:r>
        <w:t xml:space="preserve"> of this study</w:t>
      </w:r>
    </w:p>
    <w:p w14:paraId="6EE12AC9" w14:textId="704D770F" w:rsidR="00824C34" w:rsidRDefault="00824C34" w:rsidP="00824C34"/>
    <w:p w14:paraId="66DD73C2" w14:textId="3EF6D60D" w:rsidR="006A5E71" w:rsidRDefault="006A5E71" w:rsidP="00824C34">
      <w:r>
        <w:t xml:space="preserve">Based </w:t>
      </w:r>
      <w:proofErr w:type="spellStart"/>
      <w:r w:rsidR="001A54A3">
        <w:t>of</w:t>
      </w:r>
      <w:proofErr w:type="spellEnd"/>
      <w:r w:rsidR="001A54A3">
        <w:t xml:space="preserve"> the ASCAI framework that the</w:t>
      </w:r>
      <w:r>
        <w:t xml:space="preserve"> </w:t>
      </w:r>
      <w:r w:rsidR="001A54A3">
        <w:t xml:space="preserve">research paper conducted </w:t>
      </w:r>
      <w:r w:rsidR="001A54A3">
        <w:fldChar w:fldCharType="begin" w:fldLock="1"/>
      </w:r>
      <w:r w:rsidR="001A54A3">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ASCAI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during the authentication of the daily emails to detect identity impersonation. This is to compare which mode provides the best results.</w:t>
      </w:r>
    </w:p>
    <w:p w14:paraId="7EB8B562" w14:textId="4AC32460" w:rsidR="00824C34" w:rsidRDefault="00824C34" w:rsidP="00824C34">
      <w:pPr>
        <w:pStyle w:val="Heading1"/>
      </w:pPr>
      <w:r>
        <w:t>Methodology</w:t>
      </w:r>
    </w:p>
    <w:p w14:paraId="3B575942" w14:textId="77DB6BDE" w:rsidR="00824C34" w:rsidRDefault="009078C1" w:rsidP="00824C34">
      <w:proofErr w:type="gramStart"/>
      <w:r>
        <w:t>Similarly</w:t>
      </w:r>
      <w:proofErr w:type="gramEnd"/>
      <w:r>
        <w:t xml:space="preserve"> to the </w:t>
      </w:r>
      <w:r w:rsidR="00CD656D">
        <w:t>ASCAI framework methodology introduced, this paper will follow a similar route whereby:</w:t>
      </w:r>
    </w:p>
    <w:p w14:paraId="37C608E1" w14:textId="36D3999C"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w:t>
      </w:r>
      <w:proofErr w:type="spellStart"/>
      <w:r w:rsidR="00F427E7">
        <w:t>metaphone</w:t>
      </w:r>
      <w:proofErr w:type="spellEnd"/>
      <w:r w:rsidR="00F427E7">
        <w:t xml:space="preserve"> algorithms, which are algorithms for words indexed by their English </w:t>
      </w:r>
      <w:r w:rsidR="006A2840">
        <w:t xml:space="preserve">pronunciation </w:t>
      </w:r>
      <w:r w:rsidR="006A2840">
        <w:fldChar w:fldCharType="begin" w:fldLock="1"/>
      </w:r>
      <w:r w:rsidR="006A2840">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AA5AAC5"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10950C34" w14:textId="0DC16FD9" w:rsidR="00B87B3C" w:rsidRDefault="00B64F97" w:rsidP="00CD656D">
      <w:pPr>
        <w:pStyle w:val="ListParagraph"/>
        <w:numPr>
          <w:ilvl w:val="0"/>
          <w:numId w:val="2"/>
        </w:numPr>
      </w:pPr>
      <w:r>
        <w:t xml:space="preserve">Unit tests will be constructed to test for different algorithms </w:t>
      </w:r>
    </w:p>
    <w:p w14:paraId="4E6B962C" w14:textId="77777777" w:rsidR="00FA3859" w:rsidRDefault="00FA3859" w:rsidP="00FA3859"/>
    <w:p w14:paraId="50ECCE62" w14:textId="47E15F78" w:rsidR="00BE2AB8" w:rsidRDefault="00EE0054" w:rsidP="00BE2AB8">
      <w:r>
        <w:t xml:space="preserve">The detection algorithm </w:t>
      </w:r>
      <w:r w:rsidR="003C1C4F">
        <w:t xml:space="preserve">named </w:t>
      </w:r>
      <w:proofErr w:type="spellStart"/>
      <w:r w:rsidR="003C1C4F">
        <w:t>SEAHound</w:t>
      </w:r>
      <w:proofErr w:type="spellEnd"/>
      <w:r w:rsidR="003C1C4F">
        <w:t xml:space="preserve"> will be explored </w:t>
      </w:r>
      <w:r w:rsidR="003C1C4F">
        <w:fldChar w:fldCharType="begin" w:fldLock="1"/>
      </w:r>
      <w:r w:rsidR="003C1C4F">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3C1C4F">
        <w:fldChar w:fldCharType="separate"/>
      </w:r>
      <w:r w:rsidR="003C1C4F" w:rsidRPr="003C1C4F">
        <w:rPr>
          <w:noProof/>
        </w:rPr>
        <w:t>(Shrobe, Shrier &amp; Pentland, 2018)</w:t>
      </w:r>
      <w:r w:rsidR="003C1C4F">
        <w:fldChar w:fldCharType="end"/>
      </w:r>
      <w:r w:rsidR="003C1C4F">
        <w:t>. In addition to the</w:t>
      </w:r>
    </w:p>
    <w:p w14:paraId="3245EEB0" w14:textId="77777777" w:rsidR="00E369E1" w:rsidRDefault="00E369E1">
      <w:pPr>
        <w:rPr>
          <w:rFonts w:asciiTheme="majorHAnsi" w:eastAsiaTheme="majorEastAsia" w:hAnsiTheme="majorHAnsi" w:cstheme="majorBidi"/>
          <w:color w:val="2F5496" w:themeColor="accent1" w:themeShade="BF"/>
          <w:sz w:val="32"/>
          <w:szCs w:val="32"/>
        </w:rPr>
      </w:pPr>
      <w:r>
        <w:br w:type="page"/>
      </w:r>
    </w:p>
    <w:p w14:paraId="4ADE2F18" w14:textId="398EB1C0" w:rsidR="00824C34" w:rsidRDefault="00824C34" w:rsidP="00824C34">
      <w:pPr>
        <w:pStyle w:val="Heading1"/>
      </w:pPr>
      <w:r>
        <w:lastRenderedPageBreak/>
        <w:t>Planning</w:t>
      </w:r>
    </w:p>
    <w:p w14:paraId="245E5DD6" w14:textId="5342A85E" w:rsidR="00712F6B" w:rsidRDefault="00712F6B" w:rsidP="00712F6B"/>
    <w:p w14:paraId="3F41FEE2" w14:textId="2727FA9F" w:rsidR="00712F6B" w:rsidRPr="00712F6B" w:rsidRDefault="00712F6B" w:rsidP="00712F6B"/>
    <w:p w14:paraId="7099E770" w14:textId="5B50B95C" w:rsidR="00824C34" w:rsidRDefault="00824C34" w:rsidP="00824C34"/>
    <w:p w14:paraId="6DF926D6" w14:textId="77777777" w:rsidR="00216CC6" w:rsidRDefault="00E369E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08866254"/>
        <w:docPartObj>
          <w:docPartGallery w:val="Bibliographies"/>
          <w:docPartUnique/>
        </w:docPartObj>
      </w:sdtPr>
      <w:sdtEndPr/>
      <w:sdtContent>
        <w:p w14:paraId="0A53C340" w14:textId="037984B6" w:rsidR="00216CC6" w:rsidRDefault="00216CC6">
          <w:pPr>
            <w:pStyle w:val="Heading1"/>
          </w:pPr>
          <w:r>
            <w:t>Bibliography</w:t>
          </w:r>
        </w:p>
        <w:sdt>
          <w:sdtPr>
            <w:id w:val="111145805"/>
            <w:bibliography/>
          </w:sdtPr>
          <w:sdtEndPr/>
          <w:sdtContent>
            <w:p w14:paraId="0A864AF2" w14:textId="77777777" w:rsidR="00216CC6" w:rsidRDefault="00216CC6" w:rsidP="00216CC6">
              <w:pPr>
                <w:pStyle w:val="Bibliography"/>
                <w:ind w:left="720" w:hanging="720"/>
                <w:rPr>
                  <w:noProof/>
                  <w:sz w:val="24"/>
                  <w:szCs w:val="24"/>
                </w:rPr>
              </w:pPr>
              <w:r>
                <w:fldChar w:fldCharType="begin"/>
              </w:r>
              <w:r w:rsidRPr="004D1BE1">
                <w:instrText xml:space="preserve"> BIBLIOGRAPHY </w:instrText>
              </w:r>
              <w:r>
                <w:fldChar w:fldCharType="separate"/>
              </w:r>
              <w:r>
                <w:rPr>
                  <w:noProof/>
                </w:rPr>
                <w:t xml:space="preserve">Brodkin, J. (2010, September 27). </w:t>
              </w:r>
              <w:r>
                <w:rPr>
                  <w:i/>
                  <w:iCs/>
                  <w:noProof/>
                </w:rPr>
                <w:t>5 Problems with SAAS Security</w:t>
              </w:r>
              <w:r>
                <w:rPr>
                  <w:noProof/>
                </w:rPr>
                <w:t>. Retrieved from Networkworld.</w:t>
              </w:r>
            </w:p>
            <w:p w14:paraId="4A762A1E" w14:textId="60A70BB8" w:rsidR="00216CC6" w:rsidRDefault="00216CC6" w:rsidP="00216CC6">
              <w:r>
                <w:rPr>
                  <w:b/>
                  <w:bCs/>
                  <w:noProof/>
                </w:rPr>
                <w:fldChar w:fldCharType="end"/>
              </w:r>
            </w:p>
          </w:sdtContent>
        </w:sdt>
      </w:sdtContent>
    </w:sdt>
    <w:p w14:paraId="75C35F5E" w14:textId="64BAD137" w:rsidR="00E369E1" w:rsidRDefault="00E369E1">
      <w:pPr>
        <w:rPr>
          <w:rFonts w:asciiTheme="majorHAnsi" w:eastAsiaTheme="majorEastAsia" w:hAnsiTheme="majorHAnsi" w:cstheme="majorBidi"/>
          <w:color w:val="2F5496" w:themeColor="accent1" w:themeShade="BF"/>
          <w:sz w:val="32"/>
          <w:szCs w:val="32"/>
        </w:rPr>
      </w:pPr>
    </w:p>
    <w:p w14:paraId="42E3DA0F" w14:textId="3FE2AAE8" w:rsidR="00824C34" w:rsidRDefault="00824C34" w:rsidP="00824C34">
      <w:pPr>
        <w:pStyle w:val="Heading1"/>
      </w:pPr>
      <w:r>
        <w:t>References</w:t>
      </w:r>
    </w:p>
    <w:p w14:paraId="29FD02E4" w14:textId="6A649C6C" w:rsidR="00712F6B" w:rsidRDefault="00712F6B" w:rsidP="00712F6B"/>
    <w:p w14:paraId="3CE9BE31" w14:textId="102098FB" w:rsidR="003C1C4F" w:rsidRPr="003C1C4F" w:rsidRDefault="00712F6B" w:rsidP="003C1C4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C1C4F" w:rsidRPr="003C1C4F">
        <w:rPr>
          <w:rFonts w:ascii="Calibri" w:hAnsi="Calibri" w:cs="Calibri"/>
          <w:noProof/>
          <w:szCs w:val="24"/>
        </w:rPr>
        <w:t xml:space="preserve">Aravindhan, R., Shanmugalakshmi, R., Ramya, K. &amp; Selvan, C. 2016. Certain investigation on web application security: Phishing detection and phishing target discovery. </w:t>
      </w:r>
      <w:r w:rsidR="003C1C4F" w:rsidRPr="003C1C4F">
        <w:rPr>
          <w:rFonts w:ascii="Calibri" w:hAnsi="Calibri" w:cs="Calibri"/>
          <w:i/>
          <w:iCs/>
          <w:noProof/>
          <w:szCs w:val="24"/>
        </w:rPr>
        <w:t>ICACCS 2016 - 3rd International Conference on Advanced Computing and Communication Systems: Bringing to the Table, Futuristic Technologies from Arround the Globe</w:t>
      </w:r>
      <w:r w:rsidR="003C1C4F" w:rsidRPr="003C1C4F">
        <w:rPr>
          <w:rFonts w:ascii="Calibri" w:hAnsi="Calibri" w:cs="Calibri"/>
          <w:noProof/>
          <w:szCs w:val="24"/>
        </w:rPr>
        <w:t>. DOI: 10.1109/ICACCS.2016.7586405.</w:t>
      </w:r>
    </w:p>
    <w:p w14:paraId="6E322DF9"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Armbrust, M., Stoica, I., Zaharia, M., Fox, A., Griffith, R., Joseph, A.D., Katz, R., Konwinski, A., et al. 2010. A view of cloud computing. </w:t>
      </w:r>
      <w:r w:rsidRPr="003C1C4F">
        <w:rPr>
          <w:rFonts w:ascii="Calibri" w:hAnsi="Calibri" w:cs="Calibri"/>
          <w:i/>
          <w:iCs/>
          <w:noProof/>
          <w:szCs w:val="24"/>
        </w:rPr>
        <w:t>Communications of the ACM</w:t>
      </w:r>
      <w:r w:rsidRPr="003C1C4F">
        <w:rPr>
          <w:rFonts w:ascii="Calibri" w:hAnsi="Calibri" w:cs="Calibri"/>
          <w:noProof/>
          <w:szCs w:val="24"/>
        </w:rPr>
        <w:t>. 53(4):50. DOI: 10.1145/1721654.1721672.</w:t>
      </w:r>
    </w:p>
    <w:p w14:paraId="161A90F0"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Brill, E. 1995. Transformation-Based Error-Driven Learning and Natural Language Processing : A Case Study in Part-of-Speech Tagging. </w:t>
      </w:r>
      <w:r w:rsidRPr="003C1C4F">
        <w:rPr>
          <w:rFonts w:ascii="Calibri" w:hAnsi="Calibri" w:cs="Calibri"/>
          <w:i/>
          <w:iCs/>
          <w:noProof/>
          <w:szCs w:val="24"/>
        </w:rPr>
        <w:t>Computational Linguistics</w:t>
      </w:r>
      <w:r w:rsidRPr="003C1C4F">
        <w:rPr>
          <w:rFonts w:ascii="Calibri" w:hAnsi="Calibri" w:cs="Calibri"/>
          <w:noProof/>
          <w:szCs w:val="24"/>
        </w:rPr>
        <w:t>. 21(4):543–565. Available: http://portal.acm.org/citation.cfm?id=218355.218367.</w:t>
      </w:r>
    </w:p>
    <w:p w14:paraId="1436F4D2"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Broder, A., Glassman, S.C., Manasse, M.S. &amp; Zweig, G. 1997. Syntactic clustering of the Web IS ( A ) n S ( B ). 29.</w:t>
      </w:r>
    </w:p>
    <w:p w14:paraId="1B5AE785"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Duman, S., Kalkan-Cakmakci, K., Egele, M., Robertson, W. &amp; Kirda, E. 2016. EmailProfiler: Spearphishing Filtering with Header and Stylometric Features of Emails. </w:t>
      </w:r>
      <w:r w:rsidRPr="003C1C4F">
        <w:rPr>
          <w:rFonts w:ascii="Calibri" w:hAnsi="Calibri" w:cs="Calibri"/>
          <w:i/>
          <w:iCs/>
          <w:noProof/>
          <w:szCs w:val="24"/>
        </w:rPr>
        <w:t>Proceedings - International Computer Software and Applications Conference</w:t>
      </w:r>
      <w:r w:rsidRPr="003C1C4F">
        <w:rPr>
          <w:rFonts w:ascii="Calibri" w:hAnsi="Calibri" w:cs="Calibri"/>
          <w:noProof/>
          <w:szCs w:val="24"/>
        </w:rPr>
        <w:t>. 1:408–416. DOI: 10.1109/COMPSAC.2016.105.</w:t>
      </w:r>
    </w:p>
    <w:p w14:paraId="09709AE2"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Herzberg, A. 2009. DNS-based email sender authentication mechanisms: A critical review. </w:t>
      </w:r>
      <w:r w:rsidRPr="003C1C4F">
        <w:rPr>
          <w:rFonts w:ascii="Calibri" w:hAnsi="Calibri" w:cs="Calibri"/>
          <w:i/>
          <w:iCs/>
          <w:noProof/>
          <w:szCs w:val="24"/>
        </w:rPr>
        <w:t>Computers and Security</w:t>
      </w:r>
      <w:r w:rsidRPr="003C1C4F">
        <w:rPr>
          <w:rFonts w:ascii="Calibri" w:hAnsi="Calibri" w:cs="Calibri"/>
          <w:noProof/>
          <w:szCs w:val="24"/>
        </w:rPr>
        <w:t>. 28(8):731–742. DOI: 10.1016/j.cose.2009.05.002.</w:t>
      </w:r>
    </w:p>
    <w:p w14:paraId="3FF2811B"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Islam, N., Hoque, M.M. &amp; Hossain, M.R. 2017. Automatic authorship detection from Bengali text using stylometric approach. </w:t>
      </w:r>
      <w:r w:rsidRPr="003C1C4F">
        <w:rPr>
          <w:rFonts w:ascii="Calibri" w:hAnsi="Calibri" w:cs="Calibri"/>
          <w:i/>
          <w:iCs/>
          <w:noProof/>
          <w:szCs w:val="24"/>
        </w:rPr>
        <w:t>2017 20th International Conference of Computer and Information Technology (ICCIT)</w:t>
      </w:r>
      <w:r w:rsidRPr="003C1C4F">
        <w:rPr>
          <w:rFonts w:ascii="Calibri" w:hAnsi="Calibri" w:cs="Calibri"/>
          <w:noProof/>
          <w:szCs w:val="24"/>
        </w:rPr>
        <w:t>. 1–6. DOI: 10.1109/ICCITECHN.2017.8281793.</w:t>
      </w:r>
    </w:p>
    <w:p w14:paraId="554FBAB4"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Khonji, M., Iraqi, Y. &amp; Jones, A. 2011. Mitigation of spear phishing attacks: A content-based authorship identification framework. </w:t>
      </w:r>
      <w:r w:rsidRPr="003C1C4F">
        <w:rPr>
          <w:rFonts w:ascii="Calibri" w:hAnsi="Calibri" w:cs="Calibri"/>
          <w:i/>
          <w:iCs/>
          <w:noProof/>
          <w:szCs w:val="24"/>
        </w:rPr>
        <w:t>2011 International Conference for Internet Technology and Secured Transactions, ICITST 2011</w:t>
      </w:r>
      <w:r w:rsidRPr="003C1C4F">
        <w:rPr>
          <w:rFonts w:ascii="Calibri" w:hAnsi="Calibri" w:cs="Calibri"/>
          <w:noProof/>
          <w:szCs w:val="24"/>
        </w:rPr>
        <w:t>. (December):416–421. Available: http://www.scopus.com/inward/record.url?eid=2-s2.0-84857497061&amp;partnerID=tZOtx3y1.</w:t>
      </w:r>
    </w:p>
    <w:p w14:paraId="6EBA79AF"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Mackenzie, I.S., Mantay, B.J., Mcdonnell, P.G., Wei, L. &amp; Macdonald, T.M. 2011. Managing security and privacy concerns over data storage in healthcare research. </w:t>
      </w:r>
      <w:r w:rsidRPr="003C1C4F">
        <w:rPr>
          <w:rFonts w:ascii="Calibri" w:hAnsi="Calibri" w:cs="Calibri"/>
          <w:i/>
          <w:iCs/>
          <w:noProof/>
          <w:szCs w:val="24"/>
        </w:rPr>
        <w:t>Pharmacoepidemiology and Drug Safety</w:t>
      </w:r>
      <w:r w:rsidRPr="003C1C4F">
        <w:rPr>
          <w:rFonts w:ascii="Calibri" w:hAnsi="Calibri" w:cs="Calibri"/>
          <w:noProof/>
          <w:szCs w:val="24"/>
        </w:rPr>
        <w:t>. 20(8):885–893. DOI: 10.1002/pds.2170.</w:t>
      </w:r>
    </w:p>
    <w:p w14:paraId="02DB16CE"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Mell, P. &amp; Grance, T. 2011. The NIST Definition of Cloud Computing Recommendations of the National Institute of Standards and Technology. </w:t>
      </w:r>
      <w:r w:rsidRPr="003C1C4F">
        <w:rPr>
          <w:rFonts w:ascii="Calibri" w:hAnsi="Calibri" w:cs="Calibri"/>
          <w:i/>
          <w:iCs/>
          <w:noProof/>
          <w:szCs w:val="24"/>
        </w:rPr>
        <w:t>National Institute of Standards and Technology, Information Technology Laboratory</w:t>
      </w:r>
      <w:r w:rsidRPr="003C1C4F">
        <w:rPr>
          <w:rFonts w:ascii="Calibri" w:hAnsi="Calibri" w:cs="Calibri"/>
          <w:noProof/>
          <w:szCs w:val="24"/>
        </w:rPr>
        <w:t>. 145:7. DOI: 10.1136/emj.2010.096966.</w:t>
      </w:r>
    </w:p>
    <w:p w14:paraId="2A06836D"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Shaikh, F.B.F. &amp; Haider, S. 2011. Security threats in cloud computing. </w:t>
      </w:r>
      <w:r w:rsidRPr="003C1C4F">
        <w:rPr>
          <w:rFonts w:ascii="Calibri" w:hAnsi="Calibri" w:cs="Calibri"/>
          <w:i/>
          <w:iCs/>
          <w:noProof/>
          <w:szCs w:val="24"/>
        </w:rPr>
        <w:t>2011 International Conference for Internet Technology and Secured Transactions</w:t>
      </w:r>
      <w:r w:rsidRPr="003C1C4F">
        <w:rPr>
          <w:rFonts w:ascii="Calibri" w:hAnsi="Calibri" w:cs="Calibri"/>
          <w:noProof/>
          <w:szCs w:val="24"/>
        </w:rPr>
        <w:t>. (December):214–219. DOI: 10.1016/j.sbspro.2011.08.063.</w:t>
      </w:r>
    </w:p>
    <w:p w14:paraId="56ECB4FB"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Shrobe, H., Shrier, D.L. &amp; Pentland, A. 2018. </w:t>
      </w:r>
      <w:r w:rsidRPr="003C1C4F">
        <w:rPr>
          <w:rFonts w:ascii="Calibri" w:hAnsi="Calibri" w:cs="Calibri"/>
          <w:i/>
          <w:iCs/>
          <w:noProof/>
          <w:szCs w:val="24"/>
        </w:rPr>
        <w:t>New Solutions for Cybersecurity</w:t>
      </w:r>
      <w:r w:rsidRPr="003C1C4F">
        <w:rPr>
          <w:rFonts w:ascii="Calibri" w:hAnsi="Calibri" w:cs="Calibri"/>
          <w:noProof/>
          <w:szCs w:val="24"/>
        </w:rPr>
        <w:t>. 1st ed. MIT Press.</w:t>
      </w:r>
    </w:p>
    <w:p w14:paraId="51E7DD7F"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lastRenderedPageBreak/>
        <w:t xml:space="preserve">Verma, R. &amp; Rai, N. 2015. Phish-IDetector: Message-ID based automatic phishing detection. </w:t>
      </w:r>
      <w:r w:rsidRPr="003C1C4F">
        <w:rPr>
          <w:rFonts w:ascii="Calibri" w:hAnsi="Calibri" w:cs="Calibri"/>
          <w:i/>
          <w:iCs/>
          <w:noProof/>
          <w:szCs w:val="24"/>
        </w:rPr>
        <w:t>2015 12th International Joint Conference on e-Business and Telecommunications (ICETE)</w:t>
      </w:r>
      <w:r w:rsidRPr="003C1C4F">
        <w:rPr>
          <w:rFonts w:ascii="Calibri" w:hAnsi="Calibri" w:cs="Calibri"/>
          <w:noProof/>
          <w:szCs w:val="24"/>
        </w:rPr>
        <w:t>. 4:427–434.</w:t>
      </w:r>
    </w:p>
    <w:p w14:paraId="47292295" w14:textId="77777777" w:rsidR="003C1C4F" w:rsidRPr="003C1C4F" w:rsidRDefault="003C1C4F" w:rsidP="003C1C4F">
      <w:pPr>
        <w:widowControl w:val="0"/>
        <w:autoSpaceDE w:val="0"/>
        <w:autoSpaceDN w:val="0"/>
        <w:adjustRightInd w:val="0"/>
        <w:spacing w:line="240" w:lineRule="auto"/>
        <w:rPr>
          <w:rFonts w:ascii="Calibri" w:hAnsi="Calibri" w:cs="Calibri"/>
          <w:noProof/>
        </w:rPr>
      </w:pPr>
      <w:r w:rsidRPr="003C1C4F">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qQUAxA3DuywAAAA="/>
  </w:docVars>
  <w:rsids>
    <w:rsidRoot w:val="006D2769"/>
    <w:rsid w:val="000013A0"/>
    <w:rsid w:val="000373DB"/>
    <w:rsid w:val="00037F50"/>
    <w:rsid w:val="000629CE"/>
    <w:rsid w:val="000726A3"/>
    <w:rsid w:val="0007590C"/>
    <w:rsid w:val="001706F9"/>
    <w:rsid w:val="001A54A3"/>
    <w:rsid w:val="001E125A"/>
    <w:rsid w:val="001F74C5"/>
    <w:rsid w:val="00211F53"/>
    <w:rsid w:val="00216CC6"/>
    <w:rsid w:val="00230A98"/>
    <w:rsid w:val="0026361A"/>
    <w:rsid w:val="00266B0E"/>
    <w:rsid w:val="002818FA"/>
    <w:rsid w:val="002B7672"/>
    <w:rsid w:val="002C60B2"/>
    <w:rsid w:val="003031AA"/>
    <w:rsid w:val="00310341"/>
    <w:rsid w:val="00311997"/>
    <w:rsid w:val="003260EA"/>
    <w:rsid w:val="003261A4"/>
    <w:rsid w:val="003265B0"/>
    <w:rsid w:val="00355B98"/>
    <w:rsid w:val="003C1C4F"/>
    <w:rsid w:val="003D25F9"/>
    <w:rsid w:val="003E2F13"/>
    <w:rsid w:val="003E73C6"/>
    <w:rsid w:val="003F2466"/>
    <w:rsid w:val="003F65C7"/>
    <w:rsid w:val="00427B05"/>
    <w:rsid w:val="00456359"/>
    <w:rsid w:val="00480A03"/>
    <w:rsid w:val="004D1BE1"/>
    <w:rsid w:val="004D6A10"/>
    <w:rsid w:val="004E5374"/>
    <w:rsid w:val="0050491B"/>
    <w:rsid w:val="0059599F"/>
    <w:rsid w:val="005C1480"/>
    <w:rsid w:val="005D711A"/>
    <w:rsid w:val="00600D97"/>
    <w:rsid w:val="006178BF"/>
    <w:rsid w:val="00635D80"/>
    <w:rsid w:val="00645E86"/>
    <w:rsid w:val="00661E79"/>
    <w:rsid w:val="00683B5E"/>
    <w:rsid w:val="006A2840"/>
    <w:rsid w:val="006A5E71"/>
    <w:rsid w:val="006B3D39"/>
    <w:rsid w:val="006D2769"/>
    <w:rsid w:val="006E2069"/>
    <w:rsid w:val="00702D23"/>
    <w:rsid w:val="00712F6B"/>
    <w:rsid w:val="0072206B"/>
    <w:rsid w:val="007268A6"/>
    <w:rsid w:val="007370C0"/>
    <w:rsid w:val="00751BC0"/>
    <w:rsid w:val="007934B6"/>
    <w:rsid w:val="007C5806"/>
    <w:rsid w:val="007E4DBA"/>
    <w:rsid w:val="0080602A"/>
    <w:rsid w:val="00811728"/>
    <w:rsid w:val="00824C34"/>
    <w:rsid w:val="00825C35"/>
    <w:rsid w:val="008331E6"/>
    <w:rsid w:val="008B390F"/>
    <w:rsid w:val="008E1E6B"/>
    <w:rsid w:val="00900184"/>
    <w:rsid w:val="009078C1"/>
    <w:rsid w:val="00964DA5"/>
    <w:rsid w:val="009C2F45"/>
    <w:rsid w:val="009D20C3"/>
    <w:rsid w:val="009E3125"/>
    <w:rsid w:val="00A32BE8"/>
    <w:rsid w:val="00AD5488"/>
    <w:rsid w:val="00AE01AF"/>
    <w:rsid w:val="00AE1D05"/>
    <w:rsid w:val="00B64F97"/>
    <w:rsid w:val="00B87B3C"/>
    <w:rsid w:val="00BB2F08"/>
    <w:rsid w:val="00BE2AB8"/>
    <w:rsid w:val="00C01AF8"/>
    <w:rsid w:val="00C15F79"/>
    <w:rsid w:val="00C21852"/>
    <w:rsid w:val="00C45D49"/>
    <w:rsid w:val="00C5407D"/>
    <w:rsid w:val="00C8018F"/>
    <w:rsid w:val="00C90CC2"/>
    <w:rsid w:val="00C916DE"/>
    <w:rsid w:val="00CB3E1A"/>
    <w:rsid w:val="00CD656D"/>
    <w:rsid w:val="00CF2E1A"/>
    <w:rsid w:val="00CF7BAD"/>
    <w:rsid w:val="00D0635E"/>
    <w:rsid w:val="00D861E3"/>
    <w:rsid w:val="00DA7175"/>
    <w:rsid w:val="00DB65F7"/>
    <w:rsid w:val="00E057E6"/>
    <w:rsid w:val="00E369E1"/>
    <w:rsid w:val="00E647BB"/>
    <w:rsid w:val="00EE0054"/>
    <w:rsid w:val="00F427E7"/>
    <w:rsid w:val="00F525E3"/>
    <w:rsid w:val="00F56A37"/>
    <w:rsid w:val="00F96E66"/>
    <w:rsid w:val="00FA3859"/>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 w:type="paragraph" w:styleId="Bibliography">
    <w:name w:val="Bibliography"/>
    <w:basedOn w:val="Normal"/>
    <w:next w:val="Normal"/>
    <w:uiPriority w:val="37"/>
    <w:unhideWhenUsed/>
    <w:rsid w:val="0021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5488">
      <w:bodyDiv w:val="1"/>
      <w:marLeft w:val="0"/>
      <w:marRight w:val="0"/>
      <w:marTop w:val="0"/>
      <w:marBottom w:val="0"/>
      <w:divBdr>
        <w:top w:val="none" w:sz="0" w:space="0" w:color="auto"/>
        <w:left w:val="none" w:sz="0" w:space="0" w:color="auto"/>
        <w:bottom w:val="none" w:sz="0" w:space="0" w:color="auto"/>
        <w:right w:val="none" w:sz="0" w:space="0" w:color="auto"/>
      </w:divBdr>
    </w:div>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43EEF33B-0045-4862-9B7A-D8600CD4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10</Pages>
  <Words>10328</Words>
  <Characters>58873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An Active Mode Content Based Stylometric  identification framework For the mitigation of phishing attacks</vt:lpstr>
    </vt:vector>
  </TitlesOfParts>
  <Company>25/09/2018</Company>
  <LinksUpToDate>false</LinksUpToDate>
  <CharactersWithSpaces>69063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Neo Thokoa</cp:lastModifiedBy>
  <cp:revision>10</cp:revision>
  <dcterms:created xsi:type="dcterms:W3CDTF">2018-04-28T11:48:00Z</dcterms:created>
  <dcterms:modified xsi:type="dcterms:W3CDTF">2018-09-25T20:35:00Z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