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181D" w14:textId="77777777" w:rsidR="00596C83" w:rsidRPr="00596C83" w:rsidRDefault="00596C83" w:rsidP="00596C83">
      <w:pPr>
        <w:spacing w:line="480" w:lineRule="auto"/>
        <w:rPr>
          <w:rFonts w:ascii="Times New Roman" w:hAnsi="Times New Roman"/>
          <w:b/>
          <w:bCs/>
          <w:sz w:val="36"/>
          <w:szCs w:val="36"/>
          <w:u w:val="single"/>
        </w:rPr>
      </w:pPr>
      <w:r w:rsidRPr="00596C83">
        <w:rPr>
          <w:rFonts w:ascii="Times New Roman" w:hAnsi="Times New Roman"/>
          <w:b/>
          <w:bCs/>
          <w:sz w:val="36"/>
          <w:szCs w:val="36"/>
          <w:u w:val="single"/>
        </w:rPr>
        <w:t>Declaration of Original Work for SC/CE/CZ2002 Assignment</w:t>
      </w:r>
    </w:p>
    <w:p w14:paraId="0F459090" w14:textId="14CE84EC" w:rsidR="00596C83" w:rsidRDefault="00596C83" w:rsidP="00596C83">
      <w:pPr>
        <w:spacing w:line="360" w:lineRule="auto"/>
      </w:pPr>
      <w:r>
        <w:t xml:space="preserve">We hereby declare that the attached group assignment has been researched, undertaken, </w:t>
      </w:r>
      <w:r>
        <w:t>completed,</w:t>
      </w:r>
      <w:r>
        <w:t xml:space="preserve"> an</w:t>
      </w:r>
      <w:r>
        <w:t xml:space="preserve">d </w:t>
      </w:r>
      <w:r>
        <w:t>submitted as a collective effort by the group members listed below.</w:t>
      </w:r>
    </w:p>
    <w:p w14:paraId="47D952D9" w14:textId="77777777" w:rsidR="00596C83" w:rsidRDefault="00596C83" w:rsidP="00596C83">
      <w:pPr>
        <w:spacing w:line="240" w:lineRule="auto"/>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5"/>
        <w:gridCol w:w="2404"/>
        <w:gridCol w:w="2404"/>
        <w:gridCol w:w="2405"/>
      </w:tblGrid>
      <w:tr w:rsidR="00596C83" w14:paraId="03855A4F" w14:textId="77777777" w:rsidTr="00596C83">
        <w:tc>
          <w:tcPr>
            <w:tcW w:w="2409" w:type="dxa"/>
          </w:tcPr>
          <w:p w14:paraId="209D036F" w14:textId="77777777" w:rsidR="00596C83" w:rsidRDefault="00596C83" w:rsidP="00596C83">
            <w:pPr>
              <w:spacing w:line="240" w:lineRule="auto"/>
            </w:pPr>
            <w:r>
              <w:t>Name</w:t>
            </w:r>
          </w:p>
          <w:p w14:paraId="4B1A245D" w14:textId="5CBED923" w:rsidR="00596C83" w:rsidRDefault="00596C83" w:rsidP="00596C83">
            <w:pPr>
              <w:spacing w:line="240" w:lineRule="auto"/>
            </w:pPr>
          </w:p>
        </w:tc>
        <w:tc>
          <w:tcPr>
            <w:tcW w:w="2409" w:type="dxa"/>
          </w:tcPr>
          <w:p w14:paraId="44F1ED5C" w14:textId="6A61A479" w:rsidR="00596C83" w:rsidRDefault="00596C83" w:rsidP="00596C83">
            <w:pPr>
              <w:spacing w:line="240" w:lineRule="auto"/>
            </w:pPr>
            <w:r>
              <w:t>Course</w:t>
            </w:r>
          </w:p>
        </w:tc>
        <w:tc>
          <w:tcPr>
            <w:tcW w:w="2410" w:type="dxa"/>
          </w:tcPr>
          <w:p w14:paraId="102BB9A4" w14:textId="35368BBE" w:rsidR="00596C83" w:rsidRDefault="00596C83" w:rsidP="00596C83">
            <w:pPr>
              <w:spacing w:line="240" w:lineRule="auto"/>
            </w:pPr>
            <w:r>
              <w:t>Lab Group</w:t>
            </w:r>
          </w:p>
        </w:tc>
        <w:tc>
          <w:tcPr>
            <w:tcW w:w="2410" w:type="dxa"/>
          </w:tcPr>
          <w:p w14:paraId="787D8C89" w14:textId="3667BDFB" w:rsidR="00596C83" w:rsidRDefault="00596C83" w:rsidP="00596C83">
            <w:pPr>
              <w:spacing w:line="240" w:lineRule="auto"/>
            </w:pPr>
            <w:r>
              <w:t>Signature / Date</w:t>
            </w:r>
          </w:p>
        </w:tc>
      </w:tr>
      <w:tr w:rsidR="00596C83" w14:paraId="533F3633" w14:textId="77777777" w:rsidTr="00596C83">
        <w:tc>
          <w:tcPr>
            <w:tcW w:w="2409" w:type="dxa"/>
          </w:tcPr>
          <w:p w14:paraId="4BEC6DA2" w14:textId="18C425EB" w:rsidR="00596C83" w:rsidRDefault="00596C83" w:rsidP="00596C83">
            <w:pPr>
              <w:spacing w:line="240" w:lineRule="auto"/>
            </w:pPr>
            <w:r>
              <w:t>LEE JUIN</w:t>
            </w:r>
          </w:p>
          <w:p w14:paraId="2DE649F7" w14:textId="44F025F1" w:rsidR="00596C83" w:rsidRDefault="00596C83" w:rsidP="00596C83">
            <w:pPr>
              <w:spacing w:line="240" w:lineRule="auto"/>
            </w:pPr>
          </w:p>
        </w:tc>
        <w:tc>
          <w:tcPr>
            <w:tcW w:w="2409" w:type="dxa"/>
          </w:tcPr>
          <w:p w14:paraId="76B04438" w14:textId="44659D4A" w:rsidR="00596C83" w:rsidRDefault="00596C83" w:rsidP="00596C83">
            <w:pPr>
              <w:spacing w:line="240" w:lineRule="auto"/>
            </w:pPr>
            <w:r>
              <w:t>SC2002</w:t>
            </w:r>
          </w:p>
        </w:tc>
        <w:tc>
          <w:tcPr>
            <w:tcW w:w="2410" w:type="dxa"/>
          </w:tcPr>
          <w:p w14:paraId="63362116" w14:textId="33756F8D" w:rsidR="00596C83" w:rsidRDefault="00596C83" w:rsidP="00596C83">
            <w:pPr>
              <w:spacing w:line="240" w:lineRule="auto"/>
            </w:pPr>
            <w:r>
              <w:t>SSP2</w:t>
            </w:r>
          </w:p>
        </w:tc>
        <w:tc>
          <w:tcPr>
            <w:tcW w:w="2410" w:type="dxa"/>
          </w:tcPr>
          <w:p w14:paraId="2EA035DD" w14:textId="77777777" w:rsidR="00596C83" w:rsidRDefault="00596C83" w:rsidP="00596C83">
            <w:pPr>
              <w:spacing w:line="240" w:lineRule="auto"/>
            </w:pPr>
          </w:p>
        </w:tc>
      </w:tr>
      <w:tr w:rsidR="00596C83" w14:paraId="49032647" w14:textId="77777777" w:rsidTr="00596C83">
        <w:tc>
          <w:tcPr>
            <w:tcW w:w="2409" w:type="dxa"/>
          </w:tcPr>
          <w:p w14:paraId="3B0F3757" w14:textId="09CA29B7" w:rsidR="00596C83" w:rsidRDefault="00596C83" w:rsidP="00596C83">
            <w:pPr>
              <w:spacing w:line="240" w:lineRule="auto"/>
            </w:pPr>
            <w:r>
              <w:t>OI YEEK SHENG</w:t>
            </w:r>
          </w:p>
        </w:tc>
        <w:tc>
          <w:tcPr>
            <w:tcW w:w="2409" w:type="dxa"/>
          </w:tcPr>
          <w:p w14:paraId="72DD97A8" w14:textId="77777777" w:rsidR="00596C83" w:rsidRDefault="00596C83" w:rsidP="00596C83">
            <w:pPr>
              <w:spacing w:line="240" w:lineRule="auto"/>
            </w:pPr>
            <w:r>
              <w:t>SC2002</w:t>
            </w:r>
          </w:p>
          <w:p w14:paraId="51CAE543" w14:textId="15262171" w:rsidR="00596C83" w:rsidRDefault="00596C83" w:rsidP="00596C83">
            <w:pPr>
              <w:spacing w:line="240" w:lineRule="auto"/>
            </w:pPr>
          </w:p>
        </w:tc>
        <w:tc>
          <w:tcPr>
            <w:tcW w:w="2410" w:type="dxa"/>
          </w:tcPr>
          <w:p w14:paraId="6FCA2151" w14:textId="14D28DC6" w:rsidR="00596C83" w:rsidRDefault="00596C83" w:rsidP="00596C83">
            <w:pPr>
              <w:spacing w:line="240" w:lineRule="auto"/>
            </w:pPr>
            <w:r>
              <w:t>SSP2</w:t>
            </w:r>
          </w:p>
        </w:tc>
        <w:tc>
          <w:tcPr>
            <w:tcW w:w="2410" w:type="dxa"/>
          </w:tcPr>
          <w:p w14:paraId="386D026F" w14:textId="77777777" w:rsidR="00596C83" w:rsidRDefault="00596C83" w:rsidP="00596C83">
            <w:pPr>
              <w:spacing w:line="240" w:lineRule="auto"/>
            </w:pPr>
          </w:p>
        </w:tc>
      </w:tr>
      <w:tr w:rsidR="00596C83" w14:paraId="56F889B9" w14:textId="77777777" w:rsidTr="00596C83">
        <w:tc>
          <w:tcPr>
            <w:tcW w:w="2409" w:type="dxa"/>
          </w:tcPr>
          <w:p w14:paraId="42215E29" w14:textId="36A9DA99" w:rsidR="00596C83" w:rsidRDefault="00596C83" w:rsidP="00596C83">
            <w:pPr>
              <w:spacing w:line="240" w:lineRule="auto"/>
            </w:pPr>
            <w:r>
              <w:rPr>
                <w:rFonts w:ascii="Times New Roman" w:hAnsi="Times New Roman"/>
                <w:bCs/>
                <w:szCs w:val="28"/>
              </w:rPr>
              <w:t>NG HONG JIN</w:t>
            </w:r>
            <w:r>
              <w:rPr>
                <w:rFonts w:ascii="Times New Roman" w:hAnsi="Times New Roman"/>
                <w:bCs/>
                <w:szCs w:val="28"/>
              </w:rPr>
              <w:t>, JONATHAN</w:t>
            </w:r>
          </w:p>
          <w:p w14:paraId="18E05659" w14:textId="6C959927" w:rsidR="00596C83" w:rsidRDefault="00596C83" w:rsidP="00596C83">
            <w:pPr>
              <w:spacing w:line="240" w:lineRule="auto"/>
            </w:pPr>
          </w:p>
        </w:tc>
        <w:tc>
          <w:tcPr>
            <w:tcW w:w="2409" w:type="dxa"/>
          </w:tcPr>
          <w:p w14:paraId="715D6507" w14:textId="257EA262" w:rsidR="00596C83" w:rsidRDefault="00596C83" w:rsidP="00596C83">
            <w:pPr>
              <w:spacing w:line="240" w:lineRule="auto"/>
            </w:pPr>
            <w:r>
              <w:t>SC2002</w:t>
            </w:r>
          </w:p>
        </w:tc>
        <w:tc>
          <w:tcPr>
            <w:tcW w:w="2410" w:type="dxa"/>
          </w:tcPr>
          <w:p w14:paraId="26F9AF70" w14:textId="75F96144" w:rsidR="00596C83" w:rsidRDefault="00596C83" w:rsidP="00596C83">
            <w:pPr>
              <w:spacing w:line="240" w:lineRule="auto"/>
            </w:pPr>
            <w:r>
              <w:t>SSP2</w:t>
            </w:r>
          </w:p>
        </w:tc>
        <w:tc>
          <w:tcPr>
            <w:tcW w:w="2410" w:type="dxa"/>
          </w:tcPr>
          <w:p w14:paraId="53CC12C2" w14:textId="77777777" w:rsidR="00596C83" w:rsidRDefault="00596C83" w:rsidP="00596C83">
            <w:pPr>
              <w:spacing w:line="240" w:lineRule="auto"/>
            </w:pPr>
          </w:p>
        </w:tc>
      </w:tr>
      <w:tr w:rsidR="00596C83" w14:paraId="21D7FBED" w14:textId="77777777" w:rsidTr="00596C83">
        <w:tc>
          <w:tcPr>
            <w:tcW w:w="2409" w:type="dxa"/>
          </w:tcPr>
          <w:p w14:paraId="36428854" w14:textId="77777777" w:rsidR="00596C83" w:rsidRDefault="00596C83" w:rsidP="00596C83">
            <w:pPr>
              <w:spacing w:line="240" w:lineRule="auto"/>
              <w:rPr>
                <w:rFonts w:ascii="Times New Roman" w:hAnsi="Times New Roman"/>
                <w:bCs/>
                <w:szCs w:val="28"/>
              </w:rPr>
            </w:pPr>
            <w:r w:rsidRPr="00E83508">
              <w:rPr>
                <w:rFonts w:ascii="Times New Roman" w:hAnsi="Times New Roman"/>
                <w:bCs/>
                <w:szCs w:val="28"/>
              </w:rPr>
              <w:t>JERICK LIM KAI ZHENG</w:t>
            </w:r>
          </w:p>
          <w:p w14:paraId="5EB56BBF" w14:textId="709F9C78" w:rsidR="00596C83" w:rsidRDefault="00596C83" w:rsidP="00596C83">
            <w:pPr>
              <w:spacing w:line="240" w:lineRule="auto"/>
              <w:rPr>
                <w:rFonts w:ascii="Times New Roman" w:hAnsi="Times New Roman"/>
                <w:bCs/>
                <w:szCs w:val="28"/>
              </w:rPr>
            </w:pPr>
          </w:p>
        </w:tc>
        <w:tc>
          <w:tcPr>
            <w:tcW w:w="2409" w:type="dxa"/>
          </w:tcPr>
          <w:p w14:paraId="70F37871" w14:textId="38022D34" w:rsidR="00596C83" w:rsidRDefault="00596C83" w:rsidP="00596C83">
            <w:pPr>
              <w:spacing w:line="240" w:lineRule="auto"/>
            </w:pPr>
            <w:r>
              <w:t>SC2002</w:t>
            </w:r>
          </w:p>
        </w:tc>
        <w:tc>
          <w:tcPr>
            <w:tcW w:w="2410" w:type="dxa"/>
          </w:tcPr>
          <w:p w14:paraId="47608322" w14:textId="57A19806" w:rsidR="00596C83" w:rsidRDefault="00596C83" w:rsidP="00596C83">
            <w:pPr>
              <w:spacing w:line="240" w:lineRule="auto"/>
            </w:pPr>
            <w:r>
              <w:t>SSP2</w:t>
            </w:r>
          </w:p>
        </w:tc>
        <w:tc>
          <w:tcPr>
            <w:tcW w:w="2410" w:type="dxa"/>
          </w:tcPr>
          <w:p w14:paraId="5C938166" w14:textId="77777777" w:rsidR="00596C83" w:rsidRDefault="00596C83" w:rsidP="00596C83">
            <w:pPr>
              <w:spacing w:line="240" w:lineRule="auto"/>
            </w:pPr>
          </w:p>
        </w:tc>
      </w:tr>
      <w:tr w:rsidR="00596C83" w14:paraId="4FE22869" w14:textId="77777777" w:rsidTr="00596C83">
        <w:tc>
          <w:tcPr>
            <w:tcW w:w="2409" w:type="dxa"/>
          </w:tcPr>
          <w:p w14:paraId="1D05EAB9" w14:textId="4788CDF2" w:rsidR="00596C83" w:rsidRPr="00E83508" w:rsidRDefault="00596C83" w:rsidP="00596C83">
            <w:pPr>
              <w:spacing w:line="240" w:lineRule="auto"/>
              <w:rPr>
                <w:rFonts w:ascii="Times New Roman" w:hAnsi="Times New Roman"/>
                <w:bCs/>
                <w:szCs w:val="28"/>
              </w:rPr>
            </w:pPr>
            <w:r>
              <w:rPr>
                <w:rFonts w:ascii="Times New Roman" w:hAnsi="Times New Roman"/>
                <w:bCs/>
                <w:szCs w:val="28"/>
              </w:rPr>
              <w:t>LEE CI HUI</w:t>
            </w:r>
          </w:p>
        </w:tc>
        <w:tc>
          <w:tcPr>
            <w:tcW w:w="2409" w:type="dxa"/>
          </w:tcPr>
          <w:p w14:paraId="773E9127" w14:textId="77777777" w:rsidR="00596C83" w:rsidRDefault="00596C83" w:rsidP="00596C83">
            <w:pPr>
              <w:spacing w:line="240" w:lineRule="auto"/>
            </w:pPr>
            <w:r>
              <w:t>SC2002</w:t>
            </w:r>
          </w:p>
          <w:p w14:paraId="070A7EB9" w14:textId="03AF4D8B" w:rsidR="00596C83" w:rsidRDefault="00596C83" w:rsidP="00596C83">
            <w:pPr>
              <w:spacing w:line="240" w:lineRule="auto"/>
            </w:pPr>
          </w:p>
        </w:tc>
        <w:tc>
          <w:tcPr>
            <w:tcW w:w="2410" w:type="dxa"/>
          </w:tcPr>
          <w:p w14:paraId="38AC2592" w14:textId="08225479" w:rsidR="00596C83" w:rsidRDefault="00596C83" w:rsidP="00596C83">
            <w:pPr>
              <w:spacing w:line="240" w:lineRule="auto"/>
            </w:pPr>
            <w:r>
              <w:t>SSP2</w:t>
            </w:r>
          </w:p>
        </w:tc>
        <w:tc>
          <w:tcPr>
            <w:tcW w:w="2410" w:type="dxa"/>
          </w:tcPr>
          <w:p w14:paraId="3F2A2BE1" w14:textId="77777777" w:rsidR="00596C83" w:rsidRDefault="00596C83" w:rsidP="00596C83">
            <w:pPr>
              <w:spacing w:line="240" w:lineRule="auto"/>
            </w:pPr>
          </w:p>
        </w:tc>
      </w:tr>
    </w:tbl>
    <w:p w14:paraId="3DDB5603" w14:textId="77777777" w:rsidR="00596C83" w:rsidRDefault="00596C83" w:rsidP="00596C83">
      <w:pPr>
        <w:spacing w:line="240" w:lineRule="auto"/>
      </w:pPr>
    </w:p>
    <w:p w14:paraId="456E1141" w14:textId="77777777" w:rsidR="00596C83" w:rsidRDefault="00596C83" w:rsidP="00596C83">
      <w:pPr>
        <w:spacing w:line="240" w:lineRule="auto"/>
      </w:pPr>
    </w:p>
    <w:p w14:paraId="131E971F" w14:textId="5A3377E9" w:rsidR="00596C83" w:rsidRDefault="00596C83" w:rsidP="00596C83">
      <w:pPr>
        <w:spacing w:line="360" w:lineRule="auto"/>
      </w:pPr>
      <w:r>
        <w:t>We have honored the principles of academic integrity and have upheld Student Code of Academic</w:t>
      </w:r>
      <w:r>
        <w:t xml:space="preserve"> </w:t>
      </w:r>
      <w:r>
        <w:t>Conduct in the completion of this work.</w:t>
      </w:r>
      <w:r>
        <w:t xml:space="preserve"> </w:t>
      </w:r>
      <w:r>
        <w:t>We understand that if plagiarism is found in the assignment, then lower marks or no marks will be</w:t>
      </w:r>
      <w:r>
        <w:t xml:space="preserve"> </w:t>
      </w:r>
      <w:r>
        <w:t>awarded for the assessed work. In addition,</w:t>
      </w:r>
      <w:r>
        <w:t xml:space="preserve"> </w:t>
      </w:r>
      <w:r>
        <w:t>disciplinary actions may be taken.</w:t>
      </w:r>
    </w:p>
    <w:p w14:paraId="2E1F9AD9" w14:textId="77777777" w:rsidR="00596C83" w:rsidRDefault="00596C83" w:rsidP="00596C83">
      <w:pPr>
        <w:spacing w:line="240" w:lineRule="auto"/>
      </w:pPr>
    </w:p>
    <w:p w14:paraId="25FE2058" w14:textId="77777777" w:rsidR="00596C83" w:rsidRDefault="00596C83" w:rsidP="00596C83">
      <w:pPr>
        <w:spacing w:line="240" w:lineRule="auto"/>
      </w:pPr>
    </w:p>
    <w:p w14:paraId="1FBEF504" w14:textId="7C01664F" w:rsidR="00596C83" w:rsidRDefault="00596C83" w:rsidP="00596C83">
      <w:pPr>
        <w:spacing w:line="240" w:lineRule="auto"/>
        <w:rPr>
          <w:rFonts w:ascii="Arial" w:hAnsi="Arial"/>
          <w:b/>
          <w:kern w:val="28"/>
          <w:sz w:val="40"/>
        </w:rPr>
      </w:pPr>
      <w:r>
        <w:br w:type="page"/>
      </w:r>
    </w:p>
    <w:p w14:paraId="46B5702D" w14:textId="77777777" w:rsidR="00551D55" w:rsidRDefault="00551D55" w:rsidP="00596C83">
      <w:pPr>
        <w:pStyle w:val="line"/>
        <w:jc w:val="left"/>
      </w:pPr>
    </w:p>
    <w:p w14:paraId="6E3DA193" w14:textId="5061E017" w:rsidR="003C6D02" w:rsidRPr="00E83508" w:rsidRDefault="00551D55" w:rsidP="00551D55">
      <w:pPr>
        <w:pStyle w:val="Title"/>
        <w:rPr>
          <w:rFonts w:ascii="Times New Roman" w:hAnsi="Times New Roman"/>
        </w:rPr>
      </w:pPr>
      <w:r>
        <w:rPr>
          <w:rFonts w:ascii="Times New Roman" w:hAnsi="Times New Roman"/>
        </w:rPr>
        <w:t>Documentation Report</w:t>
      </w:r>
    </w:p>
    <w:p w14:paraId="4D6C6C41" w14:textId="77777777" w:rsidR="003C6D02" w:rsidRPr="00E83508" w:rsidRDefault="003C6D02" w:rsidP="003C6D02">
      <w:pPr>
        <w:pStyle w:val="Title"/>
        <w:spacing w:before="0" w:after="400"/>
        <w:rPr>
          <w:rFonts w:ascii="Times New Roman" w:hAnsi="Times New Roman"/>
          <w:sz w:val="40"/>
        </w:rPr>
      </w:pPr>
      <w:r w:rsidRPr="00E83508">
        <w:rPr>
          <w:rFonts w:ascii="Times New Roman" w:hAnsi="Times New Roman"/>
          <w:sz w:val="40"/>
        </w:rPr>
        <w:t>for</w:t>
      </w:r>
    </w:p>
    <w:p w14:paraId="5381CA29" w14:textId="4589BD1C" w:rsidR="003C6D02" w:rsidRPr="00E83508" w:rsidRDefault="003C6D02" w:rsidP="003C6D02">
      <w:pPr>
        <w:pStyle w:val="Title"/>
        <w:rPr>
          <w:rFonts w:ascii="Times New Roman" w:hAnsi="Times New Roman"/>
        </w:rPr>
      </w:pPr>
      <w:r>
        <w:rPr>
          <w:rFonts w:ascii="Times New Roman" w:hAnsi="Times New Roman"/>
        </w:rPr>
        <w:t>MOBLIMA</w:t>
      </w:r>
    </w:p>
    <w:p w14:paraId="35356ADA" w14:textId="479094D0" w:rsidR="003C6D02" w:rsidRPr="00E83508" w:rsidRDefault="003C6D02" w:rsidP="003C6D02">
      <w:pPr>
        <w:pStyle w:val="ByLine"/>
        <w:rPr>
          <w:rFonts w:ascii="Times New Roman" w:hAnsi="Times New Roman"/>
        </w:rPr>
      </w:pPr>
      <w:r w:rsidRPr="00E83508">
        <w:rPr>
          <w:rFonts w:ascii="Times New Roman" w:hAnsi="Times New Roman"/>
        </w:rPr>
        <w:t>Version 1.</w:t>
      </w:r>
      <w:r>
        <w:rPr>
          <w:rFonts w:ascii="Times New Roman" w:hAnsi="Times New Roman"/>
        </w:rPr>
        <w:t>0</w:t>
      </w:r>
      <w:r w:rsidRPr="00E83508">
        <w:rPr>
          <w:rFonts w:ascii="Times New Roman" w:hAnsi="Times New Roman"/>
        </w:rPr>
        <w:t xml:space="preserve"> approved</w:t>
      </w:r>
    </w:p>
    <w:p w14:paraId="5D50EC82" w14:textId="77777777" w:rsidR="003C6D02" w:rsidRPr="00E83508" w:rsidRDefault="003C6D02" w:rsidP="003C6D02">
      <w:pPr>
        <w:pStyle w:val="ByLine"/>
        <w:spacing w:after="0" w:line="480" w:lineRule="auto"/>
        <w:rPr>
          <w:rFonts w:ascii="Times New Roman" w:hAnsi="Times New Roman"/>
        </w:rPr>
      </w:pPr>
      <w:r w:rsidRPr="00E83508">
        <w:rPr>
          <w:rFonts w:ascii="Times New Roman" w:hAnsi="Times New Roman"/>
        </w:rPr>
        <w:t>Prepared by</w:t>
      </w:r>
    </w:p>
    <w:p w14:paraId="048E23BA"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BFD4AA5" w14:textId="0FDA1ABC" w:rsidR="003C6D02"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JONATHAN NG HONG JIN</w:t>
      </w:r>
      <w:r w:rsidRPr="00E83508">
        <w:rPr>
          <w:rFonts w:ascii="Times New Roman" w:hAnsi="Times New Roman"/>
          <w:b w:val="0"/>
          <w:bCs/>
          <w:szCs w:val="28"/>
        </w:rPr>
        <w:t>,</w:t>
      </w:r>
    </w:p>
    <w:p w14:paraId="1F257F00"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r>
        <w:rPr>
          <w:rFonts w:ascii="Times New Roman" w:hAnsi="Times New Roman"/>
          <w:b w:val="0"/>
          <w:bCs/>
          <w:szCs w:val="28"/>
        </w:rPr>
        <w:t>,</w:t>
      </w:r>
    </w:p>
    <w:p w14:paraId="7C85DB6B" w14:textId="77777777" w:rsidR="003C6D02" w:rsidRPr="00E83508"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KAI ZHENG,</w:t>
      </w:r>
    </w:p>
    <w:p w14:paraId="363F8F75" w14:textId="6B61E811" w:rsidR="003C6D02" w:rsidRPr="00E83508"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LEE CI HUI</w:t>
      </w:r>
    </w:p>
    <w:p w14:paraId="3F6F5172" w14:textId="77777777" w:rsidR="003C6D02" w:rsidRPr="00E83508" w:rsidRDefault="003C6D02" w:rsidP="003C6D02">
      <w:pPr>
        <w:pStyle w:val="ByLine"/>
        <w:spacing w:before="0" w:after="0" w:line="360" w:lineRule="auto"/>
        <w:rPr>
          <w:rFonts w:ascii="Times New Roman" w:hAnsi="Times New Roman"/>
          <w:b w:val="0"/>
          <w:bCs/>
          <w:sz w:val="22"/>
          <w:szCs w:val="22"/>
        </w:rPr>
      </w:pPr>
    </w:p>
    <w:p w14:paraId="2C94695E" w14:textId="660103DA" w:rsidR="003C6D02" w:rsidRPr="00E83508" w:rsidRDefault="003C6D02" w:rsidP="003C6D02">
      <w:pPr>
        <w:pStyle w:val="ByLine"/>
        <w:rPr>
          <w:rFonts w:ascii="Times New Roman" w:hAnsi="Times New Roman"/>
          <w:sz w:val="36"/>
          <w:szCs w:val="36"/>
        </w:rPr>
      </w:pPr>
      <w:r>
        <w:rPr>
          <w:rFonts w:ascii="Times New Roman" w:hAnsi="Times New Roman"/>
          <w:sz w:val="36"/>
          <w:szCs w:val="36"/>
        </w:rPr>
        <w:t>SSP2 Group 1</w:t>
      </w:r>
      <w:r w:rsidRPr="00E83508">
        <w:rPr>
          <w:rFonts w:ascii="Times New Roman" w:hAnsi="Times New Roman"/>
          <w:sz w:val="36"/>
          <w:szCs w:val="36"/>
        </w:rPr>
        <w:t>, Nanyang Technological University</w:t>
      </w:r>
    </w:p>
    <w:p w14:paraId="2F394BB2" w14:textId="16FC0264" w:rsidR="00274B62" w:rsidRDefault="003C6D02" w:rsidP="00551D55">
      <w:pPr>
        <w:pStyle w:val="ByLine"/>
        <w:rPr>
          <w:rFonts w:ascii="Times New Roman" w:hAnsi="Times New Roman"/>
        </w:rPr>
      </w:pPr>
      <w:r>
        <w:rPr>
          <w:rFonts w:ascii="Times New Roman" w:hAnsi="Times New Roman"/>
        </w:rPr>
        <w:t>2022-11-08</w:t>
      </w:r>
    </w:p>
    <w:p w14:paraId="603977FD" w14:textId="77777777" w:rsidR="004673DC" w:rsidRDefault="004673DC" w:rsidP="004673DC">
      <w:pPr>
        <w:pStyle w:val="TOCEntry"/>
        <w:rPr>
          <w:sz w:val="40"/>
          <w:szCs w:val="40"/>
        </w:rPr>
      </w:pPr>
      <w:bookmarkStart w:id="0" w:name="_Toc441230970"/>
      <w:r w:rsidRPr="00E83508">
        <w:rPr>
          <w:sz w:val="40"/>
          <w:szCs w:val="40"/>
        </w:rPr>
        <w:lastRenderedPageBreak/>
        <w:t>Table of Contents</w:t>
      </w:r>
      <w:bookmarkEnd w:id="0"/>
    </w:p>
    <w:p w14:paraId="17BD1528" w14:textId="3A0232E7" w:rsidR="004673DC" w:rsidRPr="00432948" w:rsidRDefault="004673DC" w:rsidP="004673DC">
      <w:pPr>
        <w:pStyle w:val="TOCEntry"/>
        <w:spacing w:after="0" w:line="360" w:lineRule="auto"/>
        <w:rPr>
          <w:b w:val="0"/>
          <w:bCs/>
          <w:sz w:val="24"/>
          <w:szCs w:val="24"/>
        </w:rPr>
      </w:pPr>
      <w:r w:rsidRPr="00E83508">
        <w:rPr>
          <w:sz w:val="24"/>
          <w:szCs w:val="24"/>
        </w:rPr>
        <w:t>Preface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E679B">
        <w:rPr>
          <w:sz w:val="24"/>
          <w:szCs w:val="24"/>
        </w:rPr>
        <w:t xml:space="preserve">     </w:t>
      </w:r>
      <w:proofErr w:type="spellStart"/>
      <w:r w:rsidRPr="00432948">
        <w:rPr>
          <w:sz w:val="24"/>
          <w:szCs w:val="24"/>
        </w:rPr>
        <w:t>i</w:t>
      </w:r>
      <w:proofErr w:type="spellEnd"/>
    </w:p>
    <w:p w14:paraId="4BE156C1" w14:textId="565AA1FE" w:rsidR="004673DC" w:rsidRPr="00E83508" w:rsidRDefault="004673DC" w:rsidP="004673DC">
      <w:pPr>
        <w:pStyle w:val="TOCEntry"/>
        <w:numPr>
          <w:ilvl w:val="0"/>
          <w:numId w:val="2"/>
        </w:numPr>
        <w:spacing w:before="0" w:after="0" w:line="360" w:lineRule="auto"/>
        <w:rPr>
          <w:b w:val="0"/>
          <w:bCs/>
          <w:sz w:val="24"/>
          <w:szCs w:val="24"/>
        </w:rPr>
      </w:pPr>
      <w:r w:rsidRPr="00E83508">
        <w:rPr>
          <w:b w:val="0"/>
          <w:bCs/>
          <w:sz w:val="24"/>
          <w:szCs w:val="24"/>
        </w:rPr>
        <w:t>Table of Contents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w:t>
      </w:r>
      <w:r>
        <w:rPr>
          <w:b w:val="0"/>
          <w:bCs/>
          <w:sz w:val="24"/>
          <w:szCs w:val="24"/>
        </w:rPr>
        <w:t>ii</w:t>
      </w:r>
    </w:p>
    <w:p w14:paraId="1EC9FEEF" w14:textId="2A63F230" w:rsidR="004673DC" w:rsidRPr="00E83508" w:rsidRDefault="004673DC" w:rsidP="004673DC">
      <w:pPr>
        <w:pStyle w:val="TOCEntry"/>
        <w:numPr>
          <w:ilvl w:val="0"/>
          <w:numId w:val="2"/>
        </w:numPr>
        <w:spacing w:before="0" w:line="480" w:lineRule="auto"/>
        <w:rPr>
          <w:b w:val="0"/>
          <w:bCs/>
          <w:sz w:val="24"/>
          <w:szCs w:val="24"/>
        </w:rPr>
      </w:pPr>
      <w:r w:rsidRPr="00E83508">
        <w:rPr>
          <w:b w:val="0"/>
          <w:bCs/>
          <w:sz w:val="24"/>
          <w:szCs w:val="24"/>
        </w:rPr>
        <w:t>Revision History</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i</w:t>
      </w:r>
      <w:r>
        <w:rPr>
          <w:b w:val="0"/>
          <w:bCs/>
          <w:sz w:val="24"/>
          <w:szCs w:val="24"/>
        </w:rPr>
        <w:t>ii</w:t>
      </w:r>
    </w:p>
    <w:p w14:paraId="4645E1FA" w14:textId="77777777" w:rsidR="004673DC" w:rsidRPr="001D6D4B" w:rsidRDefault="004673DC" w:rsidP="004673DC">
      <w:pPr>
        <w:pStyle w:val="TOCEntry"/>
        <w:numPr>
          <w:ilvl w:val="0"/>
          <w:numId w:val="3"/>
        </w:numPr>
        <w:spacing w:before="0" w:after="0" w:line="360" w:lineRule="auto"/>
        <w:rPr>
          <w:b w:val="0"/>
          <w:bCs/>
          <w:sz w:val="24"/>
          <w:szCs w:val="24"/>
        </w:rPr>
      </w:pPr>
      <w:r w:rsidRPr="00E83508">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01FB14C8" w14:textId="71F94F89"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Document Conventions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1858F1C8" w14:textId="2DA51776"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Class Model</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2740572F" w14:textId="28A966E0" w:rsidR="004673DC" w:rsidRDefault="004673DC" w:rsidP="004673DC">
      <w:pPr>
        <w:pStyle w:val="TOCEntry"/>
        <w:numPr>
          <w:ilvl w:val="1"/>
          <w:numId w:val="3"/>
        </w:numPr>
        <w:spacing w:before="0" w:after="0" w:line="360" w:lineRule="auto"/>
        <w:rPr>
          <w:b w:val="0"/>
          <w:bCs/>
          <w:sz w:val="24"/>
          <w:szCs w:val="24"/>
        </w:rPr>
      </w:pPr>
      <w:r>
        <w:rPr>
          <w:b w:val="0"/>
          <w:bCs/>
          <w:sz w:val="24"/>
          <w:szCs w:val="24"/>
        </w:rPr>
        <w:t>Testing</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Pr>
          <w:b w:val="0"/>
          <w:bCs/>
          <w:sz w:val="24"/>
          <w:szCs w:val="24"/>
        </w:rPr>
        <w:tab/>
      </w:r>
      <w:r>
        <w:rPr>
          <w:b w:val="0"/>
          <w:bCs/>
          <w:sz w:val="24"/>
          <w:szCs w:val="24"/>
        </w:rPr>
        <w:tab/>
        <w:t xml:space="preserve">          1</w:t>
      </w:r>
    </w:p>
    <w:p w14:paraId="05DC788B" w14:textId="6E653E95" w:rsidR="004673DC" w:rsidRDefault="004673DC" w:rsidP="004673DC">
      <w:pPr>
        <w:pStyle w:val="TOCEntry"/>
        <w:numPr>
          <w:ilvl w:val="1"/>
          <w:numId w:val="3"/>
        </w:numPr>
        <w:spacing w:before="0" w:line="480" w:lineRule="auto"/>
        <w:rPr>
          <w:b w:val="0"/>
          <w:bCs/>
          <w:sz w:val="24"/>
          <w:szCs w:val="24"/>
        </w:rPr>
      </w:pPr>
      <w:r>
        <w:rPr>
          <w:b w:val="0"/>
          <w:bCs/>
          <w:sz w:val="24"/>
          <w:szCs w:val="24"/>
        </w:rPr>
        <w:t>Assumptions &amp; Dependencies</w:t>
      </w:r>
    </w:p>
    <w:p w14:paraId="5F118701" w14:textId="33526E4C" w:rsidR="004673DC" w:rsidRDefault="004673DC" w:rsidP="004673DC">
      <w:pPr>
        <w:pStyle w:val="TOCEntry"/>
        <w:numPr>
          <w:ilvl w:val="0"/>
          <w:numId w:val="3"/>
        </w:numPr>
        <w:spacing w:before="0" w:after="0" w:line="360" w:lineRule="auto"/>
        <w:rPr>
          <w:sz w:val="24"/>
          <w:szCs w:val="24"/>
        </w:rPr>
      </w:pPr>
      <w:r>
        <w:rPr>
          <w:sz w:val="24"/>
          <w:szCs w:val="24"/>
        </w:rPr>
        <w:t>Design Standards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2FF2E53F" w14:textId="48DEDBF7" w:rsidR="004673DC" w:rsidRDefault="004673DC" w:rsidP="004673DC">
      <w:pPr>
        <w:pStyle w:val="TOCEntry"/>
        <w:numPr>
          <w:ilvl w:val="1"/>
          <w:numId w:val="3"/>
        </w:numPr>
        <w:spacing w:before="0" w:after="0" w:line="360" w:lineRule="auto"/>
        <w:rPr>
          <w:b w:val="0"/>
          <w:bCs/>
          <w:sz w:val="24"/>
          <w:szCs w:val="24"/>
        </w:rPr>
      </w:pPr>
      <w:r>
        <w:rPr>
          <w:b w:val="0"/>
          <w:bCs/>
          <w:sz w:val="24"/>
          <w:szCs w:val="24"/>
        </w:rPr>
        <w:t>Software Engineering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4</w:t>
      </w:r>
    </w:p>
    <w:p w14:paraId="145176C9" w14:textId="3D1EDA55" w:rsidR="004673DC" w:rsidRDefault="004673DC" w:rsidP="004673DC">
      <w:pPr>
        <w:pStyle w:val="TOCEntry"/>
        <w:numPr>
          <w:ilvl w:val="1"/>
          <w:numId w:val="3"/>
        </w:numPr>
        <w:spacing w:before="0" w:after="0" w:line="360" w:lineRule="auto"/>
        <w:rPr>
          <w:b w:val="0"/>
          <w:bCs/>
          <w:sz w:val="24"/>
          <w:szCs w:val="24"/>
        </w:rPr>
      </w:pPr>
      <w:r>
        <w:rPr>
          <w:b w:val="0"/>
          <w:bCs/>
          <w:sz w:val="24"/>
          <w:szCs w:val="24"/>
        </w:rPr>
        <w:t>Object-oriented Design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5</w:t>
      </w:r>
    </w:p>
    <w:p w14:paraId="63AAC0A0" w14:textId="4246E7FE" w:rsidR="004673DC" w:rsidRDefault="004673DC" w:rsidP="004673DC">
      <w:pPr>
        <w:pStyle w:val="TOCEntry"/>
        <w:numPr>
          <w:ilvl w:val="1"/>
          <w:numId w:val="3"/>
        </w:numPr>
        <w:spacing w:before="0" w:after="0" w:line="360" w:lineRule="auto"/>
        <w:rPr>
          <w:b w:val="0"/>
          <w:bCs/>
          <w:sz w:val="24"/>
          <w:szCs w:val="24"/>
        </w:rPr>
      </w:pPr>
      <w:r>
        <w:rPr>
          <w:b w:val="0"/>
          <w:bCs/>
          <w:sz w:val="24"/>
          <w:szCs w:val="24"/>
        </w:rPr>
        <w:t>Proposed Features</w:t>
      </w:r>
    </w:p>
    <w:p w14:paraId="353EC561" w14:textId="77777777" w:rsidR="00B55E81" w:rsidRDefault="00B55E81" w:rsidP="00B55E81">
      <w:pPr>
        <w:pStyle w:val="TOCEntry"/>
        <w:spacing w:before="0" w:after="0" w:line="360" w:lineRule="auto"/>
        <w:rPr>
          <w:b w:val="0"/>
          <w:bCs/>
          <w:sz w:val="24"/>
          <w:szCs w:val="24"/>
        </w:rPr>
      </w:pPr>
    </w:p>
    <w:p w14:paraId="2A986B95" w14:textId="77777777" w:rsidR="00596C83" w:rsidRDefault="004673DC" w:rsidP="00596C83">
      <w:pPr>
        <w:pStyle w:val="TOCEntry"/>
        <w:spacing w:before="0" w:line="480" w:lineRule="auto"/>
        <w:rPr>
          <w:sz w:val="24"/>
          <w:szCs w:val="24"/>
        </w:rPr>
      </w:pPr>
      <w:r>
        <w:rPr>
          <w:sz w:val="24"/>
          <w:szCs w:val="24"/>
        </w:rPr>
        <w:t>Appendix A: Data Dictionary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bookmarkStart w:id="1" w:name="_Toc441230971"/>
    </w:p>
    <w:p w14:paraId="7B2D5077" w14:textId="77777777" w:rsidR="00596C83" w:rsidRDefault="00596C83" w:rsidP="00596C83">
      <w:pPr>
        <w:pStyle w:val="TOCEntry"/>
        <w:spacing w:before="0" w:line="480" w:lineRule="auto"/>
        <w:rPr>
          <w:sz w:val="24"/>
          <w:szCs w:val="24"/>
        </w:rPr>
      </w:pPr>
    </w:p>
    <w:p w14:paraId="60BB65DD" w14:textId="77777777" w:rsidR="00596C83" w:rsidRDefault="00596C83" w:rsidP="00596C83">
      <w:pPr>
        <w:pStyle w:val="TOCEntry"/>
        <w:spacing w:before="0" w:line="480" w:lineRule="auto"/>
        <w:rPr>
          <w:sz w:val="24"/>
          <w:szCs w:val="24"/>
        </w:rPr>
      </w:pPr>
    </w:p>
    <w:p w14:paraId="1AAC7D10" w14:textId="103FBD6F" w:rsidR="004F7CEB" w:rsidRPr="00596C83" w:rsidRDefault="00596C83" w:rsidP="00596C83">
      <w:pPr>
        <w:pStyle w:val="TOCEntry"/>
        <w:spacing w:before="0" w:line="480" w:lineRule="auto"/>
        <w:rPr>
          <w:sz w:val="24"/>
          <w:szCs w:val="24"/>
        </w:rPr>
      </w:pPr>
      <w:r>
        <w:t>R</w:t>
      </w:r>
      <w:r w:rsidR="004F7CEB" w:rsidRPr="00432948">
        <w:t>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1417"/>
        <w:gridCol w:w="4755"/>
        <w:gridCol w:w="1584"/>
      </w:tblGrid>
      <w:tr w:rsidR="004F7CEB" w14:paraId="231CD9CD" w14:textId="77777777" w:rsidTr="00105420">
        <w:tc>
          <w:tcPr>
            <w:tcW w:w="2112" w:type="dxa"/>
            <w:tcBorders>
              <w:top w:val="single" w:sz="12" w:space="0" w:color="auto"/>
              <w:bottom w:val="double" w:sz="12" w:space="0" w:color="auto"/>
            </w:tcBorders>
          </w:tcPr>
          <w:p w14:paraId="66469757" w14:textId="77777777" w:rsidR="004F7CEB" w:rsidRDefault="004F7CEB" w:rsidP="009778A1">
            <w:pPr>
              <w:spacing w:before="40" w:after="40"/>
              <w:rPr>
                <w:b/>
              </w:rPr>
            </w:pPr>
            <w:r>
              <w:rPr>
                <w:b/>
              </w:rPr>
              <w:t>Name</w:t>
            </w:r>
          </w:p>
        </w:tc>
        <w:tc>
          <w:tcPr>
            <w:tcW w:w="1417" w:type="dxa"/>
            <w:tcBorders>
              <w:top w:val="single" w:sz="12" w:space="0" w:color="auto"/>
              <w:bottom w:val="double" w:sz="12" w:space="0" w:color="auto"/>
            </w:tcBorders>
          </w:tcPr>
          <w:p w14:paraId="3D28DE37" w14:textId="77777777" w:rsidR="004F7CEB" w:rsidRDefault="004F7CEB" w:rsidP="009778A1">
            <w:pPr>
              <w:spacing w:before="40" w:after="40"/>
              <w:rPr>
                <w:b/>
              </w:rPr>
            </w:pPr>
            <w:r>
              <w:rPr>
                <w:b/>
              </w:rPr>
              <w:t>Date</w:t>
            </w:r>
          </w:p>
        </w:tc>
        <w:tc>
          <w:tcPr>
            <w:tcW w:w="4755" w:type="dxa"/>
            <w:tcBorders>
              <w:top w:val="single" w:sz="12" w:space="0" w:color="auto"/>
              <w:bottom w:val="double" w:sz="12" w:space="0" w:color="auto"/>
            </w:tcBorders>
          </w:tcPr>
          <w:p w14:paraId="63E1B640" w14:textId="77777777" w:rsidR="004F7CEB" w:rsidRDefault="004F7CEB" w:rsidP="009778A1">
            <w:pPr>
              <w:spacing w:before="40" w:after="40"/>
              <w:rPr>
                <w:b/>
              </w:rPr>
            </w:pPr>
            <w:r>
              <w:rPr>
                <w:b/>
              </w:rPr>
              <w:t>Reason For Changes</w:t>
            </w:r>
          </w:p>
        </w:tc>
        <w:tc>
          <w:tcPr>
            <w:tcW w:w="1584" w:type="dxa"/>
            <w:tcBorders>
              <w:top w:val="single" w:sz="12" w:space="0" w:color="auto"/>
              <w:bottom w:val="double" w:sz="12" w:space="0" w:color="auto"/>
            </w:tcBorders>
          </w:tcPr>
          <w:p w14:paraId="6519A005" w14:textId="77777777" w:rsidR="004F7CEB" w:rsidRDefault="004F7CEB" w:rsidP="009778A1">
            <w:pPr>
              <w:spacing w:before="40" w:after="40"/>
              <w:rPr>
                <w:b/>
              </w:rPr>
            </w:pPr>
            <w:r>
              <w:rPr>
                <w:b/>
              </w:rPr>
              <w:t>Version</w:t>
            </w:r>
          </w:p>
        </w:tc>
      </w:tr>
      <w:tr w:rsidR="004F7CEB" w14:paraId="002D90F2" w14:textId="77777777" w:rsidTr="00105420">
        <w:tc>
          <w:tcPr>
            <w:tcW w:w="2112" w:type="dxa"/>
            <w:tcBorders>
              <w:top w:val="double" w:sz="12" w:space="0" w:color="auto"/>
              <w:bottom w:val="single" w:sz="18" w:space="0" w:color="auto"/>
            </w:tcBorders>
          </w:tcPr>
          <w:p w14:paraId="3ED4FF48" w14:textId="77777777" w:rsidR="004F7CEB" w:rsidRDefault="004F7CEB" w:rsidP="009778A1">
            <w:pPr>
              <w:spacing w:before="40" w:after="40"/>
            </w:pPr>
            <w:r>
              <w:t>LEE JUIN</w:t>
            </w:r>
          </w:p>
        </w:tc>
        <w:tc>
          <w:tcPr>
            <w:tcW w:w="1417" w:type="dxa"/>
            <w:tcBorders>
              <w:top w:val="double" w:sz="12" w:space="0" w:color="auto"/>
              <w:bottom w:val="single" w:sz="18" w:space="0" w:color="auto"/>
            </w:tcBorders>
          </w:tcPr>
          <w:p w14:paraId="0C5250BD" w14:textId="4C6DFBD5" w:rsidR="004F7CEB" w:rsidRDefault="004F7CEB" w:rsidP="009778A1">
            <w:pPr>
              <w:spacing w:before="40" w:after="40"/>
            </w:pPr>
            <w:r>
              <w:t>2022-11-08</w:t>
            </w:r>
          </w:p>
        </w:tc>
        <w:tc>
          <w:tcPr>
            <w:tcW w:w="4755" w:type="dxa"/>
            <w:tcBorders>
              <w:top w:val="double" w:sz="12" w:space="0" w:color="auto"/>
              <w:bottom w:val="single" w:sz="18" w:space="0" w:color="auto"/>
            </w:tcBorders>
          </w:tcPr>
          <w:p w14:paraId="4CF0257F" w14:textId="2EE02A54" w:rsidR="004F7CEB" w:rsidRPr="005947ED" w:rsidRDefault="004F7CEB" w:rsidP="009778A1">
            <w:pPr>
              <w:spacing w:before="40" w:after="40"/>
            </w:pPr>
            <w:r>
              <w:t>Initial write-up.</w:t>
            </w:r>
          </w:p>
        </w:tc>
        <w:tc>
          <w:tcPr>
            <w:tcW w:w="1584" w:type="dxa"/>
            <w:tcBorders>
              <w:top w:val="double" w:sz="12" w:space="0" w:color="auto"/>
              <w:bottom w:val="single" w:sz="18" w:space="0" w:color="auto"/>
            </w:tcBorders>
          </w:tcPr>
          <w:p w14:paraId="33DB53E0" w14:textId="1740310A" w:rsidR="004F7CEB" w:rsidRDefault="004F7CEB" w:rsidP="009778A1">
            <w:pPr>
              <w:spacing w:before="40" w:after="40"/>
            </w:pPr>
            <w:r>
              <w:t>1.0</w:t>
            </w:r>
          </w:p>
        </w:tc>
      </w:tr>
    </w:tbl>
    <w:p w14:paraId="6CBED460" w14:textId="77777777" w:rsidR="00B55E81" w:rsidRPr="00432948" w:rsidRDefault="00B55E81" w:rsidP="004673DC">
      <w:pPr>
        <w:pStyle w:val="TOCEntry"/>
        <w:spacing w:before="0" w:line="480" w:lineRule="auto"/>
        <w:rPr>
          <w:sz w:val="24"/>
          <w:szCs w:val="24"/>
        </w:rPr>
      </w:pP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7"/>
          <w:pgSz w:w="12240" w:h="15840" w:code="1"/>
          <w:pgMar w:top="1440" w:right="1296" w:bottom="1440" w:left="1296" w:header="720" w:footer="720" w:gutter="0"/>
          <w:pgNumType w:fmt="lowerRoman"/>
          <w:cols w:space="720"/>
          <w:noEndnote/>
          <w:docGrid w:linePitch="326"/>
        </w:sectPr>
      </w:pPr>
    </w:p>
    <w:p w14:paraId="0CF7D807" w14:textId="77777777" w:rsidR="005E679B" w:rsidRPr="00A24856" w:rsidRDefault="005E679B" w:rsidP="005E679B">
      <w:pPr>
        <w:pStyle w:val="Heading1"/>
        <w:rPr>
          <w:rFonts w:ascii="Times New Roman" w:hAnsi="Times New Roman"/>
        </w:rPr>
      </w:pPr>
      <w:bookmarkStart w:id="2" w:name="_Toc439994665"/>
      <w:bookmarkStart w:id="3" w:name="_Toc441230972"/>
      <w:r w:rsidRPr="00A24856">
        <w:rPr>
          <w:rFonts w:ascii="Times New Roman" w:hAnsi="Times New Roman"/>
        </w:rPr>
        <w:lastRenderedPageBreak/>
        <w:t>Introduction</w:t>
      </w:r>
      <w:bookmarkEnd w:id="2"/>
      <w:bookmarkEnd w:id="3"/>
    </w:p>
    <w:p w14:paraId="1B2749DB" w14:textId="547C1A82" w:rsidR="005E679B" w:rsidRDefault="005E679B" w:rsidP="005E679B">
      <w:pPr>
        <w:pStyle w:val="Heading2"/>
      </w:pPr>
      <w:r>
        <w:t>Document Conventions</w:t>
      </w:r>
    </w:p>
    <w:p w14:paraId="4196514E" w14:textId="3E738D13" w:rsidR="005E679B" w:rsidRDefault="005E679B" w:rsidP="005E679B">
      <w:pPr>
        <w:spacing w:line="360" w:lineRule="auto"/>
        <w:rPr>
          <w:rFonts w:ascii="Times New Roman" w:hAnsi="Times New Roman"/>
        </w:rPr>
      </w:pPr>
      <w:r>
        <w:t xml:space="preserve">This section covers </w:t>
      </w:r>
      <w:r w:rsidRPr="00A24856">
        <w:rPr>
          <w:rFonts w:ascii="Times New Roman" w:hAnsi="Times New Roman"/>
        </w:rPr>
        <w:t>the conventional standards used throughout this document</w:t>
      </w:r>
      <w:r>
        <w:rPr>
          <w:rFonts w:ascii="Times New Roman" w:hAnsi="Times New Roman"/>
        </w:rPr>
        <w:t xml:space="preserve">. </w:t>
      </w:r>
    </w:p>
    <w:p w14:paraId="00FE7BFA" w14:textId="31DED100" w:rsidR="005E679B" w:rsidRDefault="005E679B" w:rsidP="005E679B">
      <w:pPr>
        <w:spacing w:line="360"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3C6946EF" w14:textId="4863A5DC" w:rsidR="004D359A" w:rsidRPr="004D359A" w:rsidRDefault="004D359A" w:rsidP="005E679B">
      <w:pPr>
        <w:spacing w:line="360" w:lineRule="auto"/>
        <w:rPr>
          <w:rFonts w:ascii="Times New Roman" w:hAnsi="Times New Roman"/>
        </w:rPr>
      </w:pPr>
      <w:r>
        <w:rPr>
          <w:rFonts w:ascii="Times New Roman" w:hAnsi="Times New Roman"/>
          <w:b/>
          <w:bCs/>
        </w:rPr>
        <w:t>Code Font: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rPr>
        <w:t>Courier New</w:t>
      </w:r>
    </w:p>
    <w:p w14:paraId="3DE6D64D"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5BB80F74"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3F35C562" w14:textId="65B23E9D" w:rsidR="005E679B" w:rsidRPr="00A24856" w:rsidRDefault="005E679B" w:rsidP="005E679B">
      <w:pPr>
        <w:spacing w:line="360"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00ED540B">
        <w:rPr>
          <w:rFonts w:ascii="Times New Roman" w:hAnsi="Times New Roman"/>
        </w:rPr>
        <w:t>Bold</w:t>
      </w:r>
      <w:r w:rsidRPr="00A24856">
        <w:rPr>
          <w:rFonts w:ascii="Times New Roman" w:hAnsi="Times New Roman"/>
        </w:rPr>
        <w:t>, Size 12</w:t>
      </w:r>
      <w:r w:rsidRPr="00A24856">
        <w:rPr>
          <w:rFonts w:ascii="Times New Roman" w:hAnsi="Times New Roman"/>
        </w:rPr>
        <w:tab/>
      </w:r>
    </w:p>
    <w:p w14:paraId="0CE21E31"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Pr>
          <w:rFonts w:ascii="Times New Roman" w:hAnsi="Times New Roman"/>
        </w:rPr>
        <w:t xml:space="preserve">EEE 830-1998 </w:t>
      </w:r>
    </w:p>
    <w:p w14:paraId="71F7E3DF" w14:textId="06938EF4" w:rsidR="005E679B" w:rsidRDefault="005E679B" w:rsidP="005E679B">
      <w:pPr>
        <w:spacing w:line="360" w:lineRule="auto"/>
        <w:rPr>
          <w:rFonts w:ascii="Times New Roman" w:hAnsi="Times New Roman"/>
        </w:rPr>
      </w:pPr>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69E0C5E8" w14:textId="6F1534AA" w:rsidR="0080164B" w:rsidRDefault="0080164B" w:rsidP="0080164B">
      <w:pPr>
        <w:spacing w:line="360" w:lineRule="auto"/>
        <w:rPr>
          <w:rFonts w:ascii="Times New Roman" w:hAnsi="Times New Roman"/>
          <w:color w:val="000000" w:themeColor="text1"/>
          <w:szCs w:val="24"/>
          <w:shd w:val="clear" w:color="auto" w:fill="FFFFFF"/>
        </w:rPr>
      </w:pPr>
    </w:p>
    <w:p w14:paraId="1B92405E" w14:textId="3DD0679B" w:rsidR="0080164B" w:rsidRP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development team proceeds to integrate the constructed models to form the over-arching system architecture. Further details regarding the considerations on the system architecture design can be found under section </w:t>
      </w:r>
      <w:r>
        <w:rPr>
          <w:rFonts w:ascii="Times New Roman" w:hAnsi="Times New Roman"/>
          <w:i/>
          <w:iCs/>
          <w:color w:val="000000" w:themeColor="text1"/>
          <w:szCs w:val="24"/>
          <w:shd w:val="clear" w:color="auto" w:fill="FFFFFF"/>
        </w:rPr>
        <w:t>2. Design Standards</w:t>
      </w:r>
      <w:r>
        <w:rPr>
          <w:rFonts w:ascii="Times New Roman" w:hAnsi="Times New Roman"/>
          <w:color w:val="000000" w:themeColor="text1"/>
          <w:szCs w:val="24"/>
          <w:shd w:val="clear" w:color="auto" w:fill="FFFFFF"/>
        </w:rPr>
        <w:t>.</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118972B1" w14:textId="59DF6B12" w:rsid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The Class Models are presented as follows. A supplementary copy of each class model diagram is provided independent of this document for clarity.</w:t>
      </w:r>
    </w:p>
    <w:p w14:paraId="6B1B7318" w14:textId="171B4C98" w:rsidR="0058174F" w:rsidRDefault="0058174F" w:rsidP="0080164B">
      <w:pPr>
        <w:spacing w:line="360" w:lineRule="auto"/>
        <w:rPr>
          <w:rFonts w:ascii="Times New Roman" w:hAnsi="Times New Roman"/>
          <w:color w:val="000000" w:themeColor="text1"/>
          <w:szCs w:val="24"/>
          <w:shd w:val="clear" w:color="auto" w:fill="FFFFFF"/>
        </w:rPr>
      </w:pPr>
    </w:p>
    <w:p w14:paraId="0D5613DA" w14:textId="3A444140" w:rsidR="0058174F" w:rsidRDefault="0058174F" w:rsidP="0080164B">
      <w:pPr>
        <w:spacing w:line="360" w:lineRule="auto"/>
        <w:rPr>
          <w:rFonts w:ascii="Times New Roman" w:hAnsi="Times New Roman"/>
          <w:color w:val="000000" w:themeColor="text1"/>
          <w:szCs w:val="24"/>
          <w:shd w:val="clear" w:color="auto" w:fill="FFFFFF"/>
        </w:rPr>
      </w:pPr>
    </w:p>
    <w:p w14:paraId="678810C9" w14:textId="69F8D55F" w:rsidR="0058174F" w:rsidRDefault="0058174F" w:rsidP="0080164B">
      <w:pPr>
        <w:spacing w:line="360" w:lineRule="auto"/>
        <w:rPr>
          <w:rFonts w:ascii="Times New Roman" w:hAnsi="Times New Roman"/>
          <w:color w:val="000000" w:themeColor="text1"/>
          <w:szCs w:val="24"/>
          <w:shd w:val="clear" w:color="auto" w:fill="FFFFFF"/>
        </w:rPr>
      </w:pPr>
    </w:p>
    <w:p w14:paraId="491159C2" w14:textId="77777777" w:rsidR="0058174F" w:rsidRDefault="0058174F" w:rsidP="0080164B">
      <w:pPr>
        <w:spacing w:line="360" w:lineRule="auto"/>
        <w:rPr>
          <w:rFonts w:ascii="Times New Roman" w:hAnsi="Times New Roman"/>
          <w:color w:val="000000" w:themeColor="text1"/>
          <w:szCs w:val="24"/>
          <w:shd w:val="clear" w:color="auto" w:fill="FFFFFF"/>
        </w:rPr>
      </w:pPr>
    </w:p>
    <w:p w14:paraId="48A273CB" w14:textId="049B28C8" w:rsidR="0080164B" w:rsidRDefault="0058174F" w:rsidP="0080164B">
      <w:pPr>
        <w:pStyle w:val="Heading3"/>
      </w:pPr>
      <w:r>
        <w:rPr>
          <w:noProof/>
        </w:rPr>
        <w:lastRenderedPageBreak/>
        <w:drawing>
          <wp:anchor distT="0" distB="0" distL="114300" distR="114300" simplePos="0" relativeHeight="251658240" behindDoc="0" locked="0" layoutInCell="1" allowOverlap="1" wp14:anchorId="7A61614A" wp14:editId="39CEC349">
            <wp:simplePos x="0" y="0"/>
            <wp:positionH relativeFrom="column">
              <wp:posOffset>-66040</wp:posOffset>
            </wp:positionH>
            <wp:positionV relativeFrom="paragraph">
              <wp:posOffset>307975</wp:posOffset>
            </wp:positionV>
            <wp:extent cx="6450965" cy="5146675"/>
            <wp:effectExtent l="0" t="0" r="6985" b="0"/>
            <wp:wrapThrough wrapText="bothSides">
              <wp:wrapPolygon edited="0">
                <wp:start x="0" y="0"/>
                <wp:lineTo x="0" y="21507"/>
                <wp:lineTo x="21560" y="21507"/>
                <wp:lineTo x="2156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0965" cy="5146675"/>
                    </a:xfrm>
                    <a:prstGeom prst="rect">
                      <a:avLst/>
                    </a:prstGeom>
                  </pic:spPr>
                </pic:pic>
              </a:graphicData>
            </a:graphic>
            <wp14:sizeRelH relativeFrom="margin">
              <wp14:pctWidth>0</wp14:pctWidth>
            </wp14:sizeRelH>
            <wp14:sizeRelV relativeFrom="margin">
              <wp14:pctHeight>0</wp14:pctHeight>
            </wp14:sizeRelV>
          </wp:anchor>
        </w:drawing>
      </w:r>
      <w:r w:rsidR="0080164B">
        <w:t>Entity Class Model</w:t>
      </w:r>
    </w:p>
    <w:p w14:paraId="59407560" w14:textId="4C268F73" w:rsidR="00353855" w:rsidRDefault="00353855" w:rsidP="00353855"/>
    <w:p w14:paraId="7E5A1700" w14:textId="0C466481" w:rsidR="0058174F" w:rsidRDefault="0058174F">
      <w:pPr>
        <w:spacing w:line="240" w:lineRule="auto"/>
      </w:pPr>
      <w:r>
        <w:br w:type="page"/>
      </w:r>
    </w:p>
    <w:p w14:paraId="7D926F9B" w14:textId="57C2C320" w:rsidR="0058174F" w:rsidRDefault="0080164B" w:rsidP="0080164B">
      <w:pPr>
        <w:pStyle w:val="Heading3"/>
      </w:pPr>
      <w:r>
        <w:lastRenderedPageBreak/>
        <w:t>Control Boundary Class Model</w:t>
      </w:r>
      <w:r>
        <w:tab/>
      </w:r>
      <w:r>
        <w:tab/>
      </w:r>
    </w:p>
    <w:p w14:paraId="65C48FDE" w14:textId="77777777" w:rsidR="0058174F" w:rsidRDefault="0058174F">
      <w:pPr>
        <w:spacing w:line="240" w:lineRule="auto"/>
        <w:rPr>
          <w:b/>
        </w:rPr>
      </w:pPr>
      <w:r>
        <w:br w:type="page"/>
      </w:r>
    </w:p>
    <w:p w14:paraId="64EF9F65" w14:textId="492F3D7E" w:rsidR="0080164B" w:rsidRDefault="0058174F" w:rsidP="0058174F">
      <w:pPr>
        <w:pStyle w:val="Heading2"/>
      </w:pPr>
      <w:r>
        <w:lastRenderedPageBreak/>
        <w:t>Testing</w:t>
      </w:r>
    </w:p>
    <w:p w14:paraId="3456E85C" w14:textId="5D22976C"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p>
    <w:p w14:paraId="552AA5BD" w14:textId="3EF6DF36" w:rsidR="00CC6A1D" w:rsidRDefault="00CC6A1D" w:rsidP="00CC6A1D">
      <w:pPr>
        <w:pStyle w:val="Heading3"/>
      </w:pPr>
      <w:r>
        <w:t>White-box Testing</w:t>
      </w:r>
    </w:p>
    <w:p w14:paraId="2D68F89E" w14:textId="36960975" w:rsidR="00CC6A1D" w:rsidRDefault="00CC6A1D" w:rsidP="00CC6A1D">
      <w:pPr>
        <w:pStyle w:val="Heading3"/>
      </w:pPr>
      <w:r>
        <w:t>Grey-box Testing</w:t>
      </w:r>
    </w:p>
    <w:p w14:paraId="34F5ACF7" w14:textId="151E6ED7" w:rsidR="00CC6A1D" w:rsidRDefault="00CC6A1D" w:rsidP="00CC6A1D"/>
    <w:p w14:paraId="4B8EECD2" w14:textId="36A4F0DA" w:rsidR="00D13501" w:rsidRDefault="00D13501" w:rsidP="00D13501">
      <w:pPr>
        <w:pStyle w:val="Heading2"/>
      </w:pPr>
      <w:r>
        <w:t>Assumptions &amp; Dependencies</w:t>
      </w:r>
    </w:p>
    <w:p w14:paraId="70B8BC4D" w14:textId="302B381F" w:rsidR="00D13501" w:rsidRDefault="00D13501" w:rsidP="00D13501">
      <w:pPr>
        <w:spacing w:line="360" w:lineRule="auto"/>
      </w:pPr>
      <w:r>
        <w:t>This section covers all the assumptions made by the development team during the development phase. This section also serves as a repository for all dependencies assumed throughout the development of the project.</w:t>
      </w:r>
    </w:p>
    <w:p w14:paraId="0514CE5F" w14:textId="645469B9" w:rsidR="00D13501" w:rsidRDefault="00D13501" w:rsidP="00D13501">
      <w:pPr>
        <w:pStyle w:val="Heading3"/>
      </w:pPr>
      <w:r>
        <w:t>Assumptions</w:t>
      </w:r>
    </w:p>
    <w:p w14:paraId="1568C8AF" w14:textId="4AF3F685" w:rsidR="00D13501" w:rsidRDefault="00D13501" w:rsidP="00D13501">
      <w:pPr>
        <w:pStyle w:val="ListParagraph"/>
        <w:numPr>
          <w:ilvl w:val="0"/>
          <w:numId w:val="4"/>
        </w:numPr>
        <w:spacing w:after="240" w:line="360" w:lineRule="auto"/>
      </w:pPr>
      <w:r>
        <w:t>The MOBLIMA Application is designed for no concurrent user. Hence, exceptions such as race condition from multiple users booking the same seat are not handled by the application.</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lastRenderedPageBreak/>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t>Design Standards</w:t>
      </w:r>
    </w:p>
    <w:p w14:paraId="6F205F02" w14:textId="2700C33F" w:rsidR="004673DC" w:rsidRDefault="00167413" w:rsidP="00167413">
      <w:pPr>
        <w:pStyle w:val="Heading2"/>
      </w:pPr>
      <w:r>
        <w:t>Software Engineering Principles</w:t>
      </w:r>
    </w:p>
    <w:p w14:paraId="634F16EF" w14:textId="2DAED9E6" w:rsidR="00F20E99" w:rsidRDefault="00F20E99" w:rsidP="00F20E99">
      <w:pPr>
        <w:spacing w:line="360" w:lineRule="auto"/>
      </w:pPr>
      <w:r>
        <w:t>This section covers all the good Software Engineering principles practiced and applied throughout the development process.</w:t>
      </w:r>
    </w:p>
    <w:p w14:paraId="27EA1C6E" w14:textId="10D4E789" w:rsidR="00F20E99" w:rsidRDefault="00F20E99" w:rsidP="00F20E99">
      <w:pPr>
        <w:spacing w:line="360" w:lineRule="auto"/>
      </w:pPr>
    </w:p>
    <w:p w14:paraId="52C325DF" w14:textId="6175D656" w:rsidR="00F20E99" w:rsidRDefault="00F20E99" w:rsidP="00F20E99">
      <w:pPr>
        <w:pStyle w:val="Heading3"/>
      </w:pPr>
      <w:r>
        <w:t>Model-View-Controller (MVC) Design Pattern</w:t>
      </w:r>
    </w:p>
    <w:p w14:paraId="00AC9802" w14:textId="42998C7F"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p>
    <w:p w14:paraId="17AFAF71" w14:textId="49EA4A95" w:rsidR="00596C83" w:rsidRDefault="00596C83" w:rsidP="00F20E99">
      <w:pPr>
        <w:spacing w:line="360" w:lineRule="auto"/>
      </w:pPr>
    </w:p>
    <w:p w14:paraId="3C3C0960" w14:textId="2465EFC5" w:rsidR="00596C83" w:rsidRDefault="00596C83" w:rsidP="00F20E99">
      <w:pPr>
        <w:spacing w:line="360" w:lineRule="auto"/>
      </w:pPr>
      <w:r>
        <w:lastRenderedPageBreak/>
        <w:t>The development team decides to adopt the MVC architectural pattern as it allows segregation of code between components. This allowed each developer to work independently and simultaneously on different components, significantly speeding up the development process.</w:t>
      </w:r>
    </w:p>
    <w:p w14:paraId="701F1491" w14:textId="217E0F9F" w:rsidR="00F20E99" w:rsidRDefault="00F20E99" w:rsidP="00F20E99">
      <w:pPr>
        <w:spacing w:line="360" w:lineRule="auto"/>
      </w:pPr>
    </w:p>
    <w:p w14:paraId="7B1AADE2" w14:textId="7DCF0A42" w:rsidR="00F20E99" w:rsidRDefault="00A84B9A" w:rsidP="00F20E99">
      <w:pPr>
        <w:spacing w:line="360" w:lineRule="auto"/>
      </w:pPr>
      <w:r>
        <w:rPr>
          <w:noProof/>
        </w:rPr>
        <mc:AlternateContent>
          <mc:Choice Requires="wps">
            <w:drawing>
              <wp:anchor distT="0" distB="0" distL="114300" distR="114300" simplePos="0" relativeHeight="251665408" behindDoc="0" locked="0" layoutInCell="1" allowOverlap="1" wp14:anchorId="4CC29673" wp14:editId="6E58D976">
                <wp:simplePos x="0" y="0"/>
                <wp:positionH relativeFrom="column">
                  <wp:posOffset>1437005</wp:posOffset>
                </wp:positionH>
                <wp:positionV relativeFrom="paragraph">
                  <wp:posOffset>1296593</wp:posOffset>
                </wp:positionV>
                <wp:extent cx="665683" cy="307239"/>
                <wp:effectExtent l="0" t="0" r="0" b="0"/>
                <wp:wrapNone/>
                <wp:docPr id="7" name="Text Box 7"/>
                <wp:cNvGraphicFramePr/>
                <a:graphic xmlns:a="http://schemas.openxmlformats.org/drawingml/2006/main">
                  <a:graphicData uri="http://schemas.microsoft.com/office/word/2010/wordprocessingShape">
                    <wps:wsp>
                      <wps:cNvSpPr txBox="1"/>
                      <wps:spPr>
                        <a:xfrm>
                          <a:off x="0" y="0"/>
                          <a:ext cx="665683" cy="307239"/>
                        </a:xfrm>
                        <a:prstGeom prst="rect">
                          <a:avLst/>
                        </a:prstGeom>
                        <a:noFill/>
                        <a:ln w="6350">
                          <a:noFill/>
                        </a:ln>
                      </wps:spPr>
                      <wps:txbx>
                        <w:txbxContent>
                          <w:p w14:paraId="446DDDCB" w14:textId="7602093C" w:rsidR="00A84B9A" w:rsidRPr="00A84B9A" w:rsidRDefault="00A84B9A">
                            <w:pPr>
                              <w:rPr>
                                <w:b/>
                                <w:bCs/>
                                <w:color w:val="FF0000"/>
                                <w:lang w:val="en-SG"/>
                              </w:rPr>
                            </w:pPr>
                            <w:r w:rsidRPr="00A84B9A">
                              <w:rPr>
                                <w:b/>
                                <w:bCs/>
                                <w:color w:val="FF0000"/>
                                <w:lang w:val="en-SG"/>
                              </w:rPr>
                              <w:t>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C29673" id="_x0000_t202" coordsize="21600,21600" o:spt="202" path="m,l,21600r21600,l21600,xe">
                <v:stroke joinstyle="miter"/>
                <v:path gradientshapeok="t" o:connecttype="rect"/>
              </v:shapetype>
              <v:shape id="Text Box 7" o:spid="_x0000_s1026" type="#_x0000_t202" style="position:absolute;margin-left:113.15pt;margin-top:102.1pt;width:52.4pt;height:2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iYFgIAACs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" filled="f" stroked="f" strokeweight=".5pt">
                <v:textbox>
                  <w:txbxContent>
                    <w:p w14:paraId="446DDDCB" w14:textId="7602093C" w:rsidR="00A84B9A" w:rsidRPr="00A84B9A" w:rsidRDefault="00A84B9A">
                      <w:pPr>
                        <w:rPr>
                          <w:b/>
                          <w:bCs/>
                          <w:color w:val="FF0000"/>
                          <w:lang w:val="en-SG"/>
                        </w:rPr>
                      </w:pPr>
                      <w:r w:rsidRPr="00A84B9A">
                        <w:rPr>
                          <w:b/>
                          <w:bCs/>
                          <w:color w:val="FF0000"/>
                          <w:lang w:val="en-SG"/>
                        </w:rPr>
                        <w:t>MVC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02B90E" wp14:editId="57EF4685">
                <wp:simplePos x="0" y="0"/>
                <wp:positionH relativeFrom="column">
                  <wp:posOffset>866851</wp:posOffset>
                </wp:positionH>
                <wp:positionV relativeFrom="paragraph">
                  <wp:posOffset>1494130</wp:posOffset>
                </wp:positionV>
                <wp:extent cx="548640" cy="525322"/>
                <wp:effectExtent l="38100" t="0" r="22860" b="65405"/>
                <wp:wrapNone/>
                <wp:docPr id="5" name="Straight Arrow Connector 5"/>
                <wp:cNvGraphicFramePr/>
                <a:graphic xmlns:a="http://schemas.openxmlformats.org/drawingml/2006/main">
                  <a:graphicData uri="http://schemas.microsoft.com/office/word/2010/wordprocessingShape">
                    <wps:wsp>
                      <wps:cNvCnPr/>
                      <wps:spPr>
                        <a:xfrm flipH="1">
                          <a:off x="0" y="0"/>
                          <a:ext cx="548640" cy="5253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EB51" id="_x0000_t32" coordsize="21600,21600" o:spt="32" o:oned="t" path="m,l21600,21600e" filled="f">
                <v:path arrowok="t" fillok="f" o:connecttype="none"/>
                <o:lock v:ext="edit" shapetype="t"/>
              </v:shapetype>
              <v:shape id="Straight Arrow Connector 5" o:spid="_x0000_s1026" type="#_x0000_t32" style="position:absolute;margin-left:68.25pt;margin-top:117.65pt;width:43.2pt;height:41.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7D09AA" wp14:editId="3CCDE5A9">
                <wp:simplePos x="0" y="0"/>
                <wp:positionH relativeFrom="column">
                  <wp:posOffset>983894</wp:posOffset>
                </wp:positionH>
                <wp:positionV relativeFrom="paragraph">
                  <wp:posOffset>1144524</wp:posOffset>
                </wp:positionV>
                <wp:extent cx="418338" cy="185369"/>
                <wp:effectExtent l="38100" t="38100" r="2032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418338" cy="18536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1943C" id="Straight Arrow Connector 3" o:spid="_x0000_s1026" type="#_x0000_t32" style="position:absolute;margin-left:77.45pt;margin-top:90.1pt;width:32.95pt;height:14.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8A24DAE" wp14:editId="26ECBEFE">
                <wp:simplePos x="0" y="0"/>
                <wp:positionH relativeFrom="column">
                  <wp:posOffset>868374</wp:posOffset>
                </wp:positionH>
                <wp:positionV relativeFrom="paragraph">
                  <wp:posOffset>1428293</wp:posOffset>
                </wp:positionV>
                <wp:extent cx="533857" cy="3429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533857" cy="3429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F6D8" id="Straight Arrow Connector 4" o:spid="_x0000_s1026" type="#_x0000_t32" style="position:absolute;margin-left:68.4pt;margin-top:112.45pt;width:42.0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" strokecolor="red" strokeweight=".5pt">
                <v:stroke endarrow="block" joinstyle="miter"/>
              </v:shape>
            </w:pict>
          </mc:Fallback>
        </mc:AlternateContent>
      </w:r>
      <w:r w:rsidRPr="00A84B9A">
        <w:drawing>
          <wp:inline distT="0" distB="0" distL="0" distR="0" wp14:anchorId="7E054984" wp14:editId="299C75E6">
            <wp:extent cx="2629267" cy="30484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629267" cy="3048425"/>
                    </a:xfrm>
                    <a:prstGeom prst="rect">
                      <a:avLst/>
                    </a:prstGeom>
                  </pic:spPr>
                </pic:pic>
              </a:graphicData>
            </a:graphic>
          </wp:inline>
        </w:drawing>
      </w:r>
    </w:p>
    <w:p w14:paraId="050E6A01" w14:textId="578E8A45" w:rsidR="00F20E99" w:rsidRDefault="00B87AF4" w:rsidP="00E12D8D">
      <w:pPr>
        <w:pStyle w:val="Heading3"/>
      </w:pPr>
      <w:r>
        <w:t>Version Control</w:t>
      </w:r>
    </w:p>
    <w:p w14:paraId="125B5A40" w14:textId="707E4D1E" w:rsidR="00260704" w:rsidRDefault="00260704" w:rsidP="00260704">
      <w:r>
        <w:t xml:space="preserve">The development team uses GitHub for version control. YADA </w:t>
      </w:r>
      <w:proofErr w:type="spellStart"/>
      <w:r>
        <w:t>YADA</w:t>
      </w:r>
      <w:proofErr w:type="spellEnd"/>
    </w:p>
    <w:p w14:paraId="60163CCB" w14:textId="34304FEF" w:rsidR="00260704" w:rsidRPr="00260704" w:rsidRDefault="00260704" w:rsidP="00260704">
      <w:pPr>
        <w:spacing w:line="240" w:lineRule="auto"/>
      </w:pPr>
      <w:r>
        <w:br w:type="page"/>
      </w:r>
    </w:p>
    <w:p w14:paraId="728868F6" w14:textId="62643B74" w:rsidR="00167413" w:rsidRPr="00260704" w:rsidRDefault="00167413" w:rsidP="00260704">
      <w:pPr>
        <w:pStyle w:val="Heading2"/>
      </w:pPr>
      <w:r>
        <w:lastRenderedPageBreak/>
        <w:t>Object-oriented Design Principles</w:t>
      </w:r>
    </w:p>
    <w:p w14:paraId="29675BC0" w14:textId="251D82DF" w:rsidR="00B87AF4" w:rsidRPr="00B87AF4" w:rsidRDefault="00B87AF4" w:rsidP="00082E92">
      <w:pPr>
        <w:pStyle w:val="Heading3"/>
      </w:pPr>
      <w:proofErr w:type="spellStart"/>
      <w:r>
        <w:t>Liskov</w:t>
      </w:r>
      <w:proofErr w:type="spellEnd"/>
      <w:r>
        <w:t xml:space="preserve"> Substitution Principle</w:t>
      </w:r>
    </w:p>
    <w:p w14:paraId="112B149C" w14:textId="000B790B" w:rsidR="00260704" w:rsidRDefault="00082E92" w:rsidP="00082E92">
      <w:pPr>
        <w:spacing w:line="360" w:lineRule="auto"/>
        <w:rPr>
          <w:rFonts w:ascii="Times New Roman" w:hAnsi="Times New Roman"/>
        </w:rPr>
      </w:pPr>
      <w:r>
        <w:t xml:space="preserve">In the View component, the development team applied the </w:t>
      </w:r>
      <w:proofErr w:type="spellStart"/>
      <w:r>
        <w:t>Liskov</w:t>
      </w:r>
      <w:proofErr w:type="spellEnd"/>
      <w:r>
        <w:t xml:space="preserve"> Substitution Principle. Each View class inherits from the </w:t>
      </w:r>
      <w:proofErr w:type="spellStart"/>
      <w:r>
        <w:rPr>
          <w:rFonts w:ascii="Courier New" w:hAnsi="Courier New" w:cs="Courier New"/>
        </w:rPr>
        <w:t>MainView</w:t>
      </w:r>
      <w:proofErr w:type="spellEnd"/>
      <w:r>
        <w:rPr>
          <w:rFonts w:ascii="Times New Roman" w:hAnsi="Times New Roman"/>
        </w:rPr>
        <w:t xml:space="preserve"> class. The children View classes implements the </w:t>
      </w:r>
      <w:proofErr w:type="spellStart"/>
      <w:r>
        <w:rPr>
          <w:rFonts w:ascii="Courier New" w:hAnsi="Courier New" w:cs="Courier New"/>
        </w:rPr>
        <w:t>printMenu</w:t>
      </w:r>
      <w:proofErr w:type="spellEnd"/>
      <w:r>
        <w:rPr>
          <w:rFonts w:ascii="Courier New" w:hAnsi="Courier New" w:cs="Courier New"/>
        </w:rPr>
        <w:t xml:space="preserve">() </w:t>
      </w:r>
      <w:r w:rsidRPr="00082E92">
        <w:rPr>
          <w:rFonts w:ascii="Times New Roman" w:hAnsi="Times New Roman"/>
        </w:rPr>
        <w:t>and</w:t>
      </w:r>
      <w:r>
        <w:rPr>
          <w:rFonts w:ascii="Courier New" w:hAnsi="Courier New" w:cs="Courier New"/>
        </w:rPr>
        <w:t xml:space="preserve"> </w:t>
      </w:r>
      <w:proofErr w:type="spellStart"/>
      <w:r>
        <w:rPr>
          <w:rFonts w:ascii="Courier New" w:hAnsi="Courier New" w:cs="Courier New"/>
        </w:rPr>
        <w:t>appContent</w:t>
      </w:r>
      <w:proofErr w:type="spellEnd"/>
      <w:r>
        <w:rPr>
          <w:rFonts w:ascii="Courier New" w:hAnsi="Courier New" w:cs="Courier New"/>
        </w:rPr>
        <w:t xml:space="preserve">() </w:t>
      </w:r>
      <w:r w:rsidRPr="00082E92">
        <w:rPr>
          <w:rFonts w:ascii="Times New Roman" w:hAnsi="Times New Roman"/>
        </w:rPr>
        <w:t>methods</w:t>
      </w:r>
      <w:r>
        <w:rPr>
          <w:rFonts w:ascii="Times New Roman" w:hAnsi="Times New Roman"/>
        </w:rPr>
        <w:t xml:space="preserve"> without reducing any functionalities, and thus behaving the same way as  </w:t>
      </w:r>
      <w:proofErr w:type="spellStart"/>
      <w:r>
        <w:rPr>
          <w:rFonts w:ascii="Courier New" w:hAnsi="Courier New" w:cs="Courier New"/>
        </w:rPr>
        <w:t>MainView</w:t>
      </w:r>
      <w:proofErr w:type="spellEnd"/>
      <w:r>
        <w:rPr>
          <w:rFonts w:ascii="Times New Roman" w:hAnsi="Times New Roman"/>
        </w:rPr>
        <w:t xml:space="preserve"> class. Hence, </w:t>
      </w:r>
      <w:r>
        <w:t xml:space="preserve">the </w:t>
      </w:r>
      <w:proofErr w:type="spellStart"/>
      <w:r>
        <w:rPr>
          <w:rFonts w:ascii="Courier New" w:hAnsi="Courier New" w:cs="Courier New"/>
        </w:rPr>
        <w:t>MainView</w:t>
      </w:r>
      <w:proofErr w:type="spellEnd"/>
      <w:r>
        <w:rPr>
          <w:rFonts w:ascii="Times New Roman" w:hAnsi="Times New Roman"/>
        </w:rPr>
        <w:t xml:space="preserve"> class</w:t>
      </w:r>
      <w:r>
        <w:rPr>
          <w:rFonts w:ascii="Times New Roman" w:hAnsi="Times New Roman"/>
        </w:rPr>
        <w:t xml:space="preserve"> is replaceable by its children classes. </w:t>
      </w:r>
    </w:p>
    <w:p w14:paraId="632DB057" w14:textId="4D3164ED" w:rsidR="00082E92" w:rsidRDefault="00082E92" w:rsidP="00082E92">
      <w:pPr>
        <w:spacing w:line="360" w:lineRule="auto"/>
        <w:rPr>
          <w:rFonts w:ascii="Times New Roman" w:hAnsi="Times New Roman"/>
        </w:rPr>
      </w:pPr>
    </w:p>
    <w:p w14:paraId="36681E2E" w14:textId="2EAD0D01" w:rsidR="00082E92" w:rsidRPr="00082E92" w:rsidRDefault="00082E92" w:rsidP="00082E92">
      <w:pPr>
        <w:spacing w:line="360" w:lineRule="auto"/>
        <w:rPr>
          <w:rFonts w:ascii="Times New Roman" w:hAnsi="Times New Roman"/>
        </w:rPr>
      </w:pPr>
      <w:r w:rsidRPr="00B87AF4">
        <w:drawing>
          <wp:anchor distT="0" distB="0" distL="114300" distR="114300" simplePos="0" relativeHeight="251668480" behindDoc="0" locked="0" layoutInCell="1" allowOverlap="1" wp14:anchorId="3BAF32F0" wp14:editId="7322B31F">
            <wp:simplePos x="0" y="0"/>
            <wp:positionH relativeFrom="margin">
              <wp:align>left</wp:align>
            </wp:positionH>
            <wp:positionV relativeFrom="paragraph">
              <wp:posOffset>410597</wp:posOffset>
            </wp:positionV>
            <wp:extent cx="6126480" cy="2335530"/>
            <wp:effectExtent l="0" t="0" r="7620" b="762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2335530"/>
                    </a:xfrm>
                    <a:prstGeom prst="rect">
                      <a:avLst/>
                    </a:prstGeom>
                  </pic:spPr>
                </pic:pic>
              </a:graphicData>
            </a:graphic>
          </wp:anchor>
        </w:drawing>
      </w:r>
      <w:r>
        <w:rPr>
          <w:rFonts w:ascii="Times New Roman" w:hAnsi="Times New Roman"/>
        </w:rPr>
        <w:t xml:space="preserve">A code snippet of </w:t>
      </w:r>
      <w:r>
        <w:t xml:space="preserve">the </w:t>
      </w:r>
      <w:proofErr w:type="spellStart"/>
      <w:r>
        <w:rPr>
          <w:rFonts w:ascii="Courier New" w:hAnsi="Courier New" w:cs="Courier New"/>
        </w:rPr>
        <w:t>MainView</w:t>
      </w:r>
      <w:proofErr w:type="spellEnd"/>
      <w:r>
        <w:rPr>
          <w:rFonts w:ascii="Times New Roman" w:hAnsi="Times New Roman"/>
        </w:rPr>
        <w:t xml:space="preserve"> class</w:t>
      </w:r>
      <w:r>
        <w:rPr>
          <w:rFonts w:ascii="Times New Roman" w:hAnsi="Times New Roman"/>
        </w:rPr>
        <w:t xml:space="preserve"> is shown in Figure. </w:t>
      </w:r>
    </w:p>
    <w:p w14:paraId="293CBDEB" w14:textId="783265E6" w:rsidR="00082E92" w:rsidRDefault="00082E92" w:rsidP="00A84B9A">
      <w:pPr>
        <w:rPr>
          <w:rFonts w:ascii="Courier New" w:hAnsi="Courier New" w:cs="Courier New"/>
        </w:rPr>
      </w:pPr>
    </w:p>
    <w:p w14:paraId="407C0DEF" w14:textId="722F5A85" w:rsidR="00082E92" w:rsidRDefault="00082E92" w:rsidP="00A84B9A">
      <w:pPr>
        <w:rPr>
          <w:rFonts w:ascii="Courier New" w:hAnsi="Courier New" w:cs="Courier New"/>
        </w:rPr>
      </w:pPr>
    </w:p>
    <w:p w14:paraId="1DB09236" w14:textId="19E5D8B1" w:rsidR="00082E92" w:rsidRDefault="00082E92" w:rsidP="00A84B9A">
      <w:pPr>
        <w:rPr>
          <w:rFonts w:ascii="Courier New" w:hAnsi="Courier New" w:cs="Courier New"/>
        </w:rPr>
      </w:pPr>
    </w:p>
    <w:p w14:paraId="21B6C52F" w14:textId="7BB76F77" w:rsidR="00082E92" w:rsidRDefault="00082E92" w:rsidP="00A84B9A">
      <w:pPr>
        <w:rPr>
          <w:rFonts w:ascii="Courier New" w:hAnsi="Courier New" w:cs="Courier New"/>
        </w:rPr>
      </w:pPr>
    </w:p>
    <w:p w14:paraId="473C2ECD" w14:textId="6ADC5100" w:rsidR="00082E92" w:rsidRDefault="00082E92" w:rsidP="00A84B9A">
      <w:pPr>
        <w:rPr>
          <w:rFonts w:ascii="Courier New" w:hAnsi="Courier New" w:cs="Courier New"/>
        </w:rPr>
      </w:pPr>
    </w:p>
    <w:p w14:paraId="211C67BC" w14:textId="77777777" w:rsidR="00082E92" w:rsidRPr="00082E92" w:rsidRDefault="00082E92" w:rsidP="00A84B9A">
      <w:pPr>
        <w:rPr>
          <w:rFonts w:ascii="Courier New" w:hAnsi="Courier New" w:cs="Courier New"/>
        </w:rPr>
      </w:pPr>
    </w:p>
    <w:p w14:paraId="622E32EC" w14:textId="38800ED6" w:rsidR="009D3CF0" w:rsidRDefault="009D3CF0" w:rsidP="009D3CF0">
      <w:pPr>
        <w:pStyle w:val="Heading3"/>
      </w:pPr>
      <w:r w:rsidRPr="00082E92">
        <w:lastRenderedPageBreak/>
        <w:drawing>
          <wp:anchor distT="0" distB="0" distL="114300" distR="114300" simplePos="0" relativeHeight="251669504" behindDoc="0" locked="0" layoutInCell="1" allowOverlap="1" wp14:anchorId="530FF33A" wp14:editId="4C9F5E07">
            <wp:simplePos x="0" y="0"/>
            <wp:positionH relativeFrom="margin">
              <wp:align>right</wp:align>
            </wp:positionH>
            <wp:positionV relativeFrom="paragraph">
              <wp:posOffset>286171</wp:posOffset>
            </wp:positionV>
            <wp:extent cx="6103089" cy="2196935"/>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03089" cy="2196935"/>
                    </a:xfrm>
                    <a:prstGeom prst="rect">
                      <a:avLst/>
                    </a:prstGeom>
                  </pic:spPr>
                </pic:pic>
              </a:graphicData>
            </a:graphic>
            <wp14:sizeRelH relativeFrom="margin">
              <wp14:pctWidth>0</wp14:pctWidth>
            </wp14:sizeRelH>
            <wp14:sizeRelV relativeFrom="margin">
              <wp14:pctHeight>0</wp14:pctHeight>
            </wp14:sizeRelV>
          </wp:anchor>
        </w:drawing>
      </w:r>
      <w:r w:rsidR="00E12D8D">
        <w:t>Open-Closed Principle</w:t>
      </w:r>
    </w:p>
    <w:p w14:paraId="41836526" w14:textId="77777777" w:rsidR="009D3CF0" w:rsidRDefault="009D3CF0" w:rsidP="009D3CF0">
      <w:pPr>
        <w:spacing w:line="360" w:lineRule="auto"/>
        <w:rPr>
          <w:rFonts w:ascii="Times New Roman" w:hAnsi="Times New Roman"/>
        </w:rPr>
      </w:pPr>
    </w:p>
    <w:p w14:paraId="14F309C4" w14:textId="6281C133" w:rsidR="009D3CF0" w:rsidRDefault="009D3CF0" w:rsidP="009D3CF0">
      <w:pPr>
        <w:spacing w:line="360" w:lineRule="auto"/>
        <w:rPr>
          <w:rFonts w:ascii="Times New Roman" w:hAnsi="Times New Roman"/>
        </w:rPr>
      </w:pPr>
      <w:r>
        <w:rPr>
          <w:rFonts w:ascii="Times New Roman" w:hAnsi="Times New Roman"/>
        </w:rPr>
        <w:t>In the Model component, the development team adopted the Open-Closed Principle when building the model for Movie, Cinema and Movie</w:t>
      </w:r>
      <w:r w:rsidR="00F60834">
        <w:rPr>
          <w:rFonts w:ascii="Times New Roman" w:hAnsi="Times New Roman"/>
        </w:rPr>
        <w:t xml:space="preserve"> </w:t>
      </w:r>
      <w:r>
        <w:rPr>
          <w:rFonts w:ascii="Times New Roman" w:hAnsi="Times New Roman"/>
        </w:rPr>
        <w:t xml:space="preserve">Goer. A section of </w:t>
      </w:r>
      <w:r w:rsidR="00F60834">
        <w:rPr>
          <w:rFonts w:ascii="Times New Roman" w:hAnsi="Times New Roman"/>
        </w:rPr>
        <w:t xml:space="preserve">the modified </w:t>
      </w:r>
      <w:r>
        <w:rPr>
          <w:rFonts w:ascii="Times New Roman" w:hAnsi="Times New Roman"/>
        </w:rPr>
        <w:t xml:space="preserve">Entity Class Diagram for Movie is shown in Figure. </w:t>
      </w:r>
    </w:p>
    <w:p w14:paraId="4E6A6D34" w14:textId="77777777" w:rsidR="009D3CF0" w:rsidRDefault="009D3CF0" w:rsidP="009D3CF0">
      <w:pPr>
        <w:spacing w:line="360" w:lineRule="auto"/>
        <w:rPr>
          <w:rFonts w:ascii="Times New Roman" w:hAnsi="Times New Roman"/>
        </w:rPr>
      </w:pPr>
    </w:p>
    <w:p w14:paraId="4163ABA6" w14:textId="33152A85" w:rsidR="009D3CF0" w:rsidRDefault="009D3CF0" w:rsidP="009D3CF0">
      <w:pPr>
        <w:spacing w:line="360" w:lineRule="auto"/>
        <w:rPr>
          <w:rFonts w:ascii="Times New Roman" w:hAnsi="Times New Roman"/>
        </w:rPr>
      </w:pPr>
      <w:r>
        <w:rPr>
          <w:rFonts w:ascii="Times New Roman" w:hAnsi="Times New Roman"/>
        </w:rPr>
        <w:t>Suppose we wish to support a new Movie type</w:t>
      </w:r>
      <w:r w:rsidR="00F60834">
        <w:rPr>
          <w:rFonts w:ascii="Times New Roman" w:hAnsi="Times New Roman"/>
        </w:rPr>
        <w:t>, Dolby Atmos movie,</w:t>
      </w:r>
      <w:r>
        <w:rPr>
          <w:rFonts w:ascii="Times New Roman" w:hAnsi="Times New Roman"/>
        </w:rPr>
        <w:t xml:space="preserve"> in our application. To do so, we only </w:t>
      </w:r>
      <w:r w:rsidR="00F60834">
        <w:rPr>
          <w:rFonts w:ascii="Times New Roman" w:hAnsi="Times New Roman"/>
        </w:rPr>
        <w:t xml:space="preserve">need to </w:t>
      </w:r>
      <w:r>
        <w:rPr>
          <w:rFonts w:ascii="Times New Roman" w:hAnsi="Times New Roman"/>
        </w:rPr>
        <w:t xml:space="preserve">create a new class called </w:t>
      </w:r>
      <w:proofErr w:type="spellStart"/>
      <w:r>
        <w:rPr>
          <w:rFonts w:ascii="Courier New" w:hAnsi="Courier New" w:cs="Courier New"/>
        </w:rPr>
        <w:t>DolbyAtmosMovie</w:t>
      </w:r>
      <w:proofErr w:type="spellEnd"/>
      <w:r>
        <w:rPr>
          <w:rFonts w:ascii="Times New Roman" w:hAnsi="Times New Roman"/>
        </w:rPr>
        <w:t xml:space="preserve"> and inherit from the </w:t>
      </w:r>
      <w:r w:rsidRPr="009D3CF0">
        <w:rPr>
          <w:rFonts w:ascii="Courier New" w:hAnsi="Courier New" w:cs="Courier New"/>
        </w:rPr>
        <w:t>Movie</w:t>
      </w:r>
      <w:r>
        <w:rPr>
          <w:rFonts w:ascii="Times New Roman" w:hAnsi="Times New Roman"/>
        </w:rPr>
        <w:t xml:space="preserve"> class. Since methods such as </w:t>
      </w:r>
      <w:proofErr w:type="spellStart"/>
      <w:r w:rsidRPr="009D3CF0">
        <w:rPr>
          <w:rFonts w:ascii="Courier New" w:hAnsi="Courier New" w:cs="Courier New"/>
        </w:rPr>
        <w:t>getMoviePrice</w:t>
      </w:r>
      <w:proofErr w:type="spellEnd"/>
      <w:r>
        <w:rPr>
          <w:rFonts w:ascii="Times New Roman" w:hAnsi="Times New Roman"/>
        </w:rPr>
        <w:t xml:space="preserve"> and </w:t>
      </w:r>
      <w:proofErr w:type="spellStart"/>
      <w:r w:rsidRPr="009D3CF0">
        <w:rPr>
          <w:rFonts w:ascii="Courier New" w:hAnsi="Courier New" w:cs="Courier New"/>
        </w:rPr>
        <w:t>setMoviePrice</w:t>
      </w:r>
      <w:proofErr w:type="spellEnd"/>
      <w:r>
        <w:rPr>
          <w:rFonts w:ascii="Times New Roman" w:hAnsi="Times New Roman"/>
        </w:rPr>
        <w:t xml:space="preserve"> are abstract methods to be realized, we do not need to modify the </w:t>
      </w:r>
      <w:r w:rsidRPr="009D3CF0">
        <w:rPr>
          <w:rFonts w:ascii="Courier New" w:hAnsi="Courier New" w:cs="Courier New"/>
        </w:rPr>
        <w:t>Movie</w:t>
      </w:r>
      <w:r>
        <w:rPr>
          <w:rFonts w:ascii="Times New Roman" w:hAnsi="Times New Roman"/>
        </w:rPr>
        <w:t xml:space="preserve"> class to include the price for Dolby Atmos movies. On top of that, suppose that Dolby Atmos movies have additional attributes or methods, we can directly implement those attributes and methods in the </w:t>
      </w:r>
      <w:proofErr w:type="spellStart"/>
      <w:r w:rsidRPr="009D3CF0">
        <w:rPr>
          <w:rFonts w:ascii="Courier New" w:hAnsi="Courier New" w:cs="Courier New"/>
        </w:rPr>
        <w:t>DolbyAtmosMovie</w:t>
      </w:r>
      <w:proofErr w:type="spellEnd"/>
      <w:r>
        <w:rPr>
          <w:rFonts w:ascii="Times New Roman" w:hAnsi="Times New Roman"/>
        </w:rPr>
        <w:t xml:space="preserve"> class without </w:t>
      </w:r>
      <w:r w:rsidR="00CE4A7A">
        <w:rPr>
          <w:rFonts w:ascii="Times New Roman" w:hAnsi="Times New Roman"/>
        </w:rPr>
        <w:t>modifying</w:t>
      </w:r>
      <w:r>
        <w:rPr>
          <w:rFonts w:ascii="Times New Roman" w:hAnsi="Times New Roman"/>
        </w:rPr>
        <w:t xml:space="preserve"> the Movie class. </w:t>
      </w:r>
    </w:p>
    <w:p w14:paraId="1000735A" w14:textId="77777777" w:rsidR="009D3CF0" w:rsidRDefault="009D3CF0" w:rsidP="009D3CF0">
      <w:pPr>
        <w:spacing w:line="360" w:lineRule="auto"/>
        <w:rPr>
          <w:rFonts w:ascii="Times New Roman" w:hAnsi="Times New Roman"/>
        </w:rPr>
      </w:pPr>
    </w:p>
    <w:p w14:paraId="6842B256" w14:textId="34BF0C61" w:rsidR="009D3CF0" w:rsidRDefault="009D3CF0" w:rsidP="009D3CF0">
      <w:pPr>
        <w:spacing w:line="360" w:lineRule="auto"/>
      </w:pPr>
      <w:r>
        <w:rPr>
          <w:rFonts w:ascii="Times New Roman" w:hAnsi="Times New Roman"/>
        </w:rPr>
        <w:t xml:space="preserve">Hence, the Movie class is effectively </w:t>
      </w:r>
      <w:r>
        <w:rPr>
          <w:rFonts w:ascii="Times New Roman" w:hAnsi="Times New Roman"/>
          <w:i/>
          <w:iCs/>
        </w:rPr>
        <w:t>closed</w:t>
      </w:r>
      <w:r>
        <w:rPr>
          <w:rFonts w:ascii="Times New Roman" w:hAnsi="Times New Roman"/>
        </w:rPr>
        <w:t xml:space="preserve"> for modification, but </w:t>
      </w:r>
      <w:r>
        <w:rPr>
          <w:rFonts w:ascii="Times New Roman" w:hAnsi="Times New Roman"/>
          <w:i/>
          <w:iCs/>
        </w:rPr>
        <w:t>open</w:t>
      </w:r>
      <w:r>
        <w:rPr>
          <w:rFonts w:ascii="Times New Roman" w:hAnsi="Times New Roman"/>
        </w:rPr>
        <w:t xml:space="preserve"> for extension to support more types of movies.</w:t>
      </w:r>
      <w:r w:rsidR="00B87AF4">
        <w:br w:type="page"/>
      </w:r>
    </w:p>
    <w:p w14:paraId="594349CA" w14:textId="1E93DE6E" w:rsidR="00E12D8D" w:rsidRDefault="006B6378" w:rsidP="00E12D8D">
      <w:pPr>
        <w:pStyle w:val="Heading3"/>
      </w:pPr>
      <w:r w:rsidRPr="006B6378">
        <w:lastRenderedPageBreak/>
        <w:drawing>
          <wp:anchor distT="0" distB="0" distL="114300" distR="114300" simplePos="0" relativeHeight="251667456" behindDoc="0" locked="0" layoutInCell="1" allowOverlap="1" wp14:anchorId="1CF3ADB7" wp14:editId="1DC720C7">
            <wp:simplePos x="0" y="0"/>
            <wp:positionH relativeFrom="margin">
              <wp:align>left</wp:align>
            </wp:positionH>
            <wp:positionV relativeFrom="paragraph">
              <wp:posOffset>294830</wp:posOffset>
            </wp:positionV>
            <wp:extent cx="6126480" cy="1037590"/>
            <wp:effectExtent l="0" t="0" r="762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1037590"/>
                    </a:xfrm>
                    <a:prstGeom prst="rect">
                      <a:avLst/>
                    </a:prstGeom>
                  </pic:spPr>
                </pic:pic>
              </a:graphicData>
            </a:graphic>
          </wp:anchor>
        </w:drawing>
      </w:r>
      <w:r w:rsidR="00E12D8D">
        <w:t>Dependency Inversion Principle</w:t>
      </w:r>
    </w:p>
    <w:p w14:paraId="3999D889" w14:textId="77777777" w:rsidR="00CE4A7A" w:rsidRDefault="00CE4A7A" w:rsidP="00CE4A7A">
      <w:pPr>
        <w:jc w:val="center"/>
        <w:rPr>
          <w:i/>
          <w:iCs/>
        </w:rPr>
      </w:pPr>
    </w:p>
    <w:p w14:paraId="7095B657" w14:textId="216E8532" w:rsidR="000749E0" w:rsidRPr="00CE4A7A" w:rsidRDefault="00CE4A7A" w:rsidP="00CE4A7A">
      <w:pPr>
        <w:jc w:val="center"/>
        <w:rPr>
          <w:i/>
          <w:iCs/>
        </w:rPr>
      </w:pPr>
      <w:r>
        <w:rPr>
          <w:i/>
          <w:iCs/>
        </w:rPr>
        <w:t xml:space="preserve">Figure </w:t>
      </w:r>
    </w:p>
    <w:p w14:paraId="048A78FE" w14:textId="2C5E88AE" w:rsidR="000749E0" w:rsidRDefault="00CE4A7A" w:rsidP="000749E0">
      <w:r w:rsidRPr="000749E0">
        <w:drawing>
          <wp:anchor distT="0" distB="0" distL="114300" distR="114300" simplePos="0" relativeHeight="251666432" behindDoc="0" locked="0" layoutInCell="1" allowOverlap="1" wp14:anchorId="166B763D" wp14:editId="504F3FAA">
            <wp:simplePos x="0" y="0"/>
            <wp:positionH relativeFrom="margin">
              <wp:align>left</wp:align>
            </wp:positionH>
            <wp:positionV relativeFrom="paragraph">
              <wp:posOffset>47840</wp:posOffset>
            </wp:positionV>
            <wp:extent cx="1175385" cy="3281045"/>
            <wp:effectExtent l="0" t="0" r="5715" b="0"/>
            <wp:wrapThrough wrapText="bothSides">
              <wp:wrapPolygon edited="0">
                <wp:start x="0" y="0"/>
                <wp:lineTo x="0" y="21445"/>
                <wp:lineTo x="21355" y="21445"/>
                <wp:lineTo x="2135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175385" cy="3281045"/>
                    </a:xfrm>
                    <a:prstGeom prst="rect">
                      <a:avLst/>
                    </a:prstGeom>
                  </pic:spPr>
                </pic:pic>
              </a:graphicData>
            </a:graphic>
            <wp14:sizeRelH relativeFrom="margin">
              <wp14:pctWidth>0</wp14:pctWidth>
            </wp14:sizeRelH>
            <wp14:sizeRelV relativeFrom="margin">
              <wp14:pctHeight>0</wp14:pctHeight>
            </wp14:sizeRelV>
          </wp:anchor>
        </w:drawing>
      </w:r>
    </w:p>
    <w:p w14:paraId="42747EEC" w14:textId="466F8BE1" w:rsidR="000749E0" w:rsidRDefault="000749E0" w:rsidP="000749E0"/>
    <w:p w14:paraId="54EBDAF6" w14:textId="4A568DBF" w:rsidR="000749E0" w:rsidRPr="00F60834" w:rsidRDefault="009D3CF0" w:rsidP="009D3CF0">
      <w:pPr>
        <w:spacing w:line="360" w:lineRule="auto"/>
        <w:rPr>
          <w:rFonts w:ascii="Times New Roman" w:hAnsi="Times New Roman"/>
        </w:rPr>
      </w:pPr>
      <w:r w:rsidRPr="00F60834">
        <w:rPr>
          <w:rFonts w:ascii="Times New Roman" w:hAnsi="Times New Roman"/>
        </w:rPr>
        <w:t xml:space="preserve">Building on top of the concept of Open-Closed Principle, the development team also applied the Dependency Inversion Principle such that the business logic found in all the </w:t>
      </w:r>
      <w:r w:rsidR="00F60834" w:rsidRPr="00F60834">
        <w:rPr>
          <w:rFonts w:ascii="Times New Roman" w:hAnsi="Times New Roman"/>
        </w:rPr>
        <w:t>C</w:t>
      </w:r>
      <w:r w:rsidRPr="00F60834">
        <w:rPr>
          <w:rFonts w:ascii="Times New Roman" w:hAnsi="Times New Roman"/>
        </w:rPr>
        <w:t>ontroller classes depend on the abstract and interface classes, instead of the concrete classes.</w:t>
      </w:r>
    </w:p>
    <w:p w14:paraId="42E86142" w14:textId="67E800F5" w:rsidR="009D3CF0" w:rsidRDefault="009D3CF0" w:rsidP="009D3CF0">
      <w:pPr>
        <w:spacing w:line="360" w:lineRule="auto"/>
      </w:pPr>
    </w:p>
    <w:p w14:paraId="4A79AAFE" w14:textId="4E76F458" w:rsidR="009D3CF0" w:rsidRDefault="009D3CF0" w:rsidP="009D3CF0">
      <w:pPr>
        <w:spacing w:line="360" w:lineRule="auto"/>
      </w:pPr>
      <w:r>
        <w:t xml:space="preserve">An example is </w:t>
      </w:r>
      <w:r w:rsidR="00F60834">
        <w:t xml:space="preserve">shown in Figure and Figure. As mentioned, the development team applied the Open-Closed Principle when building models. As such, the model </w:t>
      </w:r>
      <w:proofErr w:type="spellStart"/>
      <w:r w:rsidR="00F60834" w:rsidRPr="00F60834">
        <w:rPr>
          <w:rFonts w:ascii="Courier New" w:hAnsi="Courier New" w:cs="Courier New"/>
        </w:rPr>
        <w:t>MovieGoer</w:t>
      </w:r>
      <w:proofErr w:type="spellEnd"/>
      <w:r w:rsidR="00F60834">
        <w:t xml:space="preserve"> is abstracted and extended by concrete classes such as </w:t>
      </w:r>
      <w:r w:rsidR="00F60834" w:rsidRPr="00F60834">
        <w:rPr>
          <w:rFonts w:ascii="Courier New" w:hAnsi="Courier New" w:cs="Courier New"/>
        </w:rPr>
        <w:t>Adult</w:t>
      </w:r>
      <w:r w:rsidR="00F60834">
        <w:t xml:space="preserve">, </w:t>
      </w:r>
      <w:r w:rsidR="00F60834" w:rsidRPr="00F60834">
        <w:rPr>
          <w:rFonts w:ascii="Courier New" w:hAnsi="Courier New" w:cs="Courier New"/>
        </w:rPr>
        <w:t>Child</w:t>
      </w:r>
      <w:r w:rsidR="00F60834">
        <w:t xml:space="preserve">, </w:t>
      </w:r>
      <w:r w:rsidR="00F60834" w:rsidRPr="00F60834">
        <w:rPr>
          <w:rFonts w:ascii="Courier New" w:hAnsi="Courier New" w:cs="Courier New"/>
        </w:rPr>
        <w:t>Student</w:t>
      </w:r>
      <w:r w:rsidR="00F60834">
        <w:t xml:space="preserve"> and </w:t>
      </w:r>
      <w:proofErr w:type="spellStart"/>
      <w:r w:rsidR="00F60834" w:rsidRPr="00F60834">
        <w:rPr>
          <w:rFonts w:ascii="Courier New" w:hAnsi="Courier New" w:cs="Courier New"/>
        </w:rPr>
        <w:t>SeniorCitizen</w:t>
      </w:r>
      <w:proofErr w:type="spellEnd"/>
      <w:r w:rsidR="00F60834">
        <w:t xml:space="preserve">. </w:t>
      </w:r>
    </w:p>
    <w:p w14:paraId="5527D0FA" w14:textId="65BF0E1E" w:rsidR="00F60834" w:rsidRDefault="00F60834" w:rsidP="009D3CF0">
      <w:pPr>
        <w:spacing w:line="360" w:lineRule="auto"/>
      </w:pPr>
    </w:p>
    <w:p w14:paraId="68E5599C" w14:textId="41AE3954" w:rsidR="00F60834" w:rsidRDefault="00CE4A7A" w:rsidP="009D3CF0">
      <w:pPr>
        <w:spacing w:line="360" w:lineRule="auto"/>
      </w:pPr>
      <w:r>
        <w:rPr>
          <w:noProof/>
        </w:rPr>
        <mc:AlternateContent>
          <mc:Choice Requires="wps">
            <w:drawing>
              <wp:anchor distT="45720" distB="45720" distL="114300" distR="114300" simplePos="0" relativeHeight="251671552" behindDoc="0" locked="0" layoutInCell="1" allowOverlap="1" wp14:anchorId="437976F0" wp14:editId="2A46A181">
                <wp:simplePos x="0" y="0"/>
                <wp:positionH relativeFrom="margin">
                  <wp:align>left</wp:align>
                </wp:positionH>
                <wp:positionV relativeFrom="paragraph">
                  <wp:posOffset>417954</wp:posOffset>
                </wp:positionV>
                <wp:extent cx="11753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404620"/>
                        </a:xfrm>
                        <a:prstGeom prst="rect">
                          <a:avLst/>
                        </a:prstGeom>
                        <a:solidFill>
                          <a:srgbClr val="FFFFFF"/>
                        </a:solidFill>
                        <a:ln w="9525">
                          <a:noFill/>
                          <a:miter lim="800000"/>
                          <a:headEnd/>
                          <a:tailEnd/>
                        </a:ln>
                      </wps:spPr>
                      <wps:txbx>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976F0" id="Text Box 2" o:spid="_x0000_s1027" type="#_x0000_t202" style="position:absolute;margin-left:0;margin-top:32.9pt;width:92.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" stroked="f">
                <v:textbox style="mso-fit-shape-to-text:t">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v:textbox>
                <w10:wrap type="square" anchorx="margin"/>
              </v:shape>
            </w:pict>
          </mc:Fallback>
        </mc:AlternateContent>
      </w:r>
      <w:r w:rsidR="00F60834">
        <w:t xml:space="preserve">However, all Controller and View classes uses and depends on the abstract class </w:t>
      </w:r>
      <w:proofErr w:type="spellStart"/>
      <w:r w:rsidR="00F60834" w:rsidRPr="00F60834">
        <w:rPr>
          <w:rFonts w:ascii="Courier New" w:hAnsi="Courier New" w:cs="Courier New"/>
        </w:rPr>
        <w:t>MovieGoer</w:t>
      </w:r>
      <w:proofErr w:type="spellEnd"/>
      <w:r w:rsidR="00F60834">
        <w:t xml:space="preserve"> instead, as shown in Figure. This allows looser coupling between the Controller classes and the Model classes, as instead of depending on the concrete classes like Adult or Student, the Controller class only interacts with the abstract </w:t>
      </w:r>
      <w:proofErr w:type="spellStart"/>
      <w:r w:rsidR="00F60834">
        <w:t>MovieGoer</w:t>
      </w:r>
      <w:proofErr w:type="spellEnd"/>
      <w:r w:rsidR="00F60834">
        <w:t xml:space="preserve"> class. Hence, when there are changes to be made in the concrete classes such as Adult, we do not have to change anything in the Controller class.</w:t>
      </w:r>
    </w:p>
    <w:p w14:paraId="50E4429F" w14:textId="4E7FCDEA" w:rsidR="000749E0" w:rsidRDefault="000749E0" w:rsidP="000749E0"/>
    <w:p w14:paraId="3274E9D2" w14:textId="22D15262" w:rsidR="000749E0" w:rsidRDefault="000749E0" w:rsidP="000749E0"/>
    <w:p w14:paraId="51C8CE70" w14:textId="4CA557B3" w:rsidR="000749E0" w:rsidRDefault="000749E0" w:rsidP="000749E0"/>
    <w:p w14:paraId="043A9E83" w14:textId="6DD69ED2" w:rsidR="000749E0" w:rsidRDefault="000749E0" w:rsidP="000749E0"/>
    <w:p w14:paraId="3C2117F8" w14:textId="261F9AEE" w:rsidR="000749E0" w:rsidRDefault="000749E0" w:rsidP="000749E0"/>
    <w:p w14:paraId="3711397F" w14:textId="74EAB9D3" w:rsidR="000749E0" w:rsidRDefault="000749E0" w:rsidP="000749E0"/>
    <w:p w14:paraId="291025CA" w14:textId="1D4E2B06" w:rsidR="000749E0" w:rsidRDefault="000749E0" w:rsidP="000749E0"/>
    <w:p w14:paraId="2440AD6A" w14:textId="52ACC5D8" w:rsidR="000749E0" w:rsidRDefault="000749E0" w:rsidP="000749E0"/>
    <w:p w14:paraId="0118D2D6" w14:textId="569BC088" w:rsidR="000749E0" w:rsidRDefault="000749E0" w:rsidP="000749E0"/>
    <w:p w14:paraId="7DFDDEED" w14:textId="0DC23865" w:rsidR="000749E0" w:rsidRDefault="000749E0" w:rsidP="000749E0"/>
    <w:p w14:paraId="2A03F3C6" w14:textId="74ABB038" w:rsidR="000749E0" w:rsidRDefault="000749E0" w:rsidP="000749E0"/>
    <w:p w14:paraId="79944482" w14:textId="0EB8A728" w:rsidR="000749E0" w:rsidRDefault="000749E0" w:rsidP="000749E0"/>
    <w:p w14:paraId="6F50A623" w14:textId="040280B5" w:rsidR="000749E0" w:rsidRDefault="000749E0" w:rsidP="000749E0"/>
    <w:p w14:paraId="6E2419C4" w14:textId="6FB99A5A" w:rsidR="00167413" w:rsidRDefault="00167413" w:rsidP="00167413">
      <w:pPr>
        <w:pStyle w:val="Heading2"/>
      </w:pPr>
      <w:r>
        <w:lastRenderedPageBreak/>
        <w:t>Proposed Features</w:t>
      </w:r>
    </w:p>
    <w:p w14:paraId="3E6351C0" w14:textId="034411B0" w:rsidR="000749E0" w:rsidRDefault="000749E0" w:rsidP="000749E0"/>
    <w:p w14:paraId="656745BB" w14:textId="45EB0B00" w:rsidR="000749E0" w:rsidRDefault="000749E0" w:rsidP="000749E0"/>
    <w:p w14:paraId="6511D757" w14:textId="3FA26542" w:rsidR="000749E0" w:rsidRDefault="00664AC8" w:rsidP="00E52BFC">
      <w:pPr>
        <w:pStyle w:val="ListParagraph"/>
        <w:numPr>
          <w:ilvl w:val="0"/>
          <w:numId w:val="5"/>
        </w:numPr>
      </w:pPr>
      <w:r>
        <w:t>Food Payment (Segregation_</w:t>
      </w:r>
    </w:p>
    <w:p w14:paraId="54137855" w14:textId="0736AD72" w:rsidR="00664AC8" w:rsidRDefault="00664AC8" w:rsidP="00E52BFC">
      <w:pPr>
        <w:pStyle w:val="ListParagraph"/>
        <w:numPr>
          <w:ilvl w:val="0"/>
          <w:numId w:val="5"/>
        </w:numPr>
      </w:pPr>
      <w:r>
        <w:t xml:space="preserve">Add new </w:t>
      </w:r>
      <w:proofErr w:type="spellStart"/>
      <w:r w:rsidR="00ED540B">
        <w:t>LoyaltyPoints</w:t>
      </w:r>
      <w:proofErr w:type="spellEnd"/>
      <w:r w:rsidR="00ED540B">
        <w:t xml:space="preserve"> concrete class Payment, add new attribute to </w:t>
      </w:r>
      <w:proofErr w:type="spellStart"/>
      <w:r w:rsidR="00ED540B">
        <w:t>MovieGoer</w:t>
      </w:r>
      <w:proofErr w:type="spellEnd"/>
      <w:r w:rsidR="00ED540B">
        <w:t xml:space="preserve"> (loyalty points)</w:t>
      </w:r>
    </w:p>
    <w:p w14:paraId="3BD742DF" w14:textId="4C2D2BD2" w:rsidR="000749E0" w:rsidRDefault="000749E0" w:rsidP="000749E0"/>
    <w:p w14:paraId="7BF6E3B6" w14:textId="498AC7CF" w:rsidR="000749E0" w:rsidRDefault="000749E0" w:rsidP="000749E0"/>
    <w:p w14:paraId="6C20326E" w14:textId="2A3B84D2" w:rsidR="000749E0" w:rsidRDefault="000749E0" w:rsidP="000749E0"/>
    <w:p w14:paraId="486344A1" w14:textId="234CB440" w:rsidR="000749E0" w:rsidRDefault="000749E0" w:rsidP="000749E0"/>
    <w:p w14:paraId="50ABB3F8" w14:textId="66241E30" w:rsidR="000749E0" w:rsidRDefault="000749E0" w:rsidP="000749E0"/>
    <w:p w14:paraId="12A70343" w14:textId="77777777" w:rsidR="000749E0" w:rsidRPr="000749E0" w:rsidRDefault="000749E0" w:rsidP="000749E0"/>
    <w:sectPr w:rsidR="000749E0" w:rsidRPr="000749E0" w:rsidSect="005E679B">
      <w:headerReference w:type="default" r:id="rId14"/>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3869" w14:textId="77777777" w:rsidR="004F526E" w:rsidRDefault="004F526E">
      <w:pPr>
        <w:spacing w:line="240" w:lineRule="auto"/>
      </w:pPr>
      <w:r>
        <w:separator/>
      </w:r>
    </w:p>
  </w:endnote>
  <w:endnote w:type="continuationSeparator" w:id="0">
    <w:p w14:paraId="1A939132" w14:textId="77777777" w:rsidR="004F526E" w:rsidRDefault="004F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7CA7" w14:textId="77777777" w:rsidR="004F526E" w:rsidRDefault="004F526E">
      <w:pPr>
        <w:spacing w:line="240" w:lineRule="auto"/>
      </w:pPr>
      <w:r>
        <w:separator/>
      </w:r>
    </w:p>
  </w:footnote>
  <w:footnote w:type="continuationSeparator" w:id="0">
    <w:p w14:paraId="327450B8" w14:textId="77777777" w:rsidR="004F526E" w:rsidRDefault="004F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5141F884"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274B62">
      <w:fldChar w:fldCharType="begin"/>
    </w:r>
    <w:r w:rsidR="00274B62">
      <w:instrText xml:space="preserve"> PAGE  \* MERGEFORMAT </w:instrText>
    </w:r>
    <w:r w:rsidR="00274B62">
      <w:fldChar w:fldCharType="separate"/>
    </w:r>
    <w:r w:rsidR="00F8024B">
      <w:rPr>
        <w:noProof/>
      </w:rPr>
      <w:t>6</w:t>
    </w:r>
    <w:r w:rsidR="00274B6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4" w15:restartNumberingAfterBreak="0">
    <w:nsid w:val="79BA334D"/>
    <w:multiLevelType w:val="hybridMultilevel"/>
    <w:tmpl w:val="C31CBA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 w:numId="5" w16cid:durableId="78403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0749E0"/>
    <w:rsid w:val="00082E92"/>
    <w:rsid w:val="00105420"/>
    <w:rsid w:val="00167413"/>
    <w:rsid w:val="00260704"/>
    <w:rsid w:val="00274B62"/>
    <w:rsid w:val="00312667"/>
    <w:rsid w:val="00353855"/>
    <w:rsid w:val="003C6D02"/>
    <w:rsid w:val="00461CC5"/>
    <w:rsid w:val="004673DC"/>
    <w:rsid w:val="004A7087"/>
    <w:rsid w:val="004D359A"/>
    <w:rsid w:val="004F526E"/>
    <w:rsid w:val="004F7CEB"/>
    <w:rsid w:val="00532CE7"/>
    <w:rsid w:val="00551D55"/>
    <w:rsid w:val="0058174F"/>
    <w:rsid w:val="00596C83"/>
    <w:rsid w:val="005E679B"/>
    <w:rsid w:val="00664AC8"/>
    <w:rsid w:val="006B6378"/>
    <w:rsid w:val="0079250C"/>
    <w:rsid w:val="0080164B"/>
    <w:rsid w:val="0092373D"/>
    <w:rsid w:val="009D3CF0"/>
    <w:rsid w:val="00A84B9A"/>
    <w:rsid w:val="00B55E81"/>
    <w:rsid w:val="00B87AF4"/>
    <w:rsid w:val="00CC6A1D"/>
    <w:rsid w:val="00CE4A7A"/>
    <w:rsid w:val="00D13501"/>
    <w:rsid w:val="00E12D8D"/>
    <w:rsid w:val="00E52BFC"/>
    <w:rsid w:val="00ED540B"/>
    <w:rsid w:val="00F20E99"/>
    <w:rsid w:val="00F60834"/>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312020">
          <w:marLeft w:val="0"/>
          <w:marRight w:val="0"/>
          <w:marTop w:val="0"/>
          <w:marBottom w:val="0"/>
          <w:divBdr>
            <w:top w:val="none" w:sz="0" w:space="0" w:color="auto"/>
            <w:left w:val="none" w:sz="0" w:space="0" w:color="auto"/>
            <w:bottom w:val="none" w:sz="0" w:space="0" w:color="auto"/>
            <w:right w:val="none" w:sz="0" w:space="0" w:color="auto"/>
          </w:divBdr>
          <w:divsChild>
            <w:div w:id="1266620400">
              <w:marLeft w:val="0"/>
              <w:marRight w:val="0"/>
              <w:marTop w:val="0"/>
              <w:marBottom w:val="0"/>
              <w:divBdr>
                <w:top w:val="none" w:sz="0" w:space="0" w:color="auto"/>
                <w:left w:val="none" w:sz="0" w:space="0" w:color="auto"/>
                <w:bottom w:val="none" w:sz="0" w:space="0" w:color="auto"/>
                <w:right w:val="none" w:sz="0" w:space="0" w:color="auto"/>
              </w:divBdr>
            </w:div>
            <w:div w:id="1839995808">
              <w:marLeft w:val="0"/>
              <w:marRight w:val="0"/>
              <w:marTop w:val="0"/>
              <w:marBottom w:val="0"/>
              <w:divBdr>
                <w:top w:val="none" w:sz="0" w:space="0" w:color="auto"/>
                <w:left w:val="none" w:sz="0" w:space="0" w:color="auto"/>
                <w:bottom w:val="none" w:sz="0" w:space="0" w:color="auto"/>
                <w:right w:val="none" w:sz="0" w:space="0" w:color="auto"/>
              </w:divBdr>
            </w:div>
            <w:div w:id="1785923042">
              <w:marLeft w:val="0"/>
              <w:marRight w:val="0"/>
              <w:marTop w:val="0"/>
              <w:marBottom w:val="0"/>
              <w:divBdr>
                <w:top w:val="none" w:sz="0" w:space="0" w:color="auto"/>
                <w:left w:val="none" w:sz="0" w:space="0" w:color="auto"/>
                <w:bottom w:val="none" w:sz="0" w:space="0" w:color="auto"/>
                <w:right w:val="none" w:sz="0" w:space="0" w:color="auto"/>
              </w:divBdr>
            </w:div>
            <w:div w:id="1171528048">
              <w:marLeft w:val="0"/>
              <w:marRight w:val="0"/>
              <w:marTop w:val="0"/>
              <w:marBottom w:val="0"/>
              <w:divBdr>
                <w:top w:val="none" w:sz="0" w:space="0" w:color="auto"/>
                <w:left w:val="none" w:sz="0" w:space="0" w:color="auto"/>
                <w:bottom w:val="none" w:sz="0" w:space="0" w:color="auto"/>
                <w:right w:val="none" w:sz="0" w:space="0" w:color="auto"/>
              </w:divBdr>
            </w:div>
            <w:div w:id="1686707357">
              <w:marLeft w:val="0"/>
              <w:marRight w:val="0"/>
              <w:marTop w:val="0"/>
              <w:marBottom w:val="0"/>
              <w:divBdr>
                <w:top w:val="none" w:sz="0" w:space="0" w:color="auto"/>
                <w:left w:val="none" w:sz="0" w:space="0" w:color="auto"/>
                <w:bottom w:val="none" w:sz="0" w:space="0" w:color="auto"/>
                <w:right w:val="none" w:sz="0" w:space="0" w:color="auto"/>
              </w:divBdr>
            </w:div>
            <w:div w:id="994915276">
              <w:marLeft w:val="0"/>
              <w:marRight w:val="0"/>
              <w:marTop w:val="0"/>
              <w:marBottom w:val="0"/>
              <w:divBdr>
                <w:top w:val="none" w:sz="0" w:space="0" w:color="auto"/>
                <w:left w:val="none" w:sz="0" w:space="0" w:color="auto"/>
                <w:bottom w:val="none" w:sz="0" w:space="0" w:color="auto"/>
                <w:right w:val="none" w:sz="0" w:space="0" w:color="auto"/>
              </w:divBdr>
            </w:div>
            <w:div w:id="871764642">
              <w:marLeft w:val="0"/>
              <w:marRight w:val="0"/>
              <w:marTop w:val="0"/>
              <w:marBottom w:val="0"/>
              <w:divBdr>
                <w:top w:val="none" w:sz="0" w:space="0" w:color="auto"/>
                <w:left w:val="none" w:sz="0" w:space="0" w:color="auto"/>
                <w:bottom w:val="none" w:sz="0" w:space="0" w:color="auto"/>
                <w:right w:val="none" w:sz="0" w:space="0" w:color="auto"/>
              </w:divBdr>
            </w:div>
            <w:div w:id="1825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8716">
      <w:bodyDiv w:val="1"/>
      <w:marLeft w:val="0"/>
      <w:marRight w:val="0"/>
      <w:marTop w:val="0"/>
      <w:marBottom w:val="0"/>
      <w:divBdr>
        <w:top w:val="none" w:sz="0" w:space="0" w:color="auto"/>
        <w:left w:val="none" w:sz="0" w:space="0" w:color="auto"/>
        <w:bottom w:val="none" w:sz="0" w:space="0" w:color="auto"/>
        <w:right w:val="none" w:sz="0" w:space="0" w:color="auto"/>
      </w:divBdr>
      <w:divsChild>
        <w:div w:id="667749816">
          <w:marLeft w:val="0"/>
          <w:marRight w:val="0"/>
          <w:marTop w:val="0"/>
          <w:marBottom w:val="0"/>
          <w:divBdr>
            <w:top w:val="none" w:sz="0" w:space="0" w:color="auto"/>
            <w:left w:val="none" w:sz="0" w:space="0" w:color="auto"/>
            <w:bottom w:val="none" w:sz="0" w:space="0" w:color="auto"/>
            <w:right w:val="none" w:sz="0" w:space="0" w:color="auto"/>
          </w:divBdr>
          <w:divsChild>
            <w:div w:id="1761489117">
              <w:marLeft w:val="0"/>
              <w:marRight w:val="0"/>
              <w:marTop w:val="0"/>
              <w:marBottom w:val="0"/>
              <w:divBdr>
                <w:top w:val="none" w:sz="0" w:space="0" w:color="auto"/>
                <w:left w:val="none" w:sz="0" w:space="0" w:color="auto"/>
                <w:bottom w:val="none" w:sz="0" w:space="0" w:color="auto"/>
                <w:right w:val="none" w:sz="0" w:space="0" w:color="auto"/>
              </w:divBdr>
            </w:div>
            <w:div w:id="540636033">
              <w:marLeft w:val="0"/>
              <w:marRight w:val="0"/>
              <w:marTop w:val="0"/>
              <w:marBottom w:val="0"/>
              <w:divBdr>
                <w:top w:val="none" w:sz="0" w:space="0" w:color="auto"/>
                <w:left w:val="none" w:sz="0" w:space="0" w:color="auto"/>
                <w:bottom w:val="none" w:sz="0" w:space="0" w:color="auto"/>
                <w:right w:val="none" w:sz="0" w:space="0" w:color="auto"/>
              </w:divBdr>
            </w:div>
            <w:div w:id="1195923043">
              <w:marLeft w:val="0"/>
              <w:marRight w:val="0"/>
              <w:marTop w:val="0"/>
              <w:marBottom w:val="0"/>
              <w:divBdr>
                <w:top w:val="none" w:sz="0" w:space="0" w:color="auto"/>
                <w:left w:val="none" w:sz="0" w:space="0" w:color="auto"/>
                <w:bottom w:val="none" w:sz="0" w:space="0" w:color="auto"/>
                <w:right w:val="none" w:sz="0" w:space="0" w:color="auto"/>
              </w:divBdr>
            </w:div>
            <w:div w:id="692075886">
              <w:marLeft w:val="0"/>
              <w:marRight w:val="0"/>
              <w:marTop w:val="0"/>
              <w:marBottom w:val="0"/>
              <w:divBdr>
                <w:top w:val="none" w:sz="0" w:space="0" w:color="auto"/>
                <w:left w:val="none" w:sz="0" w:space="0" w:color="auto"/>
                <w:bottom w:val="none" w:sz="0" w:space="0" w:color="auto"/>
                <w:right w:val="none" w:sz="0" w:space="0" w:color="auto"/>
              </w:divBdr>
            </w:div>
            <w:div w:id="1132821939">
              <w:marLeft w:val="0"/>
              <w:marRight w:val="0"/>
              <w:marTop w:val="0"/>
              <w:marBottom w:val="0"/>
              <w:divBdr>
                <w:top w:val="none" w:sz="0" w:space="0" w:color="auto"/>
                <w:left w:val="none" w:sz="0" w:space="0" w:color="auto"/>
                <w:bottom w:val="none" w:sz="0" w:space="0" w:color="auto"/>
                <w:right w:val="none" w:sz="0" w:space="0" w:color="auto"/>
              </w:divBdr>
            </w:div>
            <w:div w:id="1927033164">
              <w:marLeft w:val="0"/>
              <w:marRight w:val="0"/>
              <w:marTop w:val="0"/>
              <w:marBottom w:val="0"/>
              <w:divBdr>
                <w:top w:val="none" w:sz="0" w:space="0" w:color="auto"/>
                <w:left w:val="none" w:sz="0" w:space="0" w:color="auto"/>
                <w:bottom w:val="none" w:sz="0" w:space="0" w:color="auto"/>
                <w:right w:val="none" w:sz="0" w:space="0" w:color="auto"/>
              </w:divBdr>
            </w:div>
            <w:div w:id="1337339885">
              <w:marLeft w:val="0"/>
              <w:marRight w:val="0"/>
              <w:marTop w:val="0"/>
              <w:marBottom w:val="0"/>
              <w:divBdr>
                <w:top w:val="none" w:sz="0" w:space="0" w:color="auto"/>
                <w:left w:val="none" w:sz="0" w:space="0" w:color="auto"/>
                <w:bottom w:val="none" w:sz="0" w:space="0" w:color="auto"/>
                <w:right w:val="none" w:sz="0" w:space="0" w:color="auto"/>
              </w:divBdr>
            </w:div>
            <w:div w:id="845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20</cp:revision>
  <cp:lastPrinted>1899-12-31T16:00:00Z</cp:lastPrinted>
  <dcterms:created xsi:type="dcterms:W3CDTF">2022-11-07T17:42:00Z</dcterms:created>
  <dcterms:modified xsi:type="dcterms:W3CDTF">2022-11-11T10:36:00Z</dcterms:modified>
</cp:coreProperties>
</file>