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DOST TNA Form 01</w:t>
      </w:r>
    </w:p>
    <w:p w:rsidR="00000000" w:rsidDel="00000000" w:rsidP="00000000" w:rsidRDefault="00000000" w:rsidRPr="00000000" w14:paraId="00000002">
      <w:pPr>
        <w:tabs>
          <w:tab w:val="left" w:leader="none" w:pos="0"/>
        </w:tabs>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tabs>
          <w:tab w:val="left" w:leader="none" w:pos="0"/>
        </w:tabs>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pStyle w:val="Title"/>
        <w:ind w:right="11"/>
        <w:rPr>
          <w:rFonts w:ascii="Arial" w:cs="Arial" w:eastAsia="Arial" w:hAnsi="Arial"/>
          <w:sz w:val="20"/>
          <w:szCs w:val="20"/>
        </w:rPr>
      </w:pPr>
      <w:r w:rsidDel="00000000" w:rsidR="00000000" w:rsidRPr="00000000">
        <w:rPr>
          <w:rFonts w:ascii="Arial" w:cs="Arial" w:eastAsia="Arial" w:hAnsi="Arial"/>
          <w:sz w:val="20"/>
          <w:szCs w:val="20"/>
          <w:rtl w:val="0"/>
        </w:rPr>
        <w:t xml:space="preserve">APPLICATION FOR TECHNOLOGY NEEDS ASSESSMENT</w:t>
      </w:r>
    </w:p>
    <w:p w:rsidR="00000000" w:rsidDel="00000000" w:rsidP="00000000" w:rsidRDefault="00000000" w:rsidRPr="00000000" w14:paraId="00000005">
      <w:pPr>
        <w:pStyle w:val="Title"/>
        <w:rPr>
          <w:rFonts w:ascii="Arial" w:cs="Arial" w:eastAsia="Arial" w:hAnsi="Arial"/>
          <w:sz w:val="20"/>
          <w:szCs w:val="20"/>
        </w:rPr>
      </w:pPr>
      <w:r w:rsidDel="00000000" w:rsidR="00000000" w:rsidRPr="00000000">
        <w:rPr>
          <w:rtl w:val="0"/>
        </w:rPr>
      </w:r>
    </w:p>
    <w:tbl>
      <w:tblPr>
        <w:tblStyle w:val="Table1"/>
        <w:tblW w:w="8820.0" w:type="dxa"/>
        <w:jc w:val="left"/>
        <w:tblInd w:w="-6.99999999999999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4230"/>
        <w:gridCol w:w="2610"/>
        <w:gridCol w:w="1980"/>
        <w:tblGridChange w:id="0">
          <w:tblGrid>
            <w:gridCol w:w="4230"/>
            <w:gridCol w:w="2610"/>
            <w:gridCol w:w="1980"/>
          </w:tblGrid>
        </w:tblGridChange>
      </w:tblGrid>
      <w:tr>
        <w:trPr>
          <w:cantSplit w:val="1"/>
          <w:tblHeader w:val="0"/>
        </w:trPr>
        <w:tc>
          <w:tcPr>
            <w:gridSpan w:val="3"/>
          </w:tcPr>
          <w:p w:rsidR="00000000" w:rsidDel="00000000" w:rsidP="00000000" w:rsidRDefault="00000000" w:rsidRPr="00000000" w14:paraId="00000006">
            <w:pPr>
              <w:spacing w:before="120" w:lineRule="auto"/>
              <w:ind w:right="-1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Name of Enterprise:</w:t>
            </w:r>
          </w:p>
        </w:tc>
      </w:tr>
      <w:tr>
        <w:trPr>
          <w:cantSplit w:val="0"/>
          <w:tblHeader w:val="0"/>
        </w:trPr>
        <w:tc>
          <w:tcPr/>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Contact Person:</w:t>
            </w:r>
          </w:p>
        </w:tc>
        <w:tc>
          <w:tcPr>
            <w:gridSpan w:val="2"/>
          </w:tcPr>
          <w:p w:rsidR="00000000" w:rsidDel="00000000" w:rsidP="00000000" w:rsidRDefault="00000000" w:rsidRPr="00000000" w14:paraId="0000000A">
            <w:pPr>
              <w:ind w:right="-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Position in the Enterprise:</w:t>
            </w:r>
          </w:p>
        </w:tc>
      </w:tr>
      <w:tr>
        <w:trPr>
          <w:cantSplit w:val="1"/>
          <w:trHeight w:val="615" w:hRule="atLeast"/>
          <w:tblHeader w:val="0"/>
        </w:trPr>
        <w:tc>
          <w:tcPr/>
          <w:p w:rsidR="00000000" w:rsidDel="00000000" w:rsidP="00000000" w:rsidRDefault="00000000" w:rsidRPr="00000000" w14:paraId="0000000C">
            <w:pPr>
              <w:spacing w:before="120" w:lineRule="auto"/>
              <w:ind w:right="7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Office Address:</w:t>
            </w:r>
          </w:p>
          <w:p w:rsidR="00000000" w:rsidDel="00000000" w:rsidP="00000000" w:rsidRDefault="00000000" w:rsidRPr="00000000" w14:paraId="0000000D">
            <w:pPr>
              <w:spacing w:before="120" w:lineRule="auto"/>
              <w:ind w:right="72"/>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0E">
            <w:pPr>
              <w:spacing w:before="120" w:lineRule="auto"/>
              <w:ind w:right="-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 No.</w:t>
            </w:r>
          </w:p>
          <w:p w:rsidR="00000000" w:rsidDel="00000000" w:rsidP="00000000" w:rsidRDefault="00000000" w:rsidRPr="00000000" w14:paraId="0000000F">
            <w:pPr>
              <w:spacing w:before="120" w:lineRule="auto"/>
              <w:ind w:right="-8"/>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0">
            <w:pPr>
              <w:spacing w:before="120" w:lineRule="auto"/>
              <w:ind w:right="-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Fax No.</w:t>
            </w:r>
          </w:p>
        </w:tc>
      </w:tr>
      <w:tr>
        <w:trPr>
          <w:cantSplit w:val="1"/>
          <w:trHeight w:val="382" w:hRule="atLeast"/>
          <w:tblHeader w:val="0"/>
        </w:trPr>
        <w:tc>
          <w:tcPr/>
          <w:p w:rsidR="00000000" w:rsidDel="00000000" w:rsidP="00000000" w:rsidRDefault="00000000" w:rsidRPr="00000000" w14:paraId="00000011">
            <w:pPr>
              <w:spacing w:before="120" w:lineRule="auto"/>
              <w:ind w:right="72"/>
              <w:jc w:val="both"/>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012">
            <w:pPr>
              <w:spacing w:before="120" w:lineRule="auto"/>
              <w:ind w:right="-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Address:</w:t>
            </w:r>
          </w:p>
        </w:tc>
      </w:tr>
      <w:tr>
        <w:trPr>
          <w:cantSplit w:val="1"/>
          <w:trHeight w:val="383" w:hRule="atLeast"/>
          <w:tblHeader w:val="0"/>
        </w:trPr>
        <w:tc>
          <w:tcPr/>
          <w:p w:rsidR="00000000" w:rsidDel="00000000" w:rsidP="00000000" w:rsidRDefault="00000000" w:rsidRPr="00000000" w14:paraId="00000014">
            <w:pPr>
              <w:spacing w:before="120" w:lineRule="auto"/>
              <w:ind w:right="7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Factory Address:</w:t>
            </w:r>
          </w:p>
          <w:p w:rsidR="00000000" w:rsidDel="00000000" w:rsidP="00000000" w:rsidRDefault="00000000" w:rsidRPr="00000000" w14:paraId="00000015">
            <w:pPr>
              <w:spacing w:before="120" w:lineRule="auto"/>
              <w:ind w:right="72"/>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6">
            <w:pPr>
              <w:spacing w:before="120" w:lineRule="auto"/>
              <w:ind w:right="-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Tel. No.</w:t>
            </w:r>
          </w:p>
          <w:p w:rsidR="00000000" w:rsidDel="00000000" w:rsidP="00000000" w:rsidRDefault="00000000" w:rsidRPr="00000000" w14:paraId="00000017">
            <w:pPr>
              <w:spacing w:before="120" w:lineRule="auto"/>
              <w:ind w:right="-8"/>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8">
            <w:pPr>
              <w:spacing w:before="120" w:lineRule="auto"/>
              <w:ind w:right="-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Fax No.</w:t>
            </w:r>
          </w:p>
        </w:tc>
      </w:tr>
      <w:tr>
        <w:trPr>
          <w:cantSplit w:val="1"/>
          <w:trHeight w:val="382" w:hRule="atLeast"/>
          <w:tblHeader w:val="0"/>
        </w:trPr>
        <w:tc>
          <w:tcPr/>
          <w:p w:rsidR="00000000" w:rsidDel="00000000" w:rsidP="00000000" w:rsidRDefault="00000000" w:rsidRPr="00000000" w14:paraId="00000019">
            <w:pPr>
              <w:spacing w:before="120" w:lineRule="auto"/>
              <w:ind w:right="72"/>
              <w:jc w:val="both"/>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01A">
            <w:pPr>
              <w:spacing w:before="120" w:lineRule="auto"/>
              <w:ind w:right="-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Address:</w:t>
            </w:r>
          </w:p>
        </w:tc>
      </w:tr>
      <w:tr>
        <w:trPr>
          <w:cantSplit w:val="1"/>
          <w:tblHeader w:val="0"/>
        </w:trPr>
        <w:tc>
          <w:tcPr>
            <w:gridSpan w:val="3"/>
          </w:tcPr>
          <w:p w:rsidR="00000000" w:rsidDel="00000000" w:rsidP="00000000" w:rsidRDefault="00000000" w:rsidRPr="00000000" w14:paraId="0000001C">
            <w:pPr>
              <w:spacing w:before="120" w:lineRule="auto"/>
              <w:ind w:right="-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Website:</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3"/>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GENERAL AGREEMENTS:</w:t>
      </w: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numPr>
          <w:ilvl w:val="0"/>
          <w:numId w:val="1"/>
        </w:numPr>
        <w:tabs>
          <w:tab w:val="left" w:leader="none" w:pos="576"/>
        </w:tabs>
        <w:spacing w:after="0" w:lineRule="auto"/>
        <w:ind w:left="576" w:right="11" w:hanging="5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applicant shall, at the earliest opportunity, make available to the DOST Regional Office No. III (DOST III) all information (manuals, procedures, etc.) required to establish the technology status of the selected core business functions and management systems;</w:t>
      </w:r>
    </w:p>
    <w:p w:rsidR="00000000" w:rsidDel="00000000" w:rsidP="00000000" w:rsidRDefault="00000000" w:rsidRPr="00000000" w14:paraId="00000023">
      <w:pPr>
        <w:tabs>
          <w:tab w:val="left" w:leader="none" w:pos="576"/>
        </w:tabs>
        <w:ind w:right="1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numPr>
          <w:ilvl w:val="0"/>
          <w:numId w:val="1"/>
        </w:numPr>
        <w:tabs>
          <w:tab w:val="left" w:leader="none" w:pos="576"/>
        </w:tabs>
        <w:spacing w:after="0" w:lineRule="auto"/>
        <w:ind w:left="576" w:right="11" w:hanging="5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DOST III is not satisfied that all the requirements for business registration are complied with, it shall inform the applicant of the observed deficiencies before starting the assessment;</w:t>
      </w:r>
    </w:p>
    <w:p w:rsidR="00000000" w:rsidDel="00000000" w:rsidP="00000000" w:rsidRDefault="00000000" w:rsidRPr="00000000" w14:paraId="00000025">
      <w:pPr>
        <w:tabs>
          <w:tab w:val="left" w:leader="none" w:pos="576"/>
        </w:tabs>
        <w:ind w:right="1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numPr>
          <w:ilvl w:val="0"/>
          <w:numId w:val="1"/>
        </w:numPr>
        <w:tabs>
          <w:tab w:val="left" w:leader="none" w:pos="576"/>
        </w:tabs>
        <w:spacing w:after="0" w:lineRule="auto"/>
        <w:ind w:left="576" w:right="11" w:hanging="5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the required inputs to the assessment are already supplied by the applicant, including Attachment A, the DOST III will assess the firm through the core business functions and management systems, whichever is applicable, to identify technology needs and verify compliance to standards vis-à-vis existing practices;</w:t>
      </w:r>
    </w:p>
    <w:p w:rsidR="00000000" w:rsidDel="00000000" w:rsidP="00000000" w:rsidRDefault="00000000" w:rsidRPr="00000000" w14:paraId="00000027">
      <w:pPr>
        <w:tabs>
          <w:tab w:val="left" w:leader="none" w:pos="576"/>
        </w:tabs>
        <w:ind w:right="1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1"/>
        </w:numPr>
        <w:tabs>
          <w:tab w:val="left" w:leader="none" w:pos="576"/>
        </w:tabs>
        <w:spacing w:after="0" w:lineRule="auto"/>
        <w:ind w:left="576" w:right="11" w:hanging="5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the DOST III has completed the technology assessment, a report will be prepared on the results of the assessment with accompanying recommendations and opportunities for improvement.  The report prepared will define the scope of activities, functions, management practices and locations assessed.  The applicant shall not claim or otherwise imply that the report applies to other locations, product or activities not covered by the report;</w:t>
      </w:r>
    </w:p>
    <w:p w:rsidR="00000000" w:rsidDel="00000000" w:rsidP="00000000" w:rsidRDefault="00000000" w:rsidRPr="00000000" w14:paraId="00000029">
      <w:pPr>
        <w:tabs>
          <w:tab w:val="left" w:leader="none" w:pos="576"/>
        </w:tabs>
        <w:ind w:right="1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numPr>
          <w:ilvl w:val="0"/>
          <w:numId w:val="1"/>
        </w:numPr>
        <w:tabs>
          <w:tab w:val="left" w:leader="none" w:pos="576"/>
        </w:tabs>
        <w:spacing w:after="0" w:lineRule="auto"/>
        <w:ind w:left="576" w:right="11" w:hanging="5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applicant agrees that the report will not be used until permission has been granted by the DOST III. </w:t>
      </w:r>
      <w:r w:rsidDel="00000000" w:rsidR="00000000" w:rsidRPr="00000000">
        <w:rPr>
          <w:rFonts w:ascii="Arial" w:cs="Arial" w:eastAsia="Arial" w:hAnsi="Arial"/>
          <w:color w:val="4a86e8"/>
          <w:sz w:val="20"/>
          <w:szCs w:val="20"/>
          <w:rtl w:val="0"/>
        </w:rPr>
        <w:t xml:space="preserve">Likewise, DOST III agrees to maintain the confidentiality of all information provided by the applicant regarding its product information, operational processes, parameters, and financial performance;</w:t>
      </w:r>
    </w:p>
    <w:p w:rsidR="00000000" w:rsidDel="00000000" w:rsidP="00000000" w:rsidRDefault="00000000" w:rsidRPr="00000000" w14:paraId="0000002B">
      <w:pPr>
        <w:tabs>
          <w:tab w:val="left" w:leader="none" w:pos="576"/>
        </w:tabs>
        <w:spacing w:after="0" w:lineRule="auto"/>
        <w:ind w:left="360" w:right="11"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numPr>
          <w:ilvl w:val="0"/>
          <w:numId w:val="1"/>
        </w:numPr>
        <w:tabs>
          <w:tab w:val="left" w:leader="none" w:pos="576"/>
        </w:tabs>
        <w:spacing w:after="0" w:lineRule="auto"/>
        <w:ind w:left="576" w:right="11" w:hanging="57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applicant agrees that the receipt or acknowledgement of the report ends the assessment stage; any technical assistance ensuing from the recommendations of the report will be viewed as a separate project.</w:t>
      </w:r>
    </w:p>
    <w:p w:rsidR="00000000" w:rsidDel="00000000" w:rsidP="00000000" w:rsidRDefault="00000000" w:rsidRPr="00000000" w14:paraId="0000002D">
      <w:pPr>
        <w:ind w:left="720" w:right="11" w:hanging="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UNDERTAKING</w:t>
      </w:r>
    </w:p>
    <w:p w:rsidR="00000000" w:rsidDel="00000000" w:rsidP="00000000" w:rsidRDefault="00000000" w:rsidRPr="00000000" w14:paraId="0000002F">
      <w:pPr>
        <w:ind w:right="1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ind w:right="1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 agree to undertake and observe the above General Agreements as stipulated by the Department of Science and Technology Regional Office No. III.</w:t>
      </w:r>
      <w:r w:rsidDel="00000000" w:rsidR="00000000" w:rsidRPr="00000000">
        <w:rPr>
          <w:rtl w:val="0"/>
        </w:rPr>
      </w:r>
    </w:p>
    <w:p w:rsidR="00000000" w:rsidDel="00000000" w:rsidP="00000000" w:rsidRDefault="00000000" w:rsidRPr="00000000" w14:paraId="00000031">
      <w:pPr>
        <w:ind w:right="1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ind w:right="1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ind w:right="11"/>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ind w:right="11"/>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___________________________________</w:t>
      </w:r>
    </w:p>
    <w:p w:rsidR="00000000" w:rsidDel="00000000" w:rsidP="00000000" w:rsidRDefault="00000000" w:rsidRPr="00000000" w14:paraId="00000035">
      <w:pPr>
        <w:ind w:left="4500" w:right="281"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Signature over Printed Name</w:t>
      </w:r>
    </w:p>
    <w:p w:rsidR="00000000" w:rsidDel="00000000" w:rsidP="00000000" w:rsidRDefault="00000000" w:rsidRPr="00000000" w14:paraId="00000036">
      <w:pPr>
        <w:ind w:right="11"/>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ind w:right="11" w:firstLine="450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_________________________________</w:t>
      </w:r>
    </w:p>
    <w:p w:rsidR="00000000" w:rsidDel="00000000" w:rsidP="00000000" w:rsidRDefault="00000000" w:rsidRPr="00000000" w14:paraId="00000038">
      <w:pPr>
        <w:tabs>
          <w:tab w:val="left" w:leader="none" w:pos="4500"/>
        </w:tabs>
        <w:ind w:left="4500" w:right="11"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Position in the Enterprise      </w:t>
        <w:tab/>
        <w:tab/>
        <w:t xml:space="preserve">             ___________________________________ </w:t>
      </w:r>
    </w:p>
    <w:p w:rsidR="00000000" w:rsidDel="00000000" w:rsidP="00000000" w:rsidRDefault="00000000" w:rsidRPr="00000000" w14:paraId="00000039">
      <w:pPr>
        <w:tabs>
          <w:tab w:val="left" w:leader="none" w:pos="4500"/>
        </w:tabs>
        <w:ind w:left="4500" w:right="11"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Date</w:t>
      </w:r>
    </w:p>
    <w:p w:rsidR="00000000" w:rsidDel="00000000" w:rsidP="00000000" w:rsidRDefault="00000000" w:rsidRPr="00000000" w14:paraId="0000003A">
      <w:pPr>
        <w:ind w:right="11"/>
        <w:jc w:val="left"/>
        <w:rPr>
          <w:rFonts w:ascii="Arial" w:cs="Arial" w:eastAsia="Arial" w:hAnsi="Arial"/>
          <w:sz w:val="20"/>
          <w:szCs w:val="20"/>
        </w:rPr>
      </w:pPr>
      <w:r w:rsidDel="00000000" w:rsidR="00000000" w:rsidRPr="00000000">
        <w:br w:type="page"/>
      </w:r>
      <w:r w:rsidDel="00000000" w:rsidR="00000000" w:rsidRPr="00000000">
        <w:rPr>
          <w:rFonts w:ascii="Arial" w:cs="Arial" w:eastAsia="Arial" w:hAnsi="Arial"/>
          <w:sz w:val="20"/>
          <w:szCs w:val="20"/>
          <w:rtl w:val="0"/>
        </w:rPr>
        <w:t xml:space="preserve">Attachment A</w:t>
      </w:r>
    </w:p>
    <w:p w:rsidR="00000000" w:rsidDel="00000000" w:rsidP="00000000" w:rsidRDefault="00000000" w:rsidRPr="00000000" w14:paraId="0000003B">
      <w:pPr>
        <w:ind w:right="-17"/>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Enterprise Profile</w:t>
      </w:r>
    </w:p>
    <w:tbl>
      <w:tblPr>
        <w:tblStyle w:val="Table2"/>
        <w:tblW w:w="9220.0" w:type="dxa"/>
        <w:jc w:val="left"/>
        <w:tblInd w:w="-227.0" w:type="dxa"/>
        <w:tblLayout w:type="fixed"/>
        <w:tblLook w:val="0400"/>
      </w:tblPr>
      <w:tblGrid>
        <w:gridCol w:w="376"/>
        <w:gridCol w:w="371"/>
        <w:gridCol w:w="355"/>
        <w:gridCol w:w="647"/>
        <w:gridCol w:w="308"/>
        <w:gridCol w:w="174"/>
        <w:gridCol w:w="142"/>
        <w:gridCol w:w="76"/>
        <w:gridCol w:w="190"/>
        <w:gridCol w:w="148"/>
        <w:gridCol w:w="86"/>
        <w:gridCol w:w="213"/>
        <w:gridCol w:w="440"/>
        <w:gridCol w:w="352"/>
        <w:gridCol w:w="234"/>
        <w:gridCol w:w="329"/>
        <w:gridCol w:w="33"/>
        <w:gridCol w:w="350"/>
        <w:gridCol w:w="22"/>
        <w:gridCol w:w="149"/>
        <w:gridCol w:w="210"/>
        <w:gridCol w:w="223"/>
        <w:gridCol w:w="27"/>
        <w:gridCol w:w="388"/>
        <w:gridCol w:w="1077"/>
        <w:gridCol w:w="71"/>
        <w:gridCol w:w="67"/>
        <w:gridCol w:w="329"/>
        <w:gridCol w:w="114"/>
        <w:gridCol w:w="1687"/>
        <w:gridCol w:w="32"/>
        <w:tblGridChange w:id="0">
          <w:tblGrid>
            <w:gridCol w:w="376"/>
            <w:gridCol w:w="371"/>
            <w:gridCol w:w="355"/>
            <w:gridCol w:w="647"/>
            <w:gridCol w:w="308"/>
            <w:gridCol w:w="174"/>
            <w:gridCol w:w="142"/>
            <w:gridCol w:w="76"/>
            <w:gridCol w:w="190"/>
            <w:gridCol w:w="148"/>
            <w:gridCol w:w="86"/>
            <w:gridCol w:w="213"/>
            <w:gridCol w:w="440"/>
            <w:gridCol w:w="352"/>
            <w:gridCol w:w="234"/>
            <w:gridCol w:w="329"/>
            <w:gridCol w:w="33"/>
            <w:gridCol w:w="350"/>
            <w:gridCol w:w="22"/>
            <w:gridCol w:w="149"/>
            <w:gridCol w:w="210"/>
            <w:gridCol w:w="223"/>
            <w:gridCol w:w="27"/>
            <w:gridCol w:w="388"/>
            <w:gridCol w:w="1077"/>
            <w:gridCol w:w="71"/>
            <w:gridCol w:w="67"/>
            <w:gridCol w:w="329"/>
            <w:gridCol w:w="114"/>
            <w:gridCol w:w="1687"/>
            <w:gridCol w:w="32"/>
          </w:tblGrid>
        </w:tblGridChange>
      </w:tblGrid>
      <w:tr>
        <w:trPr>
          <w:cantSplit w:val="0"/>
          <w:tblHeader w:val="0"/>
        </w:trPr>
        <w:tc>
          <w:tcPr>
            <w:gridSpan w:val="6"/>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of Enterprise</w:t>
            </w:r>
          </w:p>
        </w:tc>
        <w:tc>
          <w:tcPr>
            <w:gridSpan w:val="24"/>
            <w:tcBorders>
              <w:bottom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9"/>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Site/Location</w:t>
            </w:r>
          </w:p>
        </w:tc>
        <w:tc>
          <w:tcPr>
            <w:gridSpan w:val="21"/>
            <w:tcBorders>
              <w:left w:color="000000" w:space="0" w:sz="0" w:val="nil"/>
              <w:bottom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2"/>
            <w:tcBorders>
              <w:top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9"/>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Permit No.</w:t>
            </w:r>
          </w:p>
        </w:tc>
        <w:tc>
          <w:tcPr>
            <w:gridSpan w:val="13"/>
            <w:tcBorders>
              <w:left w:color="000000" w:space="0" w:sz="0" w:val="nil"/>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Year Registered</w:t>
            </w:r>
          </w:p>
        </w:tc>
        <w:tc>
          <w:tcPr>
            <w:tcBorders>
              <w:left w:color="000000" w:space="0" w:sz="0" w:val="nil"/>
              <w:bottom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7"/>
            <w:tcBorders>
              <w:top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4" w:val="single"/>
            </w:tcBorders>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Brief Enterprise Background</w:t>
            </w:r>
          </w:p>
        </w:tc>
        <w:tc>
          <w:tcPr>
            <w:gridSpan w:val="11"/>
            <w:tcBorders>
              <w:bottom w:color="000000" w:space="0" w:sz="4"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tcBorders>
              <w:bottom w:color="000000" w:space="0" w:sz="4" w:val="single"/>
            </w:tcBorders>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0"/>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Borders>
              <w:top w:color="000000" w:space="0" w:sz="4" w:val="single"/>
            </w:tcBorders>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0"/>
            <w:tcBorders>
              <w:bottom w:color="000000" w:space="0" w:sz="4" w:val="single"/>
            </w:tcBorders>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3"/>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Year enterprise was established:</w:t>
            </w:r>
          </w:p>
        </w:tc>
        <w:tc>
          <w:tcPr>
            <w:gridSpan w:val="7"/>
            <w:tcBorders>
              <w:bottom w:color="000000"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6"/>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capitalization:</w:t>
            </w:r>
          </w:p>
        </w:tc>
        <w:tc>
          <w:tcPr>
            <w:gridSpan w:val="4"/>
            <w:tcBorders>
              <w:bottom w:color="000000" w:space="0" w:sz="4" w:val="single"/>
            </w:tcBorders>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8"/>
            <w:tcBorders>
              <w:right w:color="000000" w:space="0" w:sz="4" w:val="single"/>
            </w:tcBorders>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of Organization: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6"/>
            <w:tcBorders>
              <w:left w:color="000000" w:space="0" w:sz="4"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Single proprietorship</w:t>
            </w:r>
          </w:p>
        </w:tc>
        <w:tc>
          <w:tcPr>
            <w:gridSpan w:val="4"/>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8"/>
            <w:tcBorders>
              <w:right w:color="000000" w:space="0" w:sz="4" w:val="single"/>
            </w:tcBorders>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3"/>
            <w:tcBorders>
              <w:left w:color="000000" w:space="0" w:sz="4"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Cooperative</w:t>
            </w:r>
          </w:p>
        </w:tc>
        <w:tc>
          <w:tcPr>
            <w:gridSpan w:val="3"/>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8"/>
            <w:tcBorders>
              <w:right w:color="000000" w:space="0" w:sz="4"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3"/>
            <w:tcBorders>
              <w:left w:color="000000" w:space="0" w:sz="4" w:val="single"/>
            </w:tcBorders>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Partnership</w:t>
            </w:r>
          </w:p>
        </w:tc>
        <w:tc>
          <w:tcPr>
            <w:gridSpan w:val="3"/>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8"/>
            <w:tcBorders>
              <w:right w:color="000000" w:space="0" w:sz="4" w:val="single"/>
            </w:tcBorders>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3"/>
            <w:tcBorders>
              <w:left w:color="000000" w:space="0" w:sz="4" w:val="single"/>
            </w:tcBorders>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Corporation</w:t>
            </w:r>
          </w:p>
        </w:tc>
        <w:tc>
          <w:tcPr>
            <w:gridSpan w:val="3"/>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1"/>
            <w:tcBorders>
              <w:right w:color="000000" w:space="0" w:sz="4" w:val="single"/>
            </w:tcBorders>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Borders>
              <w:left w:color="000000" w:space="0" w:sz="4" w:val="single"/>
            </w:tcBorders>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Profit</w:t>
            </w:r>
          </w:p>
        </w:tc>
        <w:tc>
          <w:tcPr>
            <w:gridSpan w:val="3"/>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1"/>
            <w:tcBorders>
              <w:right w:color="000000" w:space="0" w:sz="4" w:val="single"/>
            </w:tcBorders>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Borders>
              <w:left w:color="000000" w:space="0" w:sz="4" w:val="single"/>
            </w:tcBorders>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Non-profit</w:t>
            </w:r>
          </w:p>
        </w:tc>
        <w:tc>
          <w:tcPr>
            <w:gridSpan w:val="3"/>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8"/>
            <w:tcBorders>
              <w:right w:color="000000" w:space="0" w:sz="4" w:val="single"/>
            </w:tcBorders>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3"/>
            <w:tcBorders>
              <w:left w:color="000000" w:space="0" w:sz="4" w:val="single"/>
            </w:tcBorders>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LGU</w:t>
            </w:r>
          </w:p>
        </w:tc>
        <w:tc>
          <w:tcPr>
            <w:gridSpan w:val="3"/>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1"/>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Enterprise Registration No.</w:t>
            </w:r>
          </w:p>
        </w:tc>
        <w:tc>
          <w:tcPr>
            <w:gridSpan w:val="12"/>
            <w:tcBorders>
              <w:bottom w:color="000000" w:space="0" w:sz="4" w:val="single"/>
            </w:tcBorders>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Year Registered</w:t>
            </w:r>
          </w:p>
        </w:tc>
        <w:tc>
          <w:tcPr>
            <w:gridSpan w:val="2"/>
            <w:tcBorders>
              <w:bottom w:color="000000" w:space="0" w:sz="4" w:val="single"/>
            </w:tcBorders>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7"/>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 according to capital (PhP)</w:t>
            </w:r>
          </w:p>
        </w:tc>
        <w:tc>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 capitalization</w:t>
            </w:r>
          </w:p>
        </w:tc>
        <w:tc>
          <w:tcPr>
            <w:gridSpan w:val="5"/>
            <w:tcBorders>
              <w:bottom w:color="000000" w:space="0" w:sz="4" w:val="single"/>
            </w:tcBorders>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right w:color="000000" w:space="0" w:sz="4" w:val="single"/>
            </w:tcBorders>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Borders>
              <w:left w:color="000000" w:space="0" w:sz="4" w:val="single"/>
            </w:tcBorders>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 (not more than P3M)</w:t>
            </w:r>
          </w:p>
        </w:tc>
        <w:tc>
          <w:tcPr>
            <w:gridSpan w:val="4"/>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right w:color="000000" w:space="0" w:sz="4" w:val="single"/>
            </w:tcBorders>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Borders>
              <w:left w:color="000000" w:space="0" w:sz="4" w:val="single"/>
            </w:tcBorders>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Small (more than P3M – P15 M)</w:t>
            </w:r>
          </w:p>
        </w:tc>
        <w:tc>
          <w:tcPr>
            <w:gridSpan w:val="4"/>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right w:color="000000" w:space="0" w:sz="4" w:val="single"/>
            </w:tcBorders>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Borders>
              <w:left w:color="000000" w:space="0" w:sz="4" w:val="single"/>
            </w:tcBorders>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(more than P15M – P100 M)</w:t>
            </w:r>
          </w:p>
        </w:tc>
        <w:tc>
          <w:tcPr>
            <w:gridSpan w:val="4"/>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0"/>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 according to employment (number of employees)</w:t>
            </w:r>
          </w:p>
        </w:tc>
      </w:tr>
      <w:tr>
        <w:trPr>
          <w:cantSplit w:val="0"/>
          <w:tblHeader w:val="0"/>
        </w:trPr>
        <w:tc>
          <w:tcPr>
            <w:gridSpan w:val="4"/>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0"/>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right w:color="000000" w:space="0" w:sz="4" w:val="single"/>
            </w:tcBorders>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Borders>
              <w:left w:color="000000" w:space="0" w:sz="4" w:val="single"/>
            </w:tcBorders>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 (1 – 9)</w:t>
            </w:r>
          </w:p>
        </w:tc>
        <w:tc>
          <w:tcPr>
            <w:gridSpan w:val="4"/>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right w:color="000000" w:space="0" w:sz="4" w:val="single"/>
            </w:tcBorders>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Borders>
              <w:left w:color="000000" w:space="0" w:sz="4" w:val="single"/>
            </w:tcBorders>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Small (10 – 99)</w:t>
            </w:r>
          </w:p>
        </w:tc>
        <w:tc>
          <w:tcPr>
            <w:gridSpan w:val="4"/>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Borders>
              <w:right w:color="000000" w:space="0" w:sz="4" w:val="single"/>
            </w:tcBorders>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Borders>
              <w:left w:color="000000" w:space="0" w:sz="4" w:val="single"/>
            </w:tcBorders>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 (100 – 199)</w:t>
            </w:r>
          </w:p>
        </w:tc>
        <w:tc>
          <w:tcPr>
            <w:gridSpan w:val="4"/>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0"/>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0"/>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Employees:</w:t>
            </w:r>
          </w:p>
        </w:tc>
      </w:tr>
      <w:tr>
        <w:trPr>
          <w:cantSplit w:val="0"/>
          <w:trHeight w:val="154" w:hRule="atLeast"/>
          <w:tblHeader w:val="0"/>
        </w:trPr>
        <w:tc>
          <w:tcPr>
            <w:gridSpan w:val="12"/>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 Workers</w:t>
            </w:r>
          </w:p>
        </w:tc>
        <w:tc>
          <w:tcPr>
            <w:gridSpan w:val="2"/>
          </w:tcPr>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M:___</w:t>
            </w:r>
          </w:p>
        </w:tc>
        <w:tc>
          <w:tcPr>
            <w:gridSpan w:val="7"/>
          </w:tcPr>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
              </w:tabs>
              <w:spacing w:after="0" w:before="0" w:line="240" w:lineRule="auto"/>
              <w:ind w:left="1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F:___</w:t>
            </w:r>
          </w:p>
        </w:tc>
        <w:tc>
          <w:tcPr>
            <w:gridSpan w:val="6"/>
          </w:tcPr>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w:t>
            </w:r>
          </w:p>
        </w:tc>
        <w:tc>
          <w:tcPr>
            <w:gridSpan w:val="8"/>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M:___</w:t>
            </w:r>
          </w:p>
        </w:tc>
        <w:tc>
          <w:tcPr>
            <w:gridSpan w:val="8"/>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F:___</w:t>
            </w:r>
          </w:p>
        </w:tc>
        <w:tc>
          <w:tcPr>
            <w:gridSpan w:val="4"/>
          </w:tcPr>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tcPr>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Non-production</w:t>
            </w:r>
          </w:p>
        </w:tc>
        <w:tc>
          <w:tcPr>
            <w:gridSpan w:val="8"/>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M:___</w:t>
            </w:r>
          </w:p>
        </w:tc>
        <w:tc>
          <w:tcPr>
            <w:gridSpan w:val="8"/>
          </w:tcPr>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F:___</w:t>
            </w:r>
          </w:p>
        </w:tc>
        <w:tc>
          <w:tcPr>
            <w:gridSpan w:val="4"/>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tcPr>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Senior Citizen</w:t>
            </w:r>
          </w:p>
        </w:tc>
        <w:tc>
          <w:tcPr>
            <w:gridSpan w:val="8"/>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8"/>
          </w:tcPr>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PWD</w:t>
            </w:r>
          </w:p>
        </w:tc>
        <w:tc>
          <w:tcPr>
            <w:gridSpan w:val="2"/>
          </w:tcPr>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9"/>
          </w:tcPr>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
              </w:tabs>
              <w:spacing w:after="0" w:before="0" w:line="240" w:lineRule="auto"/>
              <w:ind w:left="1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6"/>
          </w:tcPr>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Indirect/Contract Workers</w:t>
            </w:r>
          </w:p>
        </w:tc>
        <w:tc>
          <w:tcPr>
            <w:gridSpan w:val="2"/>
          </w:tcPr>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M:___</w:t>
            </w:r>
          </w:p>
        </w:tc>
        <w:tc>
          <w:tcPr>
            <w:gridSpan w:val="7"/>
          </w:tcPr>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
              </w:tabs>
              <w:spacing w:after="0" w:before="0" w:line="240" w:lineRule="auto"/>
              <w:ind w:left="1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F:___</w:t>
            </w:r>
          </w:p>
        </w:tc>
        <w:tc>
          <w:tcPr>
            <w:gridSpan w:val="6"/>
          </w:tcPr>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6"/>
          </w:tcPr>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w:t>
            </w:r>
          </w:p>
        </w:tc>
        <w:tc>
          <w:tcPr>
            <w:gridSpan w:val="2"/>
          </w:tcPr>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M:___</w:t>
            </w:r>
          </w:p>
        </w:tc>
        <w:tc>
          <w:tcPr>
            <w:gridSpan w:val="7"/>
          </w:tcPr>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4"/>
              </w:tabs>
              <w:spacing w:after="0" w:before="0" w:line="240" w:lineRule="auto"/>
              <w:ind w:left="19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F:___</w:t>
            </w:r>
          </w:p>
        </w:tc>
        <w:tc>
          <w:tcPr>
            <w:gridSpan w:val="6"/>
          </w:tcPr>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4"/>
            <w:tcBorders>
              <w:top w:color="000000" w:space="0" w:sz="0" w:val="nil"/>
              <w:bottom w:color="000000" w:space="0" w:sz="0" w:val="nil"/>
              <w:right w:color="000000" w:space="0" w:sz="0" w:val="nil"/>
            </w:tcBorders>
          </w:tcPr>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Activity: (please specify SECTOR and COMMODITY)</w:t>
            </w:r>
          </w:p>
        </w:tc>
        <w:tc>
          <w:tcPr>
            <w:gridSpan w:val="7"/>
            <w:tcBorders>
              <w:top w:color="000000" w:space="0" w:sz="0" w:val="nil"/>
              <w:left w:color="000000" w:space="0" w:sz="0" w:val="nil"/>
              <w:bottom w:color="000000" w:space="0" w:sz="0" w:val="nil"/>
            </w:tcBorders>
          </w:tcPr>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7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Crop and animal production</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Chemical products</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7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Forestry and logging</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Pharmaceutical products and operation</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7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Fishing and aquaculture</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Rubber and plastic products</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7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Food processing</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Non-metallic mineral products</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7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Beverage Manufacturing </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Fabricated metal products</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7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Textile Manufacturing</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Machinery and Equipment (NEC)</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8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Wearing Apparel</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transport equipment</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8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Leather manufacturing</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Furniture Manufacturing</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8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Wood and wood products</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ICT</w:t>
            </w:r>
          </w:p>
        </w:tc>
      </w:tr>
      <w:tr>
        <w:trPr>
          <w:cantSplit w:val="0"/>
          <w:trHeight w:val="193"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8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Paper and paper products</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418" w:right="0" w:hanging="41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0" w:val="nil"/>
              <w:left w:color="000000" w:space="0" w:sz="0" w:val="nil"/>
              <w:bottom w:color="000000" w:space="0" w:sz="0" w:val="nil"/>
            </w:tcBorders>
          </w:tcPr>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94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Others</w:t>
            </w:r>
          </w:p>
        </w:tc>
      </w:tr>
    </w:tbl>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42.0" w:type="dxa"/>
        <w:jc w:val="left"/>
        <w:tblInd w:w="-115.0" w:type="dxa"/>
        <w:tblLayout w:type="fixed"/>
        <w:tblLook w:val="0400"/>
      </w:tblPr>
      <w:tblGrid>
        <w:gridCol w:w="8842"/>
        <w:tblGridChange w:id="0">
          <w:tblGrid>
            <w:gridCol w:w="8842"/>
          </w:tblGrid>
        </w:tblGridChange>
      </w:tblGrid>
      <w:tr>
        <w:trPr>
          <w:cantSplit w:val="0"/>
          <w:tblHeader w:val="0"/>
        </w:trPr>
        <w:tc>
          <w:tcPr/>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Specific product or service the enterprise offers its customers:</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38.0" w:type="dxa"/>
        <w:jc w:val="left"/>
        <w:tblInd w:w="-115.0" w:type="dxa"/>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886">
            <w:pPr>
              <w:spacing w:after="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  Reasons why assistance is being sought:</w:t>
            </w:r>
          </w:p>
        </w:tc>
      </w:tr>
      <w:tr>
        <w:trPr>
          <w:cantSplit w:val="0"/>
          <w:tblHeader w:val="0"/>
        </w:trPr>
        <w:tc>
          <w:tcPr/>
          <w:p w:rsidR="00000000" w:rsidDel="00000000" w:rsidP="00000000" w:rsidRDefault="00000000" w:rsidRPr="00000000" w14:paraId="0000088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8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8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8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8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8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8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8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8F">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Have you consulted any other individual/organization for any assistance?</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100.0" w:type="dxa"/>
        <w:jc w:val="left"/>
        <w:tblInd w:w="623.0" w:type="dxa"/>
        <w:tblLayout w:type="fixed"/>
        <w:tblLook w:val="0400"/>
      </w:tblPr>
      <w:tblGrid>
        <w:gridCol w:w="360"/>
        <w:gridCol w:w="1525"/>
        <w:gridCol w:w="353"/>
        <w:gridCol w:w="5862"/>
        <w:tblGridChange w:id="0">
          <w:tblGrid>
            <w:gridCol w:w="360"/>
            <w:gridCol w:w="1525"/>
            <w:gridCol w:w="353"/>
            <w:gridCol w:w="58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Yes, which company/ agency?</w:t>
            </w:r>
          </w:p>
        </w:tc>
      </w:tr>
      <w:tr>
        <w:trPr>
          <w:cantSplit w:val="0"/>
          <w:tblHeader w:val="0"/>
        </w:trPr>
        <w:tc>
          <w:tcPr>
            <w:tcBorders>
              <w:top w:color="000000" w:space="0" w:sz="4" w:val="single"/>
            </w:tcBorders>
          </w:tcPr>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single"/>
              <w:left w:color="000000" w:space="0" w:sz="0" w:val="nil"/>
            </w:tcBorders>
          </w:tcPr>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specify the type of assistance sought</w:t>
            </w:r>
          </w:p>
        </w:tc>
      </w:tr>
      <w:tr>
        <w:trPr>
          <w:cantSplit w:val="0"/>
          <w:tblHeader w:val="0"/>
        </w:trPr>
        <w:tc>
          <w:tcPr/>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000000" w:space="0" w:sz="0" w:val="nil"/>
            </w:tcBorders>
          </w:tcPr>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0" w:val="nil"/>
            </w:tcBorders>
          </w:tcPr>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0" w:val="nil"/>
            </w:tcBorders>
          </w:tcPr>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0" w:val="nil"/>
            </w:tcBorders>
          </w:tcPr>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No, why not?</w:t>
            </w:r>
          </w:p>
        </w:tc>
        <w:tc>
          <w:tcPr/>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left w:color="000000" w:space="0" w:sz="0" w:val="nil"/>
              <w:bottom w:color="000000" w:space="0" w:sz="4" w:val="single"/>
            </w:tcBorders>
          </w:tcPr>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single"/>
              <w:left w:color="000000" w:space="0" w:sz="0" w:val="nil"/>
              <w:bottom w:color="000000" w:space="0" w:sz="4" w:val="single"/>
            </w:tcBorders>
          </w:tcPr>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8BB">
      <w:pPr>
        <w:tabs>
          <w:tab w:val="left" w:leader="none" w:pos="1322"/>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BC">
      <w:pPr>
        <w:tabs>
          <w:tab w:val="left" w:leader="none" w:pos="1322"/>
        </w:tabs>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8BD">
      <w:pPr>
        <w:tabs>
          <w:tab w:val="left" w:leader="none" w:pos="1322"/>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BE">
      <w:pPr>
        <w:tabs>
          <w:tab w:val="left" w:leader="none" w:pos="1322"/>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BF">
      <w:pPr>
        <w:tabs>
          <w:tab w:val="left" w:leader="none" w:pos="1322"/>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C0">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8C1">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Organizational Structure</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097780" cy="4919980"/>
                <wp:effectExtent b="0" l="0" r="0" t="0"/>
                <wp:wrapNone/>
                <wp:docPr id="8" name=""/>
                <a:graphic>
                  <a:graphicData uri="http://schemas.microsoft.com/office/word/2010/wordprocessingShape">
                    <wps:wsp>
                      <wps:cNvSpPr/>
                      <wps:cNvPr id="5" name="Shape 5"/>
                      <wps:spPr>
                        <a:xfrm>
                          <a:off x="2801873" y="243050"/>
                          <a:ext cx="5088255" cy="7073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097780" cy="4919980"/>
                <wp:effectExtent b="0" l="0" r="0" t="0"/>
                <wp:wrapNone/>
                <wp:docPr id="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097780" cy="4919980"/>
                        </a:xfrm>
                        <a:prstGeom prst="rect"/>
                        <a:ln/>
                      </pic:spPr>
                    </pic:pic>
                  </a:graphicData>
                </a:graphic>
              </wp:anchor>
            </w:drawing>
          </mc:Fallback>
        </mc:AlternateConten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703.0" w:type="dxa"/>
        <w:jc w:val="left"/>
        <w:tblInd w:w="425.0" w:type="dxa"/>
        <w:tblLayout w:type="fixed"/>
        <w:tblLook w:val="0400"/>
      </w:tblPr>
      <w:tblGrid>
        <w:gridCol w:w="8302"/>
        <w:gridCol w:w="401"/>
        <w:tblGridChange w:id="0">
          <w:tblGrid>
            <w:gridCol w:w="8302"/>
            <w:gridCol w:w="401"/>
          </w:tblGrid>
        </w:tblGridChange>
      </w:tblGrid>
      <w:tr>
        <w:trPr>
          <w:cantSplit w:val="0"/>
          <w:tblHeader w:val="0"/>
        </w:trPr>
        <w:tc>
          <w:tcPr/>
          <w:p w:rsidR="00000000" w:rsidDel="00000000" w:rsidP="00000000" w:rsidRDefault="00000000" w:rsidRPr="00000000" w14:paraId="000008E8">
            <w:pPr>
              <w:spacing w:after="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  Enterprise’s plan for the next 5 years?</w:t>
            </w:r>
          </w:p>
        </w:tc>
      </w:tr>
      <w:tr>
        <w:trPr>
          <w:cantSplit w:val="0"/>
          <w:tblHeader w:val="0"/>
        </w:trPr>
        <w:tc>
          <w:tcPr/>
          <w:p w:rsidR="00000000" w:rsidDel="00000000" w:rsidP="00000000" w:rsidRDefault="00000000" w:rsidRPr="00000000" w14:paraId="000008E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E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E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E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E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E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E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F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F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8F2">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8F3">
            <w:pPr>
              <w:spacing w:after="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Next 10 years?</w:t>
            </w:r>
          </w:p>
        </w:tc>
      </w:tr>
      <w:tr>
        <w:trPr>
          <w:cantSplit w:val="0"/>
          <w:tblHeader w:val="0"/>
        </w:trPr>
        <w:tc>
          <w:tcPr/>
          <w:p w:rsidR="00000000" w:rsidDel="00000000" w:rsidP="00000000" w:rsidRDefault="00000000" w:rsidRPr="00000000" w14:paraId="000008F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F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F6">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F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F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F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F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8F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8F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8FD">
            <w:pPr>
              <w:spacing w:after="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  Current agreements and alliances undertaken</w:t>
            </w:r>
          </w:p>
        </w:tc>
      </w:tr>
      <w:tr>
        <w:trPr>
          <w:cantSplit w:val="0"/>
          <w:tblHeader w:val="0"/>
        </w:trPr>
        <w:tc>
          <w:tcPr>
            <w:gridSpan w:val="2"/>
          </w:tcPr>
          <w:p w:rsidR="00000000" w:rsidDel="00000000" w:rsidP="00000000" w:rsidRDefault="00000000" w:rsidRPr="00000000" w14:paraId="000008F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90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90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90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90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90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90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90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90F">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911">
      <w:pPr>
        <w:spacing w:after="0" w:lineRule="auto"/>
        <w:ind w:left="540" w:hanging="540"/>
        <w:jc w:val="left"/>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912">
      <w:pPr>
        <w:spacing w:after="0" w:lineRule="auto"/>
        <w:ind w:left="540" w:hanging="54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BENCHMARK INFORMATION</w:t>
      </w:r>
      <w:r w:rsidDel="00000000" w:rsidR="00000000" w:rsidRPr="00000000">
        <w:rPr>
          <w:rtl w:val="0"/>
        </w:rPr>
      </w:r>
    </w:p>
    <w:p w:rsidR="00000000" w:rsidDel="00000000" w:rsidP="00000000" w:rsidRDefault="00000000" w:rsidRPr="00000000" w14:paraId="00000913">
      <w:pPr>
        <w:spacing w:after="0" w:lineRule="auto"/>
        <w:ind w:left="540" w:hanging="54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9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Production and Supply Chain</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Raw Material</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482.0" w:type="dxa"/>
        <w:jc w:val="left"/>
        <w:tblInd w:w="245.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400"/>
      </w:tblPr>
      <w:tblGrid>
        <w:gridCol w:w="2718"/>
        <w:gridCol w:w="2070"/>
        <w:gridCol w:w="1710"/>
        <w:gridCol w:w="1984"/>
        <w:tblGridChange w:id="0">
          <w:tblGrid>
            <w:gridCol w:w="2718"/>
            <w:gridCol w:w="2070"/>
            <w:gridCol w:w="1710"/>
            <w:gridCol w:w="1984"/>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Raw Material</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Unit Cost (</w:t>
            </w: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top w:color="000000" w:space="0" w:sz="4" w:val="single"/>
              <w:bottom w:color="000000" w:space="0" w:sz="4" w:val="single"/>
            </w:tcBorders>
          </w:tcPr>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Volume Used/Year</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w:t>
      </w:r>
    </w:p>
    <w:p w:rsidR="00000000" w:rsidDel="00000000" w:rsidP="00000000" w:rsidRDefault="00000000" w:rsidRPr="00000000" w14:paraId="0000096D">
      <w:pPr>
        <w:spacing w:after="0" w:lineRule="auto"/>
        <w:ind w:left="540" w:hanging="540"/>
        <w:jc w:val="left"/>
        <w:rPr>
          <w:rFonts w:ascii="Arial" w:cs="Arial" w:eastAsia="Arial" w:hAnsi="Arial"/>
          <w:sz w:val="20"/>
          <w:szCs w:val="20"/>
        </w:rPr>
      </w:pPr>
      <w:r w:rsidDel="00000000" w:rsidR="00000000" w:rsidRPr="00000000">
        <w:rPr>
          <w:rtl w:val="0"/>
        </w:rPr>
      </w:r>
    </w:p>
    <w:tbl>
      <w:tblPr>
        <w:tblStyle w:val="Table8"/>
        <w:tblW w:w="8482.0" w:type="dxa"/>
        <w:jc w:val="left"/>
        <w:tblInd w:w="245.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400"/>
      </w:tblPr>
      <w:tblGrid>
        <w:gridCol w:w="2718"/>
        <w:gridCol w:w="2070"/>
        <w:gridCol w:w="1710"/>
        <w:gridCol w:w="1984"/>
        <w:tblGridChange w:id="0">
          <w:tblGrid>
            <w:gridCol w:w="2718"/>
            <w:gridCol w:w="2070"/>
            <w:gridCol w:w="1710"/>
            <w:gridCol w:w="1984"/>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Volume of Production/Year</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Unit Cost of Production (</w:t>
            </w: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tcBorders>
              <w:top w:color="000000" w:space="0" w:sz="4" w:val="single"/>
              <w:bottom w:color="000000" w:space="0" w:sz="4" w:val="single"/>
            </w:tcBorders>
          </w:tcPr>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Annual Cost of Production (</w:t>
            </w:r>
            <w:r w:rsidDel="00000000" w:rsidR="00000000" w:rsidRPr="00000000">
              <w:rPr>
                <w:rFonts w:ascii="Arial" w:cs="Arial" w:eastAsia="Arial" w:hAnsi="Arial"/>
                <w:b w:val="1"/>
                <w:i w:val="0"/>
                <w:smallCaps w:val="0"/>
                <w:strike w:val="1"/>
                <w:color w:val="000000"/>
                <w:sz w:val="20"/>
                <w:szCs w:val="20"/>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9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Existing Functional Production Equipment</w:t>
      </w:r>
    </w:p>
    <w:p w:rsidR="00000000" w:rsidDel="00000000" w:rsidP="00000000" w:rsidRDefault="00000000" w:rsidRPr="00000000" w14:paraId="000009B5">
      <w:pPr>
        <w:spacing w:after="0" w:lineRule="auto"/>
        <w:ind w:left="360" w:firstLine="0"/>
        <w:jc w:val="left"/>
        <w:rPr>
          <w:rFonts w:ascii="Arial" w:cs="Arial" w:eastAsia="Arial" w:hAnsi="Arial"/>
          <w:sz w:val="20"/>
          <w:szCs w:val="20"/>
        </w:rPr>
      </w:pPr>
      <w:r w:rsidDel="00000000" w:rsidR="00000000" w:rsidRPr="00000000">
        <w:rPr>
          <w:rtl w:val="0"/>
        </w:rPr>
      </w:r>
    </w:p>
    <w:tbl>
      <w:tblPr>
        <w:tblStyle w:val="Table9"/>
        <w:tblW w:w="8883.0" w:type="dxa"/>
        <w:jc w:val="left"/>
        <w:tblInd w:w="245.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400"/>
      </w:tblPr>
      <w:tblGrid>
        <w:gridCol w:w="2279"/>
        <w:gridCol w:w="2586"/>
        <w:gridCol w:w="1229"/>
        <w:gridCol w:w="1229"/>
        <w:gridCol w:w="1560"/>
        <w:tblGridChange w:id="0">
          <w:tblGrid>
            <w:gridCol w:w="2279"/>
            <w:gridCol w:w="2586"/>
            <w:gridCol w:w="1229"/>
            <w:gridCol w:w="1229"/>
            <w:gridCol w:w="156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Equipment</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Specifications</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Capacity</w:t>
            </w:r>
          </w:p>
        </w:tc>
        <w:tc>
          <w:tcPr>
            <w:tcBorders>
              <w:top w:color="000000" w:space="0" w:sz="4" w:val="single"/>
              <w:bottom w:color="000000" w:space="0" w:sz="4" w:val="single"/>
            </w:tcBorders>
          </w:tcPr>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of Units</w:t>
            </w:r>
          </w:p>
        </w:tc>
        <w:tc>
          <w:tcPr>
            <w:tcBorders>
              <w:top w:color="000000" w:space="0" w:sz="4" w:val="single"/>
              <w:bottom w:color="000000" w:space="0" w:sz="4" w:val="single"/>
            </w:tcBorders>
          </w:tcPr>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Year Acquired</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A2B">
      <w:pPr>
        <w:ind w:left="540" w:hanging="54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Problems and Concerns</w:t>
      </w:r>
    </w:p>
    <w:tbl>
      <w:tblPr>
        <w:tblStyle w:val="Table10"/>
        <w:tblW w:w="8302.0" w:type="dxa"/>
        <w:jc w:val="left"/>
        <w:tblInd w:w="425.0" w:type="dxa"/>
        <w:tblLayout w:type="fixed"/>
        <w:tblLook w:val="0400"/>
      </w:tblPr>
      <w:tblGrid>
        <w:gridCol w:w="4151"/>
        <w:gridCol w:w="4151"/>
        <w:tblGridChange w:id="0">
          <w:tblGrid>
            <w:gridCol w:w="4151"/>
            <w:gridCol w:w="4151"/>
          </w:tblGrid>
        </w:tblGridChange>
      </w:tblGrid>
      <w:tr>
        <w:trPr>
          <w:cantSplit w:val="0"/>
          <w:tblHeader w:val="0"/>
        </w:trPr>
        <w:tc>
          <w:tcPr>
            <w:gridSpan w:val="2"/>
          </w:tcPr>
          <w:p w:rsidR="00000000" w:rsidDel="00000000" w:rsidP="00000000" w:rsidRDefault="00000000" w:rsidRPr="00000000" w14:paraId="00000A2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A2F">
            <w:pPr>
              <w:spacing w:after="0" w:lineRule="auto"/>
              <w:jc w:val="left"/>
              <w:rPr>
                <w:rFonts w:ascii="Arial" w:cs="Arial" w:eastAsia="Arial" w:hAnsi="Arial"/>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A3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3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3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3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3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3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3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3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3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A4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4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A4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4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A4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4B">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A4D">
      <w:pPr>
        <w:ind w:left="540" w:hanging="54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Waste Management System</w:t>
      </w:r>
    </w:p>
    <w:tbl>
      <w:tblPr>
        <w:tblStyle w:val="Table11"/>
        <w:tblW w:w="8302.0" w:type="dxa"/>
        <w:jc w:val="left"/>
        <w:tblInd w:w="425.0" w:type="dxa"/>
        <w:tblLayout w:type="fixed"/>
        <w:tblLook w:val="0400"/>
      </w:tblPr>
      <w:tblGrid>
        <w:gridCol w:w="4151"/>
        <w:gridCol w:w="4151"/>
        <w:tblGridChange w:id="0">
          <w:tblGrid>
            <w:gridCol w:w="4151"/>
            <w:gridCol w:w="4151"/>
          </w:tblGrid>
        </w:tblGridChange>
      </w:tblGrid>
      <w:tr>
        <w:trPr>
          <w:cantSplit w:val="0"/>
          <w:tblHeader w:val="0"/>
        </w:trPr>
        <w:tc>
          <w:tcPr>
            <w:gridSpan w:val="2"/>
          </w:tcPr>
          <w:p w:rsidR="00000000" w:rsidDel="00000000" w:rsidP="00000000" w:rsidRDefault="00000000" w:rsidRPr="00000000" w14:paraId="00000A4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A51">
            <w:pPr>
              <w:spacing w:after="0" w:lineRule="auto"/>
              <w:jc w:val="left"/>
              <w:rPr>
                <w:rFonts w:ascii="Arial" w:cs="Arial" w:eastAsia="Arial" w:hAnsi="Arial"/>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A52">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5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5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5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5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5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5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5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61">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A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Plan</w:t>
      </w:r>
    </w:p>
    <w:tbl>
      <w:tblPr>
        <w:tblStyle w:val="Table12"/>
        <w:tblW w:w="8302.0" w:type="dxa"/>
        <w:jc w:val="left"/>
        <w:tblInd w:w="425.0" w:type="dxa"/>
        <w:tblLayout w:type="fixed"/>
        <w:tblLook w:val="0400"/>
      </w:tblPr>
      <w:tblGrid>
        <w:gridCol w:w="4151"/>
        <w:gridCol w:w="4151"/>
        <w:tblGridChange w:id="0">
          <w:tblGrid>
            <w:gridCol w:w="4151"/>
            <w:gridCol w:w="4151"/>
          </w:tblGrid>
        </w:tblGridChange>
      </w:tblGrid>
      <w:tr>
        <w:trPr>
          <w:cantSplit w:val="0"/>
          <w:tblHeader w:val="0"/>
        </w:trPr>
        <w:tc>
          <w:tcPr>
            <w:gridSpan w:val="2"/>
          </w:tcPr>
          <w:p w:rsidR="00000000" w:rsidDel="00000000" w:rsidP="00000000" w:rsidRDefault="00000000" w:rsidRPr="00000000" w14:paraId="00000A6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A66">
            <w:pPr>
              <w:spacing w:after="0" w:lineRule="auto"/>
              <w:jc w:val="left"/>
              <w:rPr>
                <w:rFonts w:ascii="Arial" w:cs="Arial" w:eastAsia="Arial" w:hAnsi="Arial"/>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A6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6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6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6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6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7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72">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7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76">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A7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7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A7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7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A8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82">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A84">
      <w:pPr>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A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 Lay-Out</w:t>
      </w:r>
    </w:p>
    <w:p w:rsidR="00000000" w:rsidDel="00000000" w:rsidP="00000000" w:rsidRDefault="00000000" w:rsidRPr="00000000" w14:paraId="00000A86">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87">
      <w:pPr>
        <w:spacing w:after="0" w:lineRule="auto"/>
        <w:jc w:val="left"/>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76200</wp:posOffset>
                </wp:positionV>
                <wp:extent cx="5514975" cy="4942840"/>
                <wp:effectExtent b="0" l="0" r="0" t="0"/>
                <wp:wrapNone/>
                <wp:docPr id="7" name=""/>
                <a:graphic>
                  <a:graphicData uri="http://schemas.microsoft.com/office/word/2010/wordprocessingShape">
                    <wps:wsp>
                      <wps:cNvSpPr/>
                      <wps:cNvPr id="4" name="Shape 4"/>
                      <wps:spPr>
                        <a:xfrm>
                          <a:off x="2593275" y="1727363"/>
                          <a:ext cx="5505450" cy="4105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76200</wp:posOffset>
                </wp:positionV>
                <wp:extent cx="5514975" cy="494284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514975" cy="4942840"/>
                        </a:xfrm>
                        <a:prstGeom prst="rect"/>
                        <a:ln/>
                      </pic:spPr>
                    </pic:pic>
                  </a:graphicData>
                </a:graphic>
              </wp:anchor>
            </w:drawing>
          </mc:Fallback>
        </mc:AlternateContent>
      </w:r>
    </w:p>
    <w:p w:rsidR="00000000" w:rsidDel="00000000" w:rsidP="00000000" w:rsidRDefault="00000000" w:rsidRPr="00000000" w14:paraId="00000A88">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89">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8A">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8B">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8C">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8D">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8E">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8F">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0">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1">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2">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3">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4">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5">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6">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7">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8">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9">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A">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B">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C">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D">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E">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9F">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0">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1">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2">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3">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4">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5">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6">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7">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8">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9">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A">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B">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C">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D">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E">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Flow</w:t>
      </w:r>
    </w:p>
    <w:p w:rsidR="00000000" w:rsidDel="00000000" w:rsidP="00000000" w:rsidRDefault="00000000" w:rsidRPr="00000000" w14:paraId="00000AB0">
      <w:pPr>
        <w:spacing w:after="0" w:lineRule="auto"/>
        <w:jc w:val="left"/>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76200</wp:posOffset>
                </wp:positionV>
                <wp:extent cx="5514975" cy="3117215"/>
                <wp:effectExtent b="0" l="0" r="0" t="0"/>
                <wp:wrapNone/>
                <wp:docPr id="5" name=""/>
                <a:graphic>
                  <a:graphicData uri="http://schemas.microsoft.com/office/word/2010/wordprocessingShape">
                    <wps:wsp>
                      <wps:cNvSpPr/>
                      <wps:cNvPr id="2" name="Shape 2"/>
                      <wps:spPr>
                        <a:xfrm>
                          <a:off x="2593275" y="1779750"/>
                          <a:ext cx="5505450" cy="4000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76200</wp:posOffset>
                </wp:positionV>
                <wp:extent cx="5514975" cy="3117215"/>
                <wp:effectExtent b="0" l="0" r="0" t="0"/>
                <wp:wrapNone/>
                <wp:docPr id="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514975" cy="3117215"/>
                        </a:xfrm>
                        <a:prstGeom prst="rect"/>
                        <a:ln/>
                      </pic:spPr>
                    </pic:pic>
                  </a:graphicData>
                </a:graphic>
              </wp:anchor>
            </w:drawing>
          </mc:Fallback>
        </mc:AlternateContent>
      </w:r>
    </w:p>
    <w:p w:rsidR="00000000" w:rsidDel="00000000" w:rsidP="00000000" w:rsidRDefault="00000000" w:rsidRPr="00000000" w14:paraId="00000AB1">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2">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3">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4">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5">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6">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7">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8">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9">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A">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B">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C">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D">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E">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BF">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C0">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C1">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C2">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C3">
      <w:pPr>
        <w:spacing w:after="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Inventory System</w:t>
      </w:r>
    </w:p>
    <w:tbl>
      <w:tblPr>
        <w:tblStyle w:val="Table13"/>
        <w:tblW w:w="8302.0" w:type="dxa"/>
        <w:jc w:val="left"/>
        <w:tblInd w:w="425.0" w:type="dxa"/>
        <w:tblLayout w:type="fixed"/>
        <w:tblLook w:val="0400"/>
      </w:tblPr>
      <w:tblGrid>
        <w:gridCol w:w="4151"/>
        <w:gridCol w:w="4151"/>
        <w:tblGridChange w:id="0">
          <w:tblGrid>
            <w:gridCol w:w="4151"/>
            <w:gridCol w:w="4151"/>
          </w:tblGrid>
        </w:tblGridChange>
      </w:tblGrid>
      <w:tr>
        <w:trPr>
          <w:cantSplit w:val="0"/>
          <w:tblHeader w:val="0"/>
        </w:trPr>
        <w:tc>
          <w:tcPr>
            <w:gridSpan w:val="2"/>
          </w:tcPr>
          <w:p w:rsidR="00000000" w:rsidDel="00000000" w:rsidP="00000000" w:rsidRDefault="00000000" w:rsidRPr="00000000" w14:paraId="00000AC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ACA">
            <w:pPr>
              <w:spacing w:after="0" w:lineRule="auto"/>
              <w:jc w:val="left"/>
              <w:rPr>
                <w:rFonts w:ascii="Arial" w:cs="Arial" w:eastAsia="Arial" w:hAnsi="Arial"/>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AC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C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C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D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D2">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D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D6">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AD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DA">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ADC">
      <w:pPr>
        <w:ind w:left="540" w:hanging="54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Program</w:t>
      </w:r>
    </w:p>
    <w:tbl>
      <w:tblPr>
        <w:tblStyle w:val="Table14"/>
        <w:tblW w:w="8302.0" w:type="dxa"/>
        <w:jc w:val="left"/>
        <w:tblInd w:w="425.0" w:type="dxa"/>
        <w:tblLayout w:type="fixed"/>
        <w:tblLook w:val="0400"/>
      </w:tblPr>
      <w:tblGrid>
        <w:gridCol w:w="4151"/>
        <w:gridCol w:w="4151"/>
        <w:tblGridChange w:id="0">
          <w:tblGrid>
            <w:gridCol w:w="4151"/>
            <w:gridCol w:w="4151"/>
          </w:tblGrid>
        </w:tblGridChange>
      </w:tblGrid>
      <w:tr>
        <w:trPr>
          <w:cantSplit w:val="0"/>
          <w:tblHeader w:val="0"/>
        </w:trPr>
        <w:tc>
          <w:tcPr>
            <w:gridSpan w:val="2"/>
          </w:tcPr>
          <w:p w:rsidR="00000000" w:rsidDel="00000000" w:rsidP="00000000" w:rsidRDefault="00000000" w:rsidRPr="00000000" w14:paraId="00000AD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AE0">
            <w:pPr>
              <w:spacing w:after="0" w:lineRule="auto"/>
              <w:jc w:val="left"/>
              <w:rPr>
                <w:rFonts w:ascii="Arial" w:cs="Arial" w:eastAsia="Arial" w:hAnsi="Arial"/>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AE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E2">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E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E6">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E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AE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AEC">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AEE">
      <w:pPr>
        <w:ind w:left="540" w:hanging="54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A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cGMP/HACCP Activities</w:t>
      </w:r>
    </w:p>
    <w:tbl>
      <w:tblPr>
        <w:tblStyle w:val="Table15"/>
        <w:tblW w:w="8302.0" w:type="dxa"/>
        <w:jc w:val="left"/>
        <w:tblInd w:w="425.0" w:type="dxa"/>
        <w:tblLayout w:type="fixed"/>
        <w:tblLook w:val="0400"/>
      </w:tblPr>
      <w:tblGrid>
        <w:gridCol w:w="4151"/>
        <w:gridCol w:w="4151"/>
        <w:tblGridChange w:id="0">
          <w:tblGrid>
            <w:gridCol w:w="4151"/>
            <w:gridCol w:w="4151"/>
          </w:tblGrid>
        </w:tblGridChange>
      </w:tblGrid>
      <w:tr>
        <w:trPr>
          <w:cantSplit w:val="0"/>
          <w:tblHeader w:val="0"/>
        </w:trPr>
        <w:tc>
          <w:tcPr>
            <w:gridSpan w:val="2"/>
          </w:tcPr>
          <w:p w:rsidR="00000000" w:rsidDel="00000000" w:rsidP="00000000" w:rsidRDefault="00000000" w:rsidRPr="00000000" w14:paraId="00000AF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AF2">
            <w:pPr>
              <w:spacing w:after="0" w:lineRule="auto"/>
              <w:jc w:val="left"/>
              <w:rPr>
                <w:rFonts w:ascii="Arial" w:cs="Arial" w:eastAsia="Arial" w:hAnsi="Arial"/>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AF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F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F6">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AF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AFA">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A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Supplies/Purchasing System</w:t>
      </w:r>
    </w:p>
    <w:tbl>
      <w:tblPr>
        <w:tblStyle w:val="Table16"/>
        <w:tblW w:w="8302.0" w:type="dxa"/>
        <w:jc w:val="left"/>
        <w:tblInd w:w="425.0" w:type="dxa"/>
        <w:tblLayout w:type="fixed"/>
        <w:tblLook w:val="0400"/>
      </w:tblPr>
      <w:tblGrid>
        <w:gridCol w:w="4151"/>
        <w:gridCol w:w="4151"/>
        <w:tblGridChange w:id="0">
          <w:tblGrid>
            <w:gridCol w:w="4151"/>
            <w:gridCol w:w="4151"/>
          </w:tblGrid>
        </w:tblGridChange>
      </w:tblGrid>
      <w:tr>
        <w:trPr>
          <w:cantSplit w:val="0"/>
          <w:tblHeader w:val="0"/>
        </w:trPr>
        <w:tc>
          <w:tcPr>
            <w:gridSpan w:val="2"/>
          </w:tcPr>
          <w:p w:rsidR="00000000" w:rsidDel="00000000" w:rsidP="00000000" w:rsidRDefault="00000000" w:rsidRPr="00000000" w14:paraId="00000AF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AFF">
            <w:pPr>
              <w:spacing w:after="0" w:lineRule="auto"/>
              <w:jc w:val="left"/>
              <w:rPr>
                <w:rFonts w:ascii="Arial" w:cs="Arial" w:eastAsia="Arial" w:hAnsi="Arial"/>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B0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B0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B0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B0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B0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B0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bottom w:color="000000" w:space="0" w:sz="4" w:val="single"/>
            </w:tcBorders>
          </w:tcPr>
          <w:p w:rsidR="00000000" w:rsidDel="00000000" w:rsidP="00000000" w:rsidRDefault="00000000" w:rsidRPr="00000000" w14:paraId="00000B0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tcBorders>
          </w:tcPr>
          <w:p w:rsidR="00000000" w:rsidDel="00000000" w:rsidP="00000000" w:rsidRDefault="00000000" w:rsidRPr="00000000" w14:paraId="00000B0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0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B1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13">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15">
      <w:pPr>
        <w:ind w:left="540" w:hanging="54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B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Marketing </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Marketing Plan </w:t>
      </w:r>
    </w:p>
    <w:tbl>
      <w:tblPr>
        <w:tblStyle w:val="Table17"/>
        <w:tblW w:w="8302.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02"/>
        <w:tblGridChange w:id="0">
          <w:tblGrid>
            <w:gridCol w:w="8302"/>
          </w:tblGrid>
        </w:tblGridChange>
      </w:tblGrid>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B1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1A">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Market Outlets and Number </w:t>
      </w:r>
    </w:p>
    <w:tbl>
      <w:tblPr>
        <w:tblStyle w:val="Table18"/>
        <w:tblW w:w="8302.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02"/>
        <w:tblGridChange w:id="0">
          <w:tblGrid>
            <w:gridCol w:w="8302"/>
          </w:tblGrid>
        </w:tblGridChange>
      </w:tblGrid>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B1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1E">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Promotional Strategies </w:t>
      </w:r>
    </w:p>
    <w:tbl>
      <w:tblPr>
        <w:tblStyle w:val="Table19"/>
        <w:tblW w:w="8302.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02"/>
        <w:tblGridChange w:id="0">
          <w:tblGrid>
            <w:gridCol w:w="8302"/>
          </w:tblGrid>
        </w:tblGridChange>
      </w:tblGrid>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B2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22">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Market Competitors </w:t>
      </w:r>
    </w:p>
    <w:tbl>
      <w:tblPr>
        <w:tblStyle w:val="Table20"/>
        <w:tblW w:w="8302.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02"/>
        <w:tblGridChange w:id="0">
          <w:tblGrid>
            <w:gridCol w:w="8302"/>
          </w:tblGrid>
        </w:tblGridChange>
      </w:tblGrid>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B2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26">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720"/>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Packaging</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122.0" w:type="dxa"/>
        <w:jc w:val="left"/>
        <w:tblInd w:w="605.0" w:type="dxa"/>
        <w:tblLayout w:type="fixed"/>
        <w:tblLook w:val="0400"/>
      </w:tblPr>
      <w:tblGrid>
        <w:gridCol w:w="2628"/>
        <w:gridCol w:w="5494"/>
        <w:tblGridChange w:id="0">
          <w:tblGrid>
            <w:gridCol w:w="2628"/>
            <w:gridCol w:w="5494"/>
          </w:tblGrid>
        </w:tblGridChange>
      </w:tblGrid>
      <w:tr>
        <w:trPr>
          <w:cantSplit w:val="0"/>
          <w:tblHeader w:val="0"/>
        </w:trPr>
        <w:tc>
          <w:tcPr/>
          <w:p w:rsidR="00000000" w:rsidDel="00000000" w:rsidP="00000000" w:rsidRDefault="00000000" w:rsidRPr="00000000" w14:paraId="00000B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Nutrition Evaluation</w:t>
            </w:r>
          </w:p>
        </w:tc>
        <w:tc>
          <w:tcPr>
            <w:tcBorders>
              <w:bottom w:color="000000" w:space="0" w:sz="4" w:val="single"/>
            </w:tcBorders>
          </w:tcPr>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 Code</w:t>
            </w:r>
          </w:p>
        </w:tc>
        <w:tc>
          <w:tcPr>
            <w:tcBorders>
              <w:bottom w:color="000000" w:space="0" w:sz="4" w:val="single"/>
            </w:tcBorders>
          </w:tcPr>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Label</w:t>
            </w:r>
          </w:p>
        </w:tc>
        <w:tc>
          <w:tcPr>
            <w:tcBorders>
              <w:bottom w:color="000000" w:space="0" w:sz="4" w:val="single"/>
            </w:tcBorders>
          </w:tcPr>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7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3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Expiry Date</w:t>
            </w:r>
          </w:p>
        </w:tc>
        <w:tc>
          <w:tcPr>
            <w:tcBorders>
              <w:bottom w:color="000000" w:space="0" w:sz="4" w:val="single"/>
            </w:tcBorders>
          </w:tcPr>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9">
      <w:pPr>
        <w:spacing w:after="0" w:lineRule="auto"/>
        <w:ind w:left="540" w:hanging="54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B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Finance</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Cash Flow or other related documents</w:t>
      </w:r>
    </w:p>
    <w:tbl>
      <w:tblPr>
        <w:tblStyle w:val="Table22"/>
        <w:tblW w:w="8302.0" w:type="dxa"/>
        <w:jc w:val="left"/>
        <w:tblInd w:w="425.0" w:type="dxa"/>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B3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3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3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4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4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42">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43">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Source(s) of capital/credit</w:t>
      </w:r>
    </w:p>
    <w:tbl>
      <w:tblPr>
        <w:tblStyle w:val="Table23"/>
        <w:tblW w:w="8302.0" w:type="dxa"/>
        <w:jc w:val="left"/>
        <w:tblInd w:w="425.0" w:type="dxa"/>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B4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46">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4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4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4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4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4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4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4D">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Accounting System</w:t>
      </w:r>
    </w:p>
    <w:tbl>
      <w:tblPr>
        <w:tblStyle w:val="Table24"/>
        <w:tblW w:w="8302.0" w:type="dxa"/>
        <w:jc w:val="left"/>
        <w:tblInd w:w="425.0" w:type="dxa"/>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B5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5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52">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5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5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5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56">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5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58">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Hiring and Criteria</w:t>
      </w:r>
    </w:p>
    <w:tbl>
      <w:tblPr>
        <w:tblStyle w:val="Table25"/>
        <w:tblW w:w="8302.0" w:type="dxa"/>
        <w:jc w:val="left"/>
        <w:tblInd w:w="425.0" w:type="dxa"/>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B5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5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6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6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62">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6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6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6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66">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Incentives to Employees</w:t>
      </w:r>
    </w:p>
    <w:tbl>
      <w:tblPr>
        <w:tblStyle w:val="Table26"/>
        <w:tblW w:w="8302.0" w:type="dxa"/>
        <w:jc w:val="left"/>
        <w:tblInd w:w="425.0" w:type="dxa"/>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B6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6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6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6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6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6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6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7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71">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and Development</w:t>
      </w:r>
    </w:p>
    <w:tbl>
      <w:tblPr>
        <w:tblStyle w:val="Table27"/>
        <w:tblW w:w="8302.0" w:type="dxa"/>
        <w:jc w:val="left"/>
        <w:tblInd w:w="425.0" w:type="dxa"/>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B7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7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76">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77">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78">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79">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Safety Measures Practiced</w:t>
      </w:r>
    </w:p>
    <w:tbl>
      <w:tblPr>
        <w:tblStyle w:val="Table28"/>
        <w:tblW w:w="8302.0" w:type="dxa"/>
        <w:jc w:val="left"/>
        <w:tblInd w:w="425.0" w:type="dxa"/>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B7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7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8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81">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82">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83">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84">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85">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86">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Employee Welfare</w:t>
      </w:r>
    </w:p>
    <w:tbl>
      <w:tblPr>
        <w:tblStyle w:val="Table29"/>
        <w:tblW w:w="8302.0" w:type="dxa"/>
        <w:jc w:val="left"/>
        <w:tblInd w:w="425.0" w:type="dxa"/>
        <w:tblLayout w:type="fixed"/>
        <w:tblLook w:val="0400"/>
      </w:tblPr>
      <w:tblGrid>
        <w:gridCol w:w="8302"/>
        <w:tblGridChange w:id="0">
          <w:tblGrid>
            <w:gridCol w:w="8302"/>
          </w:tblGrid>
        </w:tblGridChange>
      </w:tblGrid>
      <w:tr>
        <w:trPr>
          <w:cantSplit w:val="0"/>
          <w:tblHeader w:val="0"/>
        </w:trPr>
        <w:tc>
          <w:tcPr/>
          <w:p w:rsidR="00000000" w:rsidDel="00000000" w:rsidP="00000000" w:rsidRDefault="00000000" w:rsidRPr="00000000" w14:paraId="00000B89">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8A">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8B">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8C">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8D">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8E">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B8F">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B90">
            <w:pPr>
              <w:spacing w:after="0" w:lineRule="auto"/>
              <w:jc w:val="left"/>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B91">
            <w:pPr>
              <w:spacing w:after="0" w:lineRule="auto"/>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Other Concerns</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0"/>
        <w:tblW w:w="8482.0" w:type="dxa"/>
        <w:jc w:val="left"/>
        <w:tblInd w:w="245.0" w:type="dxa"/>
        <w:tblBorders>
          <w:top w:color="000000" w:space="0" w:sz="4" w:val="single"/>
          <w:bottom w:color="000000" w:space="0" w:sz="4" w:val="single"/>
          <w:insideH w:color="000000" w:space="0" w:sz="4" w:val="single"/>
          <w:insideV w:color="000000" w:space="0" w:sz="4" w:val="single"/>
        </w:tblBorders>
        <w:tblLayout w:type="fixed"/>
        <w:tblLook w:val="0400"/>
      </w:tblPr>
      <w:tblGrid>
        <w:gridCol w:w="8482"/>
        <w:tblGridChange w:id="0">
          <w:tblGrid>
            <w:gridCol w:w="8482"/>
          </w:tblGrid>
        </w:tblGridChange>
      </w:tblGrid>
      <w:tr>
        <w:trPr>
          <w:cantSplit w:val="0"/>
          <w:tblHeader w:val="0"/>
        </w:trPr>
        <w:tc>
          <w:tcPr>
            <w:tcBorders>
              <w:top w:color="000000" w:space="0" w:sz="0" w:val="nil"/>
              <w:bottom w:color="000000" w:space="0" w:sz="4" w:val="single"/>
            </w:tcBorders>
          </w:tcPr>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BA2">
      <w:pPr>
        <w:spacing w:after="0" w:lineRule="auto"/>
        <w:ind w:left="360" w:firstLine="0"/>
        <w:jc w:val="left"/>
        <w:rPr>
          <w:rFonts w:ascii="Arial" w:cs="Arial" w:eastAsia="Arial" w:hAnsi="Arial"/>
          <w:sz w:val="20"/>
          <w:szCs w:val="20"/>
        </w:rPr>
      </w:pPr>
      <w:r w:rsidDel="00000000" w:rsidR="00000000" w:rsidRPr="00000000">
        <w:rPr>
          <w:rtl w:val="0"/>
        </w:rPr>
      </w:r>
    </w:p>
    <w:tbl>
      <w:tblPr>
        <w:tblStyle w:val="Table31"/>
        <w:tblW w:w="8748.0" w:type="dxa"/>
        <w:jc w:val="left"/>
        <w:tblInd w:w="-115.0" w:type="dxa"/>
        <w:tblLayout w:type="fixed"/>
        <w:tblLook w:val="0400"/>
      </w:tblPr>
      <w:tblGrid>
        <w:gridCol w:w="378"/>
        <w:gridCol w:w="3780"/>
        <w:gridCol w:w="630"/>
        <w:gridCol w:w="450"/>
        <w:gridCol w:w="3510"/>
        <w:tblGridChange w:id="0">
          <w:tblGrid>
            <w:gridCol w:w="378"/>
            <w:gridCol w:w="3780"/>
            <w:gridCol w:w="630"/>
            <w:gridCol w:w="450"/>
            <w:gridCol w:w="3510"/>
          </w:tblGrid>
        </w:tblGridChange>
      </w:tblGrid>
      <w:tr>
        <w:trPr>
          <w:cantSplit w:val="0"/>
          <w:tblHeader w:val="0"/>
        </w:trPr>
        <w:tc>
          <w:tcPr>
            <w:gridSpan w:val="2"/>
          </w:tcPr>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w:t>
            </w:r>
          </w:p>
        </w:tc>
        <w:tc>
          <w:tcPr/>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Validated by:</w:t>
            </w:r>
          </w:p>
        </w:tc>
      </w:tr>
      <w:tr>
        <w:trPr>
          <w:cantSplit w:val="0"/>
          <w:trHeight w:val="1043" w:hRule="atLeast"/>
          <w:tblHeader w:val="0"/>
        </w:trPr>
        <w:tc>
          <w:tcPr>
            <w:gridSpan w:val="2"/>
          </w:tcPr>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Printed Name and Signature of Owner/Chair/Representative</w:t>
            </w:r>
          </w:p>
        </w:tc>
        <w:tc>
          <w:tcPr/>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Printed Name and Signature of PSTD</w:t>
            </w:r>
          </w:p>
        </w:tc>
      </w:tr>
      <w:tr>
        <w:trPr>
          <w:cantSplit w:val="0"/>
          <w:trHeight w:val="530" w:hRule="atLeast"/>
          <w:tblHeader w:val="0"/>
        </w:trPr>
        <w:tc>
          <w:tcPr/>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Date</w:t>
            </w:r>
          </w:p>
        </w:tc>
        <w:tc>
          <w:tcPr/>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bl>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E">
      <w:pPr>
        <w:jc w:val="left"/>
        <w:rPr>
          <w:rFonts w:ascii="Arial" w:cs="Arial" w:eastAsia="Arial" w:hAnsi="Arial"/>
        </w:rPr>
      </w:pPr>
      <w:r w:rsidDel="00000000" w:rsidR="00000000" w:rsidRPr="00000000">
        <w:rPr>
          <w:rtl w:val="0"/>
        </w:rPr>
      </w:r>
    </w:p>
    <w:sectPr>
      <w:footerReference r:id="rId10" w:type="default"/>
      <w:pgSz w:h="16839" w:w="11907" w:orient="portrait"/>
      <w:pgMar w:bottom="1440" w:top="126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SETUP Guidelines (Revision 3.0) –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DOST TNA Form 01</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9050"/>
              <wp:effectExtent b="0" l="0" r="0" t="0"/>
              <wp:wrapNone/>
              <wp:docPr id="6" name=""/>
              <a:graphic>
                <a:graphicData uri="http://schemas.microsoft.com/office/word/2010/wordprocessingShape">
                  <wps:wsp>
                    <wps:cNvCnPr/>
                    <wps:spPr>
                      <a:xfrm>
                        <a:off x="2369438" y="3780000"/>
                        <a:ext cx="5953125"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905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18" w:hanging="418"/>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0" w:firstLine="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0" w:firstLine="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0" w:firstLine="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0" w:firstLine="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0" w:lineRule="auto"/>
      <w:ind w:right="11"/>
      <w:jc w:val="both"/>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spacing w:after="0" w:lineRule="auto"/>
      <w:jc w:val="left"/>
    </w:pPr>
    <w:rPr>
      <w:rFonts w:ascii="Arial" w:cs="Arial" w:eastAsia="Arial" w:hAnsi="Arial"/>
      <w:b w:val="1"/>
      <w:sz w:val="20"/>
      <w:szCs w:val="20"/>
    </w:rPr>
  </w:style>
  <w:style w:type="paragraph" w:styleId="Title">
    <w:name w:val="Title"/>
    <w:basedOn w:val="Normal"/>
    <w:next w:val="Normal"/>
    <w:pPr>
      <w:spacing w:after="0" w:lineRule="auto"/>
      <w:ind w:right="533"/>
    </w:pPr>
    <w:rPr>
      <w:rFonts w:ascii="Times New Roman" w:cs="Times New Roman" w:eastAsia="Times New Roman" w:hAnsi="Times New Roman"/>
      <w:b w:val="1"/>
      <w:sz w:val="28"/>
      <w:szCs w:val="28"/>
      <w:u w:val="single"/>
    </w:rPr>
  </w:style>
  <w:style w:type="paragraph" w:styleId="Normal" w:default="1">
    <w:name w:val="Normal"/>
    <w:qFormat w:val="1"/>
    <w:pPr>
      <w:spacing w:after="200"/>
      <w:jc w:val="center"/>
    </w:pPr>
    <w:rPr>
      <w:sz w:val="22"/>
      <w:szCs w:val="22"/>
    </w:rPr>
  </w:style>
  <w:style w:type="paragraph" w:styleId="Heading3">
    <w:name w:val="heading 3"/>
    <w:basedOn w:val="Normal"/>
    <w:next w:val="Normal"/>
    <w:link w:val="Heading3Char"/>
    <w:uiPriority w:val="99"/>
    <w:qFormat w:val="1"/>
    <w:pPr>
      <w:keepNext w:val="1"/>
      <w:overflowPunct w:val="0"/>
      <w:autoSpaceDE w:val="0"/>
      <w:autoSpaceDN w:val="0"/>
      <w:adjustRightInd w:val="0"/>
      <w:spacing w:after="0"/>
      <w:ind w:right="11"/>
      <w:jc w:val="both"/>
      <w:textAlignment w:val="baseline"/>
      <w:outlineLvl w:val="2"/>
    </w:pPr>
    <w:rPr>
      <w:rFonts w:ascii="Times New Roman" w:eastAsia="Times New Roman" w:hAnsi="Times New Roman"/>
      <w:sz w:val="24"/>
      <w:szCs w:val="24"/>
      <w:lang w:val="en-AU"/>
    </w:rPr>
  </w:style>
  <w:style w:type="paragraph" w:styleId="Heading6">
    <w:name w:val="heading 6"/>
    <w:basedOn w:val="Normal"/>
    <w:next w:val="Normal"/>
    <w:link w:val="Heading6Char"/>
    <w:uiPriority w:val="99"/>
    <w:qFormat w:val="1"/>
    <w:pPr>
      <w:keepNext w:val="1"/>
      <w:overflowPunct w:val="0"/>
      <w:autoSpaceDE w:val="0"/>
      <w:autoSpaceDN w:val="0"/>
      <w:adjustRightInd w:val="0"/>
      <w:spacing w:after="0"/>
      <w:jc w:val="left"/>
      <w:textAlignment w:val="baseline"/>
      <w:outlineLvl w:val="5"/>
    </w:pPr>
    <w:rPr>
      <w:rFonts w:ascii="Arial" w:eastAsia="Times New Roman" w:hAnsi="Arial"/>
      <w:b w:val="1"/>
      <w:bCs w:val="1"/>
      <w:sz w:val="20"/>
      <w:szCs w:val="20"/>
    </w:rPr>
  </w:style>
  <w:style w:type="paragraph" w:styleId="Heading9">
    <w:name w:val="heading 9"/>
    <w:basedOn w:val="Normal"/>
    <w:next w:val="Normal"/>
    <w:link w:val="Heading9Char"/>
    <w:uiPriority w:val="99"/>
    <w:qFormat w:val="1"/>
    <w:pPr>
      <w:keepNext w:val="1"/>
      <w:overflowPunct w:val="0"/>
      <w:autoSpaceDE w:val="0"/>
      <w:autoSpaceDN w:val="0"/>
      <w:adjustRightInd w:val="0"/>
      <w:spacing w:after="0"/>
      <w:ind w:right="11"/>
      <w:textAlignment w:val="baseline"/>
      <w:outlineLvl w:val="8"/>
    </w:pPr>
    <w:rPr>
      <w:rFonts w:ascii="Arial" w:eastAsia="Times New Roman" w:hAnsi="Arial"/>
      <w:b w:val="1"/>
      <w:bCs w:val="1"/>
      <w:sz w:val="18"/>
      <w:szCs w:val="18"/>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pPr>
    <w:rPr>
      <w:rFonts w:ascii="Tahoma" w:hAnsi="Tahoma"/>
      <w:sz w:val="16"/>
      <w:szCs w:val="16"/>
    </w:rPr>
  </w:style>
  <w:style w:type="paragraph" w:styleId="BlockText">
    <w:name w:val="Block Text"/>
    <w:basedOn w:val="Normal"/>
    <w:uiPriority w:val="99"/>
    <w:qFormat w:val="1"/>
    <w:pPr>
      <w:overflowPunct w:val="0"/>
      <w:autoSpaceDE w:val="0"/>
      <w:autoSpaceDN w:val="0"/>
      <w:adjustRightInd w:val="0"/>
      <w:spacing w:after="0"/>
      <w:ind w:left="1170" w:right="-17" w:hanging="450"/>
      <w:jc w:val="left"/>
      <w:textAlignment w:val="baseline"/>
    </w:pPr>
    <w:rPr>
      <w:rFonts w:ascii="Arial" w:cs="Arial" w:eastAsia="Times New Roman" w:hAnsi="Arial"/>
      <w:lang w:val="en-AU"/>
    </w:rPr>
  </w:style>
  <w:style w:type="paragraph" w:styleId="BodyText">
    <w:name w:val="Body Text"/>
    <w:basedOn w:val="Normal"/>
    <w:link w:val="BodyTextChar"/>
    <w:uiPriority w:val="99"/>
    <w:unhideWhenUsed w:val="1"/>
    <w:qFormat w:val="1"/>
    <w:pPr>
      <w:spacing w:after="120"/>
    </w:pPr>
    <w:rPr>
      <w:sz w:val="20"/>
      <w:szCs w:val="20"/>
    </w:rPr>
  </w:style>
  <w:style w:type="paragraph" w:styleId="BodyText2">
    <w:name w:val="Body Text 2"/>
    <w:basedOn w:val="Normal"/>
    <w:link w:val="BodyText2Char"/>
    <w:uiPriority w:val="99"/>
    <w:pPr>
      <w:overflowPunct w:val="0"/>
      <w:autoSpaceDE w:val="0"/>
      <w:autoSpaceDN w:val="0"/>
      <w:adjustRightInd w:val="0"/>
      <w:spacing w:after="0"/>
      <w:ind w:right="-17"/>
      <w:jc w:val="both"/>
      <w:textAlignment w:val="baseline"/>
    </w:pPr>
    <w:rPr>
      <w:rFonts w:ascii="Arial" w:eastAsia="Times New Roman" w:hAnsi="Arial"/>
      <w:sz w:val="20"/>
      <w:szCs w:val="20"/>
      <w:lang w:val="en-AU"/>
    </w:rPr>
  </w:style>
  <w:style w:type="paragraph" w:styleId="BodyTextIndent2">
    <w:name w:val="Body Text Indent 2"/>
    <w:basedOn w:val="Normal"/>
    <w:link w:val="BodyTextIndent2Char"/>
    <w:uiPriority w:val="99"/>
    <w:semiHidden w:val="1"/>
    <w:unhideWhenUsed w:val="1"/>
    <w:pPr>
      <w:spacing w:after="120" w:line="480" w:lineRule="auto"/>
      <w:ind w:left="360"/>
    </w:pPr>
    <w:rPr>
      <w:sz w:val="20"/>
      <w:szCs w:val="20"/>
    </w:rPr>
  </w:style>
  <w:style w:type="paragraph" w:styleId="Caption">
    <w:name w:val="caption"/>
    <w:basedOn w:val="Normal"/>
    <w:next w:val="Normal"/>
    <w:uiPriority w:val="99"/>
    <w:qFormat w:val="1"/>
    <w:pPr>
      <w:overflowPunct w:val="0"/>
      <w:autoSpaceDE w:val="0"/>
      <w:autoSpaceDN w:val="0"/>
      <w:adjustRightInd w:val="0"/>
      <w:spacing w:after="0"/>
      <w:ind w:right="11"/>
      <w:jc w:val="both"/>
      <w:textAlignment w:val="baseline"/>
    </w:pPr>
    <w:rPr>
      <w:rFonts w:ascii="Times New Roman" w:eastAsia="Times New Roman" w:hAnsi="Times New Roman"/>
      <w:b w:val="1"/>
      <w:bCs w:val="1"/>
      <w:sz w:val="24"/>
      <w:szCs w:val="24"/>
      <w:lang w:val="en-AU"/>
    </w:rPr>
  </w:style>
  <w:style w:type="character" w:styleId="CommentReference">
    <w:name w:val="annotation reference"/>
    <w:uiPriority w:val="99"/>
    <w:semiHidden w:val="1"/>
    <w:unhideWhenUsed w:val="1"/>
    <w:qFormat w:val="1"/>
    <w:rPr>
      <w:sz w:val="16"/>
      <w:szCs w:val="16"/>
    </w:rPr>
  </w:style>
  <w:style w:type="paragraph" w:styleId="CommentText">
    <w:name w:val="annotation text"/>
    <w:basedOn w:val="Normal"/>
    <w:link w:val="CommentTextChar"/>
    <w:uiPriority w:val="99"/>
    <w:semiHidden w:val="1"/>
    <w:unhideWhenUsed w:val="1"/>
    <w:qFormat w:val="1"/>
    <w:rPr>
      <w:sz w:val="20"/>
      <w:szCs w:val="20"/>
    </w:rPr>
  </w:style>
  <w:style w:type="paragraph" w:styleId="CommentSubject">
    <w:name w:val="annotation subject"/>
    <w:basedOn w:val="CommentText"/>
    <w:next w:val="CommentText"/>
    <w:link w:val="CommentSubjectChar"/>
    <w:uiPriority w:val="99"/>
    <w:semiHidden w:val="1"/>
    <w:unhideWhenUsed w:val="1"/>
    <w:qFormat w:val="1"/>
    <w:rPr>
      <w:b w:val="1"/>
      <w:bCs w:val="1"/>
    </w:rPr>
  </w:style>
  <w:style w:type="paragraph" w:styleId="Footer">
    <w:name w:val="footer"/>
    <w:basedOn w:val="Normal"/>
    <w:link w:val="FooterChar"/>
    <w:uiPriority w:val="99"/>
    <w:unhideWhenUsed w:val="1"/>
    <w:qFormat w:val="1"/>
    <w:pPr>
      <w:tabs>
        <w:tab w:val="center" w:pos="4680"/>
        <w:tab w:val="right" w:pos="9360"/>
      </w:tabs>
      <w:spacing w:after="0"/>
    </w:pPr>
    <w:rPr>
      <w:sz w:val="20"/>
      <w:szCs w:val="20"/>
    </w:rPr>
  </w:style>
  <w:style w:type="character" w:styleId="FootnoteReference">
    <w:name w:val="footnote reference"/>
    <w:uiPriority w:val="99"/>
    <w:semiHidden w:val="1"/>
    <w:unhideWhenUsed w:val="1"/>
    <w:qFormat w:val="1"/>
    <w:rPr>
      <w:vertAlign w:val="superscript"/>
    </w:rPr>
  </w:style>
  <w:style w:type="paragraph" w:styleId="FootnoteText">
    <w:name w:val="footnote text"/>
    <w:basedOn w:val="Normal"/>
    <w:link w:val="FootnoteTextChar"/>
    <w:uiPriority w:val="99"/>
    <w:semiHidden w:val="1"/>
    <w:unhideWhenUsed w:val="1"/>
    <w:qFormat w:val="1"/>
    <w:pPr>
      <w:spacing w:after="0"/>
    </w:pPr>
    <w:rPr>
      <w:sz w:val="20"/>
      <w:szCs w:val="20"/>
    </w:rPr>
  </w:style>
  <w:style w:type="paragraph" w:styleId="Header">
    <w:name w:val="header"/>
    <w:basedOn w:val="Normal"/>
    <w:link w:val="HeaderChar"/>
    <w:uiPriority w:val="99"/>
    <w:unhideWhenUsed w:val="1"/>
    <w:qFormat w:val="1"/>
    <w:pPr>
      <w:tabs>
        <w:tab w:val="center" w:pos="4680"/>
        <w:tab w:val="right" w:pos="9360"/>
      </w:tabs>
      <w:spacing w:after="0"/>
    </w:pPr>
    <w:rPr>
      <w:sz w:val="20"/>
      <w:szCs w:val="20"/>
    </w:rPr>
  </w:style>
  <w:style w:type="paragraph" w:styleId="NormalWeb">
    <w:name w:val="Normal (Web)"/>
    <w:basedOn w:val="Normal"/>
    <w:uiPriority w:val="99"/>
    <w:semiHidden w:val="1"/>
    <w:unhideWhenUsed w:val="1"/>
    <w:qFormat w:val="1"/>
    <w:pPr>
      <w:spacing w:after="100" w:afterAutospacing="1" w:before="100" w:beforeAutospacing="1"/>
      <w:jc w:val="left"/>
    </w:pPr>
    <w:rPr>
      <w:rFonts w:ascii="Times New Roman" w:eastAsia="Times New Roman" w:hAnsi="Times New Roman"/>
      <w:sz w:val="24"/>
      <w:szCs w:val="24"/>
    </w:rPr>
  </w:style>
  <w:style w:type="character" w:styleId="Strong">
    <w:name w:val="Strong"/>
    <w:uiPriority w:val="22"/>
    <w:qFormat w:val="1"/>
    <w:rPr>
      <w:b w:val="1"/>
      <w:bCs w:val="1"/>
    </w:rPr>
  </w:style>
  <w:style w:type="table" w:styleId="TableGrid">
    <w:name w:val="Table Grid"/>
    <w:basedOn w:val="TableNormal"/>
    <w:uiPriority w:val="5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itle">
    <w:name w:val="Title"/>
    <w:basedOn w:val="Normal"/>
    <w:link w:val="TitleChar"/>
    <w:uiPriority w:val="99"/>
    <w:qFormat w:val="1"/>
    <w:pPr>
      <w:overflowPunct w:val="0"/>
      <w:autoSpaceDE w:val="0"/>
      <w:autoSpaceDN w:val="0"/>
      <w:adjustRightInd w:val="0"/>
      <w:spacing w:after="0"/>
      <w:ind w:right="533"/>
      <w:textAlignment w:val="baseline"/>
    </w:pPr>
    <w:rPr>
      <w:rFonts w:ascii="Times New Roman" w:eastAsia="Times New Roman" w:hAnsi="Times New Roman"/>
      <w:b w:val="1"/>
      <w:bCs w:val="1"/>
      <w:sz w:val="28"/>
      <w:szCs w:val="28"/>
      <w:u w:val="single"/>
      <w:lang w:val="en-AU"/>
    </w:rPr>
  </w:style>
  <w:style w:type="table" w:styleId="LightShading">
    <w:name w:val="Light Shading"/>
    <w:basedOn w:val="TableNormal"/>
    <w:uiPriority w:val="60"/>
    <w:qFormat w:val="1"/>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LightShading-Accent1">
    <w:name w:val="Light Shading Accent 1"/>
    <w:basedOn w:val="TableNormal"/>
    <w:uiPriority w:val="60"/>
    <w:qFormat w:val="1"/>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table" w:styleId="LightShading-Accent2">
    <w:name w:val="Light Shading Accent 2"/>
    <w:basedOn w:val="TableNormal"/>
    <w:uiPriority w:val="60"/>
    <w:qFormat w:val="1"/>
    <w:rPr>
      <w:color w:val="943634"/>
    </w:rPr>
    <w:tblPr>
      <w:tblBorders>
        <w:top w:color="c0504d" w:space="0" w:sz="8" w:val="single"/>
        <w:bottom w:color="c0504d" w:space="0" w:sz="8" w:val="single"/>
      </w:tblBorders>
    </w:tblPr>
    <w:tblStylePr w:type="fir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val="single"/>
          <w:left w:color="c0504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fd3d2" w:val="clear"/>
      </w:tcPr>
    </w:tblStylePr>
    <w:tblStylePr w:type="band1Horz">
      <w:tblPr/>
      <w:tcPr>
        <w:tcBorders>
          <w:bottom w:space="0" w:sz="0" w:val="nil"/>
          <w:right w:space="0" w:sz="0" w:val="nil"/>
          <w:insideH w:space="0" w:sz="0" w:val="nil"/>
          <w:insideV w:space="0" w:sz="0" w:val="nil"/>
        </w:tcBorders>
        <w:shd w:color="auto" w:fill="efd3d2" w:val="clear"/>
      </w:tcPr>
    </w:tblStylePr>
  </w:style>
  <w:style w:type="table" w:styleId="LightShading-Accent3">
    <w:name w:val="Light Shading Accent 3"/>
    <w:basedOn w:val="TableNormal"/>
    <w:uiPriority w:val="60"/>
    <w:qFormat w:val="1"/>
    <w:rPr>
      <w:color w:val="76923c"/>
    </w:rPr>
    <w:tblPr>
      <w:tblBorders>
        <w:top w:color="9bbb59" w:space="0" w:sz="8" w:val="single"/>
        <w:bottom w:color="9bbb59" w:space="0" w:sz="8" w:val="single"/>
      </w:tblBorders>
    </w:tblPr>
    <w:tblStylePr w:type="fir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val="single"/>
          <w:left w:color="9bbb59"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e6eed5" w:val="clear"/>
      </w:tcPr>
    </w:tblStylePr>
    <w:tblStylePr w:type="band1Horz">
      <w:tblPr/>
      <w:tcPr>
        <w:tcBorders>
          <w:bottom w:space="0" w:sz="0" w:val="nil"/>
          <w:right w:space="0" w:sz="0" w:val="nil"/>
          <w:insideH w:space="0" w:sz="0" w:val="nil"/>
          <w:insideV w:space="0" w:sz="0" w:val="nil"/>
        </w:tcBorders>
        <w:shd w:color="auto" w:fill="e6eed5" w:val="clear"/>
      </w:tcPr>
    </w:tblStylePr>
  </w:style>
  <w:style w:type="table" w:styleId="LightShading-Accent5">
    <w:name w:val="Light Shading Accent 5"/>
    <w:basedOn w:val="TableNormal"/>
    <w:uiPriority w:val="60"/>
    <w:rPr>
      <w:color w:val="31849b"/>
    </w:rPr>
    <w:tblPr>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color="4bacc6"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2eaf1" w:val="clear"/>
      </w:tcPr>
    </w:tblStylePr>
    <w:tblStylePr w:type="band1Horz">
      <w:tblPr/>
      <w:tcPr>
        <w:tcBorders>
          <w:bottom w:space="0" w:sz="0" w:val="nil"/>
          <w:right w:space="0" w:sz="0" w:val="nil"/>
          <w:insideH w:space="0" w:sz="0" w:val="nil"/>
          <w:insideV w:space="0" w:sz="0" w:val="nil"/>
        </w:tcBorders>
        <w:shd w:color="auto" w:fill="d2eaf1" w:val="clear"/>
      </w:tcPr>
    </w:tblStylePr>
  </w:style>
  <w:style w:type="character" w:styleId="Heading3Char" w:customStyle="1">
    <w:name w:val="Heading 3 Char"/>
    <w:link w:val="Heading3"/>
    <w:uiPriority w:val="99"/>
    <w:rPr>
      <w:rFonts w:ascii="Times New Roman" w:cs="Times New Roman" w:eastAsia="Times New Roman" w:hAnsi="Times New Roman"/>
      <w:sz w:val="24"/>
      <w:szCs w:val="24"/>
      <w:lang w:val="en-AU"/>
    </w:rPr>
  </w:style>
  <w:style w:type="character" w:styleId="Heading6Char" w:customStyle="1">
    <w:name w:val="Heading 6 Char"/>
    <w:link w:val="Heading6"/>
    <w:uiPriority w:val="99"/>
    <w:rPr>
      <w:rFonts w:ascii="Arial" w:cs="Arial" w:eastAsia="Times New Roman" w:hAnsi="Arial"/>
      <w:b w:val="1"/>
      <w:bCs w:val="1"/>
      <w:sz w:val="20"/>
      <w:szCs w:val="20"/>
    </w:rPr>
  </w:style>
  <w:style w:type="character" w:styleId="Heading9Char" w:customStyle="1">
    <w:name w:val="Heading 9 Char"/>
    <w:link w:val="Heading9"/>
    <w:uiPriority w:val="99"/>
    <w:rPr>
      <w:rFonts w:ascii="Arial" w:cs="Arial" w:eastAsia="Times New Roman" w:hAnsi="Arial"/>
      <w:b w:val="1"/>
      <w:bCs w:val="1"/>
      <w:sz w:val="18"/>
      <w:szCs w:val="18"/>
      <w:lang w:val="en-AU"/>
    </w:rPr>
  </w:style>
  <w:style w:type="character" w:styleId="HeaderChar" w:customStyle="1">
    <w:name w:val="Header Char"/>
    <w:link w:val="Header"/>
    <w:uiPriority w:val="99"/>
    <w:qFormat w:val="1"/>
    <w:rPr>
      <w:rFonts w:ascii="Calibri" w:cs="Times New Roman" w:eastAsia="Calibri" w:hAnsi="Calibri"/>
    </w:rPr>
  </w:style>
  <w:style w:type="character" w:styleId="FooterChar" w:customStyle="1">
    <w:name w:val="Footer Char"/>
    <w:link w:val="Footer"/>
    <w:uiPriority w:val="99"/>
    <w:rPr>
      <w:rFonts w:ascii="Calibri" w:cs="Times New Roman" w:eastAsia="Calibri" w:hAnsi="Calibri"/>
    </w:rPr>
  </w:style>
  <w:style w:type="paragraph" w:styleId="ListParagraph">
    <w:name w:val="List Paragraph"/>
    <w:basedOn w:val="Normal"/>
    <w:uiPriority w:val="34"/>
    <w:qFormat w:val="1"/>
    <w:pPr>
      <w:ind w:left="720"/>
      <w:contextualSpacing w:val="1"/>
    </w:pPr>
  </w:style>
  <w:style w:type="character" w:styleId="CommentTextChar" w:customStyle="1">
    <w:name w:val="Comment Text Char"/>
    <w:link w:val="CommentText"/>
    <w:uiPriority w:val="99"/>
    <w:semiHidden w:val="1"/>
    <w:rPr>
      <w:rFonts w:ascii="Calibri" w:cs="Times New Roman" w:eastAsia="Calibri" w:hAnsi="Calibri"/>
      <w:sz w:val="20"/>
      <w:szCs w:val="20"/>
    </w:rPr>
  </w:style>
  <w:style w:type="character" w:styleId="CommentSubjectChar" w:customStyle="1">
    <w:name w:val="Comment Subject Char"/>
    <w:link w:val="CommentSubject"/>
    <w:uiPriority w:val="99"/>
    <w:semiHidden w:val="1"/>
    <w:rPr>
      <w:rFonts w:ascii="Calibri" w:cs="Times New Roman" w:eastAsia="Calibri" w:hAnsi="Calibri"/>
      <w:b w:val="1"/>
      <w:bCs w:val="1"/>
      <w:sz w:val="20"/>
      <w:szCs w:val="20"/>
    </w:rPr>
  </w:style>
  <w:style w:type="character" w:styleId="BalloonTextChar" w:customStyle="1">
    <w:name w:val="Balloon Text Char"/>
    <w:link w:val="BalloonText"/>
    <w:uiPriority w:val="99"/>
    <w:semiHidden w:val="1"/>
    <w:rPr>
      <w:rFonts w:ascii="Tahoma" w:cs="Tahoma" w:eastAsia="Calibri" w:hAnsi="Tahoma"/>
      <w:sz w:val="16"/>
      <w:szCs w:val="16"/>
    </w:rPr>
  </w:style>
  <w:style w:type="character" w:styleId="FootnoteTextChar" w:customStyle="1">
    <w:name w:val="Footnote Text Char"/>
    <w:link w:val="FootnoteText"/>
    <w:uiPriority w:val="99"/>
    <w:semiHidden w:val="1"/>
    <w:qFormat w:val="1"/>
    <w:rPr>
      <w:rFonts w:ascii="Calibri" w:cs="Times New Roman" w:eastAsia="Calibri" w:hAnsi="Calibri"/>
      <w:sz w:val="20"/>
      <w:szCs w:val="20"/>
    </w:rPr>
  </w:style>
  <w:style w:type="character" w:styleId="TitleChar" w:customStyle="1">
    <w:name w:val="Title Char"/>
    <w:link w:val="Title"/>
    <w:uiPriority w:val="99"/>
    <w:rPr>
      <w:rFonts w:ascii="Times New Roman" w:cs="Times New Roman" w:eastAsia="Times New Roman" w:hAnsi="Times New Roman"/>
      <w:b w:val="1"/>
      <w:bCs w:val="1"/>
      <w:sz w:val="28"/>
      <w:szCs w:val="28"/>
      <w:u w:val="single"/>
      <w:lang w:val="en-AU"/>
    </w:rPr>
  </w:style>
  <w:style w:type="character" w:styleId="BodyText2Char" w:customStyle="1">
    <w:name w:val="Body Text 2 Char"/>
    <w:link w:val="BodyText2"/>
    <w:uiPriority w:val="99"/>
    <w:rPr>
      <w:rFonts w:ascii="Arial" w:cs="Arial" w:eastAsia="Times New Roman" w:hAnsi="Arial"/>
      <w:lang w:val="en-AU"/>
    </w:rPr>
  </w:style>
  <w:style w:type="character" w:styleId="BodyTextChar" w:customStyle="1">
    <w:name w:val="Body Text Char"/>
    <w:link w:val="BodyText"/>
    <w:uiPriority w:val="99"/>
    <w:rPr>
      <w:rFonts w:ascii="Calibri" w:cs="Times New Roman" w:eastAsia="Calibri" w:hAnsi="Calibri"/>
    </w:rPr>
  </w:style>
  <w:style w:type="character" w:styleId="BodyTextIndent2Char" w:customStyle="1">
    <w:name w:val="Body Text Indent 2 Char"/>
    <w:link w:val="BodyTextIndent2"/>
    <w:uiPriority w:val="99"/>
    <w:semiHidden w:val="1"/>
    <w:qFormat w:val="1"/>
    <w:rPr>
      <w:rFonts w:ascii="Calibri" w:cs="Times New Roman" w:eastAsia="Calibri" w:hAnsi="Calibri"/>
    </w:rPr>
  </w:style>
  <w:style w:type="table" w:styleId="LightShading1" w:customStyle="1">
    <w:name w:val="Light Shading1"/>
    <w:basedOn w:val="TableNormal"/>
    <w:uiPriority w:val="60"/>
    <w:rPr>
      <w:color w:val="000000"/>
    </w:rPr>
    <w:tblPr>
      <w:tblBorders>
        <w:top w:color="000000" w:space="0" w:sz="8" w:val="single"/>
        <w:bottom w:color="000000" w:space="0" w:sz="8" w:val="single"/>
      </w:tblBorders>
    </w:tblPr>
    <w:tblStylePr w:type="fir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val="single"/>
          <w:left w:color="000000"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c0c0c0" w:val="clear"/>
      </w:tcPr>
    </w:tblStylePr>
    <w:tblStylePr w:type="band1Horz">
      <w:tblPr/>
      <w:tcPr>
        <w:tcBorders>
          <w:bottom w:space="0" w:sz="0" w:val="nil"/>
          <w:right w:space="0" w:sz="0" w:val="nil"/>
          <w:insideH w:space="0" w:sz="0" w:val="nil"/>
          <w:insideV w:space="0" w:sz="0" w:val="nil"/>
        </w:tcBorders>
        <w:shd w:color="auto" w:fill="c0c0c0" w:val="clear"/>
      </w:tcPr>
    </w:tblStylePr>
  </w:style>
  <w:style w:type="table" w:styleId="LightShading-Accent11" w:customStyle="1">
    <w:name w:val="Light Shading - Accent 11"/>
    <w:basedOn w:val="TableNormal"/>
    <w:uiPriority w:val="60"/>
    <w:qFormat w:val="1"/>
    <w:rPr>
      <w:color w:val="365f91"/>
    </w:rPr>
    <w:tblPr>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color="4f81bd" w:space="0" w:sz="8" w:val="single"/>
          <w:bottom w:space="0" w:sz="0" w:val="nil"/>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bottom w:space="0" w:sz="0" w:val="nil"/>
          <w:right w:space="0" w:sz="0" w:val="nil"/>
          <w:insideH w:space="0" w:sz="0" w:val="nil"/>
          <w:insideV w:space="0" w:sz="0" w:val="nil"/>
        </w:tcBorders>
        <w:shd w:color="auto" w:fill="d3dfee" w:val="clear"/>
      </w:tcPr>
    </w:tblStylePr>
    <w:tblStylePr w:type="band1Horz">
      <w:tblPr/>
      <w:tcPr>
        <w:tcBorders>
          <w:bottom w:space="0" w:sz="0" w:val="nil"/>
          <w:right w:space="0" w:sz="0" w:val="nil"/>
          <w:insideH w:space="0" w:sz="0" w:val="nil"/>
          <w:insideV w:space="0" w:sz="0" w:val="nil"/>
        </w:tcBorders>
        <w:shd w:color="auto" w:fill="d3dfee" w:val="clear"/>
      </w:tcPr>
    </w:tblStylePr>
  </w:style>
  <w:style w:type="paragraph" w:styleId="WW-BodyText2" w:customStyle="1">
    <w:name w:val="WW-Body Text 2"/>
    <w:basedOn w:val="Normal"/>
    <w:pPr>
      <w:suppressAutoHyphens w:val="1"/>
      <w:spacing w:after="0"/>
      <w:jc w:val="left"/>
    </w:pPr>
    <w:rPr>
      <w:rFonts w:ascii="Times New Roman" w:eastAsia="Times New Roman" w:hAnsi="Times New Roman"/>
      <w:b w:val="1"/>
      <w:bCs w:val="1"/>
      <w:sz w:val="24"/>
      <w:szCs w:val="24"/>
      <w:lang w:val="en-AU"/>
    </w:rPr>
  </w:style>
  <w:style w:type="paragraph" w:styleId="Style45" w:customStyle="1">
    <w:name w:val="_Style 45"/>
    <w:hidden w:val="1"/>
    <w:uiPriority w:val="99"/>
    <w:semiHidden w:val="1"/>
    <w:qFormat w:val="1"/>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1FqT6Lcwv2bvceajEd0Ob6Qjkw==">CgMxLjA4AHIhMV8wMzlWelplWVhlWHpURjFIcGhTeE1zQVN1Wm0yVEZh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2015-03-12T06:53:00Z</dcterms:created>
  <dc:creator>FNRI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7D530A0CCE9544608F3F3FF47F848E34_13</vt:lpwstr>
  </property>
</Properties>
</file>