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8295" w:type="dxa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1530"/>
        <w:gridCol w:w="6765"/>
      </w:tblGrid>
      <w:tr w14:paraId="77ABEC48">
        <w:tblPrEx>
          <w:tblCellMar>
            <w:top w:w="0" w:type="dxa"/>
            <w:left w:w="120" w:type="dxa"/>
            <w:bottom w:w="0" w:type="dxa"/>
            <w:right w:w="120" w:type="dxa"/>
          </w:tblCellMar>
        </w:tblPrEx>
        <w:tc>
          <w:tcPr>
            <w:tcW w:w="829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pct20" w:color="auto" w:fill="auto"/>
            <w:noWrap w:val="0"/>
            <w:vAlign w:val="center"/>
          </w:tcPr>
          <w:p w14:paraId="31A45437">
            <w:pPr>
              <w:pStyle w:val="4"/>
              <w:jc w:val="center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>TECHNOLOGY NEEDS ASSESSMENT (TNA) REPORT</w:t>
            </w:r>
          </w:p>
        </w:tc>
      </w:tr>
      <w:tr w14:paraId="12D8B99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37" w:type="dxa"/>
            <w:bottom w:w="0" w:type="dxa"/>
            <w:right w:w="237" w:type="dxa"/>
          </w:tblCellMar>
        </w:tblPrEx>
        <w:tc>
          <w:tcPr>
            <w:tcW w:w="1530" w:type="dxa"/>
            <w:noWrap w:val="0"/>
            <w:vAlign w:val="top"/>
          </w:tcPr>
          <w:p w14:paraId="7F2B3B58">
            <w:pPr>
              <w:suppressAutoHyphens/>
              <w:spacing w:before="120" w:after="54" w:line="240" w:lineRule="exact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COMPANY:</w:t>
            </w:r>
          </w:p>
        </w:tc>
        <w:tc>
          <w:tcPr>
            <w:tcW w:w="6765" w:type="dxa"/>
            <w:noWrap w:val="0"/>
            <w:vAlign w:val="top"/>
          </w:tcPr>
          <w:p w14:paraId="2C98F948">
            <w:pPr>
              <w:suppressAutoHyphens/>
              <w:spacing w:before="90" w:after="54" w:line="240" w:lineRule="exact"/>
              <w:rPr>
                <w:rFonts w:ascii="Arial" w:hAnsi="Arial" w:cs="Arial"/>
                <w:sz w:val="18"/>
                <w:lang w:val="en-US"/>
              </w:rPr>
            </w:pPr>
          </w:p>
        </w:tc>
      </w:tr>
      <w:tr w14:paraId="1A91618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37" w:type="dxa"/>
            <w:bottom w:w="0" w:type="dxa"/>
            <w:right w:w="237" w:type="dxa"/>
          </w:tblCellMar>
        </w:tblPrEx>
        <w:tc>
          <w:tcPr>
            <w:tcW w:w="1530" w:type="dxa"/>
            <w:noWrap w:val="0"/>
            <w:vAlign w:val="top"/>
          </w:tcPr>
          <w:p w14:paraId="1813AB24">
            <w:pPr>
              <w:suppressAutoHyphens/>
              <w:spacing w:before="90" w:line="240" w:lineRule="exact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ADDRESS:</w:t>
            </w:r>
          </w:p>
        </w:tc>
        <w:tc>
          <w:tcPr>
            <w:tcW w:w="6765" w:type="dxa"/>
            <w:noWrap w:val="0"/>
            <w:vAlign w:val="top"/>
          </w:tcPr>
          <w:p w14:paraId="5A73DE22">
            <w:pPr>
              <w:pStyle w:val="16"/>
              <w:suppressAutoHyphens/>
              <w:spacing w:before="90" w:line="240" w:lineRule="exact"/>
              <w:rPr>
                <w:rFonts w:ascii="Arial" w:hAnsi="Arial" w:cs="Arial"/>
                <w:sz w:val="18"/>
                <w:lang w:val="en-US"/>
              </w:rPr>
            </w:pPr>
          </w:p>
        </w:tc>
      </w:tr>
      <w:tr w14:paraId="270E9DC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25" w:type="dxa"/>
            <w:bottom w:w="0" w:type="dxa"/>
            <w:right w:w="225" w:type="dxa"/>
          </w:tblCellMar>
        </w:tblPrEx>
        <w:tc>
          <w:tcPr>
            <w:tcW w:w="8295" w:type="dxa"/>
            <w:gridSpan w:val="2"/>
            <w:tcBorders>
              <w:bottom w:val="single" w:color="auto" w:sz="6" w:space="0"/>
            </w:tcBorders>
            <w:shd w:val="pct20" w:color="auto" w:fill="auto"/>
            <w:noWrap w:val="0"/>
            <w:vAlign w:val="top"/>
          </w:tcPr>
          <w:p w14:paraId="06C5F254">
            <w:pPr>
              <w:tabs>
                <w:tab w:val="right" w:pos="1440"/>
              </w:tabs>
              <w:suppressAutoHyphens/>
              <w:jc w:val="center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ab/>
            </w:r>
            <w:r>
              <w:rPr>
                <w:rFonts w:ascii="Arial" w:hAnsi="Arial" w:cs="Arial"/>
                <w:b/>
                <w:sz w:val="18"/>
                <w:lang w:val="en-US"/>
              </w:rPr>
              <w:t>SCOPE OF ASSESSMENT*</w:t>
            </w:r>
          </w:p>
        </w:tc>
      </w:tr>
      <w:tr w14:paraId="5F70FD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829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829EA9D">
            <w:pPr>
              <w:tabs>
                <w:tab w:val="left" w:pos="4230"/>
                <w:tab w:val="left" w:pos="7290"/>
                <w:tab w:val="right" w:pos="9540"/>
              </w:tabs>
              <w:suppressAutoHyphens/>
              <w:rPr>
                <w:rFonts w:ascii="Arial" w:hAnsi="Arial" w:cs="Arial"/>
                <w:sz w:val="18"/>
              </w:rPr>
            </w:pPr>
          </w:p>
          <w:p w14:paraId="6015E81E">
            <w:pPr>
              <w:tabs>
                <w:tab w:val="left" w:pos="4230"/>
                <w:tab w:val="left" w:pos="7290"/>
                <w:tab w:val="right" w:pos="9540"/>
              </w:tabs>
              <w:suppressAutoHyphens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TNA covered the following areas: </w:t>
            </w:r>
          </w:p>
          <w:p w14:paraId="596146E4">
            <w:pPr>
              <w:numPr>
                <w:ilvl w:val="0"/>
                <w:numId w:val="1"/>
              </w:num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Strategic Direction</w:t>
            </w:r>
          </w:p>
          <w:p w14:paraId="33DFB737">
            <w:pPr>
              <w:numPr>
                <w:ilvl w:val="0"/>
                <w:numId w:val="2"/>
              </w:numPr>
              <w:tabs>
                <w:tab w:val="left" w:pos="702"/>
                <w:tab w:val="left" w:pos="1062"/>
                <w:tab w:val="right" w:pos="9540"/>
              </w:tabs>
              <w:suppressAutoHyphens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Vision and Mission </w:t>
            </w:r>
          </w:p>
          <w:p w14:paraId="569BF705">
            <w:pPr>
              <w:numPr>
                <w:ilvl w:val="0"/>
                <w:numId w:val="2"/>
              </w:numPr>
              <w:tabs>
                <w:tab w:val="left" w:pos="702"/>
                <w:tab w:val="left" w:pos="1062"/>
                <w:tab w:val="right" w:pos="9540"/>
              </w:tabs>
              <w:suppressAutoHyphens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Plans and Objectives</w:t>
            </w:r>
          </w:p>
          <w:p w14:paraId="6B3A75A1">
            <w:pPr>
              <w:numPr>
                <w:ilvl w:val="0"/>
                <w:numId w:val="2"/>
              </w:numPr>
              <w:tabs>
                <w:tab w:val="left" w:pos="702"/>
                <w:tab w:val="left" w:pos="1062"/>
                <w:tab w:val="right" w:pos="9540"/>
              </w:tabs>
              <w:suppressAutoHyphens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Strategic Alliances and Current Agreement</w:t>
            </w:r>
          </w:p>
          <w:p w14:paraId="15F39351">
            <w:pPr>
              <w:numPr>
                <w:ilvl w:val="0"/>
                <w:numId w:val="1"/>
              </w:num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Management Aspect</w:t>
            </w:r>
          </w:p>
          <w:p w14:paraId="05C7CA88">
            <w:pPr>
              <w:numPr>
                <w:ilvl w:val="0"/>
                <w:numId w:val="3"/>
              </w:numPr>
              <w:tabs>
                <w:tab w:val="left" w:pos="702"/>
                <w:tab w:val="left" w:pos="1062"/>
                <w:tab w:val="right" w:pos="9540"/>
              </w:tabs>
              <w:suppressAutoHyphens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Organizational Structure</w:t>
            </w:r>
          </w:p>
          <w:p w14:paraId="28A7F389">
            <w:pPr>
              <w:numPr>
                <w:ilvl w:val="0"/>
                <w:numId w:val="3"/>
              </w:numPr>
              <w:tabs>
                <w:tab w:val="left" w:pos="702"/>
                <w:tab w:val="left" w:pos="1062"/>
                <w:tab w:val="right" w:pos="9540"/>
              </w:tabs>
              <w:suppressAutoHyphens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Human Resources</w:t>
            </w:r>
          </w:p>
          <w:p w14:paraId="5845DCE6">
            <w:pPr>
              <w:numPr>
                <w:ilvl w:val="0"/>
                <w:numId w:val="3"/>
              </w:numPr>
              <w:tabs>
                <w:tab w:val="left" w:pos="702"/>
                <w:tab w:val="left" w:pos="1062"/>
                <w:tab w:val="right" w:pos="9540"/>
              </w:tabs>
              <w:suppressAutoHyphens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Occupational Health and Safety</w:t>
            </w:r>
          </w:p>
          <w:p w14:paraId="36ED5CE3">
            <w:pPr>
              <w:numPr>
                <w:ilvl w:val="0"/>
                <w:numId w:val="1"/>
              </w:num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Production &amp; Technical Aspect</w:t>
            </w:r>
          </w:p>
          <w:p w14:paraId="0ADB21FE">
            <w:pPr>
              <w:numPr>
                <w:ilvl w:val="0"/>
                <w:numId w:val="4"/>
              </w:numPr>
              <w:tabs>
                <w:tab w:val="left" w:pos="702"/>
                <w:tab w:val="left" w:pos="1062"/>
                <w:tab w:val="right" w:pos="9540"/>
              </w:tabs>
              <w:suppressAutoHyphens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Production System </w:t>
            </w:r>
          </w:p>
          <w:p w14:paraId="1E855AE3">
            <w:pPr>
              <w:numPr>
                <w:ilvl w:val="0"/>
                <w:numId w:val="4"/>
              </w:numPr>
              <w:tabs>
                <w:tab w:val="left" w:pos="702"/>
                <w:tab w:val="left" w:pos="1062"/>
                <w:tab w:val="right" w:pos="9540"/>
              </w:tabs>
              <w:suppressAutoHyphens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Production Planning and Control</w:t>
            </w:r>
          </w:p>
          <w:p w14:paraId="5085A5E0">
            <w:pPr>
              <w:numPr>
                <w:ilvl w:val="0"/>
                <w:numId w:val="4"/>
              </w:numPr>
              <w:tabs>
                <w:tab w:val="left" w:pos="702"/>
                <w:tab w:val="left" w:pos="1062"/>
                <w:tab w:val="right" w:pos="9540"/>
              </w:tabs>
              <w:suppressAutoHyphens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Production Layout</w:t>
            </w:r>
          </w:p>
          <w:p w14:paraId="4895DFCA">
            <w:pPr>
              <w:numPr>
                <w:ilvl w:val="0"/>
                <w:numId w:val="4"/>
              </w:numPr>
              <w:tabs>
                <w:tab w:val="left" w:pos="702"/>
                <w:tab w:val="left" w:pos="1062"/>
                <w:tab w:val="right" w:pos="9540"/>
              </w:tabs>
              <w:suppressAutoHyphens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Equipment Management and Maintenance</w:t>
            </w:r>
          </w:p>
          <w:p w14:paraId="2CDBCCAB">
            <w:pPr>
              <w:numPr>
                <w:ilvl w:val="0"/>
                <w:numId w:val="4"/>
              </w:numPr>
              <w:tabs>
                <w:tab w:val="left" w:pos="702"/>
                <w:tab w:val="left" w:pos="1062"/>
                <w:tab w:val="right" w:pos="9540"/>
              </w:tabs>
              <w:suppressAutoHyphens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Quality Assurance System</w:t>
            </w:r>
          </w:p>
          <w:p w14:paraId="5301813A">
            <w:pPr>
              <w:numPr>
                <w:ilvl w:val="0"/>
                <w:numId w:val="4"/>
              </w:numPr>
              <w:tabs>
                <w:tab w:val="left" w:pos="702"/>
                <w:tab w:val="left" w:pos="1062"/>
                <w:tab w:val="right" w:pos="9540"/>
              </w:tabs>
              <w:suppressAutoHyphens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Product &amp; Process Performance and Improvement</w:t>
            </w:r>
          </w:p>
          <w:p w14:paraId="7C40EB12">
            <w:pPr>
              <w:numPr>
                <w:ilvl w:val="0"/>
                <w:numId w:val="1"/>
              </w:num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Waste Management Aspect</w:t>
            </w:r>
          </w:p>
          <w:p w14:paraId="76DFD873">
            <w:pPr>
              <w:numPr>
                <w:ilvl w:val="0"/>
                <w:numId w:val="5"/>
              </w:numPr>
              <w:tabs>
                <w:tab w:val="left" w:pos="702"/>
                <w:tab w:val="left" w:pos="1062"/>
                <w:tab w:val="right" w:pos="9540"/>
              </w:tabs>
              <w:suppressAutoHyphens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Environmental Management System </w:t>
            </w:r>
          </w:p>
          <w:p w14:paraId="1766DD75">
            <w:pPr>
              <w:numPr>
                <w:ilvl w:val="0"/>
                <w:numId w:val="1"/>
              </w:num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Others</w:t>
            </w:r>
          </w:p>
          <w:p w14:paraId="19C9BE8E">
            <w:pPr>
              <w:tabs>
                <w:tab w:val="left" w:pos="702"/>
                <w:tab w:val="left" w:pos="7290"/>
                <w:tab w:val="right" w:pos="9540"/>
              </w:tabs>
              <w:suppressAutoHyphens/>
              <w:ind w:left="720"/>
              <w:jc w:val="both"/>
              <w:rPr>
                <w:rFonts w:ascii="Arial" w:hAnsi="Arial" w:cs="Arial"/>
              </w:rPr>
            </w:pPr>
          </w:p>
          <w:p w14:paraId="1F6AD86A">
            <w:p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3C91910F">
            <w:p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7B9BCABE">
            <w:p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17DED537">
            <w:p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41B0E970">
            <w:p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65B03DF6">
            <w:p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5983F52E">
            <w:p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5FAE4559">
            <w:p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1084E2D2">
            <w:p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64AC5786">
            <w:p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568340D9">
            <w:p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24B9DDD2">
            <w:p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1CEF90F3">
            <w:p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4003B955">
            <w:p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15875F52">
            <w:pPr>
              <w:tabs>
                <w:tab w:val="left" w:pos="702"/>
                <w:tab w:val="left" w:pos="7290"/>
                <w:tab w:val="right" w:pos="9540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6E30960C">
            <w:pPr>
              <w:tabs>
                <w:tab w:val="left" w:pos="4230"/>
                <w:tab w:val="left" w:pos="7290"/>
                <w:tab w:val="right" w:pos="9540"/>
              </w:tabs>
              <w:suppressAutoHyphens/>
              <w:rPr>
                <w:rFonts w:ascii="Arial" w:hAnsi="Arial" w:cs="Arial"/>
                <w:sz w:val="18"/>
              </w:rPr>
            </w:pPr>
          </w:p>
          <w:p w14:paraId="768A8E3E">
            <w:pPr>
              <w:tabs>
                <w:tab w:val="left" w:pos="4230"/>
                <w:tab w:val="left" w:pos="7290"/>
                <w:tab w:val="right" w:pos="9540"/>
              </w:tabs>
              <w:suppressAutoHyphens/>
              <w:rPr>
                <w:rFonts w:ascii="Arial" w:hAnsi="Arial" w:cs="Arial"/>
                <w:sz w:val="18"/>
              </w:rPr>
            </w:pPr>
          </w:p>
        </w:tc>
      </w:tr>
    </w:tbl>
    <w:p w14:paraId="7DBB03EC">
      <w:pPr>
        <w:tabs>
          <w:tab w:val="center" w:pos="4693"/>
        </w:tabs>
        <w:suppressAutoHyphens/>
        <w:spacing w:before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* Scope of TNA is based on Technology Assessment Plan (TAP)</w:t>
      </w:r>
    </w:p>
    <w:p w14:paraId="58685FBE">
      <w:pPr>
        <w:tabs>
          <w:tab w:val="center" w:pos="4693"/>
        </w:tabs>
        <w:suppressAutoHyphens/>
        <w:spacing w:before="12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**Particulars in light print are suggested topics to be presented in the report</w:t>
      </w:r>
    </w:p>
    <w:p w14:paraId="08D4C422">
      <w:pPr>
        <w:tabs>
          <w:tab w:val="center" w:pos="4693"/>
        </w:tabs>
        <w:suppressAutoHyphens/>
        <w:spacing w:before="120"/>
        <w:rPr>
          <w:rFonts w:ascii="Arial" w:hAnsi="Arial" w:cs="Arial"/>
          <w:sz w:val="16"/>
          <w:szCs w:val="16"/>
          <w:lang w:val="en-US"/>
        </w:rPr>
      </w:pPr>
    </w:p>
    <w:p w14:paraId="7F43E64E">
      <w:pPr>
        <w:tabs>
          <w:tab w:val="center" w:pos="4693"/>
        </w:tabs>
        <w:suppressAutoHyphens/>
        <w:spacing w:before="120"/>
        <w:jc w:val="center"/>
        <w:rPr>
          <w:rFonts w:ascii="Arial" w:hAnsi="Arial" w:cs="Arial"/>
          <w:b/>
          <w:sz w:val="26"/>
          <w:lang w:val="en-US"/>
        </w:rPr>
      </w:pPr>
      <w:r>
        <w:rPr>
          <w:rFonts w:ascii="Arial" w:hAnsi="Arial" w:cs="Arial"/>
          <w:b/>
          <w:sz w:val="26"/>
          <w:lang w:val="en-US"/>
        </w:rPr>
        <w:t>SUMMARY OF ASSESSMENT</w:t>
      </w:r>
    </w:p>
    <w:p w14:paraId="528B7CF8">
      <w:pPr>
        <w:tabs>
          <w:tab w:val="center" w:pos="4693"/>
        </w:tabs>
        <w:suppressAutoHyphens/>
        <w:spacing w:before="120"/>
        <w:rPr>
          <w:rFonts w:ascii="Arial" w:hAnsi="Arial" w:cs="Arial"/>
          <w:b/>
          <w:sz w:val="26"/>
          <w:lang w:val="en-US"/>
        </w:rPr>
      </w:pPr>
    </w:p>
    <w:p w14:paraId="0F3115BF">
      <w:pPr>
        <w:tabs>
          <w:tab w:val="center" w:pos="4693"/>
        </w:tabs>
        <w:suppressAutoHyphens/>
        <w:spacing w:before="120" w:line="360" w:lineRule="auto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BACKGROUND</w:t>
      </w:r>
      <w:r>
        <w:rPr>
          <w:rFonts w:ascii="Arial" w:hAnsi="Arial" w:cs="Arial"/>
          <w:sz w:val="22"/>
          <w:szCs w:val="22"/>
          <w:lang w:val="en-US"/>
        </w:rPr>
        <w:t>:</w:t>
      </w:r>
    </w:p>
    <w:p w14:paraId="194E82D8">
      <w:pPr>
        <w:pStyle w:val="3"/>
        <w:spacing w:before="120" w:line="360" w:lineRule="auto"/>
        <w:contextualSpacing/>
        <w:jc w:val="both"/>
        <w:rPr>
          <w:rFonts w:ascii="Arial" w:hAnsi="Arial" w:cs="Arial"/>
          <w:sz w:val="16"/>
          <w:szCs w:val="16"/>
        </w:rPr>
      </w:pPr>
    </w:p>
    <w:p w14:paraId="4271BF57">
      <w:pPr>
        <w:pStyle w:val="3"/>
        <w:spacing w:before="120"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METHODOLOGY</w:t>
      </w:r>
    </w:p>
    <w:p w14:paraId="3E16326B">
      <w:pPr>
        <w:spacing w:line="360" w:lineRule="auto"/>
        <w:contextualSpacing/>
        <w:jc w:val="both"/>
        <w:rPr>
          <w:rFonts w:ascii="Arial" w:hAnsi="Arial" w:cs="Arial"/>
          <w:sz w:val="22"/>
          <w:lang w:val="en-US"/>
        </w:rPr>
      </w:pPr>
    </w:p>
    <w:p w14:paraId="7037C5F0">
      <w:pPr>
        <w:pStyle w:val="6"/>
        <w:suppressAutoHyphens w:val="0"/>
        <w:spacing w:before="0" w:line="360" w:lineRule="auto"/>
        <w:contextualSpacing/>
        <w:jc w:val="both"/>
        <w:rPr>
          <w:bCs/>
        </w:rPr>
      </w:pPr>
      <w:r>
        <w:rPr>
          <w:bCs/>
        </w:rPr>
        <w:t>SUMMARY OF FINDINGS</w:t>
      </w:r>
    </w:p>
    <w:p w14:paraId="08DDC315">
      <w:pPr>
        <w:tabs>
          <w:tab w:val="left" w:pos="4230"/>
          <w:tab w:val="left" w:pos="7290"/>
          <w:tab w:val="right" w:pos="9540"/>
        </w:tabs>
        <w:suppressAutoHyphens/>
        <w:spacing w:line="360" w:lineRule="auto"/>
        <w:ind w:left="360"/>
        <w:contextualSpacing/>
        <w:jc w:val="both"/>
        <w:rPr>
          <w:rFonts w:ascii="Arial" w:hAnsi="Arial" w:cs="Arial"/>
          <w:b/>
          <w:bCs/>
          <w:sz w:val="22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</w:t>
      </w:r>
    </w:p>
    <w:p w14:paraId="634480C3">
      <w:pPr>
        <w:spacing w:line="360" w:lineRule="auto"/>
        <w:contextualSpacing/>
        <w:jc w:val="both"/>
        <w:rPr>
          <w:rFonts w:ascii="Arial" w:hAnsi="Arial" w:cs="Arial"/>
          <w:b/>
          <w:bCs/>
          <w:sz w:val="22"/>
          <w:lang w:val="en-US"/>
        </w:rPr>
      </w:pPr>
      <w:r>
        <w:rPr>
          <w:rFonts w:ascii="Arial" w:hAnsi="Arial" w:cs="Arial"/>
          <w:b/>
          <w:bCs/>
          <w:sz w:val="22"/>
          <w:lang w:val="en-US"/>
        </w:rPr>
        <w:t>RECOMMENDATIONS:</w:t>
      </w:r>
    </w:p>
    <w:p w14:paraId="51CC5074">
      <w:pPr>
        <w:jc w:val="both"/>
        <w:rPr>
          <w:rFonts w:ascii="Arial" w:hAnsi="Arial" w:cs="Arial"/>
          <w:b/>
          <w:bCs/>
          <w:sz w:val="22"/>
          <w:lang w:val="en-US"/>
        </w:rPr>
      </w:pPr>
    </w:p>
    <w:p w14:paraId="1B4C20FA">
      <w:pPr>
        <w:jc w:val="both"/>
        <w:rPr>
          <w:rFonts w:ascii="Arial" w:hAnsi="Arial" w:cs="Arial"/>
          <w:b/>
          <w:bCs/>
          <w:sz w:val="22"/>
          <w:lang w:val="en-US"/>
        </w:rPr>
      </w:pPr>
    </w:p>
    <w:tbl>
      <w:tblPr>
        <w:tblStyle w:val="10"/>
        <w:tblW w:w="8118" w:type="dxa"/>
        <w:tblInd w:w="2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984"/>
        <w:gridCol w:w="2410"/>
        <w:gridCol w:w="1697"/>
      </w:tblGrid>
      <w:tr w14:paraId="09A69C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2027" w:type="dxa"/>
            <w:tcBorders>
              <w:top w:val="double" w:color="auto" w:sz="4" w:space="0"/>
            </w:tcBorders>
            <w:shd w:val="clear" w:color="auto" w:fill="BFBFBF"/>
            <w:noWrap w:val="0"/>
            <w:vAlign w:val="top"/>
          </w:tcPr>
          <w:p w14:paraId="7AC88FC8">
            <w:pPr>
              <w:pStyle w:val="3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Process/ Existing Practice/Problem</w:t>
            </w:r>
          </w:p>
        </w:tc>
        <w:tc>
          <w:tcPr>
            <w:tcW w:w="1984" w:type="dxa"/>
            <w:tcBorders>
              <w:top w:val="double" w:color="auto" w:sz="4" w:space="0"/>
            </w:tcBorders>
            <w:shd w:val="clear" w:color="auto" w:fill="BFBFBF"/>
            <w:noWrap w:val="0"/>
            <w:vAlign w:val="top"/>
          </w:tcPr>
          <w:p w14:paraId="01E0F628">
            <w:pPr>
              <w:pStyle w:val="3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Proposed S&amp;T Intervention</w:t>
            </w:r>
          </w:p>
        </w:tc>
        <w:tc>
          <w:tcPr>
            <w:tcW w:w="2410" w:type="dxa"/>
            <w:tcBorders>
              <w:top w:val="double" w:color="auto" w:sz="4" w:space="0"/>
            </w:tcBorders>
            <w:shd w:val="clear" w:color="auto" w:fill="BFBFBF"/>
            <w:noWrap w:val="0"/>
            <w:vAlign w:val="top"/>
          </w:tcPr>
          <w:p w14:paraId="748EA1A6">
            <w:pPr>
              <w:pStyle w:val="3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Proposed S&amp;T intervention related equipment / skills upgrading</w:t>
            </w:r>
          </w:p>
        </w:tc>
        <w:tc>
          <w:tcPr>
            <w:tcW w:w="1697" w:type="dxa"/>
            <w:tcBorders>
              <w:top w:val="double" w:color="auto" w:sz="4" w:space="0"/>
            </w:tcBorders>
            <w:shd w:val="clear" w:color="auto" w:fill="BFBFBF"/>
            <w:noWrap w:val="0"/>
            <w:vAlign w:val="top"/>
          </w:tcPr>
          <w:p w14:paraId="753C7A01">
            <w:pPr>
              <w:pStyle w:val="3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Impact Expected</w:t>
            </w:r>
          </w:p>
        </w:tc>
      </w:tr>
      <w:tr w14:paraId="67FC47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7" w:type="dxa"/>
            <w:noWrap w:val="0"/>
            <w:vAlign w:val="top"/>
          </w:tcPr>
          <w:p w14:paraId="19197728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737B7D8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3E01B550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FFDA99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376BDA86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0E36F9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84" w:type="dxa"/>
            <w:noWrap w:val="0"/>
            <w:vAlign w:val="top"/>
          </w:tcPr>
          <w:p w14:paraId="2420466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10" w:type="dxa"/>
            <w:noWrap w:val="0"/>
            <w:vAlign w:val="top"/>
          </w:tcPr>
          <w:p w14:paraId="6B7816F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97" w:type="dxa"/>
            <w:noWrap w:val="0"/>
            <w:vAlign w:val="top"/>
          </w:tcPr>
          <w:p w14:paraId="61C2FE6A">
            <w:pPr>
              <w:rPr>
                <w:rFonts w:ascii="Calibri" w:hAnsi="Calibri" w:cs="Calibri"/>
                <w:color w:val="00B050"/>
                <w:sz w:val="18"/>
                <w:szCs w:val="18"/>
              </w:rPr>
            </w:pPr>
          </w:p>
        </w:tc>
      </w:tr>
    </w:tbl>
    <w:p w14:paraId="0320BF28">
      <w:pPr>
        <w:jc w:val="both"/>
        <w:rPr>
          <w:rFonts w:ascii="Arial" w:hAnsi="Arial" w:cs="Arial"/>
          <w:b/>
          <w:bCs/>
          <w:sz w:val="22"/>
          <w:lang w:val="en-US"/>
        </w:rPr>
      </w:pPr>
    </w:p>
    <w:p w14:paraId="2C6BE925">
      <w:pPr>
        <w:jc w:val="both"/>
        <w:rPr>
          <w:rFonts w:ascii="Arial" w:hAnsi="Arial" w:cs="Arial"/>
          <w:bCs/>
          <w:sz w:val="22"/>
          <w:lang w:val="en-US"/>
        </w:rPr>
      </w:pPr>
      <w:r>
        <w:rPr>
          <w:rFonts w:ascii="Arial" w:hAnsi="Arial" w:cs="Arial"/>
          <w:bCs/>
          <w:sz w:val="22"/>
          <w:lang w:val="en-US"/>
        </w:rPr>
        <w:t>TNA Team:</w:t>
      </w:r>
    </w:p>
    <w:p w14:paraId="5BB0DEF8">
      <w:pPr>
        <w:jc w:val="both"/>
        <w:rPr>
          <w:rFonts w:ascii="Arial" w:hAnsi="Arial" w:cs="Arial"/>
          <w:b/>
          <w:bCs/>
          <w:sz w:val="22"/>
          <w:lang w:val="en-US"/>
        </w:rPr>
      </w:pPr>
    </w:p>
    <w:p w14:paraId="7D50239B">
      <w:pPr>
        <w:jc w:val="both"/>
        <w:rPr>
          <w:rFonts w:ascii="Arial" w:hAnsi="Arial" w:cs="Arial"/>
          <w:bCs/>
          <w:sz w:val="22"/>
          <w:lang w:val="en-US"/>
        </w:rPr>
      </w:pPr>
      <w:r>
        <w:rPr>
          <w:rFonts w:ascii="Arial" w:hAnsi="Arial" w:cs="Arial"/>
          <w:b/>
          <w:bCs/>
          <w:sz w:val="22"/>
          <w:lang w:val="en-US"/>
        </w:rPr>
        <w:tab/>
      </w:r>
      <w:r>
        <w:rPr>
          <w:rFonts w:ascii="Arial" w:hAnsi="Arial" w:cs="Arial"/>
          <w:bCs/>
          <w:sz w:val="22"/>
          <w:lang w:val="en-US"/>
        </w:rPr>
        <w:t>Team Leader:</w:t>
      </w:r>
      <w:r>
        <w:rPr>
          <w:rFonts w:ascii="Arial" w:hAnsi="Arial" w:cs="Arial"/>
          <w:bCs/>
          <w:sz w:val="22"/>
          <w:lang w:val="en-US"/>
        </w:rPr>
        <w:tab/>
      </w:r>
      <w:r>
        <w:rPr>
          <w:rFonts w:ascii="Arial" w:hAnsi="Arial" w:cs="Arial"/>
          <w:bCs/>
          <w:sz w:val="22"/>
          <w:lang w:val="en-US"/>
        </w:rPr>
        <w:tab/>
      </w:r>
      <w:r>
        <w:rPr>
          <w:rFonts w:ascii="Arial" w:hAnsi="Arial" w:cs="Arial"/>
          <w:bCs/>
          <w:sz w:val="22"/>
          <w:lang w:val="en-US"/>
        </w:rPr>
        <w:t>______________________</w:t>
      </w:r>
    </w:p>
    <w:p w14:paraId="629DF276">
      <w:pPr>
        <w:jc w:val="both"/>
        <w:rPr>
          <w:rFonts w:ascii="Arial" w:hAnsi="Arial" w:cs="Arial"/>
          <w:bCs/>
          <w:sz w:val="22"/>
          <w:lang w:val="en-US"/>
        </w:rPr>
      </w:pPr>
      <w:r>
        <w:rPr>
          <w:rFonts w:ascii="Arial" w:hAnsi="Arial" w:cs="Arial"/>
          <w:bCs/>
          <w:sz w:val="22"/>
          <w:lang w:val="en-US"/>
        </w:rPr>
        <w:tab/>
      </w:r>
      <w:r>
        <w:rPr>
          <w:rFonts w:ascii="Arial" w:hAnsi="Arial" w:cs="Arial"/>
          <w:bCs/>
          <w:sz w:val="22"/>
          <w:lang w:val="en-US"/>
        </w:rPr>
        <w:t>Member:</w:t>
      </w:r>
      <w:r>
        <w:rPr>
          <w:rFonts w:ascii="Arial" w:hAnsi="Arial" w:cs="Arial"/>
          <w:bCs/>
          <w:sz w:val="22"/>
          <w:lang w:val="en-US"/>
        </w:rPr>
        <w:tab/>
      </w:r>
      <w:r>
        <w:rPr>
          <w:rFonts w:ascii="Arial" w:hAnsi="Arial" w:cs="Arial"/>
          <w:bCs/>
          <w:sz w:val="22"/>
          <w:lang w:val="en-US"/>
        </w:rPr>
        <w:tab/>
      </w:r>
      <w:r>
        <w:rPr>
          <w:rFonts w:ascii="Arial" w:hAnsi="Arial" w:cs="Arial"/>
          <w:bCs/>
          <w:sz w:val="22"/>
          <w:lang w:val="en-US"/>
        </w:rPr>
        <w:t>______________________</w:t>
      </w:r>
    </w:p>
    <w:p w14:paraId="55033570">
      <w:pPr>
        <w:jc w:val="both"/>
        <w:rPr>
          <w:rFonts w:ascii="Arial" w:hAnsi="Arial" w:cs="Arial"/>
          <w:bCs/>
          <w:sz w:val="22"/>
          <w:lang w:val="en-US"/>
        </w:rPr>
      </w:pPr>
      <w:r>
        <w:rPr>
          <w:rFonts w:ascii="Arial" w:hAnsi="Arial" w:cs="Arial"/>
          <w:bCs/>
          <w:sz w:val="22"/>
          <w:lang w:val="en-US"/>
        </w:rPr>
        <w:tab/>
      </w:r>
      <w:r>
        <w:rPr>
          <w:rFonts w:ascii="Arial" w:hAnsi="Arial" w:cs="Arial"/>
          <w:bCs/>
          <w:sz w:val="22"/>
          <w:lang w:val="en-US"/>
        </w:rPr>
        <w:tab/>
      </w:r>
      <w:r>
        <w:rPr>
          <w:rFonts w:ascii="Arial" w:hAnsi="Arial" w:cs="Arial"/>
          <w:bCs/>
          <w:sz w:val="22"/>
          <w:lang w:val="en-US"/>
        </w:rPr>
        <w:tab/>
      </w:r>
      <w:r>
        <w:rPr>
          <w:rFonts w:ascii="Arial" w:hAnsi="Arial" w:cs="Arial"/>
          <w:bCs/>
          <w:sz w:val="22"/>
          <w:lang w:val="en-US"/>
        </w:rPr>
        <w:tab/>
      </w:r>
      <w:r>
        <w:rPr>
          <w:rFonts w:ascii="Arial" w:hAnsi="Arial" w:cs="Arial"/>
          <w:bCs/>
          <w:sz w:val="22"/>
          <w:lang w:val="en-US"/>
        </w:rPr>
        <w:t>______________________</w:t>
      </w:r>
    </w:p>
    <w:p w14:paraId="20C61FD1">
      <w:pPr>
        <w:jc w:val="both"/>
        <w:rPr>
          <w:rFonts w:ascii="Arial" w:hAnsi="Arial" w:cs="Arial"/>
          <w:b/>
          <w:bCs/>
          <w:sz w:val="22"/>
          <w:lang w:val="en-US"/>
        </w:rPr>
      </w:pPr>
    </w:p>
    <w:p w14:paraId="5EE374F2">
      <w:pPr>
        <w:jc w:val="both"/>
        <w:rPr>
          <w:rFonts w:ascii="Arial" w:hAnsi="Arial" w:cs="Arial"/>
          <w:b/>
          <w:bCs/>
          <w:sz w:val="22"/>
          <w:lang w:val="en-US"/>
        </w:rPr>
      </w:pPr>
    </w:p>
    <w:p w14:paraId="0223FC04">
      <w:pPr>
        <w:jc w:val="both"/>
        <w:rPr>
          <w:rFonts w:ascii="Arial" w:hAnsi="Arial" w:cs="Arial"/>
          <w:b/>
          <w:bCs/>
          <w:sz w:val="22"/>
          <w:lang w:val="en-US"/>
        </w:rPr>
      </w:pPr>
    </w:p>
    <w:p w14:paraId="773E1858">
      <w:pPr>
        <w:jc w:val="both"/>
        <w:rPr>
          <w:rFonts w:ascii="Arial" w:hAnsi="Arial" w:cs="Arial"/>
          <w:b/>
          <w:bCs/>
          <w:sz w:val="22"/>
          <w:lang w:val="en-US"/>
        </w:rPr>
      </w:pPr>
      <w:bookmarkStart w:id="0" w:name="_GoBack"/>
      <w:bookmarkEnd w:id="0"/>
    </w:p>
    <w:p w14:paraId="3533F804">
      <w:pPr>
        <w:jc w:val="both"/>
        <w:rPr>
          <w:rFonts w:ascii="Arial" w:hAnsi="Arial" w:cs="Arial"/>
          <w:bCs/>
          <w:sz w:val="22"/>
          <w:lang w:val="en-US"/>
        </w:rPr>
      </w:pPr>
      <w:r>
        <w:rPr>
          <w:rFonts w:ascii="Arial" w:hAnsi="Arial" w:cs="Arial"/>
          <w:bCs/>
          <w:sz w:val="22"/>
          <w:lang w:val="en-US"/>
        </w:rPr>
        <w:t xml:space="preserve">Conforme: </w:t>
      </w:r>
    </w:p>
    <w:p w14:paraId="68C79B58">
      <w:pPr>
        <w:jc w:val="both"/>
        <w:rPr>
          <w:rFonts w:ascii="Arial" w:hAnsi="Arial" w:cs="Arial"/>
          <w:bCs/>
          <w:sz w:val="22"/>
          <w:lang w:val="en-US"/>
        </w:rPr>
      </w:pPr>
    </w:p>
    <w:p w14:paraId="458007DA">
      <w:pPr>
        <w:jc w:val="both"/>
        <w:rPr>
          <w:rFonts w:ascii="Arial" w:hAnsi="Arial" w:cs="Arial"/>
          <w:bCs/>
          <w:sz w:val="22"/>
          <w:lang w:val="en-US"/>
        </w:rPr>
      </w:pPr>
      <w:r>
        <w:rPr>
          <w:rFonts w:ascii="Arial" w:hAnsi="Arial" w:cs="Arial"/>
          <w:bCs/>
          <w:sz w:val="22"/>
          <w:lang w:val="en-US"/>
        </w:rPr>
        <w:t>_____________________________</w:t>
      </w:r>
    </w:p>
    <w:p w14:paraId="459EEB81">
      <w:pPr>
        <w:jc w:val="both"/>
        <w:rPr>
          <w:rFonts w:ascii="Arial" w:hAnsi="Arial" w:cs="Arial"/>
          <w:bCs/>
          <w:sz w:val="22"/>
          <w:lang w:val="en-US"/>
        </w:rPr>
      </w:pPr>
      <w:r>
        <w:rPr>
          <w:rFonts w:ascii="Arial" w:hAnsi="Arial" w:cs="Arial"/>
          <w:bCs/>
          <w:sz w:val="22"/>
          <w:lang w:val="en-US"/>
        </w:rPr>
        <w:t>Signature over Printed Name</w:t>
      </w:r>
    </w:p>
    <w:p w14:paraId="2A86D9C4">
      <w:pPr>
        <w:jc w:val="both"/>
        <w:rPr>
          <w:sz w:val="16"/>
        </w:rPr>
      </w:pPr>
      <w:r>
        <w:rPr>
          <w:rFonts w:ascii="Arial" w:hAnsi="Arial" w:cs="Arial"/>
          <w:bCs/>
          <w:sz w:val="22"/>
          <w:szCs w:val="22"/>
          <w:lang w:val="en-US"/>
        </w:rPr>
        <w:t>of Enterprise Owner/Representative</w:t>
      </w:r>
    </w:p>
    <w:p w14:paraId="31544711">
      <w:pPr>
        <w:jc w:val="both"/>
        <w:rPr>
          <w:rFonts w:ascii="Arial" w:hAnsi="Arial" w:cs="Arial"/>
          <w:b/>
          <w:bCs/>
          <w:sz w:val="22"/>
          <w:lang w:val="en-US"/>
        </w:rPr>
      </w:pPr>
    </w:p>
    <w:sectPr>
      <w:headerReference r:id="rId5" w:type="default"/>
      <w:footerReference r:id="rId6" w:type="default"/>
      <w:endnotePr>
        <w:numFmt w:val="decimal"/>
      </w:endnotePr>
      <w:type w:val="continuous"/>
      <w:pgSz w:w="11909" w:h="16834"/>
      <w:pgMar w:top="1440" w:right="1440" w:bottom="720" w:left="2160" w:header="720" w:footer="11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8874" w:type="dxa"/>
      <w:tblInd w:w="-568" w:type="dxa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1601"/>
      <w:gridCol w:w="4455"/>
      <w:gridCol w:w="596"/>
      <w:gridCol w:w="596"/>
      <w:gridCol w:w="1626"/>
    </w:tblGrid>
    <w:tr w14:paraId="5022C0D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52" w:hRule="atLeast"/>
      </w:trPr>
      <w:tc>
        <w:tcPr>
          <w:tcW w:w="1601" w:type="dxa"/>
          <w:shd w:val="clear" w:color="auto" w:fill="auto"/>
          <w:noWrap w:val="0"/>
          <w:vAlign w:val="bottom"/>
        </w:tcPr>
        <w:p w14:paraId="266E2A6D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/>
              <w:lang w:val="en-US"/>
            </w:rPr>
          </w:pPr>
          <w:r>
            <w:rPr>
              <w:lang w:val="en-US"/>
            </w:rPr>
            <w:t>Reported by:</w:t>
          </w:r>
        </w:p>
      </w:tc>
      <w:tc>
        <w:tcPr>
          <w:tcW w:w="4455" w:type="dxa"/>
          <w:tcBorders>
            <w:bottom w:val="single" w:color="auto" w:sz="4" w:space="0"/>
          </w:tcBorders>
          <w:shd w:val="clear" w:color="auto" w:fill="auto"/>
          <w:noWrap w:val="0"/>
          <w:vAlign w:val="top"/>
        </w:tcPr>
        <w:p w14:paraId="7B09ABB4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/>
              <w:lang w:val="en-US"/>
            </w:rPr>
          </w:pPr>
        </w:p>
      </w:tc>
      <w:tc>
        <w:tcPr>
          <w:tcW w:w="596" w:type="dxa"/>
          <w:shd w:val="clear" w:color="auto" w:fill="auto"/>
          <w:noWrap w:val="0"/>
          <w:vAlign w:val="top"/>
        </w:tcPr>
        <w:p w14:paraId="1BD96A5C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/>
              <w:lang w:val="en-US"/>
            </w:rPr>
          </w:pPr>
        </w:p>
      </w:tc>
      <w:tc>
        <w:tcPr>
          <w:tcW w:w="596" w:type="dxa"/>
          <w:shd w:val="clear" w:color="auto" w:fill="auto"/>
          <w:noWrap w:val="0"/>
          <w:vAlign w:val="top"/>
        </w:tcPr>
        <w:p w14:paraId="40A0658A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/>
              <w:lang w:val="en-US"/>
            </w:rPr>
          </w:pPr>
          <w:r>
            <w:rPr>
              <w:lang w:val="en-US"/>
            </w:rPr>
            <w:t>Date</w:t>
          </w:r>
        </w:p>
      </w:tc>
      <w:tc>
        <w:tcPr>
          <w:tcW w:w="1626" w:type="dxa"/>
          <w:tcBorders>
            <w:bottom w:val="single" w:color="auto" w:sz="4" w:space="0"/>
          </w:tcBorders>
          <w:shd w:val="clear" w:color="auto" w:fill="auto"/>
          <w:noWrap w:val="0"/>
          <w:vAlign w:val="top"/>
        </w:tcPr>
        <w:p w14:paraId="5C6A88AB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/>
              <w:lang w:val="en-US"/>
            </w:rPr>
          </w:pPr>
        </w:p>
      </w:tc>
    </w:tr>
    <w:tr w14:paraId="22754664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62" w:hRule="atLeast"/>
      </w:trPr>
      <w:tc>
        <w:tcPr>
          <w:tcW w:w="1601" w:type="dxa"/>
          <w:shd w:val="clear" w:color="auto" w:fill="auto"/>
          <w:noWrap w:val="0"/>
          <w:vAlign w:val="top"/>
        </w:tcPr>
        <w:p w14:paraId="4CBFBD75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/>
              <w:lang w:val="en-US"/>
            </w:rPr>
          </w:pPr>
        </w:p>
      </w:tc>
      <w:tc>
        <w:tcPr>
          <w:tcW w:w="4455" w:type="dxa"/>
          <w:tcBorders>
            <w:top w:val="single" w:color="auto" w:sz="4" w:space="0"/>
          </w:tcBorders>
          <w:shd w:val="clear" w:color="auto" w:fill="auto"/>
          <w:noWrap w:val="0"/>
          <w:vAlign w:val="top"/>
        </w:tcPr>
        <w:p w14:paraId="6F5D344C">
          <w:pPr>
            <w:tabs>
              <w:tab w:val="center" w:pos="4693"/>
            </w:tabs>
            <w:suppressAutoHyphens/>
            <w:spacing w:before="120"/>
            <w:jc w:val="center"/>
            <w:rPr>
              <w:rFonts w:hint="default" w:ascii="Arial" w:hAnsi="Arial" w:cs="Arial"/>
              <w:b/>
              <w:lang w:val="en-US"/>
            </w:rPr>
          </w:pPr>
          <w:r>
            <w:rPr>
              <w:rFonts w:hint="default" w:ascii="Arial" w:hAnsi="Arial" w:cs="Arial"/>
              <w:b w:val="0"/>
              <w:bCs/>
              <w:lang w:val="en-US"/>
            </w:rPr>
            <w:t>TNA Team Leader</w:t>
          </w:r>
        </w:p>
      </w:tc>
      <w:tc>
        <w:tcPr>
          <w:tcW w:w="596" w:type="dxa"/>
          <w:shd w:val="clear" w:color="auto" w:fill="auto"/>
          <w:noWrap w:val="0"/>
          <w:vAlign w:val="top"/>
        </w:tcPr>
        <w:p w14:paraId="709DA2EE">
          <w:pPr>
            <w:tabs>
              <w:tab w:val="center" w:pos="4693"/>
            </w:tabs>
            <w:suppressAutoHyphens/>
            <w:spacing w:before="120"/>
            <w:jc w:val="center"/>
            <w:rPr>
              <w:rFonts w:hint="default" w:ascii="Arial" w:hAnsi="Arial" w:cs="Arial"/>
              <w:b w:val="0"/>
              <w:bCs/>
              <w:lang w:val="en-US"/>
            </w:rPr>
          </w:pPr>
        </w:p>
      </w:tc>
      <w:tc>
        <w:tcPr>
          <w:tcW w:w="596" w:type="dxa"/>
          <w:shd w:val="clear" w:color="auto" w:fill="auto"/>
          <w:noWrap w:val="0"/>
          <w:vAlign w:val="top"/>
        </w:tcPr>
        <w:p w14:paraId="65FDCB2D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/>
              <w:lang w:val="en-US"/>
            </w:rPr>
          </w:pPr>
        </w:p>
      </w:tc>
      <w:tc>
        <w:tcPr>
          <w:tcW w:w="1626" w:type="dxa"/>
          <w:tcBorders>
            <w:top w:val="single" w:color="auto" w:sz="4" w:space="0"/>
          </w:tcBorders>
          <w:shd w:val="clear" w:color="auto" w:fill="auto"/>
          <w:noWrap w:val="0"/>
          <w:vAlign w:val="top"/>
        </w:tcPr>
        <w:p w14:paraId="172D7E34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/>
              <w:lang w:val="en-US"/>
            </w:rPr>
          </w:pPr>
        </w:p>
      </w:tc>
    </w:tr>
    <w:tr w14:paraId="26F1735F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52" w:hRule="atLeast"/>
      </w:trPr>
      <w:tc>
        <w:tcPr>
          <w:tcW w:w="1601" w:type="dxa"/>
          <w:shd w:val="clear" w:color="auto" w:fill="auto"/>
          <w:noWrap w:val="0"/>
          <w:vAlign w:val="top"/>
        </w:tcPr>
        <w:p w14:paraId="6FBE0DEB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/>
              <w:lang w:val="en-US"/>
            </w:rPr>
          </w:pPr>
          <w:r>
            <w:rPr>
              <w:lang w:val="en-US"/>
            </w:rPr>
            <w:t>Attested by:</w:t>
          </w:r>
        </w:p>
      </w:tc>
      <w:tc>
        <w:tcPr>
          <w:tcW w:w="4455" w:type="dxa"/>
          <w:tcBorders>
            <w:bottom w:val="single" w:color="auto" w:sz="4" w:space="0"/>
          </w:tcBorders>
          <w:shd w:val="clear" w:color="auto" w:fill="auto"/>
          <w:noWrap w:val="0"/>
          <w:vAlign w:val="top"/>
        </w:tcPr>
        <w:p w14:paraId="19D42A7A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/>
              <w:lang w:val="en-US"/>
            </w:rPr>
          </w:pPr>
        </w:p>
      </w:tc>
      <w:tc>
        <w:tcPr>
          <w:tcW w:w="596" w:type="dxa"/>
          <w:shd w:val="clear" w:color="auto" w:fill="auto"/>
          <w:noWrap w:val="0"/>
          <w:vAlign w:val="top"/>
        </w:tcPr>
        <w:p w14:paraId="208F965A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/>
              <w:lang w:val="en-US"/>
            </w:rPr>
          </w:pPr>
        </w:p>
      </w:tc>
      <w:tc>
        <w:tcPr>
          <w:tcW w:w="596" w:type="dxa"/>
          <w:shd w:val="clear" w:color="auto" w:fill="auto"/>
          <w:noWrap w:val="0"/>
          <w:vAlign w:val="top"/>
        </w:tcPr>
        <w:p w14:paraId="3DF50943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/>
              <w:lang w:val="en-US"/>
            </w:rPr>
          </w:pPr>
          <w:r>
            <w:rPr>
              <w:lang w:val="en-US"/>
            </w:rPr>
            <w:t>Date</w:t>
          </w:r>
        </w:p>
      </w:tc>
      <w:tc>
        <w:tcPr>
          <w:tcW w:w="1626" w:type="dxa"/>
          <w:tcBorders>
            <w:bottom w:val="single" w:color="auto" w:sz="4" w:space="0"/>
          </w:tcBorders>
          <w:shd w:val="clear" w:color="auto" w:fill="auto"/>
          <w:noWrap w:val="0"/>
          <w:vAlign w:val="top"/>
        </w:tcPr>
        <w:p w14:paraId="3D68A90B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/>
              <w:lang w:val="en-US"/>
            </w:rPr>
          </w:pPr>
        </w:p>
      </w:tc>
    </w:tr>
    <w:tr w14:paraId="205FDCC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62" w:hRule="atLeast"/>
      </w:trPr>
      <w:tc>
        <w:tcPr>
          <w:tcW w:w="1601" w:type="dxa"/>
          <w:shd w:val="clear" w:color="auto" w:fill="auto"/>
          <w:noWrap w:val="0"/>
          <w:vAlign w:val="top"/>
        </w:tcPr>
        <w:p w14:paraId="600918D3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/>
              <w:lang w:val="en-US"/>
            </w:rPr>
          </w:pPr>
        </w:p>
      </w:tc>
      <w:tc>
        <w:tcPr>
          <w:tcW w:w="4455" w:type="dxa"/>
          <w:tcBorders>
            <w:top w:val="single" w:color="auto" w:sz="4" w:space="0"/>
          </w:tcBorders>
          <w:shd w:val="clear" w:color="auto" w:fill="auto"/>
          <w:noWrap w:val="0"/>
          <w:vAlign w:val="top"/>
        </w:tcPr>
        <w:p w14:paraId="323C12CE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Cs/>
              <w:lang w:val="en-US"/>
            </w:rPr>
          </w:pPr>
          <w:r>
            <w:rPr>
              <w:rFonts w:ascii="Arial" w:hAnsi="Arial" w:cs="Arial"/>
              <w:bCs/>
              <w:sz w:val="18"/>
              <w:szCs w:val="18"/>
              <w:lang w:val="en-US"/>
            </w:rPr>
            <w:t>ARD for Technical Operations</w:t>
          </w:r>
        </w:p>
      </w:tc>
      <w:tc>
        <w:tcPr>
          <w:tcW w:w="596" w:type="dxa"/>
          <w:shd w:val="clear" w:color="auto" w:fill="auto"/>
          <w:noWrap w:val="0"/>
          <w:vAlign w:val="top"/>
        </w:tcPr>
        <w:p w14:paraId="37C9DC66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Cs/>
              <w:sz w:val="18"/>
              <w:szCs w:val="18"/>
              <w:lang w:val="en-US"/>
            </w:rPr>
          </w:pPr>
        </w:p>
      </w:tc>
      <w:tc>
        <w:tcPr>
          <w:tcW w:w="596" w:type="dxa"/>
          <w:shd w:val="clear" w:color="auto" w:fill="auto"/>
          <w:noWrap w:val="0"/>
          <w:vAlign w:val="top"/>
        </w:tcPr>
        <w:p w14:paraId="469D83E2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/>
              <w:lang w:val="en-US"/>
            </w:rPr>
          </w:pPr>
        </w:p>
      </w:tc>
      <w:tc>
        <w:tcPr>
          <w:tcW w:w="1626" w:type="dxa"/>
          <w:tcBorders>
            <w:top w:val="single" w:color="auto" w:sz="4" w:space="0"/>
          </w:tcBorders>
          <w:shd w:val="clear" w:color="auto" w:fill="auto"/>
          <w:noWrap w:val="0"/>
          <w:vAlign w:val="top"/>
        </w:tcPr>
        <w:p w14:paraId="1FC8F494">
          <w:pPr>
            <w:tabs>
              <w:tab w:val="center" w:pos="4693"/>
            </w:tabs>
            <w:suppressAutoHyphens/>
            <w:spacing w:before="120"/>
            <w:rPr>
              <w:rFonts w:ascii="Arial" w:hAnsi="Arial" w:cs="Arial"/>
              <w:b/>
              <w:lang w:val="en-US"/>
            </w:rPr>
          </w:pPr>
        </w:p>
      </w:tc>
    </w:tr>
  </w:tbl>
  <w:p w14:paraId="3A70C9F8">
    <w:pPr>
      <w:pStyle w:val="17"/>
    </w:pPr>
    <w:r>
      <w:t xml:space="preserve"> </w:t>
    </w:r>
  </w:p>
  <w:p w14:paraId="05574BDC">
    <w:pPr>
      <w:pStyle w:val="17"/>
      <w:rPr>
        <w:b/>
        <w:bCs/>
      </w:rPr>
    </w:pPr>
    <w:r>
      <w:rPr>
        <w:b/>
        <w:bCs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-31750</wp:posOffset>
              </wp:positionH>
              <wp:positionV relativeFrom="paragraph">
                <wp:posOffset>135255</wp:posOffset>
              </wp:positionV>
              <wp:extent cx="5560695" cy="0"/>
              <wp:effectExtent l="0" t="0" r="0" b="0"/>
              <wp:wrapNone/>
              <wp:docPr id="1" name="AutoShap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60695" cy="0"/>
                      </a:xfrm>
                      <a:prstGeom prst="straightConnector1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4" o:spid="_x0000_s1026" o:spt="32" type="#_x0000_t32" style="position:absolute;left:0pt;margin-left:-2.5pt;margin-top:10.65pt;height:0pt;width:437.85pt;z-index:251659264;mso-width-relative:page;mso-height-relative:page;" filled="f" stroked="t" coordsize="21600,21600" o:gfxdata="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JwHb1AAAAAgBAAAPAAAA&#10;AAAAAAEAIAAAACIAAABkcnMvZG93bnJldi54bWxQSwECFAAUAAAACACHTuJAda1xE+ABAADiAwAA&#10;DgAAAAAAAAABACAAAAAjAQAAZHJzL2Uyb0RvYy54bWxQSwUGAAAAAAYABgBZAQAAdQUAAAAA&#10;">
              <v:fill on="f" focussize="0,0"/>
              <v:stroke weight="1.5pt" color="#000000" joinstyle="round"/>
              <v:imagedata o:title=""/>
              <o:lock v:ext="edit" aspectratio="f"/>
            </v:shape>
          </w:pict>
        </mc:Fallback>
      </mc:AlternateContent>
    </w:r>
  </w:p>
  <w:p w14:paraId="2DA30592">
    <w:pPr>
      <w:pStyle w:val="17"/>
      <w:rPr>
        <w:b/>
        <w:bCs/>
      </w:rPr>
    </w:pPr>
    <w:r>
      <w:rPr>
        <w:rFonts w:ascii="Calibri" w:hAnsi="Calibri" w:cs="Calibri"/>
        <w:b/>
        <w:bCs/>
        <w:sz w:val="18"/>
        <w:szCs w:val="18"/>
      </w:rPr>
      <w:t xml:space="preserve">DOST TNA Form </w:t>
    </w:r>
    <w:r>
      <w:rPr>
        <w:rFonts w:hint="default" w:ascii="Calibri" w:hAnsi="Calibri" w:cs="Calibri"/>
        <w:b/>
        <w:bCs/>
        <w:sz w:val="18"/>
        <w:szCs w:val="18"/>
        <w:lang w:val="en-US"/>
      </w:rPr>
      <w:t>2</w:t>
    </w:r>
    <w:r>
      <w:tab/>
    </w:r>
    <w:r>
      <w:tab/>
    </w:r>
    <w:r>
      <w:rPr>
        <w:rFonts w:ascii="Calibri" w:hAnsi="Calibri" w:cs="Calibri"/>
        <w:sz w:val="18"/>
        <w:szCs w:val="18"/>
      </w:rPr>
      <w:t xml:space="preserve">Page </w:t>
    </w:r>
    <w:r>
      <w:rPr>
        <w:rFonts w:ascii="Calibri" w:hAnsi="Calibri" w:cs="Calibri"/>
        <w:sz w:val="18"/>
        <w:szCs w:val="18"/>
      </w:rPr>
      <w:fldChar w:fldCharType="begin"/>
    </w:r>
    <w:r>
      <w:rPr>
        <w:rFonts w:ascii="Calibri" w:hAnsi="Calibri" w:cs="Calibri"/>
        <w:sz w:val="18"/>
        <w:szCs w:val="18"/>
      </w:rPr>
      <w:instrText xml:space="preserve"> PAGE  \* Arabic  \* MERGEFORMAT </w:instrText>
    </w:r>
    <w:r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2</w:t>
    </w:r>
    <w:r>
      <w:rPr>
        <w:rFonts w:ascii="Calibri" w:hAnsi="Calibri" w:cs="Calibri"/>
        <w:sz w:val="18"/>
        <w:szCs w:val="18"/>
      </w:rPr>
      <w:fldChar w:fldCharType="end"/>
    </w:r>
    <w:r>
      <w:rPr>
        <w:rFonts w:ascii="Calibri" w:hAnsi="Calibri" w:cs="Calibri"/>
        <w:sz w:val="18"/>
        <w:szCs w:val="18"/>
      </w:rPr>
      <w:t xml:space="preserve"> of </w:t>
    </w:r>
    <w:r>
      <w:rPr>
        <w:rFonts w:ascii="Calibri" w:hAnsi="Calibri" w:cs="Calibri"/>
        <w:sz w:val="18"/>
        <w:szCs w:val="18"/>
      </w:rPr>
      <w:fldChar w:fldCharType="begin"/>
    </w:r>
    <w:r>
      <w:rPr>
        <w:rFonts w:ascii="Calibri" w:hAnsi="Calibri" w:cs="Calibri"/>
        <w:sz w:val="18"/>
        <w:szCs w:val="18"/>
      </w:rPr>
      <w:instrText xml:space="preserve"> NUMPAGES  \* Arabic  \* MERGEFORMAT </w:instrText>
    </w:r>
    <w:r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2</w:t>
    </w:r>
    <w:r>
      <w:rPr>
        <w:rFonts w:ascii="Calibri" w:hAnsi="Calibri" w:cs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4B1C5C">
    <w:pPr>
      <w:pStyle w:val="8"/>
      <w:rPr>
        <w:rFonts w:hint="default"/>
        <w:lang w:val="en-US"/>
      </w:rPr>
    </w:pPr>
    <w:r>
      <w:t>DOST TNA Form 0</w:t>
    </w:r>
    <w:r>
      <w:rPr>
        <w:rFonts w:hint="default"/>
        <w:lang w:val="en-US"/>
      </w:rPr>
      <w:t>2</w:t>
    </w:r>
  </w:p>
  <w:p w14:paraId="4D5614D1"/>
  <w:tbl>
    <w:tblPr>
      <w:tblStyle w:val="10"/>
      <w:tblW w:w="8370" w:type="dxa"/>
      <w:tblInd w:w="12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20" w:type="dxa"/>
        <w:bottom w:w="0" w:type="dxa"/>
        <w:right w:w="120" w:type="dxa"/>
      </w:tblCellMar>
    </w:tblPr>
    <w:tblGrid>
      <w:gridCol w:w="5220"/>
      <w:gridCol w:w="2070"/>
      <w:gridCol w:w="1080"/>
    </w:tblGrid>
    <w:tr w14:paraId="0577D63C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20" w:type="dxa"/>
          <w:bottom w:w="0" w:type="dxa"/>
          <w:right w:w="120" w:type="dxa"/>
        </w:tblCellMar>
      </w:tblPrEx>
      <w:trPr>
        <w:cantSplit/>
      </w:trPr>
      <w:tc>
        <w:tcPr>
          <w:tcW w:w="5220" w:type="dxa"/>
          <w:vMerge w:val="restart"/>
          <w:noWrap w:val="0"/>
          <w:vAlign w:val="top"/>
        </w:tcPr>
        <w:p w14:paraId="18F5075A">
          <w:pPr>
            <w:pStyle w:val="7"/>
            <w:rPr>
              <w:b/>
              <w:bCs/>
            </w:rPr>
          </w:pPr>
          <w:r>
            <w:rPr>
              <w:b/>
              <w:bCs/>
            </w:rPr>
            <w:t>Department of Science and Technology</w:t>
          </w:r>
        </w:p>
      </w:tc>
      <w:tc>
        <w:tcPr>
          <w:tcW w:w="2070" w:type="dxa"/>
          <w:noWrap w:val="0"/>
          <w:vAlign w:val="top"/>
        </w:tcPr>
        <w:p w14:paraId="6C1AD1B0">
          <w:pPr>
            <w:suppressAutoHyphens/>
            <w:spacing w:before="90" w:after="54"/>
            <w:jc w:val="right"/>
            <w:rPr>
              <w:lang w:val="en-US"/>
            </w:rPr>
          </w:pPr>
          <w:r>
            <w:rPr>
              <w:b/>
              <w:lang w:val="en-US"/>
            </w:rPr>
            <w:t xml:space="preserve">Report No </w:t>
          </w:r>
        </w:p>
      </w:tc>
      <w:tc>
        <w:tcPr>
          <w:tcW w:w="1080" w:type="dxa"/>
          <w:noWrap w:val="0"/>
          <w:vAlign w:val="top"/>
        </w:tcPr>
        <w:p w14:paraId="0BDEE2C6">
          <w:pPr>
            <w:suppressAutoHyphens/>
            <w:spacing w:before="90" w:after="54"/>
            <w:ind w:right="600"/>
            <w:rPr>
              <w:lang w:val="en-US"/>
            </w:rPr>
          </w:pPr>
        </w:p>
      </w:tc>
    </w:tr>
    <w:tr w14:paraId="576175BC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20" w:type="dxa"/>
          <w:bottom w:w="0" w:type="dxa"/>
          <w:right w:w="120" w:type="dxa"/>
        </w:tblCellMar>
      </w:tblPrEx>
      <w:trPr>
        <w:cantSplit/>
        <w:trHeight w:val="435" w:hRule="atLeast"/>
      </w:trPr>
      <w:tc>
        <w:tcPr>
          <w:tcW w:w="5220" w:type="dxa"/>
          <w:vMerge w:val="continue"/>
          <w:noWrap w:val="0"/>
          <w:vAlign w:val="top"/>
        </w:tcPr>
        <w:p w14:paraId="0B4B4DF6">
          <w:pPr>
            <w:suppressAutoHyphens/>
            <w:spacing w:before="90" w:after="54"/>
            <w:jc w:val="center"/>
            <w:rPr>
              <w:lang w:val="en-US"/>
            </w:rPr>
          </w:pPr>
        </w:p>
      </w:tc>
      <w:tc>
        <w:tcPr>
          <w:tcW w:w="2070" w:type="dxa"/>
          <w:noWrap w:val="0"/>
          <w:vAlign w:val="top"/>
        </w:tcPr>
        <w:p w14:paraId="28AF426D">
          <w:pPr>
            <w:suppressAutoHyphens/>
            <w:spacing w:before="90" w:after="54"/>
            <w:jc w:val="right"/>
            <w:rPr>
              <w:lang w:val="en-US"/>
            </w:rPr>
          </w:pPr>
          <w:r>
            <w:rPr>
              <w:b/>
              <w:lang w:val="en-US"/>
            </w:rPr>
            <w:t xml:space="preserve">Audit Date(s) </w:t>
          </w:r>
        </w:p>
      </w:tc>
      <w:tc>
        <w:tcPr>
          <w:tcW w:w="1080" w:type="dxa"/>
          <w:noWrap w:val="0"/>
          <w:vAlign w:val="top"/>
        </w:tcPr>
        <w:p w14:paraId="5AD68B9A">
          <w:pPr>
            <w:suppressAutoHyphens/>
            <w:spacing w:before="90" w:after="54"/>
            <w:rPr>
              <w:lang w:val="en-US"/>
            </w:rPr>
          </w:pPr>
        </w:p>
      </w:tc>
    </w:tr>
  </w:tbl>
  <w:p w14:paraId="5A55C2B4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0F3124"/>
    <w:multiLevelType w:val="multilevel"/>
    <w:tmpl w:val="1C0F312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8543D3"/>
    <w:multiLevelType w:val="multilevel"/>
    <w:tmpl w:val="278543D3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135E31"/>
    <w:multiLevelType w:val="multilevel"/>
    <w:tmpl w:val="39135E31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8C6244"/>
    <w:multiLevelType w:val="multilevel"/>
    <w:tmpl w:val="578C624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723B0"/>
    <w:multiLevelType w:val="multilevel"/>
    <w:tmpl w:val="5A9723B0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953"/>
  <w:doNotHyphenateCaps/>
  <w:displayHorizontalDrawingGridEvery w:val="0"/>
  <w:displayVerticalDrawingGridEvery w:val="0"/>
  <w:doNotUseMarginsForDrawingGridOrigin w:val="1"/>
  <w:drawingGridHorizontalOrigin w:val="1701"/>
  <w:drawingGridVerticalOrigin w:val="1984"/>
  <w:doNotShadeFormData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3MTI2MzQ3MzK3MDJV0lEKTi0uzszPAykwqgUAR+cxxCwAAAA="/>
  </w:docVars>
  <w:rsids>
    <w:rsidRoot w:val="0092674B"/>
    <w:rsid w:val="00006368"/>
    <w:rsid w:val="000072DD"/>
    <w:rsid w:val="00013CA9"/>
    <w:rsid w:val="00074B9C"/>
    <w:rsid w:val="000755C2"/>
    <w:rsid w:val="000C2FA4"/>
    <w:rsid w:val="000D56FF"/>
    <w:rsid w:val="000E32BA"/>
    <w:rsid w:val="00152ED0"/>
    <w:rsid w:val="00184866"/>
    <w:rsid w:val="0018543A"/>
    <w:rsid w:val="00191E84"/>
    <w:rsid w:val="001E61C9"/>
    <w:rsid w:val="00233AA1"/>
    <w:rsid w:val="00245D77"/>
    <w:rsid w:val="00247494"/>
    <w:rsid w:val="00270A33"/>
    <w:rsid w:val="002E6914"/>
    <w:rsid w:val="00366869"/>
    <w:rsid w:val="003A5CFA"/>
    <w:rsid w:val="003F458D"/>
    <w:rsid w:val="0040770A"/>
    <w:rsid w:val="004154EA"/>
    <w:rsid w:val="004E4DD6"/>
    <w:rsid w:val="004F382C"/>
    <w:rsid w:val="005026E9"/>
    <w:rsid w:val="00503411"/>
    <w:rsid w:val="00515F87"/>
    <w:rsid w:val="00534C09"/>
    <w:rsid w:val="00540084"/>
    <w:rsid w:val="00577E5B"/>
    <w:rsid w:val="005A3882"/>
    <w:rsid w:val="005A6245"/>
    <w:rsid w:val="005B545D"/>
    <w:rsid w:val="005C3458"/>
    <w:rsid w:val="005E5CAA"/>
    <w:rsid w:val="00615D75"/>
    <w:rsid w:val="00616774"/>
    <w:rsid w:val="0061709D"/>
    <w:rsid w:val="00624CCA"/>
    <w:rsid w:val="006C43ED"/>
    <w:rsid w:val="00742484"/>
    <w:rsid w:val="00745118"/>
    <w:rsid w:val="0074530E"/>
    <w:rsid w:val="00747A8B"/>
    <w:rsid w:val="00793EC1"/>
    <w:rsid w:val="0079426B"/>
    <w:rsid w:val="007A459F"/>
    <w:rsid w:val="007B2211"/>
    <w:rsid w:val="008206DB"/>
    <w:rsid w:val="0084542E"/>
    <w:rsid w:val="00861AC9"/>
    <w:rsid w:val="008627BF"/>
    <w:rsid w:val="00886FE1"/>
    <w:rsid w:val="0089198F"/>
    <w:rsid w:val="008D7542"/>
    <w:rsid w:val="009075AF"/>
    <w:rsid w:val="0092674B"/>
    <w:rsid w:val="00934674"/>
    <w:rsid w:val="00964C61"/>
    <w:rsid w:val="00964D3B"/>
    <w:rsid w:val="009744F5"/>
    <w:rsid w:val="009F5231"/>
    <w:rsid w:val="00A02EFF"/>
    <w:rsid w:val="00A1007A"/>
    <w:rsid w:val="00A41FD4"/>
    <w:rsid w:val="00A52B99"/>
    <w:rsid w:val="00A83624"/>
    <w:rsid w:val="00AA0116"/>
    <w:rsid w:val="00AA22DE"/>
    <w:rsid w:val="00B067A5"/>
    <w:rsid w:val="00B135A1"/>
    <w:rsid w:val="00B13EBC"/>
    <w:rsid w:val="00B213F8"/>
    <w:rsid w:val="00B83352"/>
    <w:rsid w:val="00BA317A"/>
    <w:rsid w:val="00BB1EC2"/>
    <w:rsid w:val="00BB2591"/>
    <w:rsid w:val="00BB38B6"/>
    <w:rsid w:val="00BB7CF2"/>
    <w:rsid w:val="00BD47B1"/>
    <w:rsid w:val="00BF583A"/>
    <w:rsid w:val="00C31503"/>
    <w:rsid w:val="00C46C8D"/>
    <w:rsid w:val="00C5531F"/>
    <w:rsid w:val="00C72690"/>
    <w:rsid w:val="00CA10B4"/>
    <w:rsid w:val="00CD726E"/>
    <w:rsid w:val="00CF40DE"/>
    <w:rsid w:val="00D27BD8"/>
    <w:rsid w:val="00D375FF"/>
    <w:rsid w:val="00D81F28"/>
    <w:rsid w:val="00DE6614"/>
    <w:rsid w:val="00DF5714"/>
    <w:rsid w:val="00E6369C"/>
    <w:rsid w:val="00E6411B"/>
    <w:rsid w:val="00EB6F09"/>
    <w:rsid w:val="00EE34EB"/>
    <w:rsid w:val="00EF1D7C"/>
    <w:rsid w:val="00F054B4"/>
    <w:rsid w:val="00F43AC2"/>
    <w:rsid w:val="00F46C1A"/>
    <w:rsid w:val="00FA7013"/>
    <w:rsid w:val="00FC6443"/>
    <w:rsid w:val="00FF53BA"/>
    <w:rsid w:val="217607AA"/>
    <w:rsid w:val="228219CA"/>
    <w:rsid w:val="6E0F68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name="index 1"/>
    <w:lsdException w:unhideWhenUsed="0" w:uiPriority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A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uppressAutoHyphens/>
      <w:spacing w:after="58" w:line="229" w:lineRule="exact"/>
      <w:jc w:val="center"/>
      <w:outlineLvl w:val="0"/>
    </w:pPr>
    <w:rPr>
      <w:b/>
      <w:lang w:val="en-US"/>
    </w:rPr>
  </w:style>
  <w:style w:type="paragraph" w:styleId="3">
    <w:name w:val="heading 2"/>
    <w:basedOn w:val="1"/>
    <w:next w:val="1"/>
    <w:qFormat/>
    <w:uiPriority w:val="0"/>
    <w:pPr>
      <w:keepNext/>
      <w:suppressAutoHyphens/>
      <w:outlineLvl w:val="1"/>
    </w:pPr>
    <w:rPr>
      <w:b/>
      <w:sz w:val="24"/>
      <w:lang w:val="en-US"/>
    </w:rPr>
  </w:style>
  <w:style w:type="paragraph" w:styleId="4">
    <w:name w:val="heading 3"/>
    <w:basedOn w:val="1"/>
    <w:next w:val="1"/>
    <w:qFormat/>
    <w:uiPriority w:val="0"/>
    <w:pPr>
      <w:keepNext/>
      <w:tabs>
        <w:tab w:val="right" w:pos="7560"/>
        <w:tab w:val="left" w:pos="7920"/>
      </w:tabs>
      <w:suppressAutoHyphens/>
      <w:spacing w:before="90" w:after="54" w:line="240" w:lineRule="exact"/>
      <w:outlineLvl w:val="2"/>
    </w:pPr>
    <w:rPr>
      <w:b/>
      <w:sz w:val="28"/>
      <w:lang w:val="en-US"/>
    </w:rPr>
  </w:style>
  <w:style w:type="paragraph" w:styleId="5">
    <w:name w:val="heading 4"/>
    <w:basedOn w:val="1"/>
    <w:next w:val="1"/>
    <w:qFormat/>
    <w:uiPriority w:val="0"/>
    <w:pPr>
      <w:keepNext/>
      <w:suppressAutoHyphens/>
      <w:outlineLvl w:val="3"/>
    </w:pPr>
    <w:rPr>
      <w:bCs/>
      <w:sz w:val="24"/>
      <w:lang w:val="en-US"/>
    </w:rPr>
  </w:style>
  <w:style w:type="paragraph" w:styleId="6">
    <w:name w:val="heading 5"/>
    <w:basedOn w:val="1"/>
    <w:next w:val="1"/>
    <w:qFormat/>
    <w:uiPriority w:val="0"/>
    <w:pPr>
      <w:keepNext/>
      <w:suppressAutoHyphens/>
      <w:spacing w:before="120"/>
      <w:outlineLvl w:val="4"/>
    </w:pPr>
    <w:rPr>
      <w:rFonts w:ascii="Arial" w:hAnsi="Arial" w:cs="Arial"/>
      <w:b/>
      <w:sz w:val="22"/>
      <w:lang w:val="en-US"/>
    </w:rPr>
  </w:style>
  <w:style w:type="paragraph" w:styleId="7">
    <w:name w:val="heading 6"/>
    <w:basedOn w:val="1"/>
    <w:next w:val="1"/>
    <w:qFormat/>
    <w:uiPriority w:val="0"/>
    <w:pPr>
      <w:keepNext/>
      <w:suppressAutoHyphens/>
      <w:spacing w:before="90" w:after="54"/>
      <w:jc w:val="center"/>
      <w:outlineLvl w:val="5"/>
    </w:pPr>
    <w:rPr>
      <w:rFonts w:ascii="Arial" w:hAnsi="Arial" w:cs="Arial"/>
      <w:sz w:val="28"/>
      <w:lang w:val="en-US"/>
    </w:rPr>
  </w:style>
  <w:style w:type="paragraph" w:styleId="8">
    <w:name w:val="heading 7"/>
    <w:basedOn w:val="1"/>
    <w:next w:val="1"/>
    <w:qFormat/>
    <w:uiPriority w:val="0"/>
    <w:pPr>
      <w:keepNext/>
      <w:outlineLvl w:val="6"/>
    </w:pPr>
    <w:rPr>
      <w:rFonts w:ascii="Arial" w:hAnsi="Arial" w:cs="Arial"/>
      <w:b/>
      <w:bCs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suppressAutoHyphens/>
    </w:pPr>
    <w:rPr>
      <w:b/>
      <w:sz w:val="24"/>
      <w:lang w:val="en-US"/>
    </w:rPr>
  </w:style>
  <w:style w:type="paragraph" w:styleId="12">
    <w:name w:val="Body Text 2"/>
    <w:basedOn w:val="1"/>
    <w:qFormat/>
    <w:uiPriority w:val="0"/>
    <w:pPr>
      <w:suppressAutoHyphens/>
    </w:pPr>
    <w:rPr>
      <w:rFonts w:ascii="Arial" w:hAnsi="Arial" w:cs="Arial"/>
      <w:b/>
      <w:sz w:val="22"/>
      <w:lang w:val="en-US"/>
    </w:rPr>
  </w:style>
  <w:style w:type="paragraph" w:styleId="13">
    <w:name w:val="Body Text 3"/>
    <w:basedOn w:val="1"/>
    <w:uiPriority w:val="0"/>
    <w:pPr>
      <w:spacing w:before="120"/>
    </w:pPr>
    <w:rPr>
      <w:rFonts w:ascii="Arial" w:hAnsi="Arial" w:cs="Arial"/>
      <w:sz w:val="22"/>
    </w:rPr>
  </w:style>
  <w:style w:type="paragraph" w:styleId="14">
    <w:name w:val="caption"/>
    <w:basedOn w:val="1"/>
    <w:next w:val="1"/>
    <w:qFormat/>
    <w:uiPriority w:val="0"/>
  </w:style>
  <w:style w:type="character" w:styleId="15">
    <w:name w:val="endnote reference"/>
    <w:semiHidden/>
    <w:uiPriority w:val="0"/>
    <w:rPr>
      <w:vertAlign w:val="superscript"/>
    </w:rPr>
  </w:style>
  <w:style w:type="paragraph" w:styleId="16">
    <w:name w:val="endnote text"/>
    <w:basedOn w:val="1"/>
    <w:semiHidden/>
    <w:uiPriority w:val="0"/>
  </w:style>
  <w:style w:type="paragraph" w:styleId="17">
    <w:name w:val="footer"/>
    <w:basedOn w:val="1"/>
    <w:link w:val="40"/>
    <w:uiPriority w:val="99"/>
    <w:pPr>
      <w:tabs>
        <w:tab w:val="center" w:pos="4320"/>
        <w:tab w:val="right" w:pos="8640"/>
      </w:tabs>
    </w:pPr>
  </w:style>
  <w:style w:type="character" w:styleId="18">
    <w:name w:val="footnote reference"/>
    <w:semiHidden/>
    <w:uiPriority w:val="0"/>
    <w:rPr>
      <w:vertAlign w:val="superscript"/>
    </w:rPr>
  </w:style>
  <w:style w:type="paragraph" w:styleId="19">
    <w:name w:val="footnote text"/>
    <w:basedOn w:val="1"/>
    <w:semiHidden/>
    <w:uiPriority w:val="0"/>
  </w:style>
  <w:style w:type="paragraph" w:styleId="20">
    <w:name w:val="header"/>
    <w:basedOn w:val="1"/>
    <w:link w:val="37"/>
    <w:uiPriority w:val="99"/>
    <w:pPr>
      <w:tabs>
        <w:tab w:val="center" w:pos="4320"/>
        <w:tab w:val="right" w:pos="8640"/>
      </w:tabs>
    </w:pPr>
    <w:rPr>
      <w:rFonts w:ascii="Times New Roman" w:hAnsi="Times New Roman"/>
      <w:b/>
      <w:caps/>
      <w:sz w:val="16"/>
    </w:rPr>
  </w:style>
  <w:style w:type="paragraph" w:styleId="21">
    <w:name w:val="index 1"/>
    <w:basedOn w:val="1"/>
    <w:next w:val="1"/>
    <w:semiHidden/>
    <w:uiPriority w:val="0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22">
    <w:name w:val="index 2"/>
    <w:basedOn w:val="1"/>
    <w:next w:val="1"/>
    <w:semiHidden/>
    <w:uiPriority w:val="0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23">
    <w:name w:val="Normal (Web)"/>
    <w:basedOn w:val="1"/>
    <w:uiPriority w:val="0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character" w:styleId="24">
    <w:name w:val="page number"/>
    <w:basedOn w:val="9"/>
    <w:uiPriority w:val="0"/>
  </w:style>
  <w:style w:type="table" w:styleId="25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6">
    <w:name w:val="toa heading"/>
    <w:basedOn w:val="1"/>
    <w:next w:val="1"/>
    <w:semiHidden/>
    <w:uiPriority w:val="0"/>
    <w:pPr>
      <w:tabs>
        <w:tab w:val="right" w:pos="9360"/>
      </w:tabs>
      <w:suppressAutoHyphens/>
    </w:pPr>
    <w:rPr>
      <w:lang w:val="en-US"/>
    </w:rPr>
  </w:style>
  <w:style w:type="paragraph" w:styleId="27">
    <w:name w:val="toc 1"/>
    <w:basedOn w:val="1"/>
    <w:next w:val="1"/>
    <w:semiHidden/>
    <w:uiPriority w:val="0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28">
    <w:name w:val="toc 2"/>
    <w:basedOn w:val="1"/>
    <w:next w:val="1"/>
    <w:semiHidden/>
    <w:uiPriority w:val="0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29">
    <w:name w:val="toc 3"/>
    <w:basedOn w:val="1"/>
    <w:next w:val="1"/>
    <w:semiHidden/>
    <w:uiPriority w:val="0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30">
    <w:name w:val="toc 4"/>
    <w:basedOn w:val="1"/>
    <w:next w:val="1"/>
    <w:semiHidden/>
    <w:uiPriority w:val="0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31">
    <w:name w:val="toc 5"/>
    <w:basedOn w:val="1"/>
    <w:next w:val="1"/>
    <w:semiHidden/>
    <w:uiPriority w:val="0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32">
    <w:name w:val="toc 6"/>
    <w:basedOn w:val="1"/>
    <w:next w:val="1"/>
    <w:semiHidden/>
    <w:uiPriority w:val="0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33">
    <w:name w:val="toc 7"/>
    <w:basedOn w:val="1"/>
    <w:next w:val="1"/>
    <w:semiHidden/>
    <w:uiPriority w:val="0"/>
    <w:pPr>
      <w:suppressAutoHyphens/>
      <w:ind w:left="720" w:hanging="720"/>
    </w:pPr>
    <w:rPr>
      <w:lang w:val="en-US"/>
    </w:rPr>
  </w:style>
  <w:style w:type="paragraph" w:styleId="34">
    <w:name w:val="toc 8"/>
    <w:basedOn w:val="1"/>
    <w:next w:val="1"/>
    <w:semiHidden/>
    <w:uiPriority w:val="0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35">
    <w:name w:val="toc 9"/>
    <w:basedOn w:val="1"/>
    <w:next w:val="1"/>
    <w:semiHidden/>
    <w:uiPriority w:val="0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character" w:customStyle="1" w:styleId="36">
    <w:name w:val="_Equation Caption"/>
    <w:uiPriority w:val="0"/>
  </w:style>
  <w:style w:type="character" w:customStyle="1" w:styleId="37">
    <w:name w:val="Header Char"/>
    <w:link w:val="20"/>
    <w:uiPriority w:val="99"/>
    <w:rPr>
      <w:b/>
      <w:caps/>
      <w:sz w:val="16"/>
      <w:lang w:val="en-AU" w:eastAsia="en-US"/>
    </w:rPr>
  </w:style>
  <w:style w:type="paragraph" w:styleId="38">
    <w:name w:val="No Spacing"/>
    <w:link w:val="39"/>
    <w:qFormat/>
    <w:uiPriority w:val="1"/>
    <w:rPr>
      <w:rFonts w:ascii="Calibri" w:hAnsi="Calibri" w:eastAsia="Calibri" w:cs="Times New Roman"/>
      <w:sz w:val="22"/>
      <w:szCs w:val="22"/>
      <w:lang w:val="en-PH" w:eastAsia="en-US" w:bidi="ar-SA"/>
    </w:rPr>
  </w:style>
  <w:style w:type="character" w:customStyle="1" w:styleId="39">
    <w:name w:val="No Spacing Char"/>
    <w:link w:val="38"/>
    <w:uiPriority w:val="1"/>
    <w:rPr>
      <w:rFonts w:ascii="Calibri" w:hAnsi="Calibri" w:eastAsia="Calibri"/>
      <w:sz w:val="22"/>
      <w:szCs w:val="22"/>
      <w:lang w:eastAsia="en-US"/>
    </w:rPr>
  </w:style>
  <w:style w:type="character" w:customStyle="1" w:styleId="40">
    <w:name w:val="Footer Char"/>
    <w:link w:val="17"/>
    <w:uiPriority w:val="99"/>
    <w:rPr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183</Words>
  <Characters>1048</Characters>
  <Lines>8</Lines>
  <Paragraphs>2</Paragraphs>
  <TotalTime>0</TotalTime>
  <ScaleCrop>false</ScaleCrop>
  <LinksUpToDate>false</LinksUpToDate>
  <CharactersWithSpaces>1229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2015-01-30T00:28:00Z</dcterms:created>
  <dc:creator>mon</dc:creator>
  <cp:lastModifiedBy>Yang Louise</cp:lastModifiedBy>
  <cp:lastPrinted>2015-01-30T01:20:00Z</cp:lastPrinted>
  <dcterms:modified xsi:type="dcterms:W3CDTF">2024-10-22T05:06:05Z</dcterms:modified>
  <dc:title>TECHNOLOGY NEEDS ASSESSMENT REPORT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2057-12.2.0.18586</vt:lpwstr>
  </property>
  <property fmtid="{D5CDD505-2E9C-101B-9397-08002B2CF9AE}" pid="3" name="ICV">
    <vt:lpwstr>07E3C4D157854851AB8B4D3F3004E179_13</vt:lpwstr>
  </property>
</Properties>
</file>