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4E3DA">
      <w:pPr>
        <w:rPr>
          <w:color w:val="000000"/>
          <w:sz w:val="16"/>
          <w:szCs w:val="16"/>
        </w:rPr>
      </w:pPr>
    </w:p>
    <w:p w14:paraId="34B12719">
      <w:pPr>
        <w:jc w:val="center"/>
        <w:rPr>
          <w:b/>
          <w:bCs/>
          <w:caps/>
          <w:color w:val="auto"/>
          <w:sz w:val="22"/>
          <w:szCs w:val="22"/>
        </w:rPr>
      </w:pPr>
      <w:r>
        <w:rPr>
          <w:b/>
          <w:bCs/>
          <w:caps/>
          <w:color w:val="auto"/>
          <w:sz w:val="22"/>
          <w:szCs w:val="22"/>
        </w:rPr>
        <w:t>INVENTORY OF EQUIPMENT</w:t>
      </w:r>
    </w:p>
    <w:p w14:paraId="6BBFD373">
      <w:pPr>
        <w:jc w:val="center"/>
        <w:rPr>
          <w:caps/>
          <w:color w:val="auto"/>
          <w:sz w:val="22"/>
          <w:szCs w:val="22"/>
        </w:rPr>
      </w:pPr>
    </w:p>
    <w:p w14:paraId="2298F2E6">
      <w:pPr>
        <w:spacing w:line="216" w:lineRule="auto"/>
        <w:rPr>
          <w:color w:val="auto"/>
          <w:sz w:val="22"/>
          <w:szCs w:val="22"/>
        </w:rPr>
      </w:pPr>
    </w:p>
    <w:p w14:paraId="68869CDB">
      <w:pPr>
        <w:ind w:left="2340" w:hanging="2250"/>
        <w:rPr>
          <w:b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PROJECT TITLE</w:t>
      </w:r>
      <w:r>
        <w:rPr>
          <w:b/>
          <w:bCs/>
          <w:color w:val="auto"/>
          <w:sz w:val="22"/>
          <w:szCs w:val="22"/>
        </w:rPr>
        <w:t xml:space="preserve">:      </w:t>
      </w:r>
    </w:p>
    <w:p w14:paraId="7ECEFC8B">
      <w:pPr>
        <w:ind w:left="1260" w:firstLine="1080"/>
        <w:rPr>
          <w:b/>
          <w:iCs/>
          <w:color w:val="auto"/>
          <w:sz w:val="22"/>
          <w:szCs w:val="22"/>
        </w:rPr>
      </w:pPr>
      <w:r>
        <w:rPr>
          <w:b/>
          <w:iCs/>
          <w:color w:val="FF0000"/>
          <w:sz w:val="22"/>
          <w:szCs w:val="22"/>
        </w:rPr>
        <w:tab/>
      </w:r>
      <w:r>
        <w:rPr>
          <w:b/>
          <w:iCs/>
          <w:color w:val="FF0000"/>
          <w:sz w:val="22"/>
          <w:szCs w:val="22"/>
        </w:rPr>
        <w:t xml:space="preserve">                         </w:t>
      </w:r>
    </w:p>
    <w:p w14:paraId="4561300D">
      <w:pPr>
        <w:rPr>
          <w:b/>
          <w:color w:val="auto"/>
          <w:sz w:val="21"/>
          <w:szCs w:val="21"/>
        </w:rPr>
      </w:pPr>
    </w:p>
    <w:p w14:paraId="553D7078">
      <w:pPr>
        <w:rPr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PROJECT BENEFICIARY: </w:t>
      </w:r>
    </w:p>
    <w:p w14:paraId="6246CEDE">
      <w:pPr>
        <w:rPr>
          <w:color w:val="auto"/>
          <w:sz w:val="22"/>
          <w:szCs w:val="22"/>
        </w:rPr>
      </w:pPr>
    </w:p>
    <w:tbl>
      <w:tblPr>
        <w:tblStyle w:val="4"/>
        <w:tblpPr w:leftFromText="180" w:rightFromText="180" w:vertAnchor="text" w:horzAnchor="margin" w:tblpY="148"/>
        <w:tblW w:w="982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19"/>
        <w:gridCol w:w="2126"/>
        <w:gridCol w:w="1418"/>
        <w:gridCol w:w="2551"/>
        <w:gridCol w:w="1836"/>
        <w:gridCol w:w="1170"/>
      </w:tblGrid>
      <w:tr w14:paraId="1A7211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dxa"/>
          <w:wAfter w:w="0" w:type="dxa"/>
          <w:trHeight w:val="259" w:hRule="atLeast"/>
        </w:trPr>
        <w:tc>
          <w:tcPr>
            <w:tcW w:w="9820" w:type="dxa"/>
            <w:gridSpan w:val="6"/>
            <w:noWrap w:val="0"/>
            <w:vAlign w:val="bottom"/>
          </w:tcPr>
          <w:p w14:paraId="78ED762E">
            <w:pPr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INVENTORY OF ACQUIRED EQUIPMENT (SETUP FUNDED)</w:t>
            </w:r>
          </w:p>
        </w:tc>
      </w:tr>
      <w:tr w14:paraId="64D0256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dxa"/>
          <w:wAfter w:w="0" w:type="dxa"/>
          <w:trHeight w:val="518" w:hRule="atLeast"/>
        </w:trPr>
        <w:tc>
          <w:tcPr>
            <w:tcW w:w="719" w:type="dxa"/>
            <w:noWrap w:val="0"/>
            <w:vAlign w:val="center"/>
          </w:tcPr>
          <w:p w14:paraId="435348CE">
            <w:pPr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QTY</w:t>
            </w:r>
          </w:p>
        </w:tc>
        <w:tc>
          <w:tcPr>
            <w:tcW w:w="2126" w:type="dxa"/>
            <w:noWrap w:val="0"/>
            <w:vAlign w:val="center"/>
          </w:tcPr>
          <w:p w14:paraId="79EDD86E">
            <w:pPr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Name of Equipment / Description / Specification</w:t>
            </w:r>
          </w:p>
        </w:tc>
        <w:tc>
          <w:tcPr>
            <w:tcW w:w="1418" w:type="dxa"/>
            <w:noWrap w:val="0"/>
            <w:vAlign w:val="center"/>
          </w:tcPr>
          <w:p w14:paraId="04E6D5D2">
            <w:pPr>
              <w:pStyle w:val="2"/>
              <w:jc w:val="center"/>
              <w:rPr>
                <w:rFonts w:ascii="Arial" w:hAnsi="Arial" w:cs="Arial"/>
                <w:bCs/>
                <w:i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i w:val="0"/>
                <w:color w:val="auto"/>
                <w:sz w:val="22"/>
                <w:szCs w:val="22"/>
              </w:rPr>
              <w:t>AMOUNT</w:t>
            </w:r>
          </w:p>
        </w:tc>
        <w:tc>
          <w:tcPr>
            <w:tcW w:w="2551" w:type="dxa"/>
            <w:noWrap w:val="0"/>
            <w:vAlign w:val="center"/>
          </w:tcPr>
          <w:p w14:paraId="30EE953D">
            <w:pPr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PROPERTY No.</w:t>
            </w:r>
          </w:p>
        </w:tc>
        <w:tc>
          <w:tcPr>
            <w:tcW w:w="1836" w:type="dxa"/>
            <w:noWrap w:val="0"/>
            <w:vAlign w:val="center"/>
          </w:tcPr>
          <w:p w14:paraId="34548E7F">
            <w:pPr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DATE  ACQUIRED</w:t>
            </w:r>
          </w:p>
        </w:tc>
        <w:tc>
          <w:tcPr>
            <w:tcW w:w="1170" w:type="dxa"/>
            <w:noWrap w:val="0"/>
            <w:vAlign w:val="center"/>
          </w:tcPr>
          <w:p w14:paraId="732F02F6">
            <w:pPr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REMARKS</w:t>
            </w:r>
          </w:p>
        </w:tc>
      </w:tr>
      <w:tr w14:paraId="1EC257C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dxa"/>
          <w:wAfter w:w="0" w:type="dxa"/>
          <w:trHeight w:val="259" w:hRule="atLeast"/>
        </w:trPr>
        <w:tc>
          <w:tcPr>
            <w:tcW w:w="719" w:type="dxa"/>
            <w:noWrap w:val="0"/>
            <w:vAlign w:val="center"/>
          </w:tcPr>
          <w:p w14:paraId="14E2F4ED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126" w:type="dxa"/>
            <w:noWrap w:val="0"/>
            <w:vAlign w:val="top"/>
          </w:tcPr>
          <w:p w14:paraId="691A77CA">
            <w:pPr>
              <w:spacing w:line="36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noWrap w:val="0"/>
            <w:vAlign w:val="center"/>
          </w:tcPr>
          <w:p w14:paraId="2B77EAA5">
            <w:pPr>
              <w:ind w:right="-9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551" w:type="dxa"/>
            <w:noWrap w:val="0"/>
            <w:vAlign w:val="bottom"/>
          </w:tcPr>
          <w:p w14:paraId="465B5413">
            <w:pPr>
              <w:spacing w:line="36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836" w:type="dxa"/>
            <w:noWrap w:val="0"/>
            <w:vAlign w:val="bottom"/>
          </w:tcPr>
          <w:p w14:paraId="4D9F70EC">
            <w:pPr>
              <w:spacing w:line="36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noWrap w:val="0"/>
            <w:vAlign w:val="bottom"/>
          </w:tcPr>
          <w:p w14:paraId="104F6B02">
            <w:pPr>
              <w:rPr>
                <w:color w:val="auto"/>
                <w:sz w:val="18"/>
                <w:szCs w:val="18"/>
              </w:rPr>
            </w:pPr>
          </w:p>
        </w:tc>
      </w:tr>
      <w:tr w14:paraId="76B815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dxa"/>
          <w:wAfter w:w="0" w:type="dxa"/>
          <w:trHeight w:val="259" w:hRule="atLeast"/>
        </w:trPr>
        <w:tc>
          <w:tcPr>
            <w:tcW w:w="719" w:type="dxa"/>
            <w:noWrap w:val="0"/>
            <w:vAlign w:val="center"/>
          </w:tcPr>
          <w:p w14:paraId="073A782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126" w:type="dxa"/>
            <w:noWrap w:val="0"/>
            <w:vAlign w:val="top"/>
          </w:tcPr>
          <w:p w14:paraId="7DAA1B30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noWrap w:val="0"/>
            <w:vAlign w:val="center"/>
          </w:tcPr>
          <w:p w14:paraId="36631CF1">
            <w:pPr>
              <w:ind w:right="-9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551" w:type="dxa"/>
            <w:noWrap w:val="0"/>
            <w:vAlign w:val="bottom"/>
          </w:tcPr>
          <w:p w14:paraId="0B2B63DB">
            <w:pPr>
              <w:spacing w:line="36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836" w:type="dxa"/>
            <w:noWrap w:val="0"/>
            <w:vAlign w:val="bottom"/>
          </w:tcPr>
          <w:p w14:paraId="14F635A0">
            <w:pPr>
              <w:spacing w:line="36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noWrap w:val="0"/>
            <w:vAlign w:val="bottom"/>
          </w:tcPr>
          <w:p w14:paraId="73E8AF79">
            <w:pPr>
              <w:rPr>
                <w:color w:val="auto"/>
                <w:sz w:val="18"/>
                <w:szCs w:val="18"/>
              </w:rPr>
            </w:pPr>
          </w:p>
        </w:tc>
      </w:tr>
      <w:tr w14:paraId="7E0F91A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dxa"/>
          <w:wAfter w:w="0" w:type="dxa"/>
          <w:trHeight w:val="259" w:hRule="atLeast"/>
        </w:trPr>
        <w:tc>
          <w:tcPr>
            <w:tcW w:w="719" w:type="dxa"/>
            <w:noWrap w:val="0"/>
            <w:vAlign w:val="center"/>
          </w:tcPr>
          <w:p w14:paraId="11D6B8CB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126" w:type="dxa"/>
            <w:noWrap w:val="0"/>
            <w:vAlign w:val="top"/>
          </w:tcPr>
          <w:p w14:paraId="4513D04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noWrap w:val="0"/>
            <w:vAlign w:val="center"/>
          </w:tcPr>
          <w:p w14:paraId="7DA829AF">
            <w:pPr>
              <w:ind w:right="-9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551" w:type="dxa"/>
            <w:noWrap w:val="0"/>
            <w:vAlign w:val="bottom"/>
          </w:tcPr>
          <w:p w14:paraId="52042BA1">
            <w:pPr>
              <w:spacing w:line="36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836" w:type="dxa"/>
            <w:noWrap w:val="0"/>
            <w:vAlign w:val="bottom"/>
          </w:tcPr>
          <w:p w14:paraId="0524D959">
            <w:pPr>
              <w:spacing w:line="360" w:lineRule="auto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noWrap w:val="0"/>
            <w:vAlign w:val="bottom"/>
          </w:tcPr>
          <w:p w14:paraId="2D939463">
            <w:pPr>
              <w:rPr>
                <w:color w:val="auto"/>
                <w:sz w:val="18"/>
                <w:szCs w:val="18"/>
              </w:rPr>
            </w:pPr>
          </w:p>
        </w:tc>
      </w:tr>
      <w:tr w14:paraId="2B9FAD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0" w:type="dxa"/>
          <w:wAfter w:w="0" w:type="dxa"/>
          <w:trHeight w:val="295" w:hRule="atLeast"/>
        </w:trPr>
        <w:tc>
          <w:tcPr>
            <w:tcW w:w="719" w:type="dxa"/>
            <w:noWrap w:val="0"/>
            <w:vAlign w:val="bottom"/>
          </w:tcPr>
          <w:p w14:paraId="1ADDC9D5">
            <w:pPr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  <w:noWrap w:val="0"/>
            <w:vAlign w:val="bottom"/>
          </w:tcPr>
          <w:p w14:paraId="139D8D1F">
            <w:pPr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TOTAL</w:t>
            </w:r>
          </w:p>
        </w:tc>
        <w:tc>
          <w:tcPr>
            <w:tcW w:w="1418" w:type="dxa"/>
            <w:noWrap w:val="0"/>
            <w:vAlign w:val="bottom"/>
          </w:tcPr>
          <w:p w14:paraId="1D81E03A">
            <w:pPr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</w:t>
            </w:r>
          </w:p>
        </w:tc>
        <w:tc>
          <w:tcPr>
            <w:tcW w:w="2551" w:type="dxa"/>
            <w:noWrap w:val="0"/>
            <w:vAlign w:val="bottom"/>
          </w:tcPr>
          <w:p w14:paraId="14805214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 </w:t>
            </w:r>
          </w:p>
        </w:tc>
        <w:tc>
          <w:tcPr>
            <w:tcW w:w="1836" w:type="dxa"/>
            <w:noWrap w:val="0"/>
            <w:vAlign w:val="bottom"/>
          </w:tcPr>
          <w:p w14:paraId="628C291E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  <w:noWrap w:val="0"/>
            <w:vAlign w:val="bottom"/>
          </w:tcPr>
          <w:p w14:paraId="65288DC2">
            <w:pPr>
              <w:jc w:val="center"/>
              <w:rPr>
                <w:color w:val="auto"/>
                <w:sz w:val="22"/>
                <w:szCs w:val="22"/>
              </w:rPr>
            </w:pPr>
          </w:p>
        </w:tc>
      </w:tr>
    </w:tbl>
    <w:p w14:paraId="554EBB59">
      <w:pPr>
        <w:rPr>
          <w:color w:val="auto"/>
          <w:sz w:val="22"/>
          <w:szCs w:val="22"/>
        </w:rPr>
      </w:pPr>
    </w:p>
    <w:p w14:paraId="29484A02">
      <w:pPr>
        <w:rPr>
          <w:color w:val="auto"/>
          <w:sz w:val="22"/>
          <w:szCs w:val="22"/>
        </w:rPr>
      </w:pPr>
    </w:p>
    <w:p w14:paraId="7FD3DF3A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Inventory Conducted by:</w:t>
      </w:r>
    </w:p>
    <w:p w14:paraId="283E29BD">
      <w:pPr>
        <w:ind w:firstLine="720"/>
        <w:jc w:val="both"/>
        <w:rPr>
          <w:color w:val="auto"/>
          <w:sz w:val="22"/>
          <w:szCs w:val="22"/>
        </w:rPr>
      </w:pPr>
    </w:p>
    <w:p w14:paraId="189E559C">
      <w:pPr>
        <w:ind w:firstLine="720"/>
        <w:jc w:val="both"/>
        <w:rPr>
          <w:color w:val="auto"/>
          <w:sz w:val="22"/>
          <w:szCs w:val="22"/>
        </w:rPr>
      </w:pPr>
    </w:p>
    <w:p w14:paraId="74782055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__________________________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     </w:t>
      </w:r>
    </w:p>
    <w:p w14:paraId="2D102385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Regional Office Representative      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     </w:t>
      </w:r>
    </w:p>
    <w:p w14:paraId="1E3AE546">
      <w:p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      </w:t>
      </w:r>
    </w:p>
    <w:p w14:paraId="55678A33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Date: ___________</w:t>
      </w:r>
    </w:p>
    <w:p w14:paraId="5C8CC19D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        </w:t>
      </w:r>
      <w:bookmarkStart w:id="0" w:name="_GoBack"/>
      <w:bookmarkEnd w:id="0"/>
    </w:p>
    <w:p w14:paraId="1EFD46F8">
      <w:pPr>
        <w:jc w:val="both"/>
        <w:rPr>
          <w:color w:val="auto"/>
          <w:sz w:val="22"/>
          <w:szCs w:val="22"/>
        </w:rPr>
      </w:pPr>
    </w:p>
    <w:p w14:paraId="0B82C754">
      <w:pPr>
        <w:jc w:val="both"/>
        <w:rPr>
          <w:color w:val="auto"/>
          <w:sz w:val="22"/>
          <w:szCs w:val="22"/>
        </w:rPr>
      </w:pPr>
    </w:p>
    <w:p w14:paraId="2CE9379F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Witnessed by: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                </w:t>
      </w:r>
    </w:p>
    <w:p w14:paraId="7DC86371">
      <w:pPr>
        <w:ind w:left="720"/>
        <w:rPr>
          <w:color w:val="auto"/>
          <w:sz w:val="22"/>
          <w:szCs w:val="22"/>
        </w:rPr>
      </w:pPr>
    </w:p>
    <w:p w14:paraId="18D7E533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___________________________________________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      </w:t>
      </w:r>
    </w:p>
    <w:p w14:paraId="072B3131">
      <w:pPr>
        <w:rPr>
          <w:color w:val="auto"/>
          <w:sz w:val="20"/>
          <w:szCs w:val="20"/>
        </w:rPr>
      </w:pPr>
      <w:r>
        <w:rPr>
          <w:color w:val="auto"/>
          <w:sz w:val="22"/>
          <w:szCs w:val="22"/>
        </w:rPr>
        <w:t xml:space="preserve">Cooperator/Cooperator’s Authorized Representative  </w:t>
      </w:r>
      <w:r>
        <w:rPr>
          <w:color w:val="auto"/>
          <w:sz w:val="22"/>
          <w:szCs w:val="22"/>
        </w:rPr>
        <w:tab/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 xml:space="preserve">         </w:t>
      </w:r>
    </w:p>
    <w:p w14:paraId="30A90790">
      <w:pPr>
        <w:rPr>
          <w:color w:val="000000"/>
          <w:sz w:val="16"/>
          <w:szCs w:val="16"/>
        </w:rPr>
      </w:pPr>
    </w:p>
    <w:sectPr>
      <w:footerReference r:id="rId3" w:type="default"/>
      <w:pgSz w:w="12240" w:h="15840"/>
      <w:pgMar w:top="1440" w:right="1440" w:bottom="1440" w:left="1440" w:header="720" w:footer="158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D1C9ED">
    <w:pPr>
      <w:pStyle w:val="7"/>
      <w:rPr>
        <w:color w:val="000000"/>
        <w:sz w:val="18"/>
        <w:szCs w:val="18"/>
      </w:rPr>
    </w:pPr>
    <w:r>
      <w:rPr>
        <w:color w:val="auto"/>
        <w:sz w:val="18"/>
        <w:szCs w:val="18"/>
        <w:lang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-59055</wp:posOffset>
              </wp:positionV>
              <wp:extent cx="5924550" cy="0"/>
              <wp:effectExtent l="0" t="9525" r="0" b="9525"/>
              <wp:wrapNone/>
              <wp:docPr id="1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straightConnector1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" o:spid="_x0000_s1026" o:spt="32" type="#_x0000_t32" style="position:absolute;left:0pt;margin-left:0pt;margin-top:-4.65pt;height:0pt;width:466.5pt;z-index:251659264;mso-width-relative:page;mso-height-relative:page;" filled="f" stroked="t" coordsize="21600,21600" o:gfxdata="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1mRKX0gAAAAYBAAAPAAAAAAAAAAEA&#10;IAAAACIAAABkcnMvZG93bnJldi54bWxQSwECFAAUAAAACACHTuJArdgNz9wBAADhAwAADgAAAAAA&#10;AAABACAAAAAhAQAAZHJzL2Uyb0RvYy54bWxQSwUGAAAAAAYABgBZAQAAbwUAAAAA&#10;">
              <v:fill on="f" focussize="0,0"/>
              <v:stroke weight="1.5pt" color="#000000" joinstyle="round"/>
              <v:imagedata o:title=""/>
              <o:lock v:ext="edit" aspectratio="f"/>
            </v:shape>
          </w:pict>
        </mc:Fallback>
      </mc:AlternateContent>
    </w:r>
    <w:r>
      <w:rPr>
        <w:color w:val="auto"/>
        <w:sz w:val="18"/>
        <w:szCs w:val="18"/>
      </w:rPr>
      <w:t>SETUP Guidelines – Annex A – 6 – SETUP Form 006</w:t>
    </w:r>
    <w:r>
      <w:rPr>
        <w:color w:val="auto"/>
        <w:sz w:val="18"/>
        <w:szCs w:val="18"/>
      </w:rPr>
      <w:tab/>
    </w:r>
    <w:r>
      <w:rPr>
        <w:color w:val="auto"/>
        <w:sz w:val="18"/>
        <w:szCs w:val="18"/>
      </w:rPr>
      <w:tab/>
    </w:r>
    <w:r>
      <w:rPr>
        <w:color w:val="000000"/>
        <w:sz w:val="18"/>
        <w:szCs w:val="18"/>
      </w:rPr>
      <w:t xml:space="preserve">Page </w:t>
    </w:r>
    <w:r>
      <w:rPr>
        <w:b/>
        <w:color w:val="000000"/>
        <w:sz w:val="18"/>
        <w:szCs w:val="18"/>
      </w:rPr>
      <w:t>1</w:t>
    </w:r>
    <w:r>
      <w:rPr>
        <w:color w:val="000000"/>
        <w:sz w:val="18"/>
        <w:szCs w:val="18"/>
      </w:rPr>
      <w:t xml:space="preserve"> of </w:t>
    </w:r>
    <w:r>
      <w:rPr>
        <w:b/>
        <w:bCs/>
        <w:color w:val="000000"/>
        <w:sz w:val="18"/>
        <w:szCs w:val="18"/>
      </w:rPr>
      <w:t>1</w:t>
    </w:r>
  </w:p>
  <w:p w14:paraId="3AAC7062">
    <w:pPr>
      <w:pStyle w:val="7"/>
    </w:pPr>
  </w:p>
  <w:p w14:paraId="4CFECC47"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20"/>
  <w:hyphenationZone w:val="360"/>
  <w:drawingGridHorizontalSpacing w:val="187"/>
  <w:drawingGridVerticalSpacing w:val="187"/>
  <w:displayHorizontalDrawingGridEvery w:val="1"/>
  <w:displayVerticalDrawingGridEvery w:val="1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1C"/>
    <w:rsid w:val="0000557F"/>
    <w:rsid w:val="00012BBD"/>
    <w:rsid w:val="00020AFF"/>
    <w:rsid w:val="0002160E"/>
    <w:rsid w:val="00031F6E"/>
    <w:rsid w:val="000717C3"/>
    <w:rsid w:val="0007684D"/>
    <w:rsid w:val="00083BEB"/>
    <w:rsid w:val="000A1B37"/>
    <w:rsid w:val="000A20C7"/>
    <w:rsid w:val="000B584B"/>
    <w:rsid w:val="000C6774"/>
    <w:rsid w:val="00150040"/>
    <w:rsid w:val="00160292"/>
    <w:rsid w:val="001B2DD2"/>
    <w:rsid w:val="002339C4"/>
    <w:rsid w:val="00257FAF"/>
    <w:rsid w:val="00260F79"/>
    <w:rsid w:val="002666CA"/>
    <w:rsid w:val="00267575"/>
    <w:rsid w:val="002679ED"/>
    <w:rsid w:val="002760EB"/>
    <w:rsid w:val="00284674"/>
    <w:rsid w:val="00285494"/>
    <w:rsid w:val="002B6F91"/>
    <w:rsid w:val="002E68E3"/>
    <w:rsid w:val="002F335A"/>
    <w:rsid w:val="003004CE"/>
    <w:rsid w:val="003177CA"/>
    <w:rsid w:val="003674E4"/>
    <w:rsid w:val="00380EA1"/>
    <w:rsid w:val="003956BE"/>
    <w:rsid w:val="0039630D"/>
    <w:rsid w:val="003B14B6"/>
    <w:rsid w:val="003C1707"/>
    <w:rsid w:val="003E7AE1"/>
    <w:rsid w:val="00400247"/>
    <w:rsid w:val="00402324"/>
    <w:rsid w:val="00405221"/>
    <w:rsid w:val="00425CC8"/>
    <w:rsid w:val="004524FF"/>
    <w:rsid w:val="00463B8E"/>
    <w:rsid w:val="0047525A"/>
    <w:rsid w:val="004A3A3F"/>
    <w:rsid w:val="004D34C3"/>
    <w:rsid w:val="004F2885"/>
    <w:rsid w:val="005318B6"/>
    <w:rsid w:val="0054066B"/>
    <w:rsid w:val="00547E5D"/>
    <w:rsid w:val="00556357"/>
    <w:rsid w:val="00561B2A"/>
    <w:rsid w:val="0058618D"/>
    <w:rsid w:val="00593125"/>
    <w:rsid w:val="005A23DF"/>
    <w:rsid w:val="005C1DC7"/>
    <w:rsid w:val="005E6E79"/>
    <w:rsid w:val="005F6952"/>
    <w:rsid w:val="0060163B"/>
    <w:rsid w:val="00624A6A"/>
    <w:rsid w:val="00627699"/>
    <w:rsid w:val="00674E93"/>
    <w:rsid w:val="00683975"/>
    <w:rsid w:val="0069668A"/>
    <w:rsid w:val="006C06CA"/>
    <w:rsid w:val="006E0A5E"/>
    <w:rsid w:val="006E393B"/>
    <w:rsid w:val="0070107B"/>
    <w:rsid w:val="00704F4C"/>
    <w:rsid w:val="00713009"/>
    <w:rsid w:val="00763175"/>
    <w:rsid w:val="00796515"/>
    <w:rsid w:val="007A72D6"/>
    <w:rsid w:val="007C3580"/>
    <w:rsid w:val="0083164A"/>
    <w:rsid w:val="00833EDD"/>
    <w:rsid w:val="00885529"/>
    <w:rsid w:val="00885F06"/>
    <w:rsid w:val="008A51F3"/>
    <w:rsid w:val="008B469B"/>
    <w:rsid w:val="008F3662"/>
    <w:rsid w:val="00900833"/>
    <w:rsid w:val="009209C9"/>
    <w:rsid w:val="009361B7"/>
    <w:rsid w:val="009504DA"/>
    <w:rsid w:val="00960CA7"/>
    <w:rsid w:val="00971BFF"/>
    <w:rsid w:val="009A0F80"/>
    <w:rsid w:val="009C1605"/>
    <w:rsid w:val="009C53D0"/>
    <w:rsid w:val="009D5BED"/>
    <w:rsid w:val="009D7B96"/>
    <w:rsid w:val="009F65F7"/>
    <w:rsid w:val="00A02AB5"/>
    <w:rsid w:val="00A10AD7"/>
    <w:rsid w:val="00A11854"/>
    <w:rsid w:val="00A23C51"/>
    <w:rsid w:val="00A271BF"/>
    <w:rsid w:val="00A565B2"/>
    <w:rsid w:val="00A85ECC"/>
    <w:rsid w:val="00A94F22"/>
    <w:rsid w:val="00A9748A"/>
    <w:rsid w:val="00A97DF0"/>
    <w:rsid w:val="00AE2A2C"/>
    <w:rsid w:val="00B05DFE"/>
    <w:rsid w:val="00B2289C"/>
    <w:rsid w:val="00B3139F"/>
    <w:rsid w:val="00B538A5"/>
    <w:rsid w:val="00B5573C"/>
    <w:rsid w:val="00B67CB5"/>
    <w:rsid w:val="00B95B64"/>
    <w:rsid w:val="00BC0181"/>
    <w:rsid w:val="00C049D0"/>
    <w:rsid w:val="00C17D99"/>
    <w:rsid w:val="00C418AB"/>
    <w:rsid w:val="00C50186"/>
    <w:rsid w:val="00C5219A"/>
    <w:rsid w:val="00C7511A"/>
    <w:rsid w:val="00C755BB"/>
    <w:rsid w:val="00C81A2F"/>
    <w:rsid w:val="00CB2A1C"/>
    <w:rsid w:val="00CC69CC"/>
    <w:rsid w:val="00CF179E"/>
    <w:rsid w:val="00CF74B6"/>
    <w:rsid w:val="00D060CA"/>
    <w:rsid w:val="00D21B32"/>
    <w:rsid w:val="00D24710"/>
    <w:rsid w:val="00D3374F"/>
    <w:rsid w:val="00D40141"/>
    <w:rsid w:val="00D52427"/>
    <w:rsid w:val="00D545B3"/>
    <w:rsid w:val="00D7725C"/>
    <w:rsid w:val="00D841DD"/>
    <w:rsid w:val="00DB4265"/>
    <w:rsid w:val="00DC03F4"/>
    <w:rsid w:val="00E255BE"/>
    <w:rsid w:val="00E30512"/>
    <w:rsid w:val="00E439AF"/>
    <w:rsid w:val="00E46ED3"/>
    <w:rsid w:val="00E81F7B"/>
    <w:rsid w:val="00E841AC"/>
    <w:rsid w:val="00EC59DD"/>
    <w:rsid w:val="00ED1AE3"/>
    <w:rsid w:val="00EE0C28"/>
    <w:rsid w:val="00EE3E9A"/>
    <w:rsid w:val="00EE616D"/>
    <w:rsid w:val="00F37581"/>
    <w:rsid w:val="00F67CC8"/>
    <w:rsid w:val="00F72A08"/>
    <w:rsid w:val="00F81F83"/>
    <w:rsid w:val="00FE5D7B"/>
    <w:rsid w:val="00FF2DBD"/>
    <w:rsid w:val="0A65507B"/>
    <w:rsid w:val="0E43308A"/>
    <w:rsid w:val="11EA5AEF"/>
    <w:rsid w:val="2BE91E95"/>
    <w:rsid w:val="422A2598"/>
    <w:rsid w:val="76C61836"/>
    <w:rsid w:val="797B21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Arial"/>
      <w:color w:val="000080"/>
      <w:sz w:val="24"/>
      <w:szCs w:val="24"/>
      <w:lang w:val="en-US" w:eastAsia="en-US" w:bidi="ar-SA"/>
    </w:rPr>
  </w:style>
  <w:style w:type="paragraph" w:styleId="2">
    <w:name w:val="heading 8"/>
    <w:basedOn w:val="1"/>
    <w:next w:val="1"/>
    <w:link w:val="9"/>
    <w:qFormat/>
    <w:uiPriority w:val="0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0"/>
    <w:uiPriority w:val="0"/>
    <w:pPr>
      <w:jc w:val="center"/>
    </w:pPr>
    <w:rPr>
      <w:b/>
      <w:bCs/>
      <w:color w:val="FFFFFF"/>
      <w:sz w:val="20"/>
    </w:rPr>
  </w:style>
  <w:style w:type="paragraph" w:styleId="7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character" w:customStyle="1" w:styleId="9">
    <w:name w:val="Heading 8 Char"/>
    <w:link w:val="2"/>
    <w:uiPriority w:val="0"/>
    <w:rPr>
      <w:rFonts w:ascii="Times New Roman" w:hAnsi="Times New Roman" w:eastAsia="Times New Roman" w:cs="Times New Roman"/>
      <w:i/>
      <w:iCs/>
      <w:color w:val="000080"/>
      <w:sz w:val="24"/>
      <w:szCs w:val="24"/>
    </w:rPr>
  </w:style>
  <w:style w:type="character" w:customStyle="1" w:styleId="10">
    <w:name w:val="Body Text Char"/>
    <w:link w:val="6"/>
    <w:uiPriority w:val="0"/>
    <w:rPr>
      <w:rFonts w:ascii="Arial" w:hAnsi="Arial" w:eastAsia="Times New Roman" w:cs="Arial"/>
      <w:b/>
      <w:bCs/>
      <w:color w:val="FFFFFF"/>
      <w:sz w:val="20"/>
      <w:szCs w:val="24"/>
    </w:rPr>
  </w:style>
  <w:style w:type="character" w:customStyle="1" w:styleId="11">
    <w:name w:val="Header Char"/>
    <w:link w:val="8"/>
    <w:uiPriority w:val="99"/>
    <w:rPr>
      <w:rFonts w:ascii="Arial" w:hAnsi="Arial" w:eastAsia="Times New Roman" w:cs="Arial"/>
      <w:color w:val="000080"/>
      <w:sz w:val="24"/>
      <w:szCs w:val="24"/>
    </w:rPr>
  </w:style>
  <w:style w:type="character" w:customStyle="1" w:styleId="12">
    <w:name w:val="Footer Char"/>
    <w:link w:val="7"/>
    <w:uiPriority w:val="99"/>
    <w:rPr>
      <w:rFonts w:ascii="Arial" w:hAnsi="Arial" w:eastAsia="Times New Roman" w:cs="Arial"/>
      <w:color w:val="000080"/>
      <w:sz w:val="24"/>
      <w:szCs w:val="24"/>
    </w:rPr>
  </w:style>
  <w:style w:type="character" w:customStyle="1" w:styleId="13">
    <w:name w:val="Balloon Text Char"/>
    <w:link w:val="5"/>
    <w:semiHidden/>
    <w:uiPriority w:val="99"/>
    <w:rPr>
      <w:rFonts w:ascii="Tahoma" w:hAnsi="Tahoma" w:eastAsia="Times New Roman" w:cs="Tahoma"/>
      <w:color w:val="00008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1082</Characters>
  <Lines>9</Lines>
  <Paragraphs>2</Paragraphs>
  <TotalTime>1</TotalTime>
  <ScaleCrop>false</ScaleCrop>
  <LinksUpToDate>false</LinksUpToDate>
  <CharactersWithSpaces>1269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2024-04-16T07:49:00Z</dcterms:created>
  <dc:creator>Dual_Core</dc:creator>
  <cp:lastModifiedBy>dost3</cp:lastModifiedBy>
  <cp:lastPrinted>2019-01-15T06:10:00Z</cp:lastPrinted>
  <dcterms:modified xsi:type="dcterms:W3CDTF">2024-06-11T02:26:56Z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76D3F0902BFE43B0B06663B7B419058D_13</vt:lpwstr>
  </property>
</Properties>
</file>