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D12B2" w14:textId="799F7B16" w:rsidR="00070B8D" w:rsidRPr="00070B8D" w:rsidRDefault="00070B8D" w:rsidP="00070B8D">
      <w:pPr>
        <w:jc w:val="center"/>
        <w:rPr>
          <w:sz w:val="40"/>
          <w:szCs w:val="40"/>
        </w:rPr>
      </w:pPr>
      <w:r w:rsidRPr="00070B8D">
        <w:rPr>
          <w:sz w:val="40"/>
          <w:szCs w:val="40"/>
        </w:rPr>
        <w:t xml:space="preserve">No-Code Solution for </w:t>
      </w:r>
      <w:proofErr w:type="spellStart"/>
      <w:r w:rsidRPr="00070B8D">
        <w:rPr>
          <w:sz w:val="40"/>
          <w:szCs w:val="40"/>
        </w:rPr>
        <w:t>InfluxDB</w:t>
      </w:r>
      <w:proofErr w:type="spellEnd"/>
    </w:p>
    <w:p w14:paraId="61C05419" w14:textId="77777777" w:rsidR="00963DF2" w:rsidRDefault="00963DF2">
      <w:pPr>
        <w:jc w:val="center"/>
        <w:rPr>
          <w:b/>
          <w:sz w:val="40"/>
        </w:rPr>
      </w:pPr>
    </w:p>
    <w:p w14:paraId="52D5A3FF" w14:textId="3E253367" w:rsidR="00963DF2" w:rsidRPr="00070B8D" w:rsidRDefault="00963DF2" w:rsidP="00070B8D">
      <w:pPr>
        <w:jc w:val="center"/>
        <w:rPr>
          <w:b/>
          <w:sz w:val="72"/>
          <w:szCs w:val="44"/>
        </w:rPr>
      </w:pPr>
      <w:r w:rsidRPr="00070B8D">
        <w:rPr>
          <w:b/>
          <w:sz w:val="72"/>
          <w:szCs w:val="44"/>
        </w:rPr>
        <w:t>TEST PLAN</w:t>
      </w:r>
    </w:p>
    <w:p w14:paraId="0B1D7BBF" w14:textId="7BDBE676" w:rsidR="00070B8D" w:rsidRPr="00070B8D" w:rsidRDefault="00070B8D" w:rsidP="00070B8D">
      <w:pPr>
        <w:jc w:val="center"/>
        <w:rPr>
          <w:bCs/>
          <w:sz w:val="40"/>
        </w:rPr>
      </w:pPr>
      <w:r w:rsidRPr="00070B8D">
        <w:rPr>
          <w:bCs/>
          <w:sz w:val="40"/>
        </w:rPr>
        <w:t>FOR BACKEND</w:t>
      </w:r>
    </w:p>
    <w:p w14:paraId="69015C61" w14:textId="77777777" w:rsidR="00963DF2" w:rsidRDefault="00963DF2">
      <w:pPr>
        <w:spacing w:line="240" w:lineRule="atLeast"/>
        <w:jc w:val="center"/>
      </w:pPr>
    </w:p>
    <w:p w14:paraId="7441E0E8" w14:textId="77777777" w:rsidR="00963DF2" w:rsidRDefault="00963DF2">
      <w:pPr>
        <w:jc w:val="center"/>
        <w:rPr>
          <w:sz w:val="28"/>
        </w:rPr>
      </w:pPr>
    </w:p>
    <w:p w14:paraId="64816DA6" w14:textId="79002694" w:rsidR="00070B8D" w:rsidRDefault="00676785" w:rsidP="00070B8D">
      <w:pPr>
        <w:pStyle w:val="1"/>
        <w:numPr>
          <w:ilvl w:val="0"/>
          <w:numId w:val="0"/>
        </w:numPr>
      </w:pPr>
      <w:bookmarkStart w:id="0" w:name="_Toc4402886"/>
      <w:bookmarkStart w:id="1" w:name="_Toc4485497"/>
      <w:bookmarkStart w:id="2" w:name="_Toc5615378"/>
      <w:bookmarkStart w:id="3" w:name="_Toc5615554"/>
      <w:bookmarkStart w:id="4" w:name="_Toc6805108"/>
      <w:bookmarkStart w:id="5" w:name="_Toc109387551"/>
      <w:r>
        <w:rPr>
          <w:rFonts w:eastAsia="新細明體" w:hint="eastAsia"/>
          <w:lang w:eastAsia="zh-TW"/>
        </w:rPr>
        <w:t>.</w:t>
      </w:r>
      <w:proofErr w:type="gramStart"/>
      <w:r>
        <w:rPr>
          <w:rFonts w:eastAsia="新細明體" w:hint="eastAsia"/>
          <w:lang w:eastAsia="zh-TW"/>
        </w:rPr>
        <w:t xml:space="preserve">1 </w:t>
      </w:r>
      <w:r w:rsidR="00687733">
        <w:rPr>
          <w:rFonts w:eastAsia="新細明體" w:hint="eastAsia"/>
          <w:lang w:eastAsia="zh-TW"/>
        </w:rPr>
        <w:t xml:space="preserve"> </w:t>
      </w:r>
      <w:r w:rsidR="00963DF2">
        <w:t>Introduction</w:t>
      </w:r>
      <w:bookmarkEnd w:id="5"/>
      <w:proofErr w:type="gramEnd"/>
      <w:r w:rsidR="00963DF2">
        <w:t xml:space="preserve"> </w:t>
      </w:r>
      <w:bookmarkEnd w:id="0"/>
      <w:bookmarkEnd w:id="1"/>
      <w:bookmarkEnd w:id="2"/>
      <w:bookmarkEnd w:id="3"/>
      <w:bookmarkEnd w:id="4"/>
    </w:p>
    <w:p w14:paraId="19885A26" w14:textId="0E0C65FB" w:rsidR="00070B8D" w:rsidRDefault="00070B8D" w:rsidP="00070B8D">
      <w:pPr>
        <w:ind w:left="432"/>
        <w:rPr>
          <w:lang w:val="en-AU"/>
        </w:rPr>
      </w:pPr>
      <w:r>
        <w:t>The Test Plan has been created to</w:t>
      </w:r>
      <w:r w:rsidRPr="00070B8D">
        <w:rPr>
          <w:lang w:val="en-AU"/>
        </w:rPr>
        <w:t xml:space="preserve"> guide </w:t>
      </w:r>
      <w:r>
        <w:rPr>
          <w:lang w:val="en-AU"/>
        </w:rPr>
        <w:t>you</w:t>
      </w:r>
      <w:r w:rsidRPr="00070B8D">
        <w:rPr>
          <w:lang w:val="en-AU"/>
        </w:rPr>
        <w:t xml:space="preserve"> the testing process. It defines your approach to testing and describes the testing methods you need to follow.</w:t>
      </w:r>
    </w:p>
    <w:p w14:paraId="0CB0FE24" w14:textId="77777777" w:rsidR="00070B8D" w:rsidRPr="00070B8D" w:rsidRDefault="00070B8D" w:rsidP="00070B8D">
      <w:pPr>
        <w:ind w:left="432"/>
        <w:rPr>
          <w:lang w:val="en-AU"/>
        </w:rPr>
      </w:pPr>
    </w:p>
    <w:p w14:paraId="344DB8D9" w14:textId="48890798" w:rsidR="00070B8D" w:rsidRPr="00070B8D" w:rsidRDefault="00070B8D">
      <w:pPr>
        <w:numPr>
          <w:ilvl w:val="0"/>
          <w:numId w:val="4"/>
        </w:numPr>
        <w:rPr>
          <w:lang w:val="en-AU"/>
        </w:rPr>
      </w:pPr>
      <w:r w:rsidRPr="00070B8D">
        <w:rPr>
          <w:lang w:val="en-AU"/>
        </w:rPr>
        <w:t>It contains detailed information about the testing area</w:t>
      </w:r>
      <w:r>
        <w:rPr>
          <w:lang w:val="en-AU"/>
        </w:rPr>
        <w:t>.</w:t>
      </w:r>
    </w:p>
    <w:p w14:paraId="24B92C8F" w14:textId="77777777" w:rsidR="00070B8D" w:rsidRPr="00070B8D" w:rsidRDefault="00070B8D">
      <w:pPr>
        <w:numPr>
          <w:ilvl w:val="0"/>
          <w:numId w:val="4"/>
        </w:numPr>
        <w:rPr>
          <w:lang w:val="en-AU"/>
        </w:rPr>
      </w:pPr>
      <w:r w:rsidRPr="00070B8D">
        <w:rPr>
          <w:lang w:val="en-AU"/>
        </w:rPr>
        <w:t>It helps determine the time and effort required to test the product.</w:t>
      </w:r>
    </w:p>
    <w:p w14:paraId="6EEF279D" w14:textId="77777777" w:rsidR="00070B8D" w:rsidRPr="00070B8D" w:rsidRDefault="00070B8D">
      <w:pPr>
        <w:numPr>
          <w:ilvl w:val="0"/>
          <w:numId w:val="4"/>
        </w:numPr>
        <w:rPr>
          <w:lang w:val="en-AU"/>
        </w:rPr>
      </w:pPr>
      <w:r w:rsidRPr="00070B8D">
        <w:rPr>
          <w:lang w:val="en-AU"/>
        </w:rPr>
        <w:t>It clearly defines the roles and responsibilities of each team member.</w:t>
      </w:r>
    </w:p>
    <w:p w14:paraId="67CF9EAE" w14:textId="77777777" w:rsidR="00070B8D" w:rsidRPr="00070B8D" w:rsidRDefault="00070B8D">
      <w:pPr>
        <w:numPr>
          <w:ilvl w:val="0"/>
          <w:numId w:val="4"/>
        </w:numPr>
        <w:rPr>
          <w:lang w:val="en-AU"/>
        </w:rPr>
      </w:pPr>
      <w:r w:rsidRPr="00070B8D">
        <w:rPr>
          <w:lang w:val="en-AU"/>
        </w:rPr>
        <w:t>It provides a testing schedule. Hence, it provides you with a basic timeline to monitor and track your team’s progress.</w:t>
      </w:r>
    </w:p>
    <w:p w14:paraId="0E85A87C" w14:textId="230761BD" w:rsidR="00070B8D" w:rsidRPr="00070B8D" w:rsidRDefault="00070B8D">
      <w:pPr>
        <w:numPr>
          <w:ilvl w:val="0"/>
          <w:numId w:val="4"/>
        </w:numPr>
        <w:rPr>
          <w:lang w:val="en-AU"/>
        </w:rPr>
      </w:pPr>
      <w:r w:rsidRPr="00070B8D">
        <w:rPr>
          <w:lang w:val="en-AU"/>
        </w:rPr>
        <w:t>It specifies the resource requirements and hardware requirements to conduct the testing process successfully.</w:t>
      </w:r>
    </w:p>
    <w:p w14:paraId="169A6F9B" w14:textId="77777777" w:rsidR="00963DF2" w:rsidRDefault="00963DF2"/>
    <w:p w14:paraId="3DB845A8" w14:textId="77777777" w:rsidR="00963DF2" w:rsidRDefault="00963DF2">
      <w:pPr>
        <w:pStyle w:val="2"/>
      </w:pPr>
      <w:bookmarkStart w:id="6" w:name="_Toc109387552"/>
      <w:r>
        <w:t>Objectives</w:t>
      </w:r>
      <w:bookmarkEnd w:id="6"/>
    </w:p>
    <w:p w14:paraId="52635B9E" w14:textId="403BD99B" w:rsidR="00070B8D" w:rsidRDefault="003924BB" w:rsidP="003924BB">
      <w:pPr>
        <w:ind w:left="432"/>
      </w:pPr>
      <w:r w:rsidRPr="003924BB">
        <w:t xml:space="preserve">No-Code Solution for </w:t>
      </w:r>
      <w:proofErr w:type="spellStart"/>
      <w:r w:rsidRPr="003924BB">
        <w:t>InfluxDB</w:t>
      </w:r>
      <w:proofErr w:type="spellEnd"/>
      <w:r>
        <w:t xml:space="preserve"> </w:t>
      </w:r>
      <w:r w:rsidR="00706A15">
        <w:t>aims</w:t>
      </w:r>
      <w:r>
        <w:t xml:space="preserve"> to d</w:t>
      </w:r>
      <w:r w:rsidR="00070B8D">
        <w:t xml:space="preserve">evelop a user-friendly, no-code interface for </w:t>
      </w:r>
      <w:proofErr w:type="spellStart"/>
      <w:r w:rsidR="00070B8D">
        <w:t>InfluxDB</w:t>
      </w:r>
      <w:proofErr w:type="spellEnd"/>
      <w:r w:rsidR="00070B8D">
        <w:t>. This</w:t>
      </w:r>
      <w:r>
        <w:t xml:space="preserve"> </w:t>
      </w:r>
      <w:r w:rsidR="00070B8D">
        <w:t>interface will simplify the process of querying and trending data for users without programming</w:t>
      </w:r>
      <w:r>
        <w:t xml:space="preserve"> </w:t>
      </w:r>
      <w:r w:rsidR="00070B8D">
        <w:t>expertise.</w:t>
      </w:r>
    </w:p>
    <w:p w14:paraId="53EC8471" w14:textId="77777777" w:rsidR="00070B8D" w:rsidRDefault="00070B8D">
      <w:pPr>
        <w:ind w:left="432"/>
      </w:pPr>
    </w:p>
    <w:p w14:paraId="0227B83B" w14:textId="48D3715F" w:rsidR="00706A15" w:rsidRDefault="00706A15">
      <w:pPr>
        <w:ind w:left="432"/>
      </w:pPr>
    </w:p>
    <w:p w14:paraId="72B11D5B" w14:textId="3101B83E" w:rsidR="00706A15" w:rsidRPr="00706A15" w:rsidRDefault="00706A15">
      <w:pPr>
        <w:ind w:left="432"/>
        <w:rPr>
          <w:b/>
          <w:bCs/>
        </w:rPr>
      </w:pPr>
      <w:r w:rsidRPr="00706A15">
        <w:rPr>
          <w:b/>
          <w:bCs/>
        </w:rPr>
        <w:t>Key elements:</w:t>
      </w:r>
    </w:p>
    <w:p w14:paraId="162BB296" w14:textId="136A0F9B" w:rsidR="00963DF2" w:rsidRDefault="00963DF2">
      <w:pPr>
        <w:ind w:left="432"/>
      </w:pPr>
    </w:p>
    <w:p w14:paraId="66E567E7" w14:textId="597ECB78" w:rsidR="001F276C" w:rsidRDefault="001F276C" w:rsidP="00706A15">
      <w:pPr>
        <w:ind w:left="432"/>
      </w:pPr>
      <w:r w:rsidRPr="001F276C">
        <w:t>Entry Criteria</w:t>
      </w:r>
      <w:r>
        <w:t>: When the features of backend are all finished.</w:t>
      </w:r>
    </w:p>
    <w:p w14:paraId="70508E23" w14:textId="77777777" w:rsidR="001F276C" w:rsidRDefault="001F276C" w:rsidP="001F276C">
      <w:pPr>
        <w:ind w:left="432"/>
      </w:pPr>
    </w:p>
    <w:p w14:paraId="33E7C339" w14:textId="2D3EC26C" w:rsidR="001F276C" w:rsidRPr="001F276C" w:rsidRDefault="001F276C" w:rsidP="00706A15">
      <w:pPr>
        <w:ind w:left="432"/>
      </w:pPr>
      <w:r w:rsidRPr="001F276C">
        <w:t>Test Methods:</w:t>
      </w:r>
      <w:r>
        <w:t xml:space="preserve"> </w:t>
      </w:r>
      <w:r>
        <w:rPr>
          <w:rFonts w:hint="eastAsia"/>
        </w:rPr>
        <w:t>I</w:t>
      </w:r>
      <w:r w:rsidRPr="001F276C">
        <w:t>nterchangeably</w:t>
      </w:r>
      <w:r>
        <w:t xml:space="preserve"> use </w:t>
      </w:r>
      <w:r w:rsidRPr="001F276C">
        <w:t>Manual</w:t>
      </w:r>
      <w:r>
        <w:t xml:space="preserve"> testing and Automated testing.</w:t>
      </w:r>
    </w:p>
    <w:p w14:paraId="74593392" w14:textId="77777777" w:rsidR="001F276C" w:rsidRDefault="001F276C" w:rsidP="001F276C">
      <w:pPr>
        <w:ind w:left="432"/>
      </w:pPr>
    </w:p>
    <w:p w14:paraId="49F99421" w14:textId="77777777" w:rsidR="00706A15" w:rsidRDefault="001F276C" w:rsidP="00706A15">
      <w:pPr>
        <w:ind w:left="432"/>
      </w:pPr>
      <w:r w:rsidRPr="001F276C">
        <w:t xml:space="preserve">Test Types: </w:t>
      </w:r>
    </w:p>
    <w:p w14:paraId="79BD8177" w14:textId="776503E7" w:rsidR="00706A15" w:rsidRPr="00706A15" w:rsidRDefault="001F276C">
      <w:pPr>
        <w:numPr>
          <w:ilvl w:val="0"/>
          <w:numId w:val="3"/>
        </w:numPr>
      </w:pPr>
      <w:r w:rsidRPr="001F276C">
        <w:t>Functional Testing</w:t>
      </w:r>
      <w:r w:rsidR="00706A15">
        <w:t xml:space="preserve"> (</w:t>
      </w:r>
      <w:r w:rsidR="00706A15" w:rsidRPr="00706A15">
        <w:t>Verifying that the software performs its intended functions</w:t>
      </w:r>
      <w:r w:rsidR="00706A15">
        <w:t xml:space="preserve"> </w:t>
      </w:r>
      <w:r w:rsidR="00706A15">
        <w:rPr>
          <w:rFonts w:hint="eastAsia"/>
        </w:rPr>
        <w:t>a</w:t>
      </w:r>
      <w:r w:rsidR="00706A15">
        <w:t xml:space="preserve">nd </w:t>
      </w:r>
      <w:r w:rsidR="00706A15" w:rsidRPr="00706A15">
        <w:t>handles edge cases</w:t>
      </w:r>
      <w:r w:rsidR="00706A15">
        <w:t>.</w:t>
      </w:r>
      <w:r w:rsidR="00706A15">
        <w:rPr>
          <w:rFonts w:hint="eastAsia"/>
        </w:rPr>
        <w:t>)</w:t>
      </w:r>
    </w:p>
    <w:p w14:paraId="4688B78D" w14:textId="489C235C" w:rsidR="00706A15" w:rsidRDefault="001F276C">
      <w:pPr>
        <w:numPr>
          <w:ilvl w:val="0"/>
          <w:numId w:val="3"/>
        </w:numPr>
      </w:pPr>
      <w:r w:rsidRPr="001F276C">
        <w:t>Compatibility Testing</w:t>
      </w:r>
      <w:r w:rsidR="00706A15">
        <w:t xml:space="preserve"> (</w:t>
      </w:r>
      <w:r w:rsidR="00706A15" w:rsidRPr="00706A15">
        <w:t>Ensuring the software works well on various OSs, browsers.</w:t>
      </w:r>
      <w:r w:rsidR="00706A15">
        <w:t xml:space="preserve">) </w:t>
      </w:r>
    </w:p>
    <w:p w14:paraId="78E93F20" w14:textId="06D8F652" w:rsidR="001F276C" w:rsidRPr="00706A15" w:rsidRDefault="001F276C">
      <w:pPr>
        <w:numPr>
          <w:ilvl w:val="0"/>
          <w:numId w:val="3"/>
        </w:numPr>
      </w:pPr>
      <w:r w:rsidRPr="001F276C">
        <w:t>Integration Testing</w:t>
      </w:r>
      <w:r w:rsidR="00706A15">
        <w:t xml:space="preserve"> (</w:t>
      </w:r>
      <w:r w:rsidR="00706A15" w:rsidRPr="00706A15">
        <w:t>Testing interfaces between components and ensuring they work together properly.</w:t>
      </w:r>
      <w:r w:rsidR="00706A15">
        <w:t>)</w:t>
      </w:r>
    </w:p>
    <w:p w14:paraId="077A3B4F" w14:textId="43EC9453" w:rsidR="001F276C" w:rsidRDefault="001F276C">
      <w:pPr>
        <w:ind w:left="432"/>
      </w:pPr>
    </w:p>
    <w:p w14:paraId="660314CF" w14:textId="2022F3D7" w:rsidR="001F276C" w:rsidRDefault="00706A15">
      <w:pPr>
        <w:ind w:left="432"/>
      </w:pPr>
      <w:r w:rsidRPr="00706A15">
        <w:t>The test team is responsible for testing the product and ensuring it meets their needs. The test team is whole backend team in this project.</w:t>
      </w:r>
    </w:p>
    <w:p w14:paraId="4A5ABD42" w14:textId="77777777" w:rsidR="001F276C" w:rsidRDefault="001F276C">
      <w:pPr>
        <w:ind w:left="432"/>
      </w:pPr>
    </w:p>
    <w:p w14:paraId="2A48C0C8" w14:textId="77777777" w:rsidR="00963DF2" w:rsidRDefault="00963DF2">
      <w:pPr>
        <w:pStyle w:val="2"/>
      </w:pPr>
      <w:bookmarkStart w:id="7" w:name="_Toc109387553"/>
      <w:r>
        <w:lastRenderedPageBreak/>
        <w:t>Team Members</w:t>
      </w:r>
      <w:bookmarkEnd w:id="7"/>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63DF2" w14:paraId="6A866CE5" w14:textId="77777777">
        <w:tc>
          <w:tcPr>
            <w:tcW w:w="2700" w:type="dxa"/>
            <w:shd w:val="clear" w:color="auto" w:fill="D9D9D9"/>
          </w:tcPr>
          <w:p w14:paraId="44188801" w14:textId="77777777" w:rsidR="00963DF2" w:rsidRDefault="00963DF2">
            <w:pPr>
              <w:pStyle w:val="Bullet"/>
              <w:numPr>
                <w:ilvl w:val="0"/>
                <w:numId w:val="0"/>
              </w:numPr>
              <w:rPr>
                <w:b/>
                <w:szCs w:val="22"/>
              </w:rPr>
            </w:pPr>
            <w:r>
              <w:rPr>
                <w:b/>
                <w:szCs w:val="22"/>
              </w:rPr>
              <w:t>Resource Name</w:t>
            </w:r>
          </w:p>
        </w:tc>
        <w:tc>
          <w:tcPr>
            <w:tcW w:w="3168" w:type="dxa"/>
            <w:shd w:val="clear" w:color="auto" w:fill="D9D9D9"/>
          </w:tcPr>
          <w:p w14:paraId="7C2675E9" w14:textId="77777777" w:rsidR="00963DF2" w:rsidRDefault="00963DF2">
            <w:pPr>
              <w:pStyle w:val="Bullet"/>
              <w:numPr>
                <w:ilvl w:val="0"/>
                <w:numId w:val="0"/>
              </w:numPr>
              <w:rPr>
                <w:b/>
                <w:szCs w:val="22"/>
              </w:rPr>
            </w:pPr>
            <w:r>
              <w:rPr>
                <w:b/>
                <w:szCs w:val="22"/>
              </w:rPr>
              <w:t>Role</w:t>
            </w:r>
          </w:p>
        </w:tc>
      </w:tr>
      <w:tr w:rsidR="00963DF2" w14:paraId="1B5CAB92" w14:textId="77777777">
        <w:tc>
          <w:tcPr>
            <w:tcW w:w="2700" w:type="dxa"/>
          </w:tcPr>
          <w:p w14:paraId="420C73C5" w14:textId="7DCB3CA9" w:rsidR="00963DF2" w:rsidRDefault="00706A15">
            <w:pPr>
              <w:pStyle w:val="Bullet"/>
              <w:numPr>
                <w:ilvl w:val="0"/>
                <w:numId w:val="0"/>
              </w:numPr>
              <w:rPr>
                <w:sz w:val="20"/>
              </w:rPr>
            </w:pPr>
            <w:r>
              <w:rPr>
                <w:sz w:val="20"/>
              </w:rPr>
              <w:t>Tom</w:t>
            </w:r>
          </w:p>
        </w:tc>
        <w:tc>
          <w:tcPr>
            <w:tcW w:w="3168" w:type="dxa"/>
          </w:tcPr>
          <w:p w14:paraId="72C21997" w14:textId="4D601696" w:rsidR="00963DF2" w:rsidRDefault="00706A15">
            <w:pPr>
              <w:pStyle w:val="Bullet"/>
              <w:numPr>
                <w:ilvl w:val="0"/>
                <w:numId w:val="0"/>
              </w:numPr>
              <w:rPr>
                <w:sz w:val="20"/>
              </w:rPr>
            </w:pPr>
            <w:r>
              <w:rPr>
                <w:sz w:val="20"/>
              </w:rPr>
              <w:t>Developer, Tester</w:t>
            </w:r>
          </w:p>
        </w:tc>
      </w:tr>
      <w:tr w:rsidR="00963DF2" w14:paraId="30200F66" w14:textId="77777777">
        <w:tc>
          <w:tcPr>
            <w:tcW w:w="2700" w:type="dxa"/>
          </w:tcPr>
          <w:p w14:paraId="4D2EC14D" w14:textId="29426090" w:rsidR="00963DF2" w:rsidRDefault="00584183">
            <w:pPr>
              <w:pStyle w:val="Bullet"/>
              <w:numPr>
                <w:ilvl w:val="0"/>
                <w:numId w:val="0"/>
              </w:numPr>
              <w:rPr>
                <w:sz w:val="20"/>
              </w:rPr>
            </w:pPr>
            <w:r>
              <w:rPr>
                <w:sz w:val="20"/>
              </w:rPr>
              <w:t>Peter</w:t>
            </w:r>
          </w:p>
        </w:tc>
        <w:tc>
          <w:tcPr>
            <w:tcW w:w="3168" w:type="dxa"/>
          </w:tcPr>
          <w:p w14:paraId="15BA88D5" w14:textId="727D613C" w:rsidR="00963DF2" w:rsidRDefault="00584183">
            <w:pPr>
              <w:pStyle w:val="Bullet"/>
              <w:numPr>
                <w:ilvl w:val="0"/>
                <w:numId w:val="0"/>
              </w:numPr>
              <w:rPr>
                <w:sz w:val="20"/>
              </w:rPr>
            </w:pPr>
            <w:r>
              <w:rPr>
                <w:sz w:val="20"/>
              </w:rPr>
              <w:t>Developer, Tester</w:t>
            </w:r>
          </w:p>
        </w:tc>
      </w:tr>
      <w:tr w:rsidR="00584183" w14:paraId="2EA52CFF" w14:textId="77777777">
        <w:tc>
          <w:tcPr>
            <w:tcW w:w="2700" w:type="dxa"/>
          </w:tcPr>
          <w:p w14:paraId="58FB827C" w14:textId="18692FAD" w:rsidR="00584183" w:rsidRDefault="00584183" w:rsidP="00584183">
            <w:pPr>
              <w:pStyle w:val="Bullet"/>
              <w:numPr>
                <w:ilvl w:val="0"/>
                <w:numId w:val="0"/>
              </w:numPr>
              <w:rPr>
                <w:szCs w:val="22"/>
              </w:rPr>
            </w:pPr>
            <w:r>
              <w:rPr>
                <w:szCs w:val="22"/>
              </w:rPr>
              <w:t>Kophina</w:t>
            </w:r>
          </w:p>
        </w:tc>
        <w:tc>
          <w:tcPr>
            <w:tcW w:w="3168" w:type="dxa"/>
          </w:tcPr>
          <w:p w14:paraId="43C9C55C" w14:textId="19A2AC60" w:rsidR="00584183" w:rsidRDefault="00584183" w:rsidP="00584183">
            <w:pPr>
              <w:pStyle w:val="Bullet"/>
              <w:numPr>
                <w:ilvl w:val="0"/>
                <w:numId w:val="0"/>
              </w:numPr>
              <w:rPr>
                <w:szCs w:val="22"/>
              </w:rPr>
            </w:pPr>
            <w:r>
              <w:rPr>
                <w:sz w:val="20"/>
              </w:rPr>
              <w:t>Developer, Tester</w:t>
            </w:r>
          </w:p>
        </w:tc>
      </w:tr>
      <w:tr w:rsidR="00584183" w14:paraId="06C3DED3" w14:textId="77777777" w:rsidTr="00584183">
        <w:tc>
          <w:tcPr>
            <w:tcW w:w="2700" w:type="dxa"/>
            <w:tcBorders>
              <w:top w:val="single" w:sz="4" w:space="0" w:color="auto"/>
              <w:left w:val="single" w:sz="4" w:space="0" w:color="auto"/>
              <w:bottom w:val="single" w:sz="4" w:space="0" w:color="auto"/>
              <w:right w:val="single" w:sz="4" w:space="0" w:color="auto"/>
            </w:tcBorders>
          </w:tcPr>
          <w:p w14:paraId="2D5871C8" w14:textId="5565E9AE" w:rsidR="00584183" w:rsidRDefault="00584183" w:rsidP="00F86D98">
            <w:pPr>
              <w:pStyle w:val="Bullet"/>
              <w:numPr>
                <w:ilvl w:val="0"/>
                <w:numId w:val="0"/>
              </w:numPr>
              <w:rPr>
                <w:szCs w:val="22"/>
              </w:rPr>
            </w:pPr>
            <w:r>
              <w:rPr>
                <w:szCs w:val="22"/>
              </w:rPr>
              <w:t>Rain</w:t>
            </w:r>
          </w:p>
        </w:tc>
        <w:tc>
          <w:tcPr>
            <w:tcW w:w="3168" w:type="dxa"/>
            <w:tcBorders>
              <w:top w:val="single" w:sz="4" w:space="0" w:color="auto"/>
              <w:left w:val="single" w:sz="4" w:space="0" w:color="auto"/>
              <w:bottom w:val="single" w:sz="4" w:space="0" w:color="auto"/>
              <w:right w:val="single" w:sz="4" w:space="0" w:color="auto"/>
            </w:tcBorders>
          </w:tcPr>
          <w:p w14:paraId="3511CBCA" w14:textId="77777777" w:rsidR="00584183" w:rsidRPr="00584183" w:rsidRDefault="00584183" w:rsidP="00F86D98">
            <w:pPr>
              <w:pStyle w:val="Bullet"/>
              <w:numPr>
                <w:ilvl w:val="0"/>
                <w:numId w:val="0"/>
              </w:numPr>
              <w:rPr>
                <w:sz w:val="20"/>
              </w:rPr>
            </w:pPr>
            <w:r>
              <w:rPr>
                <w:sz w:val="20"/>
              </w:rPr>
              <w:t>Developer, Tester</w:t>
            </w:r>
          </w:p>
        </w:tc>
      </w:tr>
    </w:tbl>
    <w:p w14:paraId="11BBEC8F" w14:textId="77777777" w:rsidR="00963DF2" w:rsidRDefault="00963DF2"/>
    <w:p w14:paraId="716EED15" w14:textId="076E3D7B" w:rsidR="00963DF2" w:rsidRDefault="00963DF2">
      <w:pPr>
        <w:pStyle w:val="1"/>
      </w:pPr>
      <w:bookmarkStart w:id="8" w:name="_Toc468804217"/>
      <w:bookmarkStart w:id="9" w:name="_Toc507981511"/>
      <w:bookmarkStart w:id="10" w:name="_Toc509975445"/>
      <w:bookmarkStart w:id="11" w:name="_Toc509976792"/>
      <w:bookmarkStart w:id="12" w:name="_Toc516481161"/>
      <w:bookmarkStart w:id="13" w:name="_Toc109387554"/>
      <w:r>
        <w:t>Scope</w:t>
      </w:r>
      <w:bookmarkEnd w:id="8"/>
      <w:bookmarkEnd w:id="9"/>
      <w:bookmarkEnd w:id="10"/>
      <w:bookmarkEnd w:id="11"/>
      <w:bookmarkEnd w:id="12"/>
      <w:bookmarkEnd w:id="13"/>
    </w:p>
    <w:p w14:paraId="2B395115" w14:textId="021F037C" w:rsidR="000B302B" w:rsidRPr="00C16248" w:rsidRDefault="000B302B" w:rsidP="00C16248">
      <w:pPr>
        <w:ind w:left="432"/>
      </w:pPr>
      <w:r w:rsidRPr="000B302B">
        <w:t>This section describes what is being tested</w:t>
      </w:r>
      <w:r w:rsidR="00C16248">
        <w:t>, what the tasks must be finished, and s</w:t>
      </w:r>
      <w:r w:rsidR="00C16248" w:rsidRPr="00C16248">
        <w:t xml:space="preserve">pecify the quality level that the </w:t>
      </w:r>
      <w:r w:rsidR="00C16248">
        <w:t>project</w:t>
      </w:r>
      <w:r w:rsidR="00C16248" w:rsidRPr="00C16248">
        <w:t xml:space="preserve"> must meet for the </w:t>
      </w:r>
      <w:r w:rsidR="00C16248">
        <w:t>client</w:t>
      </w:r>
      <w:r w:rsidR="00C16248" w:rsidRPr="00C16248">
        <w:t xml:space="preserve"> to accept it.</w:t>
      </w:r>
    </w:p>
    <w:p w14:paraId="63B21F3B" w14:textId="77777777" w:rsidR="00C16248" w:rsidRPr="00C16248" w:rsidRDefault="00C16248" w:rsidP="00C16248">
      <w:pPr>
        <w:ind w:left="432"/>
      </w:pPr>
    </w:p>
    <w:p w14:paraId="787C10FA" w14:textId="289EE7FE" w:rsidR="00963DF2" w:rsidRPr="00FA4040" w:rsidRDefault="00584183">
      <w:pPr>
        <w:numPr>
          <w:ilvl w:val="0"/>
          <w:numId w:val="5"/>
        </w:numPr>
        <w:rPr>
          <w:b/>
          <w:bCs/>
        </w:rPr>
      </w:pPr>
      <w:r w:rsidRPr="00FA4040">
        <w:rPr>
          <w:b/>
          <w:bCs/>
        </w:rPr>
        <w:t xml:space="preserve">New </w:t>
      </w:r>
      <w:r w:rsidR="00FA4040">
        <w:rPr>
          <w:b/>
          <w:bCs/>
        </w:rPr>
        <w:t>C</w:t>
      </w:r>
      <w:r w:rsidRPr="00FA4040">
        <w:rPr>
          <w:b/>
          <w:bCs/>
        </w:rPr>
        <w:t xml:space="preserve">ustomer Sign </w:t>
      </w:r>
      <w:r w:rsidR="00FA4040" w:rsidRPr="00FA4040">
        <w:rPr>
          <w:b/>
          <w:bCs/>
        </w:rPr>
        <w:t>Up:</w:t>
      </w:r>
    </w:p>
    <w:p w14:paraId="03B15DD6" w14:textId="77777777" w:rsidR="00FA4040" w:rsidRDefault="00FA4040">
      <w:pPr>
        <w:numPr>
          <w:ilvl w:val="0"/>
          <w:numId w:val="6"/>
        </w:numPr>
      </w:pPr>
      <w:r>
        <w:t>The program must let customer sign Up.</w:t>
      </w:r>
    </w:p>
    <w:p w14:paraId="2DD0961B" w14:textId="311CBFF2" w:rsidR="00FA4040" w:rsidRDefault="00FA4040">
      <w:pPr>
        <w:numPr>
          <w:ilvl w:val="0"/>
          <w:numId w:val="6"/>
        </w:numPr>
        <w:rPr>
          <w:lang w:eastAsia="zh-CN"/>
        </w:rPr>
      </w:pPr>
      <w:r>
        <w:t xml:space="preserve">When invalid </w:t>
      </w:r>
      <w:r>
        <w:rPr>
          <w:rFonts w:hint="eastAsia"/>
          <w:lang w:eastAsia="zh-CN"/>
        </w:rPr>
        <w:t>char</w:t>
      </w:r>
      <w:r>
        <w:rPr>
          <w:lang w:eastAsia="zh-CN"/>
        </w:rPr>
        <w:t>acter encounter must return correctly.</w:t>
      </w:r>
    </w:p>
    <w:p w14:paraId="55DD25BE" w14:textId="4887AA54" w:rsidR="00FA4040" w:rsidRDefault="00FA4040">
      <w:pPr>
        <w:numPr>
          <w:ilvl w:val="0"/>
          <w:numId w:val="6"/>
        </w:numPr>
        <w:rPr>
          <w:lang w:eastAsia="zh-CN"/>
        </w:rPr>
      </w:pPr>
      <w:r>
        <w:rPr>
          <w:lang w:eastAsia="zh-CN"/>
        </w:rPr>
        <w:t>Must generate a unique authentication for every new customer.</w:t>
      </w:r>
    </w:p>
    <w:p w14:paraId="36FC7358" w14:textId="2B0DB93A" w:rsidR="00FA4040" w:rsidRDefault="00FA4040">
      <w:pPr>
        <w:numPr>
          <w:ilvl w:val="0"/>
          <w:numId w:val="6"/>
        </w:numPr>
        <w:rPr>
          <w:lang w:eastAsia="zh-CN"/>
        </w:rPr>
      </w:pPr>
      <w:r>
        <w:rPr>
          <w:lang w:eastAsia="zh-CN"/>
        </w:rPr>
        <w:t>Error must be correctly handled.</w:t>
      </w:r>
    </w:p>
    <w:p w14:paraId="4F05A63A" w14:textId="77777777" w:rsidR="00FA4040" w:rsidRDefault="00FA4040" w:rsidP="00FA4040">
      <w:pPr>
        <w:ind w:left="432"/>
      </w:pPr>
    </w:p>
    <w:p w14:paraId="272E7D2F" w14:textId="5FCB9254" w:rsidR="00FA4040" w:rsidRDefault="00FA4040" w:rsidP="00FA4040">
      <w:pPr>
        <w:ind w:left="432"/>
      </w:pPr>
    </w:p>
    <w:p w14:paraId="4365FCE6" w14:textId="77777777" w:rsidR="00C16248" w:rsidRDefault="00C16248" w:rsidP="00FA4040">
      <w:pPr>
        <w:ind w:left="432"/>
      </w:pPr>
    </w:p>
    <w:p w14:paraId="5E39B80B" w14:textId="179E4491" w:rsidR="00584183" w:rsidRDefault="00584183">
      <w:pPr>
        <w:numPr>
          <w:ilvl w:val="0"/>
          <w:numId w:val="5"/>
        </w:numPr>
      </w:pPr>
      <w:r w:rsidRPr="00C16248">
        <w:t>Customer Log In</w:t>
      </w:r>
    </w:p>
    <w:p w14:paraId="75B6E983" w14:textId="30D49066" w:rsidR="00FA4040" w:rsidRDefault="00FA4040">
      <w:pPr>
        <w:numPr>
          <w:ilvl w:val="0"/>
          <w:numId w:val="7"/>
        </w:numPr>
      </w:pPr>
      <w:r>
        <w:t>The program must let customer log in correctly.</w:t>
      </w:r>
    </w:p>
    <w:p w14:paraId="65B46B06" w14:textId="6FEA0498" w:rsidR="00FA4040" w:rsidRDefault="00FA4040">
      <w:pPr>
        <w:numPr>
          <w:ilvl w:val="0"/>
          <w:numId w:val="7"/>
        </w:numPr>
      </w:pPr>
      <w:r>
        <w:t>The cookies must be correctly generated.</w:t>
      </w:r>
    </w:p>
    <w:p w14:paraId="0BBE65B0" w14:textId="6912D006" w:rsidR="00FA4040" w:rsidRDefault="00FA4040">
      <w:pPr>
        <w:numPr>
          <w:ilvl w:val="0"/>
          <w:numId w:val="7"/>
        </w:numPr>
      </w:pPr>
      <w:r>
        <w:t xml:space="preserve">The </w:t>
      </w:r>
      <w:r w:rsidR="00A529B6">
        <w:t>critical information must not be stored in address</w:t>
      </w:r>
      <w:r>
        <w:t xml:space="preserve"> </w:t>
      </w:r>
      <w:r w:rsidR="00A529B6">
        <w:t>bar.</w:t>
      </w:r>
    </w:p>
    <w:p w14:paraId="2472FF06" w14:textId="11C36C58" w:rsidR="00584183" w:rsidRDefault="00584183">
      <w:pPr>
        <w:numPr>
          <w:ilvl w:val="0"/>
          <w:numId w:val="5"/>
        </w:numPr>
      </w:pPr>
      <w:r w:rsidRPr="00C16248">
        <w:t>Customer Log Out</w:t>
      </w:r>
    </w:p>
    <w:p w14:paraId="1120309B" w14:textId="769D0150" w:rsidR="00A529B6" w:rsidRDefault="00A529B6">
      <w:pPr>
        <w:numPr>
          <w:ilvl w:val="0"/>
          <w:numId w:val="8"/>
        </w:numPr>
      </w:pPr>
    </w:p>
    <w:p w14:paraId="78E179C9" w14:textId="37EF91BA" w:rsidR="00584183" w:rsidRDefault="00584183">
      <w:pPr>
        <w:numPr>
          <w:ilvl w:val="0"/>
          <w:numId w:val="5"/>
        </w:numPr>
      </w:pPr>
      <w:r w:rsidRPr="00C16248">
        <w:t>Retrieve Bucket, Measurement and Filed through API</w:t>
      </w:r>
    </w:p>
    <w:p w14:paraId="1779EEA4" w14:textId="545B7B6B" w:rsidR="00963DF2" w:rsidRPr="00C16248" w:rsidRDefault="003E104F">
      <w:pPr>
        <w:numPr>
          <w:ilvl w:val="0"/>
          <w:numId w:val="5"/>
        </w:numPr>
      </w:pPr>
      <w:r w:rsidRPr="00C16248">
        <w:t xml:space="preserve">Execute user’s </w:t>
      </w:r>
      <w:r w:rsidRPr="00C16248">
        <w:rPr>
          <w:rFonts w:hint="eastAsia"/>
        </w:rPr>
        <w:t>request</w:t>
      </w:r>
    </w:p>
    <w:p w14:paraId="549AA065" w14:textId="4B082B71" w:rsidR="000B302B" w:rsidRDefault="000B302B" w:rsidP="000B302B">
      <w:pPr>
        <w:spacing w:after="60"/>
        <w:rPr>
          <w:lang w:eastAsia="zh-CN"/>
        </w:rPr>
      </w:pPr>
    </w:p>
    <w:p w14:paraId="04B74B0C" w14:textId="70185AF8" w:rsidR="00963DF2" w:rsidRDefault="00963DF2">
      <w:pPr>
        <w:pStyle w:val="1"/>
      </w:pPr>
      <w:bookmarkStart w:id="14" w:name="_Toc468804221"/>
      <w:bookmarkStart w:id="15" w:name="_Toc507981517"/>
      <w:bookmarkStart w:id="16" w:name="_Toc509975488"/>
      <w:bookmarkStart w:id="17" w:name="_Toc509976835"/>
      <w:bookmarkStart w:id="18" w:name="_Toc516481228"/>
      <w:bookmarkStart w:id="19" w:name="_Toc509975448"/>
      <w:bookmarkStart w:id="20" w:name="_Toc509976795"/>
      <w:bookmarkStart w:id="21" w:name="_Toc516481170"/>
      <w:bookmarkStart w:id="22" w:name="_Toc109387555"/>
      <w:r>
        <w:t>Risks</w:t>
      </w:r>
      <w:bookmarkEnd w:id="22"/>
    </w:p>
    <w:p w14:paraId="06E3A4FE" w14:textId="2801C262" w:rsidR="00963DF2" w:rsidRDefault="00A529B6" w:rsidP="00D317FA">
      <w:pPr>
        <w:ind w:left="432"/>
      </w:pPr>
      <w:bookmarkStart w:id="23" w:name="_Toc516481235"/>
      <w:bookmarkEnd w:id="14"/>
      <w:bookmarkEnd w:id="15"/>
      <w:bookmarkEnd w:id="16"/>
      <w:bookmarkEnd w:id="17"/>
      <w:bookmarkEnd w:id="18"/>
      <w:r>
        <w:t>This section</w:t>
      </w:r>
      <w:r w:rsidRPr="00A529B6">
        <w:t xml:space="preserve"> prescribe</w:t>
      </w:r>
      <w:r w:rsidR="00D317FA">
        <w:t>s</w:t>
      </w:r>
      <w:r w:rsidRPr="00A529B6">
        <w:t xml:space="preserve"> those negative scenarios that may occur during the project</w:t>
      </w:r>
      <w:r w:rsidR="00D317FA">
        <w:t>/testing and the corresponding solutions</w:t>
      </w:r>
      <w:r w:rsidRPr="00A529B6">
        <w:t>.</w:t>
      </w:r>
    </w:p>
    <w:bookmarkEnd w:id="23"/>
    <w:p w14:paraId="7A38C3F3" w14:textId="77777777" w:rsidR="00D317FA" w:rsidRDefault="00D317FA">
      <w:pPr>
        <w:ind w:left="432"/>
      </w:pPr>
    </w:p>
    <w:p w14:paraId="58E9631B" w14:textId="668AE9D0" w:rsidR="00963DF2" w:rsidRDefault="00963DF2">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0C8BD6BB" w14:textId="77777777" w:rsidR="00963DF2" w:rsidRDefault="00963DF2">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634"/>
        <w:gridCol w:w="2866"/>
      </w:tblGrid>
      <w:tr w:rsidR="00963DF2" w14:paraId="7E378866" w14:textId="77777777" w:rsidTr="00D317FA">
        <w:tc>
          <w:tcPr>
            <w:tcW w:w="416" w:type="dxa"/>
            <w:shd w:val="clear" w:color="auto" w:fill="CCCCCC"/>
          </w:tcPr>
          <w:p w14:paraId="6BB98831" w14:textId="77777777" w:rsidR="00963DF2" w:rsidRDefault="00963DF2">
            <w:pPr>
              <w:pStyle w:val="a6"/>
            </w:pPr>
            <w:r>
              <w:t>#</w:t>
            </w:r>
          </w:p>
        </w:tc>
        <w:tc>
          <w:tcPr>
            <w:tcW w:w="2520" w:type="dxa"/>
            <w:shd w:val="clear" w:color="auto" w:fill="CCCCCC"/>
          </w:tcPr>
          <w:p w14:paraId="47AAABD9" w14:textId="77777777" w:rsidR="00963DF2" w:rsidRDefault="00963DF2">
            <w:pPr>
              <w:pStyle w:val="a6"/>
              <w:jc w:val="both"/>
            </w:pPr>
            <w:r>
              <w:t>Risk</w:t>
            </w:r>
          </w:p>
        </w:tc>
        <w:tc>
          <w:tcPr>
            <w:tcW w:w="1080" w:type="dxa"/>
            <w:shd w:val="clear" w:color="auto" w:fill="CCCCCC"/>
          </w:tcPr>
          <w:p w14:paraId="798F7AF8" w14:textId="77777777" w:rsidR="00963DF2" w:rsidRDefault="00963DF2">
            <w:pPr>
              <w:pStyle w:val="a6"/>
            </w:pPr>
            <w:r>
              <w:t>Impact</w:t>
            </w:r>
          </w:p>
        </w:tc>
        <w:tc>
          <w:tcPr>
            <w:tcW w:w="1634" w:type="dxa"/>
            <w:shd w:val="clear" w:color="auto" w:fill="CCCCCC"/>
          </w:tcPr>
          <w:p w14:paraId="106D85D1" w14:textId="77777777" w:rsidR="00963DF2" w:rsidRDefault="00963DF2">
            <w:pPr>
              <w:pStyle w:val="a6"/>
            </w:pPr>
            <w:r>
              <w:t>Trigger</w:t>
            </w:r>
          </w:p>
        </w:tc>
        <w:tc>
          <w:tcPr>
            <w:tcW w:w="2866" w:type="dxa"/>
            <w:shd w:val="clear" w:color="auto" w:fill="CCCCCC"/>
          </w:tcPr>
          <w:p w14:paraId="54B35101" w14:textId="77777777" w:rsidR="00963DF2" w:rsidRDefault="00963DF2">
            <w:pPr>
              <w:pStyle w:val="a6"/>
            </w:pPr>
            <w:r>
              <w:t>Mitigation Plan</w:t>
            </w:r>
          </w:p>
        </w:tc>
      </w:tr>
      <w:tr w:rsidR="00963DF2" w14:paraId="410841E9" w14:textId="77777777" w:rsidTr="00D317FA">
        <w:tc>
          <w:tcPr>
            <w:tcW w:w="416" w:type="dxa"/>
          </w:tcPr>
          <w:p w14:paraId="3378A69E" w14:textId="77777777" w:rsidR="00963DF2" w:rsidRDefault="00963DF2">
            <w:pPr>
              <w:pStyle w:val="a6"/>
              <w:jc w:val="center"/>
              <w:rPr>
                <w:b w:val="0"/>
              </w:rPr>
            </w:pPr>
            <w:r>
              <w:rPr>
                <w:b w:val="0"/>
              </w:rPr>
              <w:t>1</w:t>
            </w:r>
          </w:p>
        </w:tc>
        <w:tc>
          <w:tcPr>
            <w:tcW w:w="2520" w:type="dxa"/>
          </w:tcPr>
          <w:p w14:paraId="369CD517" w14:textId="0ECC3F4B" w:rsidR="00963DF2" w:rsidRDefault="00963DF2">
            <w:pPr>
              <w:pStyle w:val="Bullet"/>
              <w:numPr>
                <w:ilvl w:val="0"/>
                <w:numId w:val="0"/>
              </w:numPr>
              <w:tabs>
                <w:tab w:val="num" w:pos="630"/>
              </w:tabs>
            </w:pPr>
            <w:r>
              <w:t xml:space="preserve">Scope </w:t>
            </w:r>
            <w:r w:rsidR="00D317FA">
              <w:t>Change</w:t>
            </w:r>
            <w:r>
              <w:t xml:space="preserve"> – as</w:t>
            </w:r>
            <w:r w:rsidR="00D317FA">
              <w:t xml:space="preserve"> the project progresses, product owner might publish more user stories.</w:t>
            </w:r>
          </w:p>
        </w:tc>
        <w:tc>
          <w:tcPr>
            <w:tcW w:w="1080" w:type="dxa"/>
          </w:tcPr>
          <w:p w14:paraId="39A79717" w14:textId="33C51D59" w:rsidR="00963DF2" w:rsidRDefault="003C4922">
            <w:pPr>
              <w:pStyle w:val="a6"/>
              <w:rPr>
                <w:b w:val="0"/>
              </w:rPr>
            </w:pPr>
            <w:r>
              <w:rPr>
                <w:b w:val="0"/>
              </w:rPr>
              <w:t>Medium</w:t>
            </w:r>
          </w:p>
        </w:tc>
        <w:tc>
          <w:tcPr>
            <w:tcW w:w="1634" w:type="dxa"/>
          </w:tcPr>
          <w:p w14:paraId="6D5C2EFC" w14:textId="77777777" w:rsidR="00963DF2" w:rsidRDefault="00963DF2">
            <w:pPr>
              <w:pStyle w:val="a6"/>
              <w:rPr>
                <w:b w:val="0"/>
              </w:rPr>
            </w:pPr>
            <w:r>
              <w:rPr>
                <w:b w:val="0"/>
              </w:rPr>
              <w:t xml:space="preserve">Delays in implementation date </w:t>
            </w:r>
          </w:p>
        </w:tc>
        <w:tc>
          <w:tcPr>
            <w:tcW w:w="2866" w:type="dxa"/>
          </w:tcPr>
          <w:p w14:paraId="04836D64" w14:textId="340B680A" w:rsidR="00963DF2" w:rsidRDefault="003C4922">
            <w:pPr>
              <w:pStyle w:val="a6"/>
              <w:rPr>
                <w:b w:val="0"/>
                <w:lang w:eastAsia="zh-CN"/>
              </w:rPr>
            </w:pPr>
            <w:r>
              <w:rPr>
                <w:b w:val="0"/>
              </w:rPr>
              <w:t xml:space="preserve">Avoid mentioning next user stories </w:t>
            </w:r>
            <w:r>
              <w:rPr>
                <w:b w:val="0"/>
                <w:lang w:eastAsia="zh-CN"/>
              </w:rPr>
              <w:t>proactively. If new user story is published, see our progress to determine next step.</w:t>
            </w:r>
          </w:p>
        </w:tc>
      </w:tr>
      <w:tr w:rsidR="00963DF2" w14:paraId="03A6C66F" w14:textId="77777777" w:rsidTr="00D317FA">
        <w:tc>
          <w:tcPr>
            <w:tcW w:w="416" w:type="dxa"/>
          </w:tcPr>
          <w:p w14:paraId="74D56467" w14:textId="77777777" w:rsidR="00963DF2" w:rsidRDefault="00963DF2">
            <w:pPr>
              <w:pStyle w:val="a6"/>
              <w:jc w:val="center"/>
              <w:rPr>
                <w:b w:val="0"/>
              </w:rPr>
            </w:pPr>
            <w:r>
              <w:rPr>
                <w:b w:val="0"/>
              </w:rPr>
              <w:t>2</w:t>
            </w:r>
          </w:p>
        </w:tc>
        <w:tc>
          <w:tcPr>
            <w:tcW w:w="2520" w:type="dxa"/>
          </w:tcPr>
          <w:p w14:paraId="3979BEAD" w14:textId="20B1AECF" w:rsidR="00963DF2" w:rsidRDefault="003C4922">
            <w:pPr>
              <w:pStyle w:val="a6"/>
              <w:rPr>
                <w:b w:val="0"/>
              </w:rPr>
            </w:pPr>
            <w:r>
              <w:rPr>
                <w:b w:val="0"/>
              </w:rPr>
              <w:t>Expiration of Postman</w:t>
            </w:r>
          </w:p>
        </w:tc>
        <w:tc>
          <w:tcPr>
            <w:tcW w:w="1080" w:type="dxa"/>
          </w:tcPr>
          <w:p w14:paraId="0E94C50C" w14:textId="2F8917AF" w:rsidR="00963DF2" w:rsidRDefault="003C4922">
            <w:pPr>
              <w:pStyle w:val="a6"/>
              <w:rPr>
                <w:b w:val="0"/>
              </w:rPr>
            </w:pPr>
            <w:r>
              <w:rPr>
                <w:b w:val="0"/>
              </w:rPr>
              <w:t>Low</w:t>
            </w:r>
          </w:p>
        </w:tc>
        <w:tc>
          <w:tcPr>
            <w:tcW w:w="1634" w:type="dxa"/>
          </w:tcPr>
          <w:p w14:paraId="7C581ACC" w14:textId="64208B04" w:rsidR="00963DF2" w:rsidRDefault="003C4922">
            <w:pPr>
              <w:pStyle w:val="a6"/>
              <w:rPr>
                <w:b w:val="0"/>
              </w:rPr>
            </w:pPr>
            <w:r>
              <w:rPr>
                <w:b w:val="0"/>
              </w:rPr>
              <w:t>Loss of test API</w:t>
            </w:r>
          </w:p>
        </w:tc>
        <w:tc>
          <w:tcPr>
            <w:tcW w:w="2866" w:type="dxa"/>
          </w:tcPr>
          <w:p w14:paraId="5B090236" w14:textId="653CB496" w:rsidR="00963DF2" w:rsidRDefault="003C4922">
            <w:pPr>
              <w:pStyle w:val="a6"/>
              <w:rPr>
                <w:b w:val="0"/>
              </w:rPr>
            </w:pPr>
            <w:r>
              <w:rPr>
                <w:b w:val="0"/>
              </w:rPr>
              <w:t>Change API tester to I</w:t>
            </w:r>
            <w:r w:rsidRPr="003C4922">
              <w:rPr>
                <w:b w:val="0"/>
              </w:rPr>
              <w:t>nsomnia</w:t>
            </w:r>
          </w:p>
        </w:tc>
      </w:tr>
      <w:tr w:rsidR="00963DF2" w14:paraId="57600E46" w14:textId="77777777" w:rsidTr="00D317FA">
        <w:tc>
          <w:tcPr>
            <w:tcW w:w="416" w:type="dxa"/>
          </w:tcPr>
          <w:p w14:paraId="30174A9F" w14:textId="77777777" w:rsidR="00963DF2" w:rsidRDefault="00963DF2">
            <w:pPr>
              <w:pStyle w:val="a6"/>
              <w:jc w:val="center"/>
              <w:rPr>
                <w:b w:val="0"/>
              </w:rPr>
            </w:pPr>
            <w:r>
              <w:rPr>
                <w:b w:val="0"/>
              </w:rPr>
              <w:lastRenderedPageBreak/>
              <w:t>3</w:t>
            </w:r>
          </w:p>
        </w:tc>
        <w:tc>
          <w:tcPr>
            <w:tcW w:w="2520" w:type="dxa"/>
          </w:tcPr>
          <w:p w14:paraId="08967561" w14:textId="69ABF350" w:rsidR="00963DF2" w:rsidRDefault="003C4922">
            <w:pPr>
              <w:pStyle w:val="Bullet"/>
              <w:numPr>
                <w:ilvl w:val="0"/>
                <w:numId w:val="0"/>
              </w:numPr>
            </w:pPr>
            <w:r>
              <w:t>The lack of professional knowledge among junior tester</w:t>
            </w:r>
          </w:p>
        </w:tc>
        <w:tc>
          <w:tcPr>
            <w:tcW w:w="1080" w:type="dxa"/>
          </w:tcPr>
          <w:p w14:paraId="0F21C5E2" w14:textId="30B1EF14" w:rsidR="00963DF2" w:rsidRDefault="00A5499C">
            <w:pPr>
              <w:pStyle w:val="a6"/>
              <w:rPr>
                <w:b w:val="0"/>
              </w:rPr>
            </w:pPr>
            <w:r>
              <w:rPr>
                <w:b w:val="0"/>
              </w:rPr>
              <w:t>Medium</w:t>
            </w:r>
          </w:p>
        </w:tc>
        <w:tc>
          <w:tcPr>
            <w:tcW w:w="1634" w:type="dxa"/>
          </w:tcPr>
          <w:p w14:paraId="1DB1390F" w14:textId="3414990F" w:rsidR="00963DF2" w:rsidRDefault="00A5499C">
            <w:pPr>
              <w:pStyle w:val="a6"/>
              <w:rPr>
                <w:b w:val="0"/>
              </w:rPr>
            </w:pPr>
            <w:r>
              <w:rPr>
                <w:b w:val="0"/>
              </w:rPr>
              <w:t>The quality of testing will be unacceptable</w:t>
            </w:r>
          </w:p>
        </w:tc>
        <w:tc>
          <w:tcPr>
            <w:tcW w:w="2866" w:type="dxa"/>
          </w:tcPr>
          <w:p w14:paraId="32E6B2A4" w14:textId="73EADD6C" w:rsidR="00963DF2" w:rsidRDefault="00A5499C">
            <w:pPr>
              <w:pStyle w:val="a6"/>
              <w:rPr>
                <w:b w:val="0"/>
              </w:rPr>
            </w:pPr>
            <w:r>
              <w:rPr>
                <w:b w:val="0"/>
              </w:rPr>
              <w:t>Every tester should learn testing method and testing code must be checked by Tom.</w:t>
            </w:r>
          </w:p>
        </w:tc>
      </w:tr>
      <w:tr w:rsidR="00963DF2" w14:paraId="0DEFAEDB" w14:textId="77777777" w:rsidTr="00D317FA">
        <w:tc>
          <w:tcPr>
            <w:tcW w:w="416" w:type="dxa"/>
          </w:tcPr>
          <w:p w14:paraId="1B108553" w14:textId="77777777" w:rsidR="00963DF2" w:rsidRDefault="00963DF2">
            <w:pPr>
              <w:pStyle w:val="a6"/>
              <w:jc w:val="center"/>
              <w:rPr>
                <w:b w:val="0"/>
              </w:rPr>
            </w:pPr>
            <w:r>
              <w:rPr>
                <w:b w:val="0"/>
              </w:rPr>
              <w:t>4</w:t>
            </w:r>
          </w:p>
        </w:tc>
        <w:tc>
          <w:tcPr>
            <w:tcW w:w="2520" w:type="dxa"/>
          </w:tcPr>
          <w:p w14:paraId="63D77839" w14:textId="160A7DD5" w:rsidR="00963DF2" w:rsidRDefault="00A5499C">
            <w:pPr>
              <w:pStyle w:val="a6"/>
              <w:rPr>
                <w:b w:val="0"/>
              </w:rPr>
            </w:pPr>
            <w:r>
              <w:rPr>
                <w:b w:val="0"/>
              </w:rPr>
              <w:t>Insufficient time to delivery project before due day.</w:t>
            </w:r>
          </w:p>
        </w:tc>
        <w:tc>
          <w:tcPr>
            <w:tcW w:w="1080" w:type="dxa"/>
          </w:tcPr>
          <w:p w14:paraId="5C2C0FF3" w14:textId="3ADEFA16" w:rsidR="00963DF2" w:rsidRDefault="00A5499C">
            <w:pPr>
              <w:pStyle w:val="a6"/>
              <w:rPr>
                <w:b w:val="0"/>
              </w:rPr>
            </w:pPr>
            <w:r>
              <w:rPr>
                <w:b w:val="0"/>
              </w:rPr>
              <w:t>High</w:t>
            </w:r>
          </w:p>
        </w:tc>
        <w:tc>
          <w:tcPr>
            <w:tcW w:w="1634" w:type="dxa"/>
          </w:tcPr>
          <w:p w14:paraId="216CD70A" w14:textId="47D7FE82" w:rsidR="00963DF2" w:rsidRDefault="00A5499C">
            <w:pPr>
              <w:pStyle w:val="a6"/>
              <w:rPr>
                <w:b w:val="0"/>
              </w:rPr>
            </w:pPr>
            <w:r>
              <w:rPr>
                <w:b w:val="0"/>
              </w:rPr>
              <w:t>Fail of the project</w:t>
            </w:r>
          </w:p>
        </w:tc>
        <w:tc>
          <w:tcPr>
            <w:tcW w:w="2866" w:type="dxa"/>
          </w:tcPr>
          <w:p w14:paraId="6782547A" w14:textId="4940BC13" w:rsidR="00963DF2" w:rsidRDefault="00A5499C">
            <w:pPr>
              <w:pStyle w:val="a6"/>
              <w:rPr>
                <w:b w:val="0"/>
              </w:rPr>
            </w:pPr>
            <w:r>
              <w:rPr>
                <w:b w:val="0"/>
              </w:rPr>
              <w:t>Must follow milestone strictly.</w:t>
            </w:r>
          </w:p>
        </w:tc>
      </w:tr>
    </w:tbl>
    <w:p w14:paraId="3F13B591" w14:textId="77777777" w:rsidR="00963DF2" w:rsidRDefault="00963DF2"/>
    <w:p w14:paraId="72294361" w14:textId="77777777" w:rsidR="00963DF2" w:rsidRDefault="00963DF2">
      <w:pPr>
        <w:pStyle w:val="1"/>
      </w:pPr>
      <w:bookmarkStart w:id="24" w:name="_Toc109387558"/>
      <w:r>
        <w:t xml:space="preserve">Test </w:t>
      </w:r>
      <w:bookmarkEnd w:id="19"/>
      <w:bookmarkEnd w:id="20"/>
      <w:bookmarkEnd w:id="21"/>
      <w:r>
        <w:t>Approach</w:t>
      </w:r>
      <w:bookmarkEnd w:id="24"/>
    </w:p>
    <w:p w14:paraId="340AD9EC" w14:textId="4040EA22" w:rsidR="00963DF2" w:rsidRDefault="00963DF2">
      <w:pPr>
        <w:ind w:left="432"/>
      </w:pPr>
      <w:r>
        <w:t xml:space="preserve">The project is using an agile approach, with </w:t>
      </w:r>
      <w:proofErr w:type="gramStart"/>
      <w:r w:rsidR="002961E0">
        <w:rPr>
          <w:rFonts w:eastAsia="新細明體" w:hint="eastAsia"/>
          <w:lang w:eastAsia="zh-TW"/>
        </w:rPr>
        <w:t>bi</w:t>
      </w:r>
      <w:proofErr w:type="gramEnd"/>
      <w:r w:rsidR="002961E0">
        <w:rPr>
          <w:rFonts w:eastAsia="新細明體" w:hint="eastAsia"/>
          <w:lang w:eastAsia="zh-TW"/>
        </w:rPr>
        <w:t>-</w:t>
      </w:r>
      <w:r>
        <w:t xml:space="preserve">weekly </w:t>
      </w:r>
      <w:r w:rsidR="00A5499C">
        <w:t>sprint</w:t>
      </w:r>
      <w:r>
        <w:t xml:space="preserve">. </w:t>
      </w:r>
      <w:r w:rsidR="00A5499C">
        <w:t>The test will be completed after every feature is completed.</w:t>
      </w:r>
    </w:p>
    <w:p w14:paraId="1F570BFA" w14:textId="77777777" w:rsidR="00963DF2" w:rsidRDefault="00963DF2">
      <w:pPr>
        <w:ind w:left="432"/>
      </w:pPr>
    </w:p>
    <w:p w14:paraId="6973361B" w14:textId="6913D509" w:rsidR="00963DF2" w:rsidRDefault="00963DF2">
      <w:pPr>
        <w:ind w:left="432"/>
      </w:pPr>
      <w:r>
        <w:t xml:space="preserve">Exploratory testing will play a large part of the testing as the team has never </w:t>
      </w:r>
      <w:r w:rsidR="006225BC">
        <w:t>done</w:t>
      </w:r>
      <w:r>
        <w:t xml:space="preserve"> this type of </w:t>
      </w:r>
      <w:r w:rsidR="006225BC">
        <w:t>project</w:t>
      </w:r>
      <w:r>
        <w:t xml:space="preserve"> and will be learning as they go.</w:t>
      </w:r>
    </w:p>
    <w:p w14:paraId="03EFA42C" w14:textId="77777777" w:rsidR="00963DF2" w:rsidRDefault="00963DF2">
      <w:pPr>
        <w:ind w:left="576"/>
      </w:pPr>
    </w:p>
    <w:p w14:paraId="69E675D7" w14:textId="5B8496A2" w:rsidR="00963DF2" w:rsidRDefault="003E5B86">
      <w:pPr>
        <w:autoSpaceDE w:val="0"/>
        <w:autoSpaceDN w:val="0"/>
        <w:adjustRightInd w:val="0"/>
      </w:pPr>
      <w:proofErr w:type="spellStart"/>
      <w:r w:rsidRPr="003E5B86">
        <w:t>Pytest</w:t>
      </w:r>
      <w:proofErr w:type="spellEnd"/>
      <w:r>
        <w:t xml:space="preserve">, </w:t>
      </w:r>
      <w:proofErr w:type="spellStart"/>
      <w:r w:rsidR="00F052BC" w:rsidRPr="00F052BC">
        <w:t>influxdb</w:t>
      </w:r>
      <w:proofErr w:type="spellEnd"/>
      <w:r w:rsidR="00F052BC">
        <w:t>-</w:t>
      </w:r>
      <w:r w:rsidR="00F052BC" w:rsidRPr="00F052BC">
        <w:t>python</w:t>
      </w:r>
      <w:r w:rsidR="00F052BC">
        <w:t xml:space="preserve"> repository</w:t>
      </w:r>
    </w:p>
    <w:p w14:paraId="3FC95CA6" w14:textId="77777777" w:rsidR="00963DF2" w:rsidRDefault="00963DF2">
      <w:pPr>
        <w:ind w:left="576"/>
      </w:pPr>
    </w:p>
    <w:p w14:paraId="2AF4343B" w14:textId="18E03E07" w:rsidR="00963DF2" w:rsidRDefault="00963DF2">
      <w:pPr>
        <w:pStyle w:val="1"/>
      </w:pPr>
      <w:bookmarkStart w:id="25" w:name="_Toc109387561"/>
      <w:r>
        <w:t>Milestones</w:t>
      </w:r>
      <w:bookmarkEnd w:id="25"/>
    </w:p>
    <w:p w14:paraId="758492CC" w14:textId="77777777" w:rsidR="00963DF2" w:rsidRDefault="00963DF2">
      <w:pPr>
        <w:pStyle w:val="2"/>
      </w:pPr>
      <w:bookmarkStart w:id="26" w:name="_Toc109387562"/>
      <w:bookmarkStart w:id="27" w:name="Appendix_A"/>
      <w:r>
        <w:t>Test Schedule</w:t>
      </w:r>
      <w:bookmarkEnd w:id="26"/>
    </w:p>
    <w:p w14:paraId="7A00945E" w14:textId="77777777" w:rsidR="00963DF2" w:rsidRDefault="00963DF2">
      <w:pPr>
        <w:ind w:left="432"/>
      </w:pPr>
      <w:r>
        <w:t>The initial test schedule follows……….</w:t>
      </w:r>
    </w:p>
    <w:p w14:paraId="0348C886" w14:textId="77777777" w:rsidR="00963DF2" w:rsidRDefault="00963DF2">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955"/>
        <w:gridCol w:w="1023"/>
        <w:gridCol w:w="878"/>
        <w:gridCol w:w="2054"/>
      </w:tblGrid>
      <w:tr w:rsidR="00963DF2" w14:paraId="27BB476E" w14:textId="77777777">
        <w:tc>
          <w:tcPr>
            <w:tcW w:w="3398" w:type="dxa"/>
            <w:shd w:val="clear" w:color="auto" w:fill="E6E6E6"/>
          </w:tcPr>
          <w:p w14:paraId="1A415F39" w14:textId="77777777" w:rsidR="00963DF2" w:rsidRDefault="00963DF2">
            <w:pPr>
              <w:rPr>
                <w:b/>
              </w:rPr>
            </w:pPr>
            <w:r>
              <w:rPr>
                <w:b/>
              </w:rPr>
              <w:t>Task Name</w:t>
            </w:r>
          </w:p>
        </w:tc>
        <w:tc>
          <w:tcPr>
            <w:tcW w:w="964" w:type="dxa"/>
            <w:shd w:val="clear" w:color="auto" w:fill="E6E6E6"/>
          </w:tcPr>
          <w:p w14:paraId="58EEDD6F" w14:textId="77777777" w:rsidR="00963DF2" w:rsidRDefault="00963DF2">
            <w:pPr>
              <w:jc w:val="center"/>
              <w:rPr>
                <w:b/>
              </w:rPr>
            </w:pPr>
            <w:r>
              <w:rPr>
                <w:b/>
              </w:rPr>
              <w:t>Start</w:t>
            </w:r>
          </w:p>
        </w:tc>
        <w:tc>
          <w:tcPr>
            <w:tcW w:w="1037" w:type="dxa"/>
            <w:shd w:val="clear" w:color="auto" w:fill="E6E6E6"/>
          </w:tcPr>
          <w:p w14:paraId="5EB1BFFE" w14:textId="77777777" w:rsidR="00963DF2" w:rsidRDefault="00963DF2">
            <w:pPr>
              <w:jc w:val="center"/>
              <w:rPr>
                <w:b/>
              </w:rPr>
            </w:pPr>
            <w:r>
              <w:rPr>
                <w:b/>
              </w:rPr>
              <w:t xml:space="preserve">Finish </w:t>
            </w:r>
          </w:p>
        </w:tc>
        <w:tc>
          <w:tcPr>
            <w:tcW w:w="883" w:type="dxa"/>
            <w:shd w:val="clear" w:color="auto" w:fill="E6E6E6"/>
          </w:tcPr>
          <w:p w14:paraId="641F56DA" w14:textId="77777777" w:rsidR="00963DF2" w:rsidRDefault="00963DF2">
            <w:pPr>
              <w:jc w:val="center"/>
              <w:rPr>
                <w:b/>
              </w:rPr>
            </w:pPr>
            <w:r>
              <w:rPr>
                <w:b/>
              </w:rPr>
              <w:t>Effort</w:t>
            </w:r>
          </w:p>
        </w:tc>
        <w:tc>
          <w:tcPr>
            <w:tcW w:w="2106" w:type="dxa"/>
            <w:shd w:val="clear" w:color="auto" w:fill="E6E6E6"/>
          </w:tcPr>
          <w:p w14:paraId="2153D266" w14:textId="77777777" w:rsidR="00963DF2" w:rsidRDefault="00963DF2">
            <w:pPr>
              <w:jc w:val="center"/>
              <w:rPr>
                <w:b/>
              </w:rPr>
            </w:pPr>
            <w:r>
              <w:rPr>
                <w:b/>
              </w:rPr>
              <w:t>Comments</w:t>
            </w:r>
          </w:p>
        </w:tc>
      </w:tr>
      <w:tr w:rsidR="00963DF2" w14:paraId="000C6D62" w14:textId="77777777">
        <w:tc>
          <w:tcPr>
            <w:tcW w:w="3398" w:type="dxa"/>
          </w:tcPr>
          <w:p w14:paraId="56B01F86" w14:textId="77777777" w:rsidR="00963DF2" w:rsidRDefault="00963DF2">
            <w:pPr>
              <w:rPr>
                <w:sz w:val="20"/>
                <w:szCs w:val="20"/>
              </w:rPr>
            </w:pPr>
            <w:r>
              <w:rPr>
                <w:sz w:val="20"/>
                <w:szCs w:val="20"/>
              </w:rPr>
              <w:t>Test Planning</w:t>
            </w:r>
          </w:p>
        </w:tc>
        <w:tc>
          <w:tcPr>
            <w:tcW w:w="964" w:type="dxa"/>
          </w:tcPr>
          <w:p w14:paraId="3DB64C58" w14:textId="0F06E704" w:rsidR="00963DF2" w:rsidRPr="00623FD3" w:rsidRDefault="00623FD3">
            <w:pPr>
              <w:rPr>
                <w:rFonts w:eastAsia="新細明體" w:hint="eastAsia"/>
                <w:sz w:val="20"/>
                <w:szCs w:val="20"/>
                <w:lang w:eastAsia="zh-TW"/>
              </w:rPr>
            </w:pPr>
            <w:r>
              <w:rPr>
                <w:rFonts w:eastAsia="新細明體"/>
                <w:sz w:val="20"/>
                <w:szCs w:val="20"/>
                <w:lang w:eastAsia="zh-TW"/>
              </w:rPr>
              <w:t>S</w:t>
            </w:r>
            <w:r>
              <w:rPr>
                <w:rFonts w:eastAsia="新細明體" w:hint="eastAsia"/>
                <w:sz w:val="20"/>
                <w:szCs w:val="20"/>
                <w:lang w:eastAsia="zh-TW"/>
              </w:rPr>
              <w:t>print4</w:t>
            </w:r>
          </w:p>
        </w:tc>
        <w:tc>
          <w:tcPr>
            <w:tcW w:w="1037" w:type="dxa"/>
          </w:tcPr>
          <w:p w14:paraId="159B9EB1" w14:textId="19CD496E" w:rsidR="00963DF2" w:rsidRPr="00623FD3" w:rsidRDefault="00623FD3">
            <w:pPr>
              <w:rPr>
                <w:rFonts w:eastAsia="新細明體" w:hint="eastAsia"/>
                <w:sz w:val="20"/>
                <w:szCs w:val="20"/>
                <w:lang w:eastAsia="zh-TW"/>
              </w:rPr>
            </w:pPr>
            <w:r>
              <w:rPr>
                <w:rFonts w:eastAsia="新細明體"/>
                <w:sz w:val="20"/>
                <w:szCs w:val="20"/>
                <w:lang w:eastAsia="zh-TW"/>
              </w:rPr>
              <w:t>S</w:t>
            </w:r>
            <w:r>
              <w:rPr>
                <w:rFonts w:eastAsia="新細明體" w:hint="eastAsia"/>
                <w:sz w:val="20"/>
                <w:szCs w:val="20"/>
                <w:lang w:eastAsia="zh-TW"/>
              </w:rPr>
              <w:t>print5</w:t>
            </w:r>
          </w:p>
        </w:tc>
        <w:tc>
          <w:tcPr>
            <w:tcW w:w="883" w:type="dxa"/>
          </w:tcPr>
          <w:p w14:paraId="0E23B429" w14:textId="3FFD6012" w:rsidR="00963DF2" w:rsidRPr="00623FD3" w:rsidRDefault="00623FD3">
            <w:pPr>
              <w:rPr>
                <w:rFonts w:eastAsia="新細明體" w:hint="eastAsia"/>
                <w:sz w:val="20"/>
                <w:szCs w:val="20"/>
                <w:lang w:eastAsia="zh-TW"/>
              </w:rPr>
            </w:pPr>
            <w:r>
              <w:rPr>
                <w:rFonts w:eastAsia="新細明體" w:hint="eastAsia"/>
                <w:sz w:val="20"/>
                <w:szCs w:val="20"/>
                <w:lang w:eastAsia="zh-TW"/>
              </w:rPr>
              <w:t>4days</w:t>
            </w:r>
          </w:p>
        </w:tc>
        <w:tc>
          <w:tcPr>
            <w:tcW w:w="2106" w:type="dxa"/>
          </w:tcPr>
          <w:p w14:paraId="0AC343CB" w14:textId="77777777" w:rsidR="00963DF2" w:rsidRDefault="00963DF2">
            <w:pPr>
              <w:rPr>
                <w:sz w:val="20"/>
                <w:szCs w:val="20"/>
              </w:rPr>
            </w:pPr>
          </w:p>
        </w:tc>
      </w:tr>
      <w:bookmarkEnd w:id="27"/>
    </w:tbl>
    <w:p w14:paraId="5881FBDA" w14:textId="77777777" w:rsidR="00963DF2" w:rsidRDefault="00963DF2"/>
    <w:sectPr w:rsidR="00963DF2">
      <w:headerReference w:type="default" r:id="rId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BD58F" w14:textId="77777777" w:rsidR="00B7690B" w:rsidRDefault="00B7690B">
      <w:r>
        <w:separator/>
      </w:r>
    </w:p>
  </w:endnote>
  <w:endnote w:type="continuationSeparator" w:id="0">
    <w:p w14:paraId="3A6FBFA5" w14:textId="77777777" w:rsidR="00B7690B" w:rsidRDefault="00B7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E7CFD" w14:textId="77777777" w:rsidR="00B7690B" w:rsidRDefault="00B7690B">
      <w:r>
        <w:separator/>
      </w:r>
    </w:p>
  </w:footnote>
  <w:footnote w:type="continuationSeparator" w:id="0">
    <w:p w14:paraId="12C014EB" w14:textId="77777777" w:rsidR="00B7690B" w:rsidRDefault="00B76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6037C" w14:textId="77777777" w:rsidR="00963DF2" w:rsidRDefault="00963DF2">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C0609"/>
    <w:multiLevelType w:val="hybridMultilevel"/>
    <w:tmpl w:val="5B402E5E"/>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15:restartNumberingAfterBreak="0">
    <w:nsid w:val="4B34455B"/>
    <w:multiLevelType w:val="hybridMultilevel"/>
    <w:tmpl w:val="F33AB5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57E0386"/>
    <w:multiLevelType w:val="hybridMultilevel"/>
    <w:tmpl w:val="4572A334"/>
    <w:lvl w:ilvl="0" w:tplc="224646F2">
      <w:start w:val="1"/>
      <w:numFmt w:val="decimal"/>
      <w:lvlText w:val="%1."/>
      <w:lvlJc w:val="left"/>
      <w:pPr>
        <w:ind w:left="1512" w:hanging="360"/>
      </w:pPr>
      <w:rPr>
        <w:rFonts w:hint="default"/>
      </w:r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3" w15:restartNumberingAfterBreak="0">
    <w:nsid w:val="5A1941E4"/>
    <w:multiLevelType w:val="multilevel"/>
    <w:tmpl w:val="9878E18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5D6822A8"/>
    <w:multiLevelType w:val="hybridMultilevel"/>
    <w:tmpl w:val="442E02D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15:restartNumberingAfterBreak="0">
    <w:nsid w:val="62256DBC"/>
    <w:multiLevelType w:val="hybridMultilevel"/>
    <w:tmpl w:val="1FB6D032"/>
    <w:lvl w:ilvl="0" w:tplc="38D00F88">
      <w:start w:val="1"/>
      <w:numFmt w:val="decimal"/>
      <w:lvlText w:val="%1."/>
      <w:lvlJc w:val="left"/>
      <w:pPr>
        <w:ind w:left="1512" w:hanging="360"/>
      </w:pPr>
      <w:rPr>
        <w:rFonts w:hint="default"/>
      </w:r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6" w15:restartNumberingAfterBreak="0">
    <w:nsid w:val="64642CC6"/>
    <w:multiLevelType w:val="hybridMultilevel"/>
    <w:tmpl w:val="DDF21042"/>
    <w:lvl w:ilvl="0" w:tplc="08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7"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num w:numId="1" w16cid:durableId="1477339569">
    <w:abstractNumId w:val="7"/>
  </w:num>
  <w:num w:numId="2" w16cid:durableId="1914654001">
    <w:abstractNumId w:val="3"/>
  </w:num>
  <w:num w:numId="3" w16cid:durableId="1714498037">
    <w:abstractNumId w:val="0"/>
  </w:num>
  <w:num w:numId="4" w16cid:durableId="1889875633">
    <w:abstractNumId w:val="6"/>
  </w:num>
  <w:num w:numId="5" w16cid:durableId="1200900489">
    <w:abstractNumId w:val="4"/>
  </w:num>
  <w:num w:numId="6" w16cid:durableId="478306281">
    <w:abstractNumId w:val="1"/>
  </w:num>
  <w:num w:numId="7" w16cid:durableId="981076425">
    <w:abstractNumId w:val="2"/>
  </w:num>
  <w:num w:numId="8" w16cid:durableId="73597908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AU" w:vendorID="64" w:dllVersion="0" w:nlCheck="1" w:checkStyle="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3"/>
    <w:rsid w:val="00070B8D"/>
    <w:rsid w:val="000B302B"/>
    <w:rsid w:val="001F276C"/>
    <w:rsid w:val="002961E0"/>
    <w:rsid w:val="002C17B6"/>
    <w:rsid w:val="003505E6"/>
    <w:rsid w:val="003924BB"/>
    <w:rsid w:val="003C4922"/>
    <w:rsid w:val="003E104F"/>
    <w:rsid w:val="003E5B86"/>
    <w:rsid w:val="004B3CD8"/>
    <w:rsid w:val="00584183"/>
    <w:rsid w:val="006225BC"/>
    <w:rsid w:val="00623FD3"/>
    <w:rsid w:val="00676785"/>
    <w:rsid w:val="00687733"/>
    <w:rsid w:val="00706A15"/>
    <w:rsid w:val="00772402"/>
    <w:rsid w:val="00876701"/>
    <w:rsid w:val="00963DF2"/>
    <w:rsid w:val="00A529B6"/>
    <w:rsid w:val="00A5499C"/>
    <w:rsid w:val="00B7690B"/>
    <w:rsid w:val="00C16173"/>
    <w:rsid w:val="00C16248"/>
    <w:rsid w:val="00C16818"/>
    <w:rsid w:val="00D317FA"/>
    <w:rsid w:val="00E83DEA"/>
    <w:rsid w:val="00F052BC"/>
    <w:rsid w:val="00FA4040"/>
    <w:rsid w:val="00FC13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F4BDE"/>
  <w15:chartTrackingRefBased/>
  <w15:docId w15:val="{A7CD1FC5-1F0D-3941-B537-C31E1BD5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4"/>
      <w:lang w:val="en-US" w:eastAsia="en-US"/>
    </w:rPr>
  </w:style>
  <w:style w:type="paragraph" w:styleId="1">
    <w:name w:val="heading 1"/>
    <w:aliases w:val="h1"/>
    <w:basedOn w:val="a"/>
    <w:next w:val="a"/>
    <w:autoRedefine/>
    <w:qFormat/>
    <w:pPr>
      <w:keepNext/>
      <w:numPr>
        <w:numId w:val="2"/>
      </w:numPr>
      <w:spacing w:before="120" w:after="120"/>
      <w:outlineLvl w:val="0"/>
    </w:pPr>
    <w:rPr>
      <w:b/>
      <w:sz w:val="36"/>
    </w:rPr>
  </w:style>
  <w:style w:type="paragraph" w:styleId="2">
    <w:name w:val="heading 2"/>
    <w:basedOn w:val="a"/>
    <w:next w:val="a"/>
    <w:autoRedefine/>
    <w:qFormat/>
    <w:pPr>
      <w:keepNext/>
      <w:numPr>
        <w:ilvl w:val="1"/>
        <w:numId w:val="2"/>
      </w:numPr>
      <w:spacing w:before="120" w:after="120"/>
      <w:outlineLvl w:val="1"/>
    </w:pPr>
    <w:rPr>
      <w:sz w:val="28"/>
    </w:rPr>
  </w:style>
  <w:style w:type="paragraph" w:styleId="3">
    <w:name w:val="heading 3"/>
    <w:basedOn w:val="a"/>
    <w:next w:val="a"/>
    <w:autoRedefine/>
    <w:qFormat/>
    <w:pPr>
      <w:keepNext/>
      <w:numPr>
        <w:ilvl w:val="2"/>
        <w:numId w:val="2"/>
      </w:numPr>
      <w:spacing w:before="120" w:after="120"/>
      <w:outlineLvl w:val="2"/>
    </w:pPr>
    <w:rPr>
      <w:b/>
      <w:bCs/>
      <w:sz w:val="24"/>
    </w:rPr>
  </w:style>
  <w:style w:type="paragraph" w:styleId="4">
    <w:name w:val="heading 4"/>
    <w:basedOn w:val="a"/>
    <w:next w:val="a"/>
    <w:qFormat/>
    <w:pPr>
      <w:keepNext/>
      <w:numPr>
        <w:ilvl w:val="3"/>
        <w:numId w:val="2"/>
      </w:numPr>
      <w:spacing w:before="240" w:after="60"/>
      <w:outlineLvl w:val="3"/>
    </w:pPr>
    <w:rPr>
      <w:b/>
      <w:bCs/>
      <w:sz w:val="28"/>
      <w:szCs w:val="28"/>
    </w:rPr>
  </w:style>
  <w:style w:type="paragraph" w:styleId="5">
    <w:name w:val="heading 5"/>
    <w:basedOn w:val="a"/>
    <w:next w:val="a"/>
    <w:qFormat/>
    <w:pPr>
      <w:numPr>
        <w:ilvl w:val="4"/>
        <w:numId w:val="2"/>
      </w:numPr>
      <w:spacing w:before="240" w:after="60"/>
      <w:outlineLvl w:val="4"/>
    </w:pPr>
    <w:rPr>
      <w:b/>
      <w:bCs/>
      <w:i/>
      <w:iCs/>
      <w:sz w:val="26"/>
      <w:szCs w:val="26"/>
    </w:rPr>
  </w:style>
  <w:style w:type="paragraph" w:styleId="6">
    <w:name w:val="heading 6"/>
    <w:basedOn w:val="a"/>
    <w:next w:val="a"/>
    <w:qFormat/>
    <w:pPr>
      <w:numPr>
        <w:ilvl w:val="5"/>
        <w:numId w:val="2"/>
      </w:numPr>
      <w:spacing w:before="240" w:after="60"/>
      <w:outlineLvl w:val="5"/>
    </w:pPr>
    <w:rPr>
      <w:b/>
      <w:bCs/>
      <w:szCs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iCs/>
    </w:rPr>
  </w:style>
  <w:style w:type="paragraph" w:styleId="9">
    <w:name w:val="heading 9"/>
    <w:basedOn w:val="a"/>
    <w:next w:val="a"/>
    <w:qFormat/>
    <w:pPr>
      <w:numPr>
        <w:ilvl w:val="8"/>
        <w:numId w:val="2"/>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paragraph" w:styleId="a4">
    <w:name w:val="footer"/>
    <w:basedOn w:val="a"/>
    <w:semiHidden/>
    <w:pPr>
      <w:tabs>
        <w:tab w:val="center" w:pos="4320"/>
        <w:tab w:val="right" w:pos="8640"/>
      </w:tabs>
    </w:pPr>
  </w:style>
  <w:style w:type="paragraph" w:styleId="30">
    <w:name w:val="toc 3"/>
    <w:basedOn w:val="a"/>
    <w:next w:val="a"/>
    <w:autoRedefine/>
    <w:semiHidden/>
    <w:pPr>
      <w:ind w:left="480"/>
    </w:pPr>
    <w:rPr>
      <w:i/>
      <w:iCs/>
    </w:rPr>
  </w:style>
  <w:style w:type="paragraph" w:styleId="20">
    <w:name w:val="toc 2"/>
    <w:basedOn w:val="a"/>
    <w:next w:val="a"/>
    <w:autoRedefine/>
    <w:semiHidden/>
    <w:pPr>
      <w:ind w:left="240"/>
    </w:pPr>
    <w:rPr>
      <w:smallCaps/>
    </w:rPr>
  </w:style>
  <w:style w:type="paragraph" w:customStyle="1" w:styleId="Bullet">
    <w:name w:val="Bullet"/>
    <w:basedOn w:val="a"/>
    <w:pPr>
      <w:numPr>
        <w:numId w:val="1"/>
      </w:numPr>
    </w:pPr>
    <w:rPr>
      <w:szCs w:val="20"/>
    </w:rPr>
  </w:style>
  <w:style w:type="paragraph" w:styleId="a5">
    <w:name w:val="Body Text Indent"/>
    <w:basedOn w:val="a"/>
    <w:semiHidden/>
    <w:pPr>
      <w:spacing w:before="120"/>
      <w:ind w:left="720" w:firstLine="720"/>
    </w:pPr>
    <w:rPr>
      <w:b/>
      <w:szCs w:val="20"/>
    </w:rPr>
  </w:style>
  <w:style w:type="paragraph" w:styleId="a6">
    <w:name w:val="Body Text"/>
    <w:basedOn w:val="a"/>
    <w:semiHidden/>
    <w:rPr>
      <w:b/>
      <w:bCs/>
    </w:rPr>
  </w:style>
  <w:style w:type="paragraph" w:styleId="21">
    <w:name w:val="Body Text Indent 2"/>
    <w:basedOn w:val="a"/>
    <w:semiHidden/>
    <w:pPr>
      <w:spacing w:before="120"/>
      <w:ind w:left="576" w:firstLine="720"/>
    </w:pPr>
    <w:rPr>
      <w:szCs w:val="20"/>
    </w:rPr>
  </w:style>
  <w:style w:type="paragraph" w:styleId="10">
    <w:name w:val="toc 1"/>
    <w:basedOn w:val="a"/>
    <w:next w:val="a"/>
    <w:autoRedefine/>
    <w:semiHidden/>
    <w:pPr>
      <w:spacing w:before="120" w:after="120"/>
    </w:pPr>
    <w:rPr>
      <w:b/>
      <w:bCs/>
      <w:caps/>
    </w:rPr>
  </w:style>
  <w:style w:type="paragraph" w:styleId="40">
    <w:name w:val="toc 4"/>
    <w:basedOn w:val="a"/>
    <w:next w:val="a"/>
    <w:autoRedefine/>
    <w:semiHidden/>
    <w:pPr>
      <w:ind w:left="720"/>
    </w:pPr>
    <w:rPr>
      <w:szCs w:val="21"/>
    </w:rPr>
  </w:style>
  <w:style w:type="paragraph" w:styleId="50">
    <w:name w:val="toc 5"/>
    <w:basedOn w:val="a"/>
    <w:next w:val="a"/>
    <w:autoRedefine/>
    <w:semiHidden/>
    <w:pPr>
      <w:ind w:left="960"/>
    </w:pPr>
    <w:rPr>
      <w:szCs w:val="21"/>
    </w:rPr>
  </w:style>
  <w:style w:type="paragraph" w:styleId="60">
    <w:name w:val="toc 6"/>
    <w:basedOn w:val="a"/>
    <w:next w:val="a"/>
    <w:autoRedefine/>
    <w:semiHidden/>
    <w:pPr>
      <w:ind w:left="1200"/>
    </w:pPr>
    <w:rPr>
      <w:szCs w:val="21"/>
    </w:rPr>
  </w:style>
  <w:style w:type="paragraph" w:styleId="70">
    <w:name w:val="toc 7"/>
    <w:basedOn w:val="a"/>
    <w:next w:val="a"/>
    <w:autoRedefine/>
    <w:semiHidden/>
    <w:pPr>
      <w:ind w:left="1440"/>
    </w:pPr>
    <w:rPr>
      <w:szCs w:val="21"/>
    </w:rPr>
  </w:style>
  <w:style w:type="paragraph" w:styleId="80">
    <w:name w:val="toc 8"/>
    <w:basedOn w:val="a"/>
    <w:next w:val="a"/>
    <w:autoRedefine/>
    <w:semiHidden/>
    <w:pPr>
      <w:ind w:left="1680"/>
    </w:pPr>
    <w:rPr>
      <w:szCs w:val="21"/>
    </w:rPr>
  </w:style>
  <w:style w:type="paragraph" w:styleId="90">
    <w:name w:val="toc 9"/>
    <w:basedOn w:val="a"/>
    <w:next w:val="a"/>
    <w:autoRedefine/>
    <w:semiHidden/>
    <w:pPr>
      <w:ind w:left="1920"/>
    </w:pPr>
    <w:rPr>
      <w:szCs w:val="21"/>
    </w:rPr>
  </w:style>
  <w:style w:type="character" w:styleId="a7">
    <w:name w:val="Hyperlink"/>
    <w:semiHidden/>
    <w:rPr>
      <w:color w:val="0000FF"/>
      <w:u w:val="single"/>
    </w:rPr>
  </w:style>
  <w:style w:type="paragraph" w:styleId="a8">
    <w:name w:val="Normal Indent"/>
    <w:basedOn w:val="a"/>
    <w:semiHidden/>
    <w:pPr>
      <w:spacing w:before="120"/>
      <w:ind w:left="720" w:firstLine="720"/>
    </w:pPr>
    <w:rPr>
      <w:szCs w:val="20"/>
    </w:rPr>
  </w:style>
  <w:style w:type="paragraph" w:styleId="31">
    <w:name w:val="Body Text Indent 3"/>
    <w:basedOn w:val="a"/>
    <w:semiHidden/>
    <w:pPr>
      <w:spacing w:before="120"/>
      <w:ind w:firstLine="720"/>
    </w:pPr>
    <w:rPr>
      <w:szCs w:val="20"/>
    </w:rPr>
  </w:style>
  <w:style w:type="paragraph" w:styleId="11">
    <w:name w:val="index 1"/>
    <w:basedOn w:val="a"/>
    <w:next w:val="a"/>
    <w:autoRedefine/>
    <w:semiHidden/>
    <w:pPr>
      <w:spacing w:before="120"/>
      <w:ind w:firstLine="720"/>
    </w:pPr>
    <w:rPr>
      <w:szCs w:val="20"/>
    </w:rPr>
  </w:style>
  <w:style w:type="character" w:styleId="a9">
    <w:name w:val="FollowedHyperlink"/>
    <w:semiHidden/>
    <w:rPr>
      <w:color w:val="800080"/>
      <w:u w:val="single"/>
    </w:rPr>
  </w:style>
  <w:style w:type="paragraph" w:customStyle="1" w:styleId="body">
    <w:name w:val="body"/>
    <w:basedOn w:val="a"/>
    <w:pPr>
      <w:widowControl w:val="0"/>
    </w:pPr>
    <w:rPr>
      <w:sz w:val="20"/>
    </w:rPr>
  </w:style>
  <w:style w:type="paragraph" w:styleId="aa">
    <w:name w:val="caption"/>
    <w:basedOn w:val="a"/>
    <w:next w:val="a"/>
    <w:qFormat/>
    <w:rPr>
      <w:b/>
      <w:bCs/>
      <w:sz w:val="28"/>
    </w:rPr>
  </w:style>
  <w:style w:type="paragraph" w:styleId="22">
    <w:name w:val="Body Text 2"/>
    <w:basedOn w:val="a"/>
    <w:semiHidden/>
    <w:pPr>
      <w:autoSpaceDE w:val="0"/>
      <w:autoSpaceDN w:val="0"/>
      <w:adjustRightInd w:val="0"/>
    </w:pPr>
    <w:rPr>
      <w:color w:val="0000FF"/>
      <w:szCs w:val="20"/>
    </w:rPr>
  </w:style>
  <w:style w:type="paragraph" w:styleId="Web">
    <w:name w:val="Normal (Web)"/>
    <w:basedOn w:val="a"/>
    <w:semiHidden/>
    <w:pPr>
      <w:spacing w:before="100" w:beforeAutospacing="1" w:after="100" w:afterAutospacing="1"/>
    </w:pPr>
    <w:rPr>
      <w:sz w:val="24"/>
    </w:rPr>
  </w:style>
  <w:style w:type="paragraph" w:customStyle="1" w:styleId="bodyttext">
    <w:name w:val="bodyt text"/>
    <w:basedOn w:val="a"/>
    <w:rPr>
      <w:sz w:val="20"/>
      <w:szCs w:val="20"/>
    </w:rPr>
  </w:style>
  <w:style w:type="paragraph" w:customStyle="1" w:styleId="PlainHeader">
    <w:name w:val="Plain Header"/>
    <w:basedOn w:val="a"/>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320">
      <w:bodyDiv w:val="1"/>
      <w:marLeft w:val="0"/>
      <w:marRight w:val="0"/>
      <w:marTop w:val="0"/>
      <w:marBottom w:val="0"/>
      <w:divBdr>
        <w:top w:val="none" w:sz="0" w:space="0" w:color="auto"/>
        <w:left w:val="none" w:sz="0" w:space="0" w:color="auto"/>
        <w:bottom w:val="none" w:sz="0" w:space="0" w:color="auto"/>
        <w:right w:val="none" w:sz="0" w:space="0" w:color="auto"/>
      </w:divBdr>
    </w:div>
    <w:div w:id="46614512">
      <w:bodyDiv w:val="1"/>
      <w:marLeft w:val="0"/>
      <w:marRight w:val="0"/>
      <w:marTop w:val="0"/>
      <w:marBottom w:val="0"/>
      <w:divBdr>
        <w:top w:val="none" w:sz="0" w:space="0" w:color="auto"/>
        <w:left w:val="none" w:sz="0" w:space="0" w:color="auto"/>
        <w:bottom w:val="none" w:sz="0" w:space="0" w:color="auto"/>
        <w:right w:val="none" w:sz="0" w:space="0" w:color="auto"/>
      </w:divBdr>
    </w:div>
    <w:div w:id="121777791">
      <w:bodyDiv w:val="1"/>
      <w:marLeft w:val="0"/>
      <w:marRight w:val="0"/>
      <w:marTop w:val="0"/>
      <w:marBottom w:val="0"/>
      <w:divBdr>
        <w:top w:val="none" w:sz="0" w:space="0" w:color="auto"/>
        <w:left w:val="none" w:sz="0" w:space="0" w:color="auto"/>
        <w:bottom w:val="none" w:sz="0" w:space="0" w:color="auto"/>
        <w:right w:val="none" w:sz="0" w:space="0" w:color="auto"/>
      </w:divBdr>
    </w:div>
    <w:div w:id="151609586">
      <w:bodyDiv w:val="1"/>
      <w:marLeft w:val="0"/>
      <w:marRight w:val="0"/>
      <w:marTop w:val="0"/>
      <w:marBottom w:val="0"/>
      <w:divBdr>
        <w:top w:val="none" w:sz="0" w:space="0" w:color="auto"/>
        <w:left w:val="none" w:sz="0" w:space="0" w:color="auto"/>
        <w:bottom w:val="none" w:sz="0" w:space="0" w:color="auto"/>
        <w:right w:val="none" w:sz="0" w:space="0" w:color="auto"/>
      </w:divBdr>
    </w:div>
    <w:div w:id="299461600">
      <w:bodyDiv w:val="1"/>
      <w:marLeft w:val="0"/>
      <w:marRight w:val="0"/>
      <w:marTop w:val="0"/>
      <w:marBottom w:val="0"/>
      <w:divBdr>
        <w:top w:val="none" w:sz="0" w:space="0" w:color="auto"/>
        <w:left w:val="none" w:sz="0" w:space="0" w:color="auto"/>
        <w:bottom w:val="none" w:sz="0" w:space="0" w:color="auto"/>
        <w:right w:val="none" w:sz="0" w:space="0" w:color="auto"/>
      </w:divBdr>
    </w:div>
    <w:div w:id="341125905">
      <w:bodyDiv w:val="1"/>
      <w:marLeft w:val="0"/>
      <w:marRight w:val="0"/>
      <w:marTop w:val="0"/>
      <w:marBottom w:val="0"/>
      <w:divBdr>
        <w:top w:val="none" w:sz="0" w:space="0" w:color="auto"/>
        <w:left w:val="none" w:sz="0" w:space="0" w:color="auto"/>
        <w:bottom w:val="none" w:sz="0" w:space="0" w:color="auto"/>
        <w:right w:val="none" w:sz="0" w:space="0" w:color="auto"/>
      </w:divBdr>
    </w:div>
    <w:div w:id="341398267">
      <w:bodyDiv w:val="1"/>
      <w:marLeft w:val="0"/>
      <w:marRight w:val="0"/>
      <w:marTop w:val="0"/>
      <w:marBottom w:val="0"/>
      <w:divBdr>
        <w:top w:val="none" w:sz="0" w:space="0" w:color="auto"/>
        <w:left w:val="none" w:sz="0" w:space="0" w:color="auto"/>
        <w:bottom w:val="none" w:sz="0" w:space="0" w:color="auto"/>
        <w:right w:val="none" w:sz="0" w:space="0" w:color="auto"/>
      </w:divBdr>
    </w:div>
    <w:div w:id="497887762">
      <w:bodyDiv w:val="1"/>
      <w:marLeft w:val="0"/>
      <w:marRight w:val="0"/>
      <w:marTop w:val="0"/>
      <w:marBottom w:val="0"/>
      <w:divBdr>
        <w:top w:val="none" w:sz="0" w:space="0" w:color="auto"/>
        <w:left w:val="none" w:sz="0" w:space="0" w:color="auto"/>
        <w:bottom w:val="none" w:sz="0" w:space="0" w:color="auto"/>
        <w:right w:val="none" w:sz="0" w:space="0" w:color="auto"/>
      </w:divBdr>
    </w:div>
    <w:div w:id="550775076">
      <w:bodyDiv w:val="1"/>
      <w:marLeft w:val="0"/>
      <w:marRight w:val="0"/>
      <w:marTop w:val="0"/>
      <w:marBottom w:val="0"/>
      <w:divBdr>
        <w:top w:val="none" w:sz="0" w:space="0" w:color="auto"/>
        <w:left w:val="none" w:sz="0" w:space="0" w:color="auto"/>
        <w:bottom w:val="none" w:sz="0" w:space="0" w:color="auto"/>
        <w:right w:val="none" w:sz="0" w:space="0" w:color="auto"/>
      </w:divBdr>
    </w:div>
    <w:div w:id="625769844">
      <w:bodyDiv w:val="1"/>
      <w:marLeft w:val="0"/>
      <w:marRight w:val="0"/>
      <w:marTop w:val="0"/>
      <w:marBottom w:val="0"/>
      <w:divBdr>
        <w:top w:val="none" w:sz="0" w:space="0" w:color="auto"/>
        <w:left w:val="none" w:sz="0" w:space="0" w:color="auto"/>
        <w:bottom w:val="none" w:sz="0" w:space="0" w:color="auto"/>
        <w:right w:val="none" w:sz="0" w:space="0" w:color="auto"/>
      </w:divBdr>
    </w:div>
    <w:div w:id="854149930">
      <w:bodyDiv w:val="1"/>
      <w:marLeft w:val="0"/>
      <w:marRight w:val="0"/>
      <w:marTop w:val="0"/>
      <w:marBottom w:val="0"/>
      <w:divBdr>
        <w:top w:val="none" w:sz="0" w:space="0" w:color="auto"/>
        <w:left w:val="none" w:sz="0" w:space="0" w:color="auto"/>
        <w:bottom w:val="none" w:sz="0" w:space="0" w:color="auto"/>
        <w:right w:val="none" w:sz="0" w:space="0" w:color="auto"/>
      </w:divBdr>
    </w:div>
    <w:div w:id="942303374">
      <w:bodyDiv w:val="1"/>
      <w:marLeft w:val="0"/>
      <w:marRight w:val="0"/>
      <w:marTop w:val="0"/>
      <w:marBottom w:val="0"/>
      <w:divBdr>
        <w:top w:val="none" w:sz="0" w:space="0" w:color="auto"/>
        <w:left w:val="none" w:sz="0" w:space="0" w:color="auto"/>
        <w:bottom w:val="none" w:sz="0" w:space="0" w:color="auto"/>
        <w:right w:val="none" w:sz="0" w:space="0" w:color="auto"/>
      </w:divBdr>
    </w:div>
    <w:div w:id="1113208835">
      <w:bodyDiv w:val="1"/>
      <w:marLeft w:val="0"/>
      <w:marRight w:val="0"/>
      <w:marTop w:val="0"/>
      <w:marBottom w:val="0"/>
      <w:divBdr>
        <w:top w:val="none" w:sz="0" w:space="0" w:color="auto"/>
        <w:left w:val="none" w:sz="0" w:space="0" w:color="auto"/>
        <w:bottom w:val="none" w:sz="0" w:space="0" w:color="auto"/>
        <w:right w:val="none" w:sz="0" w:space="0" w:color="auto"/>
      </w:divBdr>
    </w:div>
    <w:div w:id="1145660158">
      <w:bodyDiv w:val="1"/>
      <w:marLeft w:val="0"/>
      <w:marRight w:val="0"/>
      <w:marTop w:val="0"/>
      <w:marBottom w:val="0"/>
      <w:divBdr>
        <w:top w:val="none" w:sz="0" w:space="0" w:color="auto"/>
        <w:left w:val="none" w:sz="0" w:space="0" w:color="auto"/>
        <w:bottom w:val="none" w:sz="0" w:space="0" w:color="auto"/>
        <w:right w:val="none" w:sz="0" w:space="0" w:color="auto"/>
      </w:divBdr>
    </w:div>
    <w:div w:id="1229801620">
      <w:bodyDiv w:val="1"/>
      <w:marLeft w:val="0"/>
      <w:marRight w:val="0"/>
      <w:marTop w:val="0"/>
      <w:marBottom w:val="0"/>
      <w:divBdr>
        <w:top w:val="none" w:sz="0" w:space="0" w:color="auto"/>
        <w:left w:val="none" w:sz="0" w:space="0" w:color="auto"/>
        <w:bottom w:val="none" w:sz="0" w:space="0" w:color="auto"/>
        <w:right w:val="none" w:sz="0" w:space="0" w:color="auto"/>
      </w:divBdr>
    </w:div>
    <w:div w:id="1446122094">
      <w:bodyDiv w:val="1"/>
      <w:marLeft w:val="0"/>
      <w:marRight w:val="0"/>
      <w:marTop w:val="0"/>
      <w:marBottom w:val="0"/>
      <w:divBdr>
        <w:top w:val="none" w:sz="0" w:space="0" w:color="auto"/>
        <w:left w:val="none" w:sz="0" w:space="0" w:color="auto"/>
        <w:bottom w:val="none" w:sz="0" w:space="0" w:color="auto"/>
        <w:right w:val="none" w:sz="0" w:space="0" w:color="auto"/>
      </w:divBdr>
    </w:div>
    <w:div w:id="1499349122">
      <w:bodyDiv w:val="1"/>
      <w:marLeft w:val="0"/>
      <w:marRight w:val="0"/>
      <w:marTop w:val="0"/>
      <w:marBottom w:val="0"/>
      <w:divBdr>
        <w:top w:val="none" w:sz="0" w:space="0" w:color="auto"/>
        <w:left w:val="none" w:sz="0" w:space="0" w:color="auto"/>
        <w:bottom w:val="none" w:sz="0" w:space="0" w:color="auto"/>
        <w:right w:val="none" w:sz="0" w:space="0" w:color="auto"/>
      </w:divBdr>
    </w:div>
    <w:div w:id="1635024064">
      <w:bodyDiv w:val="1"/>
      <w:marLeft w:val="0"/>
      <w:marRight w:val="0"/>
      <w:marTop w:val="0"/>
      <w:marBottom w:val="0"/>
      <w:divBdr>
        <w:top w:val="none" w:sz="0" w:space="0" w:color="auto"/>
        <w:left w:val="none" w:sz="0" w:space="0" w:color="auto"/>
        <w:bottom w:val="none" w:sz="0" w:space="0" w:color="auto"/>
        <w:right w:val="none" w:sz="0" w:space="0" w:color="auto"/>
      </w:divBdr>
    </w:div>
    <w:div w:id="1709185678">
      <w:bodyDiv w:val="1"/>
      <w:marLeft w:val="0"/>
      <w:marRight w:val="0"/>
      <w:marTop w:val="0"/>
      <w:marBottom w:val="0"/>
      <w:divBdr>
        <w:top w:val="none" w:sz="0" w:space="0" w:color="auto"/>
        <w:left w:val="none" w:sz="0" w:space="0" w:color="auto"/>
        <w:bottom w:val="none" w:sz="0" w:space="0" w:color="auto"/>
        <w:right w:val="none" w:sz="0" w:space="0" w:color="auto"/>
      </w:divBdr>
    </w:div>
    <w:div w:id="2015760644">
      <w:bodyDiv w:val="1"/>
      <w:marLeft w:val="0"/>
      <w:marRight w:val="0"/>
      <w:marTop w:val="0"/>
      <w:marBottom w:val="0"/>
      <w:divBdr>
        <w:top w:val="none" w:sz="0" w:space="0" w:color="auto"/>
        <w:left w:val="none" w:sz="0" w:space="0" w:color="auto"/>
        <w:bottom w:val="none" w:sz="0" w:space="0" w:color="auto"/>
        <w:right w:val="none" w:sz="0" w:space="0" w:color="auto"/>
      </w:divBdr>
    </w:div>
    <w:div w:id="2033412916">
      <w:bodyDiv w:val="1"/>
      <w:marLeft w:val="0"/>
      <w:marRight w:val="0"/>
      <w:marTop w:val="0"/>
      <w:marBottom w:val="0"/>
      <w:divBdr>
        <w:top w:val="none" w:sz="0" w:space="0" w:color="auto"/>
        <w:left w:val="none" w:sz="0" w:space="0" w:color="auto"/>
        <w:bottom w:val="none" w:sz="0" w:space="0" w:color="auto"/>
        <w:right w:val="none" w:sz="0" w:space="0" w:color="auto"/>
      </w:divBdr>
    </w:div>
    <w:div w:id="2115662062">
      <w:bodyDiv w:val="1"/>
      <w:marLeft w:val="0"/>
      <w:marRight w:val="0"/>
      <w:marTop w:val="0"/>
      <w:marBottom w:val="0"/>
      <w:divBdr>
        <w:top w:val="none" w:sz="0" w:space="0" w:color="auto"/>
        <w:left w:val="none" w:sz="0" w:space="0" w:color="auto"/>
        <w:bottom w:val="none" w:sz="0" w:space="0" w:color="auto"/>
        <w:right w:val="none" w:sz="0" w:space="0" w:color="auto"/>
      </w:divBdr>
    </w:div>
    <w:div w:id="21404922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573</Words>
  <Characters>3272</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Plan Template</vt:lpstr>
      <vt:lpstr>Test Plan Template</vt:lpstr>
    </vt:vector>
  </TitlesOfParts>
  <Company>DragonFire Inc.</Company>
  <LinksUpToDate>false</LinksUpToDate>
  <CharactersWithSpaces>3838</CharactersWithSpaces>
  <SharedDoc>false</SharedDoc>
  <HLinks>
    <vt:vector size="54" baseType="variant">
      <vt:variant>
        <vt:i4>1376309</vt:i4>
      </vt:variant>
      <vt:variant>
        <vt:i4>50</vt:i4>
      </vt:variant>
      <vt:variant>
        <vt:i4>0</vt:i4>
      </vt:variant>
      <vt:variant>
        <vt:i4>5</vt:i4>
      </vt:variant>
      <vt:variant>
        <vt:lpwstr/>
      </vt:variant>
      <vt:variant>
        <vt:lpwstr>_Toc109387562</vt:lpwstr>
      </vt:variant>
      <vt:variant>
        <vt:i4>1376309</vt:i4>
      </vt:variant>
      <vt:variant>
        <vt:i4>44</vt:i4>
      </vt:variant>
      <vt:variant>
        <vt:i4>0</vt:i4>
      </vt:variant>
      <vt:variant>
        <vt:i4>5</vt:i4>
      </vt:variant>
      <vt:variant>
        <vt:lpwstr/>
      </vt:variant>
      <vt:variant>
        <vt:lpwstr>_Toc109387561</vt:lpwstr>
      </vt:variant>
      <vt:variant>
        <vt:i4>1376309</vt:i4>
      </vt:variant>
      <vt:variant>
        <vt:i4>38</vt:i4>
      </vt:variant>
      <vt:variant>
        <vt:i4>0</vt:i4>
      </vt:variant>
      <vt:variant>
        <vt:i4>5</vt:i4>
      </vt:variant>
      <vt:variant>
        <vt:lpwstr/>
      </vt:variant>
      <vt:variant>
        <vt:lpwstr>_Toc109387560</vt:lpwstr>
      </vt:variant>
      <vt:variant>
        <vt:i4>1441845</vt:i4>
      </vt:variant>
      <vt:variant>
        <vt:i4>32</vt:i4>
      </vt:variant>
      <vt:variant>
        <vt:i4>0</vt:i4>
      </vt:variant>
      <vt:variant>
        <vt:i4>5</vt:i4>
      </vt:variant>
      <vt:variant>
        <vt:lpwstr/>
      </vt:variant>
      <vt:variant>
        <vt:lpwstr>_Toc109387558</vt:lpwstr>
      </vt:variant>
      <vt:variant>
        <vt:i4>1441845</vt:i4>
      </vt:variant>
      <vt:variant>
        <vt:i4>26</vt:i4>
      </vt:variant>
      <vt:variant>
        <vt:i4>0</vt:i4>
      </vt:variant>
      <vt:variant>
        <vt:i4>5</vt:i4>
      </vt:variant>
      <vt:variant>
        <vt:lpwstr/>
      </vt:variant>
      <vt:variant>
        <vt:lpwstr>_Toc109387555</vt:lpwstr>
      </vt:variant>
      <vt:variant>
        <vt:i4>1441845</vt:i4>
      </vt:variant>
      <vt:variant>
        <vt:i4>20</vt:i4>
      </vt:variant>
      <vt:variant>
        <vt:i4>0</vt:i4>
      </vt:variant>
      <vt:variant>
        <vt:i4>5</vt:i4>
      </vt:variant>
      <vt:variant>
        <vt:lpwstr/>
      </vt:variant>
      <vt:variant>
        <vt:lpwstr>_Toc109387554</vt:lpwstr>
      </vt:variant>
      <vt:variant>
        <vt:i4>1441845</vt:i4>
      </vt:variant>
      <vt:variant>
        <vt:i4>14</vt:i4>
      </vt:variant>
      <vt:variant>
        <vt:i4>0</vt:i4>
      </vt:variant>
      <vt:variant>
        <vt:i4>5</vt:i4>
      </vt:variant>
      <vt:variant>
        <vt:lpwstr/>
      </vt:variant>
      <vt:variant>
        <vt:lpwstr>_Toc109387553</vt:lpwstr>
      </vt:variant>
      <vt:variant>
        <vt:i4>1441845</vt:i4>
      </vt:variant>
      <vt:variant>
        <vt:i4>8</vt:i4>
      </vt:variant>
      <vt:variant>
        <vt:i4>0</vt:i4>
      </vt:variant>
      <vt:variant>
        <vt:i4>5</vt:i4>
      </vt:variant>
      <vt:variant>
        <vt:lpwstr/>
      </vt:variant>
      <vt:variant>
        <vt:lpwstr>_Toc109387552</vt:lpwstr>
      </vt:variant>
      <vt:variant>
        <vt:i4>1441845</vt:i4>
      </vt:variant>
      <vt:variant>
        <vt:i4>2</vt:i4>
      </vt:variant>
      <vt:variant>
        <vt:i4>0</vt:i4>
      </vt:variant>
      <vt:variant>
        <vt:i4>5</vt:i4>
      </vt:variant>
      <vt:variant>
        <vt:lpwstr/>
      </vt:variant>
      <vt:variant>
        <vt:lpwstr>_Toc109387551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Shih-Han Lin</cp:lastModifiedBy>
  <cp:revision>11</cp:revision>
  <cp:lastPrinted>2005-06-20T02:35:00Z</cp:lastPrinted>
  <dcterms:created xsi:type="dcterms:W3CDTF">2024-10-02T07:15:00Z</dcterms:created>
  <dcterms:modified xsi:type="dcterms:W3CDTF">2024-10-27T08:16:00Z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