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04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sdtEndPr>
      <w:sdtContent>
        <w:p w14:paraId="35139A2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E65147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_Toc16192 </w:instrText>
          </w:r>
          <w:r>
            <w:fldChar w:fldCharType="separate"/>
          </w:r>
          <w:r>
            <w:t>一、问题分析</w:t>
          </w:r>
          <w:r>
            <w:tab/>
          </w:r>
          <w:r>
            <w:fldChar w:fldCharType="begin"/>
          </w:r>
          <w:r>
            <w:instrText xml:space="preserve"> PAGEREF _Toc16192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512C9D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_Toc23359 </w:instrText>
          </w:r>
          <w:r>
            <w:fldChar w:fldCharType="separate"/>
          </w:r>
          <w:r>
            <w:t>1. 分析并确定要处理的对象（数据）是什么</w:t>
          </w:r>
          <w:r>
            <w:tab/>
          </w:r>
          <w:r>
            <w:fldChar w:fldCharType="begin"/>
          </w:r>
          <w:r>
            <w:instrText xml:space="preserve"> PAGEREF _Toc23359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D3D01B6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_Toc29564 </w:instrText>
          </w:r>
          <w:r>
            <w:fldChar w:fldCharType="separate"/>
          </w:r>
          <w:r>
            <w:t>2. 分析并确定要实现的功能是什么</w:t>
          </w:r>
          <w:r>
            <w:tab/>
          </w:r>
          <w:r>
            <w:fldChar w:fldCharType="begin"/>
          </w:r>
          <w:r>
            <w:instrText xml:space="preserve"> PAGEREF _Toc29564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BC3CB25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_Toc19333 </w:instrText>
          </w:r>
          <w:r>
            <w:fldChar w:fldCharType="separate"/>
          </w:r>
          <w:r>
            <w:t>3. 分析并确定处理后的结果如何显示</w:t>
          </w:r>
          <w:r>
            <w:tab/>
          </w:r>
          <w:r>
            <w:fldChar w:fldCharType="begin"/>
          </w:r>
          <w:r>
            <w:instrText xml:space="preserve"> PAGEREF _Toc19333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993DC73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_Toc28889 </w:instrText>
          </w:r>
          <w:r>
            <w:fldChar w:fldCharType="separate"/>
          </w:r>
          <w:r>
            <w:rPr>
              <w:bCs/>
            </w:rPr>
            <w:t>4. 请用题目中样例，详细给出样例求解过程</w:t>
          </w:r>
          <w:r>
            <w:tab/>
          </w:r>
          <w:r>
            <w:fldChar w:fldCharType="begin"/>
          </w:r>
          <w:r>
            <w:instrText xml:space="preserve"> PAGEREF _Toc28889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13CCC0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_Toc2431 </w:instrText>
          </w:r>
          <w:r>
            <w:fldChar w:fldCharType="separate"/>
          </w:r>
          <w:r>
            <w:t>二、数据结构和算法设计</w:t>
          </w:r>
          <w:r>
            <w:tab/>
          </w:r>
          <w:r>
            <w:fldChar w:fldCharType="begin"/>
          </w:r>
          <w:r>
            <w:instrText xml:space="preserve"> PAGEREF _Toc2431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8FE55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_Toc13016 </w:instrText>
          </w:r>
          <w:r>
            <w:fldChar w:fldCharType="separate"/>
          </w:r>
          <w:r>
            <w:t>1. 抽象数据类型设计</w:t>
          </w:r>
          <w:r>
            <w:tab/>
          </w:r>
          <w:r>
            <w:fldChar w:fldCharType="begin"/>
          </w:r>
          <w:r>
            <w:instrText xml:space="preserve"> PAGEREF _Toc13016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7786AA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_Toc30044 </w:instrText>
          </w:r>
          <w:r>
            <w:fldChar w:fldCharType="separate"/>
          </w:r>
          <w:r>
            <w:t>2. 物理数据对象设计（不用给出基本操作的实现）</w:t>
          </w:r>
          <w:r>
            <w:tab/>
          </w:r>
          <w:r>
            <w:fldChar w:fldCharType="begin"/>
          </w:r>
          <w:r>
            <w:instrText xml:space="preserve"> PAGEREF _Toc30044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DAA918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_Toc26838 </w:instrText>
          </w:r>
          <w:r>
            <w:fldChar w:fldCharType="separate"/>
          </w:r>
          <w:r>
            <w:t>3. 算法思想的设计</w:t>
          </w:r>
          <w:r>
            <w:tab/>
          </w:r>
          <w:r>
            <w:fldChar w:fldCharType="begin"/>
          </w:r>
          <w:r>
            <w:instrText xml:space="preserve"> PAGEREF _Toc26838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7F7D06F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_Toc14662 </w:instrText>
          </w:r>
          <w:r>
            <w:fldChar w:fldCharType="separate"/>
          </w:r>
          <w:r>
            <w:t>4. 关键功能的算法步骤（不能用源码）</w:t>
          </w:r>
          <w:r>
            <w:tab/>
          </w:r>
          <w:r>
            <w:fldChar w:fldCharType="begin"/>
          </w:r>
          <w:r>
            <w:instrText xml:space="preserve"> PAGEREF _Toc14662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32A80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_Toc29581 </w:instrText>
          </w:r>
          <w:r>
            <w:fldChar w:fldCharType="separate"/>
          </w:r>
          <w:r>
            <w:t>三、算法性能分析</w:t>
          </w:r>
          <w:r>
            <w:tab/>
          </w:r>
          <w:r>
            <w:fldChar w:fldCharType="begin"/>
          </w:r>
          <w:r>
            <w:instrText xml:space="preserve"> PAGEREF _Toc29581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98A19A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_Toc32096 </w:instrText>
          </w:r>
          <w:r>
            <w:fldChar w:fldCharType="separate"/>
          </w:r>
          <w:r>
            <w:t>1. 时间复杂度分析</w:t>
          </w:r>
          <w:r>
            <w:tab/>
          </w:r>
          <w:r>
            <w:fldChar w:fldCharType="begin"/>
          </w:r>
          <w:r>
            <w:instrText xml:space="preserve"> PAGEREF _Toc32096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D6C7F1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_Toc17312 </w:instrText>
          </w:r>
          <w:r>
            <w:fldChar w:fldCharType="separate"/>
          </w:r>
          <w:r>
            <w:t>2. 空间复杂度分析</w:t>
          </w:r>
          <w:r>
            <w:tab/>
          </w:r>
          <w:r>
            <w:fldChar w:fldCharType="begin"/>
          </w:r>
          <w:r>
            <w:instrText xml:space="preserve"> PAGEREF _Toc17312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B8A5E65">
          <w:pPr>
            <w:pStyle w:val="2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88" w:lineRule="auto"/>
            <w:textAlignment w:val="auto"/>
            <w:rPr>
              <w:rFonts w:hint="eastAsia" w:ascii="宋体" w:hAnsi="宋体" w:eastAsia="宋体" w:cs="宋体"/>
              <w:b/>
              <w:bCs/>
              <w:kern w:val="0"/>
              <w:sz w:val="36"/>
              <w:szCs w:val="36"/>
              <w:lang w:val="en-US" w:eastAsia="zh-CN" w:bidi="ar"/>
            </w:rPr>
          </w:pPr>
          <w:r>
            <w:fldChar w:fldCharType="end"/>
          </w:r>
        </w:p>
      </w:sdtContent>
    </w:sdt>
    <w:p w14:paraId="390A14A4"/>
    <w:p w14:paraId="05BFF5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p w14:paraId="1130A1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p w14:paraId="28CCC9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p w14:paraId="34F002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p w14:paraId="40EA4E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p w14:paraId="12C9BD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p w14:paraId="377AA1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p w14:paraId="6E504F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p w14:paraId="340D67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p w14:paraId="362480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0" w:name="_Toc16192"/>
      <w:r>
        <w:t>一、问题分析</w:t>
      </w:r>
      <w:bookmarkEnd w:id="0"/>
    </w:p>
    <w:p w14:paraId="44AE8E6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" w:name="_Toc23359"/>
      <w:r>
        <w:t>1. 分析并确定要处理的对象（数据）是什么</w:t>
      </w:r>
      <w:bookmarkEnd w:id="1"/>
    </w:p>
    <w:p w14:paraId="03009A5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我们这次要处理的数据对象，是一串代表待重排列车车厢编号的整数序列。</w:t>
      </w:r>
    </w:p>
    <w:p w14:paraId="1248940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这里有一个必须注意的现实物理模型：车厢是从站台右侧的入轨道依次驶入缓冲区的。这就意味着，在输入的一排数据里，排在最右边（数组末尾）的数字，其实是现实中最先开进来的</w:t>
      </w:r>
      <w:bookmarkStart w:id="13" w:name="_GoBack"/>
      <w:bookmarkEnd w:id="13"/>
      <w:r>
        <w:t>车厢。因此，我们在处理数据时，必须</w:t>
      </w:r>
      <w:r>
        <w:rPr>
          <w:b/>
          <w:bCs/>
        </w:rPr>
        <w:t>逆序去读取输入序列</w:t>
      </w:r>
      <w:r>
        <w:t>，这样才符合真实的进站顺序。</w:t>
      </w:r>
    </w:p>
    <w:p w14:paraId="5B385FE9">
      <w:pPr>
        <w:pStyle w:val="3"/>
        <w:bidi w:val="0"/>
      </w:pPr>
      <w:bookmarkStart w:id="2" w:name="_Toc29564"/>
      <w:r>
        <w:t>2. 分析并确定要实现的功能是什么</w:t>
      </w:r>
      <w:bookmarkEnd w:id="2"/>
    </w:p>
    <w:p w14:paraId="65DFEF3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我们要编写一个的“列车调度系统”，核心功能包括三个环节：</w:t>
      </w:r>
    </w:p>
    <w:p w14:paraId="362E909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</w:pPr>
      <w:r>
        <w:rPr>
          <w:b/>
          <w:bCs/>
        </w:rPr>
        <w:t>读取功能</w:t>
      </w:r>
      <w:r>
        <w:t>：评测系统给的数据往往不是固定的9个，而是</w:t>
      </w:r>
      <w:r>
        <w:rPr>
          <w:b/>
          <w:bCs/>
        </w:rPr>
        <w:t>数量未知的一批数据</w:t>
      </w:r>
      <w:r>
        <w:t>。程序需要能动态、持续地接收输入，直到读完所有的车厢编号。</w:t>
      </w:r>
    </w:p>
    <w:p w14:paraId="72725D1D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</w:pPr>
      <w:r>
        <w:rPr>
          <w:b/>
          <w:bCs/>
        </w:rPr>
        <w:t>缓冲分配功能（核心环节）</w:t>
      </w:r>
      <w:r>
        <w:t>：当一节新车厢开过来时，它必须停在某一条现有的缓冲轨道上。规则是：它的编号必须大于这条轨道最后一节车厢的编号。如果有多条轨道都能满足，调度员（程序）要</w:t>
      </w:r>
      <w:r>
        <w:rPr>
          <w:b/>
          <w:bCs/>
        </w:rPr>
        <w:t>贪心地挑那个“队尾编号最大”的轨道</w:t>
      </w:r>
      <w:r>
        <w:t>，把小号车厢的空位省下来留给后续的列车。如果实在没地方停，就必须上报开辟一条新轨道。</w:t>
      </w:r>
    </w:p>
    <w:p w14:paraId="19C7EA4E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</w:pPr>
      <w:r>
        <w:rPr>
          <w:b/>
          <w:bCs/>
        </w:rPr>
        <w:t>出站调度功能</w:t>
      </w:r>
      <w:r>
        <w:t>：每安排好一节车厢，程序都要去各个轨道的车头看一眼。只要</w:t>
      </w:r>
      <w:r>
        <w:rPr>
          <w:b/>
          <w:bCs/>
        </w:rPr>
        <w:t>发现某条轨道排头的正是当前该出站的车厢</w:t>
      </w:r>
      <w:r>
        <w:t>（出站编号从1开始递增），就立刻让它开走，然后继续寻找下一个该出站的车厢。</w:t>
      </w:r>
    </w:p>
    <w:p w14:paraId="55C21650">
      <w:pPr>
        <w:pStyle w:val="3"/>
        <w:bidi w:val="0"/>
      </w:pPr>
      <w:bookmarkStart w:id="3" w:name="_Toc19333"/>
      <w:r>
        <w:t>3. 分析并确定处理后的结果如何显示</w:t>
      </w:r>
      <w:bookmarkEnd w:id="3"/>
    </w:p>
    <w:p w14:paraId="5A2A8FD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程序最后不需要打印花里胡哨的调度步骤，只需要在屏幕上输出一个整数：代表完成这批车厢重排，整个站台最少需要开辟的总轨道数量（包含了缓冲轨道和一停就走的直通轨道）。</w:t>
      </w:r>
    </w:p>
    <w:p w14:paraId="67B240B9">
      <w:pPr>
        <w:pStyle w:val="3"/>
        <w:bidi w:val="0"/>
      </w:pPr>
      <w:bookmarkStart w:id="4" w:name="_Toc28889"/>
      <w:r>
        <w:rPr>
          <w:b/>
          <w:bCs/>
        </w:rPr>
        <w:t>4. 请用题目中样例，详细给出样例求解过程</w:t>
      </w:r>
      <w:bookmarkEnd w:id="4"/>
      <w:r>
        <w:t xml:space="preserve"> </w:t>
      </w:r>
    </w:p>
    <w:p w14:paraId="441180A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拿题目的例子来说，原本输入的顺序是：5、8、1、7、4、2、9、6、3。 按照右侧先入的规则，</w:t>
      </w:r>
      <w:r>
        <w:rPr>
          <w:b/>
          <w:bCs/>
        </w:rPr>
        <w:t>真正的进站顺序是：3、6、9、2、4、7、1、8、5</w:t>
      </w:r>
      <w:r>
        <w:t>。 一开始，目标出站编号是1，当前修建的轨道数是0。</w:t>
      </w:r>
      <w:r>
        <w:rPr>
          <w:b/>
          <w:bCs/>
        </w:rPr>
        <w:t>详细模拟如下</w:t>
      </w:r>
      <w:r>
        <w:t>：</w:t>
      </w:r>
    </w:p>
    <w:p w14:paraId="002E431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</w:pPr>
      <w:r>
        <w:t>来了 3 号车：没轨道，修一条新轨道 H1（轨道总数变1）。H1 里停着 [3]。</w:t>
      </w:r>
    </w:p>
    <w:p w14:paraId="1B3FF22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</w:pPr>
      <w:r>
        <w:t>来了 6 号车：6 比 3 大，停在 H1 后面。H1 变成 [3, 6]。</w:t>
      </w:r>
    </w:p>
    <w:p w14:paraId="36912E2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</w:pPr>
      <w:r>
        <w:t>来了 9 号车：9 比 6 大，停在 H1 后面。H1 变成 [3, 6, 9]。</w:t>
      </w:r>
    </w:p>
    <w:p w14:paraId="17E5F9C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</w:pPr>
      <w:r>
        <w:t>来了 2 号车：2 太小了，H1 最后的 9 挡着它进不去。修新轨道 H2（轨道总数变2）。H2 变成 [2]。</w:t>
      </w:r>
    </w:p>
    <w:p w14:paraId="5A19D96D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</w:pPr>
      <w:r>
        <w:t>来了 4 号车：4 比 2 大，停进 H2。H2 变成 [2, 4]。</w:t>
      </w:r>
    </w:p>
    <w:p w14:paraId="760C8E02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</w:pPr>
      <w:r>
        <w:t>来了 7 号车：7 比 4 大，停进 H2。H2 变成 [2, 4, 7]。</w:t>
      </w:r>
    </w:p>
    <w:p w14:paraId="3A310CA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</w:pPr>
      <w:r>
        <w:t>来了 1 号车：1 比现有的队尾（9和7）都小，只能修新轨道 H3（轨道总数变3）。H3 变成 [1]。</w:t>
      </w:r>
    </w:p>
    <w:p w14:paraId="04333BCD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right="0" w:rightChars="0" w:hanging="420" w:firstLineChars="0"/>
        <w:textAlignment w:val="auto"/>
      </w:pPr>
      <w:r>
        <w:rPr>
          <w:i/>
          <w:iCs/>
        </w:rPr>
        <w:t>出站检查触发</w:t>
      </w:r>
      <w:r>
        <w:t>：调度员发现 1 号车正好是该出站的车！1 号车从 H3 头部开走。目标出站编号变成 2。</w:t>
      </w:r>
    </w:p>
    <w:p w14:paraId="349A1BE3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right="0" w:rightChars="0" w:hanging="420" w:firstLineChars="0"/>
        <w:textAlignment w:val="auto"/>
      </w:pPr>
      <w:r>
        <w:t>接着看，H2 的头部是 2 号车，开走！目标变成 3。</w:t>
      </w:r>
    </w:p>
    <w:p w14:paraId="2BCCF333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right="0" w:rightChars="0" w:hanging="420" w:firstLineChars="0"/>
        <w:textAlignment w:val="auto"/>
      </w:pPr>
      <w:r>
        <w:t>H1 的头部是 3 号车，开走！目标变成 4。</w:t>
      </w:r>
    </w:p>
    <w:p w14:paraId="44EA4C42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right="0" w:rightChars="0" w:hanging="420" w:firstLineChars="0"/>
        <w:textAlignment w:val="auto"/>
      </w:pPr>
      <w:r>
        <w:t>H2 的头部是 4 号车，开走！目标变成 5。</w:t>
      </w:r>
    </w:p>
    <w:p w14:paraId="6584A2F9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right="0" w:rightChars="0" w:hanging="420" w:firstLineChars="0"/>
        <w:textAlignment w:val="auto"/>
      </w:pPr>
      <w:r>
        <w:t>大扫除结束，当前轨道状态：H1 剩下 [6, 9]，H2 剩下 [7]，H3 全空。</w:t>
      </w:r>
    </w:p>
    <w:p w14:paraId="412328FC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</w:pPr>
      <w:r>
        <w:t>来了 8 号车：可以停在 H2 (7的后面)，进不去 H1 (9的前面)。H2 变成 [7, 8]。</w:t>
      </w:r>
    </w:p>
    <w:p w14:paraId="3E09830A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</w:pPr>
      <w:r>
        <w:t>来了 5 号车：没其他地方去，停进空着的 H3。H3 变成 [5]。</w:t>
      </w:r>
    </w:p>
    <w:p w14:paraId="31E113C9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1260" w:leftChars="0" w:right="0" w:rightChars="0" w:hanging="420" w:firstLineChars="0"/>
        <w:textAlignment w:val="auto"/>
      </w:pPr>
      <w:r>
        <w:rPr>
          <w:i/>
          <w:iCs/>
        </w:rPr>
        <w:t>最后的大出站</w:t>
      </w:r>
      <w:r>
        <w:t>：H3 的 5 开走；H1 的 6 开走；H2 的 7 和 8 依次开走；H1 的 9 最后开走。</w:t>
      </w:r>
    </w:p>
    <w:p w14:paraId="612C630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所有车厢重排完毕，最多同时用到了 3 条轨道，输出结果 3。</w:t>
      </w:r>
    </w:p>
    <w:p w14:paraId="3F604D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5" w:name="_Toc2431"/>
      <w:r>
        <w:t>二、数据结构和算法设计</w:t>
      </w:r>
      <w:bookmarkEnd w:id="5"/>
    </w:p>
    <w:p w14:paraId="000E215C">
      <w:pPr>
        <w:pStyle w:val="3"/>
        <w:bidi w:val="0"/>
      </w:pPr>
      <w:bookmarkStart w:id="6" w:name="_Toc13016"/>
      <w:r>
        <w:t>1. 抽象数据类型设计</w:t>
      </w:r>
      <w:bookmarkEnd w:id="6"/>
    </w:p>
    <w:p w14:paraId="0614C0C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为了完美契合“尾部进车，头部出车”的单向流动场景，最严谨的抽象数据类型（ADT）就是“队列（Queue）”。</w:t>
      </w:r>
    </w:p>
    <w:p w14:paraId="09169C8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b/>
          <w:bCs/>
        </w:rPr>
        <w:t>数据对象</w:t>
      </w:r>
      <w:r>
        <w:t>：存放整数编号的车厢集合。</w:t>
      </w:r>
    </w:p>
    <w:p w14:paraId="164F129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b/>
          <w:bCs/>
        </w:rPr>
        <w:t>基本操作</w:t>
      </w:r>
      <w:r>
        <w:t>：</w:t>
      </w:r>
    </w:p>
    <w:p w14:paraId="15C4439F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textAlignment w:val="auto"/>
      </w:pPr>
      <w:r>
        <w:t>初始化队列：建一条空车道。</w:t>
      </w:r>
    </w:p>
    <w:p w14:paraId="44690D9A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textAlignment w:val="auto"/>
      </w:pPr>
      <w:r>
        <w:t>入队 (Push)：新车厢开进车道尾部。</w:t>
      </w:r>
    </w:p>
    <w:p w14:paraId="3DA7B9E3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textAlignment w:val="auto"/>
      </w:pPr>
      <w:r>
        <w:t>出队 (Pop)：车道排头的车厢开出车站。</w:t>
      </w:r>
    </w:p>
    <w:p w14:paraId="5AB26BAA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textAlignment w:val="auto"/>
      </w:pPr>
      <w:r>
        <w:t>获取队头和队尾 (Front / Back)：查看车道两端的车厢号码。这里特别指出，虽然是单向队列，但查看队尾元素是完全合法的基本操作。</w:t>
      </w:r>
    </w:p>
    <w:p w14:paraId="3B232C93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textAlignment w:val="auto"/>
      </w:pPr>
      <w:r>
        <w:t>空 (IsEmpty)：检查车道里是否还有车。</w:t>
      </w:r>
    </w:p>
    <w:p w14:paraId="099B99C2">
      <w:pPr>
        <w:pStyle w:val="3"/>
        <w:bidi w:val="0"/>
      </w:pPr>
      <w:bookmarkStart w:id="7" w:name="_Toc30044"/>
      <w:r>
        <w:t>2. 物理数据对象设计（不用给出基本操作的实现）</w:t>
      </w:r>
      <w:bookmarkEnd w:id="7"/>
    </w:p>
    <w:p w14:paraId="0C44FCF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  <w:lang w:val="en-US" w:eastAsia="zh-CN"/>
        </w:rPr>
        <w:t>这个题目可以</w:t>
      </w:r>
      <w:r>
        <w:t>两种底层物理结构的实现：</w:t>
      </w:r>
    </w:p>
    <w:p w14:paraId="3D2A380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b/>
          <w:bCs/>
        </w:rPr>
        <w:t>方案一：使用 STL 标准模板库</w:t>
      </w:r>
      <w:r>
        <w:t>。 直接使用 C++ 的标准容器 queue。我们用一个 vector 动态数组把多个 queue 统一管理起来，就像一个能随时动态扩建的列车编组站。</w:t>
      </w:r>
    </w:p>
    <w:p w14:paraId="24B2A77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b/>
          <w:bCs/>
        </w:rPr>
        <w:t>方案二：手写单向链表实现底层 ADT</w:t>
      </w:r>
      <w:r>
        <w:t>。 摒弃笨重的双向链表，采用带“头指针”和“尾指针”的单向链表来实现 Queue。每个节点只保存车厢号和指向下一节车厢的指针。头指针负责出队操作，尾指针负责 O(1) 极速入队操作。</w:t>
      </w:r>
    </w:p>
    <w:p w14:paraId="4CCD6AB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b/>
          <w:bCs/>
          <w:i/>
          <w:iCs/>
        </w:rPr>
        <w:t>关键设计要点</w:t>
      </w:r>
      <w:r>
        <w:rPr>
          <w:b/>
          <w:bCs/>
        </w:rPr>
        <w:t>：</w:t>
      </w:r>
      <w:r>
        <w:t>由于手写的 Queue 会被存放在 vector 中，当 vector 因容量不足而动态扩容搬运数据时，会调用队列的拷贝机制。因此，我们必须重写“拷贝构造函数”和“赋值运算符”，手动实现链表节点的深拷贝。否则会导致新旧 vector 共享同一段链表内存，在程序结束销毁时引发重复释放内存的严重错误。</w:t>
      </w:r>
    </w:p>
    <w:p w14:paraId="63D178B9">
      <w:pPr>
        <w:pStyle w:val="3"/>
        <w:bidi w:val="0"/>
      </w:pPr>
      <w:bookmarkStart w:id="8" w:name="_Toc26838"/>
      <w:r>
        <w:t>3. 算法思想的设计</w:t>
      </w:r>
      <w:bookmarkEnd w:id="8"/>
    </w:p>
    <w:p w14:paraId="59E81E0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核心思想是</w:t>
      </w:r>
      <w:r>
        <w:rPr>
          <w:b/>
          <w:bCs/>
        </w:rPr>
        <w:t>“贪心算法”</w:t>
      </w:r>
      <w:r>
        <w:t>。 对于每一节新驶入的车厢，我们的目标是把它放到</w:t>
      </w:r>
      <w:r>
        <w:rPr>
          <w:b/>
          <w:bCs/>
        </w:rPr>
        <w:t>最“紧凑”的位置</w:t>
      </w:r>
      <w:r>
        <w:t>——也就是队尾数字比它小，但差距最小的那条轨道。这种贪婪的做法可以把较小的队尾数字保留下来，以防后续来了小号车厢没地方停。在拼命节省轨道开辟新空间的同时，每安排好一节车，就贪婪地巡视所有轨道的头部，能出站的立刻出站。</w:t>
      </w:r>
    </w:p>
    <w:p w14:paraId="6BC1552A">
      <w:pPr>
        <w:pStyle w:val="3"/>
        <w:bidi w:val="0"/>
      </w:pPr>
      <w:bookmarkStart w:id="9" w:name="_Toc14662"/>
      <w:r>
        <w:t>4. 关键功能的算法步骤（不能用源码）</w:t>
      </w:r>
      <w:bookmarkEnd w:id="9"/>
    </w:p>
    <w:p w14:paraId="499C1B8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b/>
          <w:bCs/>
        </w:rPr>
        <w:t>新车厢入站与出站调度步骤</w:t>
      </w:r>
      <w:r>
        <w:t>：</w:t>
      </w:r>
    </w:p>
    <w:p w14:paraId="1D118D3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b/>
          <w:bCs/>
        </w:rPr>
      </w:pPr>
      <w:r>
        <w:rPr>
          <w:b/>
          <w:bCs/>
        </w:rPr>
        <w:t>第一步：初始化参数。</w:t>
      </w:r>
    </w:p>
    <w:p w14:paraId="782ED53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拿一个变量记录“最佳轨道位置”（初始为没找到），再拿一个记录“符合条件的最大的队尾车号”（初始为负数）。</w:t>
      </w:r>
    </w:p>
    <w:p w14:paraId="7A1105B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b/>
          <w:bCs/>
        </w:rPr>
      </w:pPr>
      <w:r>
        <w:rPr>
          <w:b/>
          <w:bCs/>
        </w:rPr>
        <w:t>第二步：遍历当前已经开辟的所有轨道。</w:t>
      </w:r>
    </w:p>
    <w:p w14:paraId="4CD0BE9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720"/>
        <w:textAlignment w:val="auto"/>
      </w:pPr>
      <w:r>
        <w:t>如果轨道里有车，且队尾的车号比新车厢小：比较一下这个队尾车号是不是刚才看过的里面最大的。如果是，把最佳轨道位置更新为当前轨道。</w:t>
      </w:r>
    </w:p>
    <w:p w14:paraId="762EA2A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720"/>
        <w:textAlignment w:val="auto"/>
      </w:pPr>
      <w:r>
        <w:t>如果轨道是空的，且之前一直没找到能进的有车轨道：本着废物利用的原则，先把最佳位置暂定为这条空轨道。</w:t>
      </w:r>
    </w:p>
    <w:p w14:paraId="2815DC8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b/>
          <w:bCs/>
        </w:rPr>
      </w:pPr>
      <w:r>
        <w:rPr>
          <w:b/>
          <w:bCs/>
        </w:rPr>
        <w:t>第三步：判断寻找结果。</w:t>
      </w:r>
    </w:p>
    <w:p w14:paraId="77C3529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720"/>
        <w:textAlignment w:val="auto"/>
      </w:pPr>
      <w:r>
        <w:t>如果最佳位置还是没找到，说明现有轨道都进不去，总轨道数加一，开辟一条新队列，把新车入队。</w:t>
      </w:r>
    </w:p>
    <w:p w14:paraId="535B544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720"/>
        <w:textAlignment w:val="auto"/>
      </w:pPr>
      <w:r>
        <w:t>如果找到了，就把车厢送入对应轨道的尾部（入队）。</w:t>
      </w:r>
    </w:p>
    <w:p w14:paraId="1586EFD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b/>
          <w:bCs/>
        </w:rPr>
      </w:pPr>
      <w:r>
        <w:rPr>
          <w:b/>
          <w:bCs/>
        </w:rPr>
        <w:t>第四步：进入出站轮询（循环检查）。</w:t>
      </w:r>
    </w:p>
    <w:p w14:paraId="6102E3B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720"/>
        <w:textAlignment w:val="auto"/>
      </w:pPr>
      <w:r>
        <w:t>遍历所有轨道的车头。</w:t>
      </w:r>
    </w:p>
    <w:p w14:paraId="79D12BB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720"/>
        <w:textAlignment w:val="auto"/>
      </w:pPr>
      <w:r>
        <w:t>如果发现某条轨道非空，且车头元素刚好等于目前等待出站的号码，将该元素出队。同时等待出站的号码加一，并标记本轮有车辆出站。</w:t>
      </w:r>
    </w:p>
    <w:p w14:paraId="1893AD3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720"/>
        <w:textAlignment w:val="auto"/>
      </w:pPr>
      <w:r>
        <w:t>看了一整圈后，如果没有找到任何能出站的车厢，立刻结束轮询，准备迎接下一节新车厢。</w:t>
      </w:r>
    </w:p>
    <w:p w14:paraId="527165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bookmarkStart w:id="10" w:name="_Toc29581"/>
      <w:r>
        <w:t>三、算法性能分析</w:t>
      </w:r>
      <w:bookmarkEnd w:id="10"/>
    </w:p>
    <w:p w14:paraId="1EFBC808">
      <w:pPr>
        <w:pStyle w:val="3"/>
        <w:bidi w:val="0"/>
      </w:pPr>
      <w:bookmarkStart w:id="11" w:name="_Toc32096"/>
      <w:r>
        <w:t>1. 时间复杂度分析</w:t>
      </w:r>
      <w:bookmarkEnd w:id="11"/>
    </w:p>
    <w:p w14:paraId="360B33D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假设总共有 N 节车厢。处理每一节车厢时，程序需要遍历当前的轨道列表来寻找最佳停靠点。在最极端的坏运气下（车厢按从大到小的逆序进站，导致每次都要开辟新轨道），寻找的时间累加起来是个等差数列。因此，</w:t>
      </w:r>
      <w:r>
        <w:rPr>
          <w:b/>
          <w:bCs/>
        </w:rPr>
        <w:t>算法的最坏时间复杂度为 O(N^2)</w:t>
      </w:r>
      <w:r>
        <w:t>。</w:t>
      </w:r>
    </w:p>
    <w:p w14:paraId="6ABC9BF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 xml:space="preserve">至于出站检查的循环，虽然是个 </w:t>
      </w:r>
      <w:r>
        <w:rPr>
          <w:rStyle w:val="9"/>
        </w:rPr>
        <w:t>while</w:t>
      </w:r>
      <w:r>
        <w:t xml:space="preserve"> 结构，但每节车厢总共只会发生一次出队操作，均摊到每一步的耗时是常数级别。</w:t>
      </w:r>
    </w:p>
    <w:p w14:paraId="4D1A37D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在实际应用中，N 的规模通常较小，O(N^2) 的贪心查找依然能达到极高的运行效率。</w:t>
      </w:r>
    </w:p>
    <w:p w14:paraId="2B82570B">
      <w:pPr>
        <w:pStyle w:val="3"/>
        <w:bidi w:val="0"/>
      </w:pPr>
      <w:bookmarkStart w:id="12" w:name="_Toc17312"/>
      <w:r>
        <w:t>2. 空间复杂度分析</w:t>
      </w:r>
      <w:bookmarkEnd w:id="12"/>
    </w:p>
    <w:p w14:paraId="37ECEC5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eastAsiaTheme="minorEastAsia"/>
          <w:lang w:eastAsia="zh-CN"/>
        </w:rPr>
      </w:pPr>
      <w:r>
        <w:t>我们的调度系统需要把所有未出站的车厢暂存起来。无论车厢如何分布，同时停在所有轨道里的车厢总数绝不可能超过 N 个节点。用来管理这些轨道的动态数组最多也只占用 N 的空间。整体的</w:t>
      </w:r>
      <w:r>
        <w:rPr>
          <w:b/>
          <w:bCs/>
        </w:rPr>
        <w:t>空间复杂度严格保持在 O(N)</w:t>
      </w:r>
      <w:r>
        <w:rPr>
          <w:rFonts w:hint="eastAsia"/>
          <w:b/>
          <w:bCs/>
          <w:lang w:eastAsia="zh-CN"/>
        </w:rPr>
        <w:t>。</w:t>
      </w:r>
    </w:p>
    <w:p w14:paraId="2AF654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162F38"/>
    <w:multiLevelType w:val="multilevel"/>
    <w:tmpl w:val="AC162F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CD189CFA"/>
    <w:multiLevelType w:val="singleLevel"/>
    <w:tmpl w:val="CD189C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8D3C2ED"/>
    <w:multiLevelType w:val="multilevel"/>
    <w:tmpl w:val="E8D3C2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3">
    <w:nsid w:val="04EE3764"/>
    <w:multiLevelType w:val="singleLevel"/>
    <w:tmpl w:val="04EE376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7D555A"/>
    <w:rsid w:val="45085EB8"/>
    <w:rsid w:val="4856638C"/>
    <w:rsid w:val="517A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toc 2"/>
    <w:basedOn w:val="1"/>
    <w:next w:val="1"/>
    <w:uiPriority w:val="0"/>
    <w:pPr>
      <w:ind w:left="420" w:leftChars="20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2810</Words>
  <Characters>2988</Characters>
  <Lines>0</Lines>
  <Paragraphs>0</Paragraphs>
  <TotalTime>119</TotalTime>
  <ScaleCrop>false</ScaleCrop>
  <LinksUpToDate>false</LinksUpToDate>
  <CharactersWithSpaces>3207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2026-04-09T08:44:00Z</dcterms:created>
  <dc:creator>YunCh</dc:creator>
  <cp:lastModifiedBy>顾念</cp:lastModifiedBy>
  <dcterms:modified xsi:type="dcterms:W3CDTF">2026-05-07T15:15:04Z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eyJoZGlkIjoiMzNhMDNkMGFhOTM3ZTljMTgzOGM5ZTMyYmI1MjgyNTYiLCJ1c2VySWQiOiIxMjM4NDE0NzkwIn0=</vt:lpwstr>
  </property>
  <property fmtid="{D5CDD505-2E9C-101B-9397-08002B2CF9AE}" pid="4" name="ICV">
    <vt:lpwstr>F6E19D15A7F043FF9D3565D875AE3461_12</vt:lpwstr>
  </property>
</Properties>
</file>