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2"/>
          <w:szCs w:val="62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62"/>
          <w:szCs w:val="62"/>
          <w:u w:val="single"/>
          <w:rtl w:val="0"/>
        </w:rPr>
        <w:t xml:space="preserve">Desarrollo Web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2"/>
          <w:szCs w:val="6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2"/>
          <w:szCs w:val="62"/>
          <w:u w:val="single"/>
        </w:rPr>
      </w:pPr>
      <w:r w:rsidDel="00000000" w:rsidR="00000000" w:rsidRPr="00000000">
        <w:rPr>
          <w:b w:val="1"/>
          <w:sz w:val="62"/>
          <w:szCs w:val="62"/>
          <w:u w:val="single"/>
          <w:rtl w:val="0"/>
        </w:rPr>
        <w:t xml:space="preserve">Entorno Sevidor</w:t>
      </w:r>
    </w:p>
    <w:p w:rsidR="00000000" w:rsidDel="00000000" w:rsidP="00000000" w:rsidRDefault="00000000" w:rsidRPr="00000000" w14:paraId="00000004">
      <w:pPr>
        <w:jc w:val="center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98"/>
          <w:szCs w:val="98"/>
        </w:rPr>
      </w:pPr>
      <w:r w:rsidDel="00000000" w:rsidR="00000000" w:rsidRPr="00000000">
        <w:rPr>
          <w:i w:val="1"/>
          <w:sz w:val="98"/>
          <w:szCs w:val="98"/>
          <w:rtl w:val="0"/>
        </w:rPr>
        <w:t xml:space="preserve">Tema 4</w:t>
      </w:r>
    </w:p>
    <w:p w:rsidR="00000000" w:rsidDel="00000000" w:rsidP="00000000" w:rsidRDefault="00000000" w:rsidRPr="00000000" w14:paraId="00000006">
      <w:pPr>
        <w:jc w:val="center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Tarea Online</w:t>
      </w:r>
    </w:p>
    <w:p w:rsidR="00000000" w:rsidDel="00000000" w:rsidP="00000000" w:rsidRDefault="00000000" w:rsidRPr="00000000" w14:paraId="00000008">
      <w:pPr>
        <w:jc w:val="center"/>
        <w:rPr>
          <w:i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62"/>
          <w:szCs w:val="62"/>
        </w:rPr>
      </w:pPr>
      <w:r w:rsidDel="00000000" w:rsidR="00000000" w:rsidRPr="00000000">
        <w:rPr>
          <w:i w:val="1"/>
          <w:sz w:val="62"/>
          <w:szCs w:val="62"/>
          <w:rtl w:val="0"/>
        </w:rPr>
        <w:t xml:space="preserve">by: Christian Martín Infantes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36" w:val="single"/>
          <w:left w:color="000000" w:space="0" w:sz="36" w:val="single"/>
          <w:bottom w:color="000000" w:space="0" w:sz="36" w:val="single"/>
          <w:right w:color="000000" w:space="0" w:sz="36" w:val="single"/>
          <w:insideH w:color="000000" w:space="0" w:sz="36" w:val="single"/>
          <w:insideV w:color="000000" w:space="0" w:sz="36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Rúbrica de la tarea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Conexión a la BD con control de errores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312420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Insertar nuevos registros (sanitizando) de la tabla Entradas en la 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3533775" cy="158115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3162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Listar las entradas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20320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Editar registros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302260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Eliminar registros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2400300" cy="981075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10033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Visualizar en 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59042" cy="5767388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042" cy="5767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Integrar Imágenes en los registros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404938" cy="3311638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8618" l="29982" r="60477" t="29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38" cy="3311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Añadir un sistema de paginación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21844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Pagina 2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Generar algún listados en 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15621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394970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94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Utilizar para edición de entradas CKEditor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11684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91175" cy="4064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Utilización del control de versiones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https://github.com/NeoChrisMIN/Tarea-4-online-servidor.git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