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(Este correo llega tras acabar la sesión 5 del amor).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Remitente:</w:t>
      </w:r>
      <w:r w:rsidDel="00000000" w:rsidR="00000000" w:rsidRPr="00000000">
        <w:rPr>
          <w:rtl w:val="0"/>
        </w:rPr>
        <w:t xml:space="preserve"> Deva.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Asunto:</w:t>
      </w:r>
      <w:r w:rsidDel="00000000" w:rsidR="00000000" w:rsidRPr="00000000">
        <w:rPr>
          <w:rtl w:val="0"/>
        </w:rPr>
        <w:t xml:space="preserve"> &lt;3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Mensaje: </w:t>
      </w:r>
      <w:r w:rsidDel="00000000" w:rsidR="00000000" w:rsidRPr="00000000">
        <w:rPr>
          <w:rtl w:val="0"/>
        </w:rPr>
        <w:t xml:space="preserve">Ya te echo de menos, amor mío. Te quiero. Vuelve pronto a hablar conmigo, mi amor. Te quiero.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 quiere,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Deva.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PD: Te quiero.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