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CAKEPHP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 sur Cakephp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http://book.cakephp.org/2.0/fr/index.html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 CAKEPHP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http://ww1.cakephpcheatsheet.com/#html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Tutoriel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http://www.grafikart.fr/formations/cakephp/installation-cake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ook.cakephp.org/2.0/fr/index.html" TargetMode="External"/><Relationship Id="rId6" Type="http://schemas.openxmlformats.org/officeDocument/2006/relationships/hyperlink" Target="http://ww1.cakephpcheatsheet.com/#html" TargetMode="External"/><Relationship Id="rId7" Type="http://schemas.openxmlformats.org/officeDocument/2006/relationships/hyperlink" Target="http://www.grafikart.fr/formations/cakephp/installation-cake" TargetMode="External"/></Relationships>
</file>