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A5B409" w14:textId="247F9E54" w:rsidR="00061A87" w:rsidRPr="002D24EA" w:rsidRDefault="002D24EA">
      <w:pPr>
        <w:rPr>
          <w:b/>
          <w:sz w:val="32"/>
        </w:rPr>
      </w:pPr>
      <w:r>
        <w:rPr>
          <w:b/>
          <w:sz w:val="32"/>
        </w:rPr>
        <w:t>Installed native Word</w:t>
      </w:r>
    </w:p>
    <w:sectPr w:rsidR="00061A87" w:rsidRPr="002D24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B0A"/>
    <w:rsid w:val="00061A87"/>
    <w:rsid w:val="002D24EA"/>
    <w:rsid w:val="003F7735"/>
    <w:rsid w:val="006C0D84"/>
    <w:rsid w:val="008E4B0A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EFAFEA"/>
  <w15:chartTrackingRefBased/>
  <w15:docId w15:val="{4A052254-2948-BB41-9990-D9AD88CC1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4B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4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B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4B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4B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4B0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4B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4B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4B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4B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4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4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4B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4B0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4B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4B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4B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4B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4B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4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4B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4B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4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4B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4B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4B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4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4B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4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20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2026-09-08T18:25:00Z</dcterms:created>
  <dcterms:modified xsi:type="dcterms:W3CDTF">2026-09-08T18:25:00Z</dcterms:modified>
</cp:coreProperties>
</file>