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3C4F" w14:textId="4365EF28" w:rsidR="00A771D2" w:rsidRPr="004D5572" w:rsidRDefault="00A771D2">
      <w:pPr>
        <w:rPr>
          <w:b/>
          <w:bCs/>
          <w:sz w:val="28"/>
          <w:szCs w:val="28"/>
        </w:rPr>
      </w:pPr>
      <w:r w:rsidRPr="004D5572">
        <w:rPr>
          <w:b/>
          <w:bCs/>
          <w:sz w:val="28"/>
          <w:szCs w:val="28"/>
        </w:rPr>
        <w:t>Télécharger extension</w:t>
      </w:r>
      <w:r w:rsidR="004D5572" w:rsidRPr="004D5572">
        <w:rPr>
          <w:b/>
          <w:bCs/>
          <w:sz w:val="28"/>
          <w:szCs w:val="28"/>
        </w:rPr>
        <w:t xml:space="preserve"> vs code </w:t>
      </w:r>
      <w:proofErr w:type="spellStart"/>
      <w:r w:rsidR="004D5572" w:rsidRPr="004D5572">
        <w:rPr>
          <w:b/>
          <w:bCs/>
          <w:sz w:val="28"/>
          <w:szCs w:val="28"/>
        </w:rPr>
        <w:t>thunder</w:t>
      </w:r>
      <w:proofErr w:type="spellEnd"/>
      <w:r w:rsidR="004D5572" w:rsidRPr="004D5572">
        <w:rPr>
          <w:b/>
          <w:bCs/>
          <w:sz w:val="28"/>
          <w:szCs w:val="28"/>
        </w:rPr>
        <w:t xml:space="preserve"> client</w:t>
      </w:r>
    </w:p>
    <w:p w14:paraId="33CF4FAF" w14:textId="77777777" w:rsidR="00A771D2" w:rsidRDefault="00A771D2"/>
    <w:p w14:paraId="71E1B306" w14:textId="2A9843A3" w:rsidR="00564E0E" w:rsidRPr="004D5572" w:rsidRDefault="00ED126F">
      <w:pPr>
        <w:rPr>
          <w:i/>
          <w:iCs/>
        </w:rPr>
      </w:pPr>
      <w:r w:rsidRPr="004D5572">
        <w:rPr>
          <w:i/>
          <w:iCs/>
        </w:rPr>
        <w:t xml:space="preserve">Entrer </w:t>
      </w:r>
      <w:r w:rsidR="004D5572" w:rsidRPr="004D5572">
        <w:rPr>
          <w:i/>
          <w:iCs/>
        </w:rPr>
        <w:t>méthode</w:t>
      </w:r>
      <w:r w:rsidRPr="004D5572">
        <w:rPr>
          <w:i/>
          <w:iCs/>
        </w:rPr>
        <w:t xml:space="preserve"> et url</w:t>
      </w:r>
    </w:p>
    <w:p w14:paraId="0A4F62E7" w14:textId="5DDDD19B" w:rsidR="00ED126F" w:rsidRDefault="00ED126F">
      <w:r w:rsidRPr="00ED126F">
        <w:rPr>
          <w:noProof/>
        </w:rPr>
        <w:drawing>
          <wp:inline distT="0" distB="0" distL="0" distR="0" wp14:anchorId="79DB384B" wp14:editId="1FA37C21">
            <wp:extent cx="5760720" cy="390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1C6C" w14:textId="3AB8AA99" w:rsidR="00ED126F" w:rsidRPr="004D5572" w:rsidRDefault="00ED126F">
      <w:pPr>
        <w:rPr>
          <w:i/>
          <w:iCs/>
        </w:rPr>
      </w:pPr>
      <w:r w:rsidRPr="004D5572">
        <w:rPr>
          <w:i/>
          <w:iCs/>
        </w:rPr>
        <w:t xml:space="preserve">Créer une </w:t>
      </w:r>
      <w:r w:rsidR="004D5572" w:rsidRPr="004D5572">
        <w:rPr>
          <w:i/>
          <w:iCs/>
        </w:rPr>
        <w:t>requête</w:t>
      </w:r>
      <w:r w:rsidRPr="004D5572">
        <w:rPr>
          <w:i/>
          <w:iCs/>
        </w:rPr>
        <w:t xml:space="preserve"> puis l’envoyer </w:t>
      </w:r>
    </w:p>
    <w:p w14:paraId="5D16E0F8" w14:textId="463E686A" w:rsidR="00ED126F" w:rsidRDefault="00A771D2">
      <w:r w:rsidRPr="00A771D2">
        <w:rPr>
          <w:noProof/>
        </w:rPr>
        <w:drawing>
          <wp:inline distT="0" distB="0" distL="0" distR="0" wp14:anchorId="633893A1" wp14:editId="3683C9A2">
            <wp:extent cx="5760720" cy="22739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9A"/>
    <w:rsid w:val="004D5572"/>
    <w:rsid w:val="00564E0E"/>
    <w:rsid w:val="009C139A"/>
    <w:rsid w:val="00A771D2"/>
    <w:rsid w:val="00ED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31066"/>
  <w15:chartTrackingRefBased/>
  <w15:docId w15:val="{B6499A96-0D8E-48D3-9B08-55E47F3B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3</cp:revision>
  <dcterms:created xsi:type="dcterms:W3CDTF">2023-11-19T15:26:00Z</dcterms:created>
  <dcterms:modified xsi:type="dcterms:W3CDTF">2023-11-27T08:53:00Z</dcterms:modified>
</cp:coreProperties>
</file>