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2970" cy="2538413"/>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8297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WIF3002 Software Process and Quality</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Specification</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Covid View </w:t>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Matric 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Kang Zhi Hui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U2005282/1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Goh Kang Yue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U2005257/1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Cheng Mou Yuan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U2005361/1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Hou Ren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S2030685/1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 Jing Ying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U2005397/1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Chue Kai 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U2005360/1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Chong Chien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S2030951/1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 Zi Xuan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U2005290/1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Ariff Haikal bin Hurairy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17202990/2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Mohd Izzatul Fahmi bin Kassim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17204883/2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Liew Pei Mun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U2005268/1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Pua Jing 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U2005396/1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Jocelyn Foo Xiao Yun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S2032727/1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Yi 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U2005309/1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Chiao Yun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U2004576/1</w:t>
            </w:r>
          </w:p>
        </w:tc>
      </w:tr>
    </w:tbl>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Fonts w:ascii="Times New Roman" w:cs="Times New Roman" w:eastAsia="Times New Roman" w:hAnsi="Times New Roman"/>
          <w:sz w:val="24"/>
          <w:szCs w:val="24"/>
          <w:rtl w:val="0"/>
        </w:rPr>
        <w:t xml:space="preserve">Lecturer : Dr. Raja Jamilah Binti Raja Yusof </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360" w:lineRule="auto"/>
        <w:jc w:val="both"/>
        <w:rPr/>
      </w:pPr>
      <w:bookmarkStart w:colFirst="0" w:colLast="0" w:name="_ugwviszh1qgw"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zlmhdf9rf9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STAKEHOLDERS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7btb8ca15s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54mpdyoyzd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rizdv74wa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Organisational Structure</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sygevgp3j5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OBJECTIVE</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mmcqa6e4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Business Goal</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csa15o9j4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Problem to be solved</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e3dbp5h9y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System Constraint</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zvb8bi1d7y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qnqf3ozaw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Quality Requirements in Natural Language</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35k9b6mum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Usability</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g5ngzgszzd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Portability</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k3fr7ycss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Maintainability</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49i5lqmya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Reliability</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fvb6zcgt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List of Functional Requirements in Natural Language</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a3wsg3tot0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OBJECT-ORIENTED UML MODELLING</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b6migk5r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UML Use Case Diagram</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c1fccno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UML Use Case Description</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zeegel3uz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- 1 import data</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axryhaeev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- 2 export data</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lbzm97tib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- 3 clean and process data</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rbf7t96mm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- 4 view visualized data in web app</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eyied4brk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- 5 compare visualized data</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6dxfoync4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- 6 delete data to be visualized</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cfjvbishj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- 7 update data to be visualized</w:t>
              <w:tab/>
              <w:t xml:space="preserve">24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yy96gsu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- 8 zoom in and out data visualization</w:t>
              <w:tab/>
              <w:t xml:space="preserve">25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qd56lt2ow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- 9 filter and sort data</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kmhmqg6yn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- 10 change visualization technique</w:t>
              <w:tab/>
              <w:t xml:space="preserve">27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4rwpmfqmn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- 11 change data to be visualized</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gl5sn8f7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- 12 change data visualization colour</w:t>
              <w:tab/>
              <w:t xml:space="preserve">31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0y3up4tyh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- 13 view visualized data in iOS and Android apps</w:t>
              <w:tab/>
              <w:t xml:space="preserve">33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cstuijxfw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UML Class Diagram</w:t>
              <w:tab/>
              <w:t xml:space="preserve">35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woi126e6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UML Sequence Diagram</w:t>
              <w:tab/>
              <w:t xml:space="preserve">35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xd98h6rg5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UML Activity Diagram</w:t>
              <w:tab/>
              <w:t xml:space="preserve">42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14wuw2gz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UML Component Diagram</w:t>
              <w:tab/>
              <w:t xml:space="preserve">55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2c37e75hz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UML Deployment Diagram</w:t>
              <w:tab/>
              <w:t xml:space="preserve">56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8xaeilzkw0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 REQUIREMENTS</w:t>
              <w:tab/>
              <w:t xml:space="preserve">57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nbg0263p0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Mockup screen (Wireframe Version 1)</w:t>
              <w:tab/>
              <w:t xml:space="preserve">57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wc70xi2q0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Web View(Monitor 1920px wide)</w:t>
              <w:tab/>
              <w:t xml:space="preserve">57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2juydyby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Web View(Laptop 1024px wide)</w:t>
              <w:tab/>
              <w:t xml:space="preserve">60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zovlrpvbk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Web View(Tablet 768px wide)</w:t>
              <w:tab/>
              <w:t xml:space="preserve">63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vwuwxf7rc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Web View(Mobile 320px wide)</w:t>
              <w:tab/>
              <w:t xml:space="preserve">66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vywpuflyf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Mockup screen(Wireframe Version 2)</w:t>
              <w:tab/>
              <w:t xml:space="preserve">69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mwm7qm64q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Web View(Monitor 1920px wide)</w:t>
              <w:tab/>
              <w:t xml:space="preserve">69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yf15miah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Web View(Laptop 1024px wide)</w:t>
              <w:tab/>
              <w:t xml:space="preserve">69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tgicrpsch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Web View(Tablet 768px wide)</w:t>
              <w:tab/>
              <w:t xml:space="preserve">70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zs3hivkze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Web View(Mobile 320px wide)</w:t>
              <w:tab/>
              <w:t xml:space="preserve">70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qlpdk9ws5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Application navigation (flow of the system)</w:t>
              <w:tab/>
              <w:t xml:space="preserve">70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pStyle w:val="Heading1"/>
        <w:spacing w:line="360" w:lineRule="auto"/>
        <w:jc w:val="both"/>
        <w:rPr/>
      </w:pPr>
      <w:bookmarkStart w:colFirst="0" w:colLast="0" w:name="_shuy5lqgfdna" w:id="1"/>
      <w:bookmarkEnd w:id="1"/>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spacing w:line="360" w:lineRule="auto"/>
        <w:jc w:val="both"/>
        <w:rPr/>
      </w:pPr>
      <w:bookmarkStart w:colFirst="0" w:colLast="0" w:name="_qzlmhdf9rf9k" w:id="2"/>
      <w:bookmarkEnd w:id="2"/>
      <w:r w:rsidDel="00000000" w:rsidR="00000000" w:rsidRPr="00000000">
        <w:rPr>
          <w:rtl w:val="0"/>
        </w:rPr>
        <w:t xml:space="preserve">STAKEHOLDERS</w:t>
      </w:r>
    </w:p>
    <w:p w:rsidR="00000000" w:rsidDel="00000000" w:rsidP="00000000" w:rsidRDefault="00000000" w:rsidRPr="00000000" w14:paraId="0000005B">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professionals</w:t>
      </w:r>
    </w:p>
    <w:p w:rsidR="00000000" w:rsidDel="00000000" w:rsidP="00000000" w:rsidRDefault="00000000" w:rsidRPr="00000000" w14:paraId="0000005C">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analysts</w:t>
      </w:r>
    </w:p>
    <w:p w:rsidR="00000000" w:rsidDel="00000000" w:rsidP="00000000" w:rsidRDefault="00000000" w:rsidRPr="00000000" w14:paraId="0000005D">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w:t>
      </w:r>
    </w:p>
    <w:p w:rsidR="00000000" w:rsidDel="00000000" w:rsidP="00000000" w:rsidRDefault="00000000" w:rsidRPr="00000000" w14:paraId="0000005E">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Educators</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1"/>
        <w:spacing w:line="360" w:lineRule="auto"/>
        <w:jc w:val="both"/>
        <w:rPr/>
      </w:pPr>
      <w:bookmarkStart w:colFirst="0" w:colLast="0" w:name="_e7btb8ca15sm" w:id="3"/>
      <w:bookmarkEnd w:id="3"/>
      <w:r w:rsidDel="00000000" w:rsidR="00000000" w:rsidRPr="00000000">
        <w:rPr>
          <w:rtl w:val="0"/>
        </w:rPr>
        <w:t xml:space="preserve">INTRODUCTION </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details the software requirements for the development of a data visualization application. The application is designed to provide users with powerful insights into their data through a variety of visualization techniques, thereby catering to a diverse user base including business professionals, data analysts, researchers, and educators. The application is compatible with both iOS and Android platforms, as well as the web browsers.</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is a graphical representation of data and information. By using visual elements like charts, graphs, and maps, data visualization tools provide an accessible way to see and understand trends, outliers, and patterns in data. In the context of this project, the application incorporates a variety of visualization techniques, such as bar charts, line charts, scatter plots, pie charts, histograms, box plots, treemaps, sunburst charts, infographics, heat maps, bubble charts, dendrograms, scorecards, KPI dashboards, and balanced scorecards. These techniques are selected based on the specific needs and goals of each visualization, as well as the preferences and needs of the application's target audience.</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requirements for this application were elicited and analyzed using the Design Thinking methodology, which included stages such as Empathy and Define, Ideation, and Design. This involved tasks such as software requirement elicitation and analysis, sketching and structuring the idea of how to design the app, laying out the conceptual design, wireframing the interface, data processing and cleaning, and user interface design.</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begins by identifying the stakeholders involved in the project, followed by a background section that provides an overview of the organizational structure. The system objective is then discussed, outlining the business goal, the problem to be solved, and any system constraints.</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the report lies in the requirements section, which details the quality requirements in natural language, focusing on aspects such as usability, portability, maintainability, and reliability. It also lists the functional requirements of the application.</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a visual representation of the system, the report includes an Object-Oriented UML Modelling section. This section presents various UML diagrams, including Use Case, Class, Sequence, Activity, Component, and Deployment diagrams, to illustrate the system's structure, behavior, and interactions.</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report discusses the user interface requirements, providing mockup screens and detailing the application's navigation flow. This section aims to ensure that the application is user-friendly and meets the needs of its intended audience.</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report, the focus is on defining clear, concise, and complete requirements to guide the development process and ensure the successful realization of the data visualization application.</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spacing w:line="360" w:lineRule="auto"/>
        <w:jc w:val="both"/>
        <w:rPr/>
      </w:pPr>
      <w:bookmarkStart w:colFirst="0" w:colLast="0" w:name="_x54mpdyoyzdh" w:id="4"/>
      <w:bookmarkEnd w:id="4"/>
      <w:r w:rsidDel="00000000" w:rsidR="00000000" w:rsidRPr="00000000">
        <w:rPr>
          <w:rtl w:val="0"/>
        </w:rPr>
        <w:t xml:space="preserve">BACKGROUND</w:t>
      </w:r>
    </w:p>
    <w:p w:rsidR="00000000" w:rsidDel="00000000" w:rsidP="00000000" w:rsidRDefault="00000000" w:rsidRPr="00000000" w14:paraId="00000073">
      <w:pPr>
        <w:pStyle w:val="Heading2"/>
        <w:spacing w:line="360" w:lineRule="auto"/>
        <w:jc w:val="both"/>
        <w:rPr>
          <w:b w:val="1"/>
        </w:rPr>
      </w:pPr>
      <w:bookmarkStart w:colFirst="0" w:colLast="0" w:name="_4zrizdv74wam" w:id="5"/>
      <w:bookmarkEnd w:id="5"/>
      <w:r w:rsidDel="00000000" w:rsidR="00000000" w:rsidRPr="00000000">
        <w:rPr>
          <w:b w:val="1"/>
          <w:rtl w:val="0"/>
        </w:rPr>
        <w:t xml:space="preserve">1.1 Organisational Structure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2362200"/>
            <wp:effectExtent b="0" l="0" r="0" t="0"/>
            <wp:docPr id="47"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spacing w:line="360" w:lineRule="auto"/>
        <w:jc w:val="both"/>
        <w:rPr/>
      </w:pPr>
      <w:bookmarkStart w:colFirst="0" w:colLast="0" w:name="_psygevgp3j5g" w:id="6"/>
      <w:bookmarkEnd w:id="6"/>
      <w:r w:rsidDel="00000000" w:rsidR="00000000" w:rsidRPr="00000000">
        <w:rPr>
          <w:rtl w:val="0"/>
        </w:rPr>
        <w:t xml:space="preserve">SYSTEM OBJECTIVE </w:t>
      </w:r>
    </w:p>
    <w:p w:rsidR="00000000" w:rsidDel="00000000" w:rsidP="00000000" w:rsidRDefault="00000000" w:rsidRPr="00000000" w14:paraId="00000078">
      <w:pPr>
        <w:pStyle w:val="Heading2"/>
        <w:spacing w:line="360" w:lineRule="auto"/>
        <w:jc w:val="both"/>
        <w:rPr>
          <w:b w:val="1"/>
        </w:rPr>
      </w:pPr>
      <w:bookmarkStart w:colFirst="0" w:colLast="0" w:name="_ipmmcqa6e4eb" w:id="7"/>
      <w:bookmarkEnd w:id="7"/>
      <w:r w:rsidDel="00000000" w:rsidR="00000000" w:rsidRPr="00000000">
        <w:rPr>
          <w:b w:val="1"/>
          <w:rtl w:val="0"/>
        </w:rPr>
        <w:t xml:space="preserve">2.1 Business Goal </w:t>
      </w:r>
    </w:p>
    <w:p w:rsidR="00000000" w:rsidDel="00000000" w:rsidP="00000000" w:rsidRDefault="00000000" w:rsidRPr="00000000" w14:paraId="00000079">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support a range of different visualization goals.</w:t>
      </w:r>
    </w:p>
    <w:p w:rsidR="00000000" w:rsidDel="00000000" w:rsidP="00000000" w:rsidRDefault="00000000" w:rsidRPr="00000000" w14:paraId="0000007A">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ease data interpretation for users from different aspects to meet their specific needs and goals.</w:t>
      </w:r>
    </w:p>
    <w:p w:rsidR="00000000" w:rsidDel="00000000" w:rsidP="00000000" w:rsidRDefault="00000000" w:rsidRPr="00000000" w14:paraId="0000007B">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implement a robust data processing and visualization engine  that can handle large datasets.</w:t>
      </w:r>
    </w:p>
    <w:p w:rsidR="00000000" w:rsidDel="00000000" w:rsidP="00000000" w:rsidRDefault="00000000" w:rsidRPr="00000000" w14:paraId="0000007C">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support cross compatibility such as in web and mobile apps.</w:t>
      </w:r>
    </w:p>
    <w:p w:rsidR="00000000" w:rsidDel="00000000" w:rsidP="00000000" w:rsidRDefault="00000000" w:rsidRPr="00000000" w14:paraId="0000007D">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optimize the performance and the speed of data processing and data interpretation.</w:t>
      </w:r>
    </w:p>
    <w:p w:rsidR="00000000" w:rsidDel="00000000" w:rsidP="00000000" w:rsidRDefault="00000000" w:rsidRPr="00000000" w14:paraId="0000007E">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improve the first time user experience on the visualization app.</w:t>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2"/>
        <w:spacing w:line="360" w:lineRule="auto"/>
        <w:jc w:val="both"/>
        <w:rPr>
          <w:b w:val="1"/>
        </w:rPr>
      </w:pPr>
      <w:bookmarkStart w:colFirst="0" w:colLast="0" w:name="_15csa15o9j4s" w:id="8"/>
      <w:bookmarkEnd w:id="8"/>
      <w:r w:rsidDel="00000000" w:rsidR="00000000" w:rsidRPr="00000000">
        <w:rPr>
          <w:b w:val="1"/>
          <w:rtl w:val="0"/>
        </w:rPr>
        <w:t xml:space="preserve">2.2 Problem to be solved </w:t>
      </w:r>
    </w:p>
    <w:p w:rsidR="00000000" w:rsidDel="00000000" w:rsidP="00000000" w:rsidRDefault="00000000" w:rsidRPr="00000000" w14:paraId="00000081">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hard for people to interpret a huge amount of data by conducting the analysis process one by one or only a few graphs.</w:t>
      </w:r>
    </w:p>
    <w:p w:rsidR="00000000" w:rsidDel="00000000" w:rsidP="00000000" w:rsidRDefault="00000000" w:rsidRPr="00000000" w14:paraId="00000082">
      <w:pPr>
        <w:numPr>
          <w:ilvl w:val="1"/>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some datasets consisting of many rows and columns and it needs time to process and clean the data before visualising the data. It is time consuming and decreases the efficiency of the work.</w:t>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limited visualization apps that apply different visualization techniques for users to interpret the data from different aspects.</w:t>
      </w:r>
    </w:p>
    <w:p w:rsidR="00000000" w:rsidDel="00000000" w:rsidP="00000000" w:rsidRDefault="00000000" w:rsidRPr="00000000" w14:paraId="00000085">
      <w:pPr>
        <w:numPr>
          <w:ilvl w:val="1"/>
          <w:numId w:val="1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we know, it is easy to interpret the datasets by visualizations as it is easy to view instead of a string of words, rows and columns. By interpreting different visualizations, we can conclude a good and high accuracy of the result of the datasets.</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claim that there are some visualization apps in the market that are difficult to master as the app design is complicated when they are the first time users.</w:t>
      </w:r>
    </w:p>
    <w:p w:rsidR="00000000" w:rsidDel="00000000" w:rsidP="00000000" w:rsidRDefault="00000000" w:rsidRPr="00000000" w14:paraId="00000088">
      <w:pPr>
        <w:numPr>
          <w:ilvl w:val="1"/>
          <w:numId w:val="1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Although there are apps provided in the market for different visualization techniques, it is not user friendly to the first time users. They need to go through some tutorial videos on how to use the apps before they can become completely familiar with it.</w:t>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2"/>
        <w:spacing w:line="360" w:lineRule="auto"/>
        <w:jc w:val="both"/>
        <w:rPr>
          <w:b w:val="1"/>
        </w:rPr>
      </w:pPr>
      <w:bookmarkStart w:colFirst="0" w:colLast="0" w:name="_94e3dbp5h9yh" w:id="9"/>
      <w:bookmarkEnd w:id="9"/>
      <w:r w:rsidDel="00000000" w:rsidR="00000000" w:rsidRPr="00000000">
        <w:rPr>
          <w:b w:val="1"/>
          <w:rtl w:val="0"/>
        </w:rPr>
        <w:t xml:space="preserve">2.3 System Constraint </w:t>
      </w:r>
    </w:p>
    <w:p w:rsidR="00000000" w:rsidDel="00000000" w:rsidP="00000000" w:rsidRDefault="00000000" w:rsidRPr="00000000" w14:paraId="0000008B">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handle more than 1000 login sessions at the same time.</w:t>
      </w:r>
    </w:p>
    <w:p w:rsidR="00000000" w:rsidDel="00000000" w:rsidP="00000000" w:rsidRDefault="00000000" w:rsidRPr="00000000" w14:paraId="0000008C">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a responsive UI interface for different screen resolutions for mobile and web applications.</w:t>
      </w:r>
    </w:p>
    <w:p w:rsidR="00000000" w:rsidDel="00000000" w:rsidP="00000000" w:rsidRDefault="00000000" w:rsidRPr="00000000" w14:paraId="0000008D">
      <w:pPr>
        <w:numPr>
          <w:ilvl w:val="0"/>
          <w:numId w:val="1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not allow the users to store the data uploaded in its server.</w:t>
      </w:r>
    </w:p>
    <w:p w:rsidR="00000000" w:rsidDel="00000000" w:rsidP="00000000" w:rsidRDefault="00000000" w:rsidRPr="00000000" w14:paraId="0000008E">
      <w:pPr>
        <w:numPr>
          <w:ilvl w:val="0"/>
          <w:numId w:val="1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system should be able to process more than 1 dataset at the same.</w:t>
      </w:r>
    </w:p>
    <w:p w:rsidR="00000000" w:rsidDel="00000000" w:rsidP="00000000" w:rsidRDefault="00000000" w:rsidRPr="00000000" w14:paraId="0000008F">
      <w:pPr>
        <w:numPr>
          <w:ilvl w:val="0"/>
          <w:numId w:val="1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be compatible for various types of operating systems in mobile and web applications.</w:t>
      </w: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spacing w:line="360" w:lineRule="auto"/>
        <w:jc w:val="both"/>
        <w:rPr/>
      </w:pPr>
      <w:bookmarkStart w:colFirst="0" w:colLast="0" w:name="_hzvb8bi1d7y7" w:id="10"/>
      <w:bookmarkEnd w:id="10"/>
      <w:r w:rsidDel="00000000" w:rsidR="00000000" w:rsidRPr="00000000">
        <w:rPr>
          <w:rtl w:val="0"/>
        </w:rPr>
        <w:t xml:space="preserve">REQUIREMENTS</w:t>
      </w:r>
    </w:p>
    <w:p w:rsidR="00000000" w:rsidDel="00000000" w:rsidP="00000000" w:rsidRDefault="00000000" w:rsidRPr="00000000" w14:paraId="00000092">
      <w:pPr>
        <w:pStyle w:val="Heading2"/>
        <w:spacing w:line="360" w:lineRule="auto"/>
        <w:jc w:val="both"/>
        <w:rPr>
          <w:b w:val="1"/>
        </w:rPr>
      </w:pPr>
      <w:bookmarkStart w:colFirst="0" w:colLast="0" w:name="_acqnqf3ozawo" w:id="11"/>
      <w:bookmarkEnd w:id="11"/>
      <w:r w:rsidDel="00000000" w:rsidR="00000000" w:rsidRPr="00000000">
        <w:rPr>
          <w:b w:val="1"/>
          <w:rtl w:val="0"/>
        </w:rPr>
        <w:t xml:space="preserve">3.1 Quality Requirements in Natural Language </w:t>
      </w:r>
    </w:p>
    <w:p w:rsidR="00000000" w:rsidDel="00000000" w:rsidP="00000000" w:rsidRDefault="00000000" w:rsidRPr="00000000" w14:paraId="00000093">
      <w:pPr>
        <w:pStyle w:val="Heading3"/>
        <w:spacing w:line="360" w:lineRule="auto"/>
        <w:jc w:val="both"/>
        <w:rPr>
          <w:sz w:val="24"/>
          <w:szCs w:val="24"/>
        </w:rPr>
      </w:pPr>
      <w:bookmarkStart w:colFirst="0" w:colLast="0" w:name="_a35k9b6mum9k" w:id="12"/>
      <w:bookmarkEnd w:id="12"/>
      <w:r w:rsidDel="00000000" w:rsidR="00000000" w:rsidRPr="00000000">
        <w:rPr>
          <w:sz w:val="24"/>
          <w:szCs w:val="24"/>
          <w:rtl w:val="0"/>
        </w:rPr>
        <w:t xml:space="preserve">3.1.1 Usability</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refers to the degree to which a product or system can be used by specified users to achieve specific goals. As a data visualisation system, it should be intuitive and easy to be learnt and operated to get the output easily.</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 - 001:</w:t>
      </w:r>
      <w:r w:rsidDel="00000000" w:rsidR="00000000" w:rsidRPr="00000000">
        <w:rPr>
          <w:rFonts w:ascii="Times New Roman" w:cs="Times New Roman" w:eastAsia="Times New Roman" w:hAnsi="Times New Roman"/>
          <w:sz w:val="24"/>
          <w:szCs w:val="24"/>
          <w:rtl w:val="0"/>
        </w:rPr>
        <w:t xml:space="preserve"> The users shall be able to navigate easily across different pages seamlessly by clicking the relevant icons / buttons / links.</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 - 002: </w:t>
      </w:r>
      <w:r w:rsidDel="00000000" w:rsidR="00000000" w:rsidRPr="00000000">
        <w:rPr>
          <w:rFonts w:ascii="Times New Roman" w:cs="Times New Roman" w:eastAsia="Times New Roman" w:hAnsi="Times New Roman"/>
          <w:sz w:val="24"/>
          <w:szCs w:val="24"/>
          <w:rtl w:val="0"/>
        </w:rPr>
        <w:t xml:space="preserve">The users shall be able to learn how to use the application such as import, export and clear data, view, update, and delete the visualised data and zoom in and out the graph within 2 hours.</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 - 003: </w:t>
      </w:r>
      <w:r w:rsidDel="00000000" w:rsidR="00000000" w:rsidRPr="00000000">
        <w:rPr>
          <w:rFonts w:ascii="Times New Roman" w:cs="Times New Roman" w:eastAsia="Times New Roman" w:hAnsi="Times New Roman"/>
          <w:sz w:val="24"/>
          <w:szCs w:val="24"/>
          <w:rtl w:val="0"/>
        </w:rPr>
        <w:t xml:space="preserve"> The user interface of this application is intuitive, attractive, and usable.</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3"/>
        <w:spacing w:line="360" w:lineRule="auto"/>
        <w:jc w:val="both"/>
        <w:rPr>
          <w:sz w:val="24"/>
          <w:szCs w:val="24"/>
        </w:rPr>
      </w:pPr>
      <w:bookmarkStart w:colFirst="0" w:colLast="0" w:name="_lg5ngzgszzdw" w:id="13"/>
      <w:bookmarkEnd w:id="13"/>
      <w:r w:rsidDel="00000000" w:rsidR="00000000" w:rsidRPr="00000000">
        <w:rPr>
          <w:sz w:val="24"/>
          <w:szCs w:val="24"/>
          <w:rtl w:val="0"/>
        </w:rPr>
        <w:t xml:space="preserve">3.1.2 Portability</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 is the effort to transfer the program from one hardware and/or software system environment to another. The data visualisation system created should be portable across different OS platforms and different devices.</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 - 004:</w:t>
      </w:r>
      <w:r w:rsidDel="00000000" w:rsidR="00000000" w:rsidRPr="00000000">
        <w:rPr>
          <w:rFonts w:ascii="Times New Roman" w:cs="Times New Roman" w:eastAsia="Times New Roman" w:hAnsi="Times New Roman"/>
          <w:sz w:val="24"/>
          <w:szCs w:val="24"/>
          <w:rtl w:val="0"/>
        </w:rPr>
        <w:t xml:space="preserve"> The user is capable of running the application on different operating systems such as iOS and Android.</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 - 005:</w:t>
      </w:r>
      <w:r w:rsidDel="00000000" w:rsidR="00000000" w:rsidRPr="00000000">
        <w:rPr>
          <w:rFonts w:ascii="Times New Roman" w:cs="Times New Roman" w:eastAsia="Times New Roman" w:hAnsi="Times New Roman"/>
          <w:sz w:val="24"/>
          <w:szCs w:val="24"/>
          <w:rtl w:val="0"/>
        </w:rPr>
        <w:t xml:space="preserve"> The user is capable of running the application on different devices such as a mobile phone, a tablet, a personal computer (PC) or a laptop.</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Style w:val="Heading3"/>
        <w:spacing w:line="360" w:lineRule="auto"/>
        <w:jc w:val="both"/>
        <w:rPr/>
      </w:pPr>
      <w:bookmarkStart w:colFirst="0" w:colLast="0" w:name="_xk3fr7ycssed" w:id="14"/>
      <w:bookmarkEnd w:id="14"/>
      <w:r w:rsidDel="00000000" w:rsidR="00000000" w:rsidRPr="00000000">
        <w:rPr>
          <w:rtl w:val="0"/>
        </w:rPr>
        <w:t xml:space="preserve">3.1.3 Maintainability </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 is the effort required to locate and fix an error in a program. In the data visualisation system, we should use a modular and scalable architecture to design and develop it.</w:t>
      </w:r>
    </w:p>
    <w:p w:rsidR="00000000" w:rsidDel="00000000" w:rsidP="00000000" w:rsidRDefault="00000000" w:rsidRPr="00000000" w14:paraId="000000A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 - 006:</w:t>
      </w:r>
      <w:r w:rsidDel="00000000" w:rsidR="00000000" w:rsidRPr="00000000">
        <w:rPr>
          <w:rFonts w:ascii="Times New Roman" w:cs="Times New Roman" w:eastAsia="Times New Roman" w:hAnsi="Times New Roman"/>
          <w:sz w:val="24"/>
          <w:szCs w:val="24"/>
          <w:rtl w:val="0"/>
        </w:rPr>
        <w:t xml:space="preserve"> The application shall separate the graph visualisation such as line chart, area chart, and scatter plot into three different modules because they serve for three different purposes.</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 - 007: </w:t>
      </w:r>
      <w:r w:rsidDel="00000000" w:rsidR="00000000" w:rsidRPr="00000000">
        <w:rPr>
          <w:rFonts w:ascii="Times New Roman" w:cs="Times New Roman" w:eastAsia="Times New Roman" w:hAnsi="Times New Roman"/>
          <w:sz w:val="24"/>
          <w:szCs w:val="24"/>
          <w:rtl w:val="0"/>
        </w:rPr>
        <w:t xml:space="preserve">The application shall have comprehensive documentation such as UML diagram, functional requirements, how it works and how it is developed to ease future changes.</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3"/>
        <w:spacing w:line="360" w:lineRule="auto"/>
        <w:jc w:val="both"/>
        <w:rPr>
          <w:sz w:val="24"/>
          <w:szCs w:val="24"/>
        </w:rPr>
      </w:pPr>
      <w:bookmarkStart w:colFirst="0" w:colLast="0" w:name="_it49i5lqmyac" w:id="15"/>
      <w:bookmarkEnd w:id="15"/>
      <w:r w:rsidDel="00000000" w:rsidR="00000000" w:rsidRPr="00000000">
        <w:rPr>
          <w:sz w:val="24"/>
          <w:szCs w:val="24"/>
          <w:rtl w:val="0"/>
        </w:rPr>
        <w:t xml:space="preserve">3.1.4 Reliability </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is the extent to which a program can perform its intended function with required precision. In the data visualisation system, it should be tested rigorously to identify and fix the bugs to make sure the application works under different conditions.</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 - 008:</w:t>
      </w:r>
      <w:r w:rsidDel="00000000" w:rsidR="00000000" w:rsidRPr="00000000">
        <w:rPr>
          <w:rFonts w:ascii="Times New Roman" w:cs="Times New Roman" w:eastAsia="Times New Roman" w:hAnsi="Times New Roman"/>
          <w:sz w:val="24"/>
          <w:szCs w:val="24"/>
          <w:rtl w:val="0"/>
        </w:rPr>
        <w:t xml:space="preserve"> With the presence of the Internet, the application is available 24/7 for the user with all its functional features such as import, export and clear data, view, update, and delete the visualised data and zoom in and out the graph.</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 - 009:</w:t>
      </w:r>
      <w:r w:rsidDel="00000000" w:rsidR="00000000" w:rsidRPr="00000000">
        <w:rPr>
          <w:rFonts w:ascii="Times New Roman" w:cs="Times New Roman" w:eastAsia="Times New Roman" w:hAnsi="Times New Roman"/>
          <w:sz w:val="24"/>
          <w:szCs w:val="24"/>
          <w:rtl w:val="0"/>
        </w:rPr>
        <w:t xml:space="preserve"> If there is a new version of the application, outdated versions should be supported by the system.</w:t>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Style w:val="Heading2"/>
        <w:spacing w:line="360" w:lineRule="auto"/>
        <w:jc w:val="both"/>
        <w:rPr>
          <w:b w:val="1"/>
        </w:rPr>
      </w:pPr>
      <w:bookmarkStart w:colFirst="0" w:colLast="0" w:name="_1lfvb6zcgt24" w:id="16"/>
      <w:bookmarkEnd w:id="16"/>
      <w:r w:rsidDel="00000000" w:rsidR="00000000" w:rsidRPr="00000000">
        <w:rPr>
          <w:b w:val="1"/>
          <w:rtl w:val="0"/>
        </w:rPr>
        <w:t xml:space="preserve">3.2 List of Functional Requirements in Natural Language </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- 001: </w:t>
      </w:r>
      <w:r w:rsidDel="00000000" w:rsidR="00000000" w:rsidRPr="00000000">
        <w:rPr>
          <w:rFonts w:ascii="Times New Roman" w:cs="Times New Roman" w:eastAsia="Times New Roman" w:hAnsi="Times New Roman"/>
          <w:sz w:val="24"/>
          <w:szCs w:val="24"/>
          <w:rtl w:val="0"/>
        </w:rPr>
        <w:t xml:space="preserve">The system shall allow the actor to import data from various sources (e.g., CSV files, APIs).</w:t>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- 002: </w:t>
      </w:r>
      <w:r w:rsidDel="00000000" w:rsidR="00000000" w:rsidRPr="00000000">
        <w:rPr>
          <w:rFonts w:ascii="Times New Roman" w:cs="Times New Roman" w:eastAsia="Times New Roman" w:hAnsi="Times New Roman"/>
          <w:sz w:val="24"/>
          <w:szCs w:val="24"/>
          <w:rtl w:val="0"/>
        </w:rPr>
        <w:t xml:space="preserve">The system shall allow actors to export visualizations into various formats (like PNG, JPEG, PDF, etc) for use in reports or presentations. </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- 003: </w:t>
      </w:r>
      <w:r w:rsidDel="00000000" w:rsidR="00000000" w:rsidRPr="00000000">
        <w:rPr>
          <w:rFonts w:ascii="Times New Roman" w:cs="Times New Roman" w:eastAsia="Times New Roman" w:hAnsi="Times New Roman"/>
          <w:sz w:val="24"/>
          <w:szCs w:val="24"/>
          <w:rtl w:val="0"/>
        </w:rPr>
        <w:t xml:space="preserve">The system shall allow actors to clean data by performing operations such as handling missing data, removing duplicate rows, converting wrong data type, standardizing or normalizing numeric data, etc.</w:t>
      </w:r>
    </w:p>
    <w:p w:rsidR="00000000" w:rsidDel="00000000" w:rsidP="00000000" w:rsidRDefault="00000000" w:rsidRPr="00000000" w14:paraId="000000B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- 004: </w:t>
      </w:r>
      <w:r w:rsidDel="00000000" w:rsidR="00000000" w:rsidRPr="00000000">
        <w:rPr>
          <w:rFonts w:ascii="Times New Roman" w:cs="Times New Roman" w:eastAsia="Times New Roman" w:hAnsi="Times New Roman"/>
          <w:sz w:val="24"/>
          <w:szCs w:val="24"/>
          <w:rtl w:val="0"/>
        </w:rPr>
        <w:t xml:space="preserve">The system shall allow actors to develop various data visualization techniques across various web browsers and screen sizes.</w:t>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- 005: </w:t>
      </w:r>
      <w:r w:rsidDel="00000000" w:rsidR="00000000" w:rsidRPr="00000000">
        <w:rPr>
          <w:rFonts w:ascii="Times New Roman" w:cs="Times New Roman" w:eastAsia="Times New Roman" w:hAnsi="Times New Roman"/>
          <w:sz w:val="24"/>
          <w:szCs w:val="24"/>
          <w:rtl w:val="0"/>
        </w:rPr>
        <w:t xml:space="preserve">The system shall allow actors to view visualized data within a web application.</w:t>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- 006: </w:t>
      </w:r>
      <w:r w:rsidDel="00000000" w:rsidR="00000000" w:rsidRPr="00000000">
        <w:rPr>
          <w:rFonts w:ascii="Times New Roman" w:cs="Times New Roman" w:eastAsia="Times New Roman" w:hAnsi="Times New Roman"/>
          <w:sz w:val="24"/>
          <w:szCs w:val="24"/>
          <w:rtl w:val="0"/>
        </w:rPr>
        <w:t xml:space="preserve">The system shall allow actors to compare different datasets or data points within the same visualization for comparative analysis.</w:t>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- 007: </w:t>
      </w:r>
      <w:r w:rsidDel="00000000" w:rsidR="00000000" w:rsidRPr="00000000">
        <w:rPr>
          <w:rFonts w:ascii="Times New Roman" w:cs="Times New Roman" w:eastAsia="Times New Roman" w:hAnsi="Times New Roman"/>
          <w:sz w:val="24"/>
          <w:szCs w:val="24"/>
          <w:rtl w:val="0"/>
        </w:rPr>
        <w:t xml:space="preserve">The system shall allow actors to remove specific datasets or data points from their visualizations.</w:t>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- 008: </w:t>
      </w:r>
      <w:r w:rsidDel="00000000" w:rsidR="00000000" w:rsidRPr="00000000">
        <w:rPr>
          <w:rFonts w:ascii="Times New Roman" w:cs="Times New Roman" w:eastAsia="Times New Roman" w:hAnsi="Times New Roman"/>
          <w:sz w:val="24"/>
          <w:szCs w:val="24"/>
          <w:rtl w:val="0"/>
        </w:rPr>
        <w:t xml:space="preserve">The system shall allow the actor to add new data to their existing visualizations.</w:t>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- 009:</w:t>
      </w:r>
      <w:r w:rsidDel="00000000" w:rsidR="00000000" w:rsidRPr="00000000">
        <w:rPr>
          <w:rFonts w:ascii="Times New Roman" w:cs="Times New Roman" w:eastAsia="Times New Roman" w:hAnsi="Times New Roman"/>
          <w:sz w:val="24"/>
          <w:szCs w:val="24"/>
          <w:rtl w:val="0"/>
        </w:rPr>
        <w:t xml:space="preserve"> The system shall allow the actor to magnify or reduce their view of a data visualization.</w:t>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- 010: </w:t>
      </w:r>
      <w:r w:rsidDel="00000000" w:rsidR="00000000" w:rsidRPr="00000000">
        <w:rPr>
          <w:rFonts w:ascii="Times New Roman" w:cs="Times New Roman" w:eastAsia="Times New Roman" w:hAnsi="Times New Roman"/>
          <w:sz w:val="24"/>
          <w:szCs w:val="24"/>
          <w:rtl w:val="0"/>
        </w:rPr>
        <w:t xml:space="preserve">The system shall allow the actor to filter or sort data in a specific order before or after visualization.</w:t>
      </w:r>
    </w:p>
    <w:p w:rsidR="00000000" w:rsidDel="00000000" w:rsidP="00000000" w:rsidRDefault="00000000" w:rsidRPr="00000000" w14:paraId="000000C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- 011: </w:t>
      </w:r>
      <w:r w:rsidDel="00000000" w:rsidR="00000000" w:rsidRPr="00000000">
        <w:rPr>
          <w:rFonts w:ascii="Times New Roman" w:cs="Times New Roman" w:eastAsia="Times New Roman" w:hAnsi="Times New Roman"/>
          <w:sz w:val="24"/>
          <w:szCs w:val="24"/>
          <w:rtl w:val="0"/>
        </w:rPr>
        <w:t xml:space="preserve">The system shall allow the actor to conveniently change the method used to visualize their data, enabling them to switch between different visualization techniques.</w:t>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- 012: </w:t>
      </w:r>
      <w:r w:rsidDel="00000000" w:rsidR="00000000" w:rsidRPr="00000000">
        <w:rPr>
          <w:rFonts w:ascii="Times New Roman" w:cs="Times New Roman" w:eastAsia="Times New Roman" w:hAnsi="Times New Roman"/>
          <w:sz w:val="24"/>
          <w:szCs w:val="24"/>
          <w:rtl w:val="0"/>
        </w:rPr>
        <w:t xml:space="preserve">The system shall enable the actor to select or deselect different datasets or data points for visualization.</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- 013: </w:t>
      </w:r>
      <w:r w:rsidDel="00000000" w:rsidR="00000000" w:rsidRPr="00000000">
        <w:rPr>
          <w:rFonts w:ascii="Times New Roman" w:cs="Times New Roman" w:eastAsia="Times New Roman" w:hAnsi="Times New Roman"/>
          <w:sz w:val="24"/>
          <w:szCs w:val="24"/>
          <w:rtl w:val="0"/>
        </w:rPr>
        <w:t xml:space="preserve">The system shall allow the actor to customize the color scheme of their data visualization for better readability or aesthetics.</w:t>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- 014: </w:t>
      </w:r>
      <w:r w:rsidDel="00000000" w:rsidR="00000000" w:rsidRPr="00000000">
        <w:rPr>
          <w:rFonts w:ascii="Times New Roman" w:cs="Times New Roman" w:eastAsia="Times New Roman" w:hAnsi="Times New Roman"/>
          <w:sz w:val="24"/>
          <w:szCs w:val="24"/>
          <w:rtl w:val="0"/>
        </w:rPr>
        <w:t xml:space="preserve">The system shall enable the actor to access and view visualized data on both iOS and Android platforms through dedicated mobile applications.</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1"/>
        <w:spacing w:line="360" w:lineRule="auto"/>
        <w:jc w:val="both"/>
        <w:rPr/>
      </w:pPr>
      <w:bookmarkStart w:colFirst="0" w:colLast="0" w:name="_ja3wsg3tot04" w:id="17"/>
      <w:bookmarkEnd w:id="17"/>
      <w:r w:rsidDel="00000000" w:rsidR="00000000" w:rsidRPr="00000000">
        <w:rPr>
          <w:rtl w:val="0"/>
        </w:rPr>
        <w:t xml:space="preserve">OBJECT-ORIENTED UML MODELLING </w:t>
      </w:r>
    </w:p>
    <w:p w:rsidR="00000000" w:rsidDel="00000000" w:rsidP="00000000" w:rsidRDefault="00000000" w:rsidRPr="00000000" w14:paraId="000000D4">
      <w:pPr>
        <w:pStyle w:val="Heading2"/>
        <w:spacing w:line="360" w:lineRule="auto"/>
        <w:jc w:val="both"/>
        <w:rPr>
          <w:b w:val="1"/>
        </w:rPr>
      </w:pPr>
      <w:bookmarkStart w:colFirst="0" w:colLast="0" w:name="_7gb6migk5rg6" w:id="18"/>
      <w:bookmarkEnd w:id="18"/>
      <w:r w:rsidDel="00000000" w:rsidR="00000000" w:rsidRPr="00000000">
        <w:rPr>
          <w:b w:val="1"/>
          <w:rtl w:val="0"/>
        </w:rPr>
        <w:t xml:space="preserve">4.1 UML Use Case Diagram </w:t>
      </w:r>
    </w:p>
    <w:p w:rsidR="00000000" w:rsidDel="00000000" w:rsidP="00000000" w:rsidRDefault="00000000" w:rsidRPr="00000000" w14:paraId="000000D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7594368"/>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029200" cy="759436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4.1.1: Use Case Diagram</w:t>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Style w:val="Heading2"/>
        <w:spacing w:line="360" w:lineRule="auto"/>
        <w:jc w:val="both"/>
        <w:rPr>
          <w:b w:val="1"/>
        </w:rPr>
      </w:pPr>
      <w:bookmarkStart w:colFirst="0" w:colLast="0" w:name="_heac1fccnoh4" w:id="19"/>
      <w:bookmarkEnd w:id="19"/>
      <w:r w:rsidDel="00000000" w:rsidR="00000000" w:rsidRPr="00000000">
        <w:rPr>
          <w:b w:val="1"/>
          <w:rtl w:val="0"/>
        </w:rPr>
        <w:t xml:space="preserve">4.2 UML Use Case Description </w:t>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3"/>
        <w:spacing w:line="360" w:lineRule="auto"/>
        <w:rPr>
          <w:b w:val="1"/>
          <w:sz w:val="24"/>
          <w:szCs w:val="24"/>
        </w:rPr>
      </w:pPr>
      <w:bookmarkStart w:colFirst="0" w:colLast="0" w:name="_tzeegel3uz3i" w:id="20"/>
      <w:bookmarkEnd w:id="20"/>
      <w:r w:rsidDel="00000000" w:rsidR="00000000" w:rsidRPr="00000000">
        <w:rPr>
          <w:b w:val="1"/>
          <w:sz w:val="24"/>
          <w:szCs w:val="24"/>
          <w:rtl w:val="0"/>
        </w:rPr>
        <w:t xml:space="preserve">UC - 1 import data</w:t>
      </w:r>
    </w:p>
    <w:tbl>
      <w:tblPr>
        <w:tblStyle w:val="Table2"/>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data</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 </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the actor to import data from various sources (e.g., CSV files, APIs).</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on the “Import Data” button.</w:t>
            </w:r>
          </w:p>
        </w:tc>
      </w:tr>
      <w:tr>
        <w:trPr>
          <w:cantSplit w:val="0"/>
          <w:trHeight w:val="12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numPr>
                <w:ilvl w:val="0"/>
                <w:numId w:val="3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valid access to the system.</w:t>
            </w:r>
          </w:p>
          <w:p w:rsidR="00000000" w:rsidDel="00000000" w:rsidP="00000000" w:rsidRDefault="00000000" w:rsidRPr="00000000" w14:paraId="000000E9">
            <w:pPr>
              <w:numPr>
                <w:ilvl w:val="0"/>
                <w:numId w:val="3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the necessary permissions to import data.</w:t>
            </w:r>
          </w:p>
          <w:p w:rsidR="00000000" w:rsidDel="00000000" w:rsidP="00000000" w:rsidRDefault="00000000" w:rsidRPr="00000000" w14:paraId="000000EA">
            <w:pPr>
              <w:numPr>
                <w:ilvl w:val="0"/>
                <w:numId w:val="3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source (CSV files, APIs, etc.) is available and accessible.</w:t>
            </w:r>
          </w:p>
          <w:p w:rsidR="00000000" w:rsidDel="00000000" w:rsidP="00000000" w:rsidRDefault="00000000" w:rsidRPr="00000000" w14:paraId="000000EB">
            <w:pPr>
              <w:numPr>
                <w:ilvl w:val="0"/>
                <w:numId w:val="3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format of the data is supported by the system.</w:t>
            </w:r>
          </w:p>
        </w:tc>
      </w:tr>
      <w:tr>
        <w:trPr>
          <w:cantSplit w:val="0"/>
          <w:trHeight w:val="9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from the chosen source has been imported into the system.</w:t>
            </w:r>
          </w:p>
          <w:p w:rsidR="00000000" w:rsidDel="00000000" w:rsidP="00000000" w:rsidRDefault="00000000" w:rsidRPr="00000000" w14:paraId="000000EE">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is informed of the successful data import or of any issues that occurred.</w:t>
            </w:r>
          </w:p>
        </w:tc>
      </w:tr>
      <w:tr>
        <w:trPr>
          <w:cantSplit w:val="0"/>
          <w:trHeight w:val="241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logs into the system.</w:t>
            </w:r>
          </w:p>
          <w:p w:rsidR="00000000" w:rsidDel="00000000" w:rsidP="00000000" w:rsidRDefault="00000000" w:rsidRPr="00000000" w14:paraId="000000F1">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navigates to the data import section.</w:t>
            </w:r>
          </w:p>
          <w:p w:rsidR="00000000" w:rsidDel="00000000" w:rsidP="00000000" w:rsidRDefault="00000000" w:rsidRPr="00000000" w14:paraId="000000F2">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on the “Import Data” button.</w:t>
            </w:r>
          </w:p>
          <w:p w:rsidR="00000000" w:rsidDel="00000000" w:rsidP="00000000" w:rsidRDefault="00000000" w:rsidRPr="00000000" w14:paraId="000000F3">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chooses the “Import Data” option.</w:t>
            </w:r>
          </w:p>
          <w:p w:rsidR="00000000" w:rsidDel="00000000" w:rsidP="00000000" w:rsidRDefault="00000000" w:rsidRPr="00000000" w14:paraId="000000F4">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the actor with a selection of data sources.</w:t>
            </w:r>
          </w:p>
          <w:p w:rsidR="00000000" w:rsidDel="00000000" w:rsidP="00000000" w:rsidRDefault="00000000" w:rsidRPr="00000000" w14:paraId="000000F5">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desired data source.</w:t>
            </w:r>
          </w:p>
          <w:p w:rsidR="00000000" w:rsidDel="00000000" w:rsidP="00000000" w:rsidRDefault="00000000" w:rsidRPr="00000000" w14:paraId="000000F6">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prompts the actor for file or API details.</w:t>
            </w:r>
          </w:p>
          <w:p w:rsidR="00000000" w:rsidDel="00000000" w:rsidP="00000000" w:rsidRDefault="00000000" w:rsidRPr="00000000" w14:paraId="000000F7">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data source.</w:t>
            </w:r>
          </w:p>
          <w:p w:rsidR="00000000" w:rsidDel="00000000" w:rsidP="00000000" w:rsidRDefault="00000000" w:rsidRPr="00000000" w14:paraId="000000F8">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imports the data.</w:t>
            </w:r>
          </w:p>
          <w:p w:rsidR="00000000" w:rsidDel="00000000" w:rsidP="00000000" w:rsidRDefault="00000000" w:rsidRPr="00000000" w14:paraId="000000F9">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actor.</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w:t>
            </w:r>
          </w:p>
          <w:p w:rsidR="00000000" w:rsidDel="00000000" w:rsidP="00000000" w:rsidRDefault="00000000" w:rsidRPr="00000000" w14:paraId="000000F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w:t>
            </w:r>
            <w:r w:rsidDel="00000000" w:rsidR="00000000" w:rsidRPr="00000000">
              <w:rPr>
                <w:rFonts w:ascii="Times New Roman" w:cs="Times New Roman" w:eastAsia="Times New Roman" w:hAnsi="Times New Roman"/>
                <w:sz w:val="24"/>
                <w:szCs w:val="24"/>
                <w:rtl w:val="0"/>
              </w:rPr>
              <w:t xml:space="preserve"> The actor provides an unsupported file format.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 </w:t>
            </w:r>
          </w:p>
          <w:p w:rsidR="00000000" w:rsidDel="00000000" w:rsidP="00000000" w:rsidRDefault="00000000" w:rsidRPr="00000000" w14:paraId="0000010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w:t>
            </w:r>
            <w:r w:rsidDel="00000000" w:rsidR="00000000" w:rsidRPr="00000000">
              <w:rPr>
                <w:rFonts w:ascii="Times New Roman" w:cs="Times New Roman" w:eastAsia="Times New Roman" w:hAnsi="Times New Roman"/>
                <w:sz w:val="24"/>
                <w:szCs w:val="24"/>
                <w:rtl w:val="0"/>
              </w:rPr>
              <w:t xml:space="preserve"> The actor provides invalid API details.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 </w:t>
            </w:r>
          </w:p>
          <w:p w:rsidR="00000000" w:rsidDel="00000000" w:rsidP="00000000" w:rsidRDefault="00000000" w:rsidRPr="00000000" w14:paraId="0000010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w:t>
            </w:r>
            <w:r w:rsidDel="00000000" w:rsidR="00000000" w:rsidRPr="00000000">
              <w:rPr>
                <w:rFonts w:ascii="Times New Roman" w:cs="Times New Roman" w:eastAsia="Times New Roman" w:hAnsi="Times New Roman"/>
                <w:sz w:val="24"/>
                <w:szCs w:val="24"/>
                <w:rtl w:val="0"/>
              </w:rPr>
              <w:t xml:space="preserve"> Data import process fails due to system issues.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tc>
      </w:tr>
    </w:tbl>
    <w:p w:rsidR="00000000" w:rsidDel="00000000" w:rsidP="00000000" w:rsidRDefault="00000000" w:rsidRPr="00000000" w14:paraId="000001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4.2.1: UC - 1 import data</w:t>
      </w:r>
    </w:p>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Style w:val="Heading3"/>
        <w:spacing w:line="360" w:lineRule="auto"/>
        <w:rPr>
          <w:b w:val="1"/>
          <w:sz w:val="24"/>
          <w:szCs w:val="24"/>
          <w:u w:val="single"/>
        </w:rPr>
      </w:pPr>
      <w:bookmarkStart w:colFirst="0" w:colLast="0" w:name="_og5v652q84u1" w:id="21"/>
      <w:bookmarkEnd w:id="21"/>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3"/>
        <w:spacing w:line="360" w:lineRule="auto"/>
        <w:rPr>
          <w:b w:val="1"/>
          <w:sz w:val="24"/>
          <w:szCs w:val="24"/>
        </w:rPr>
      </w:pPr>
      <w:bookmarkStart w:colFirst="0" w:colLast="0" w:name="_vaxryhaeevg1" w:id="22"/>
      <w:bookmarkEnd w:id="22"/>
      <w:r w:rsidDel="00000000" w:rsidR="00000000" w:rsidRPr="00000000">
        <w:rPr>
          <w:b w:val="1"/>
          <w:sz w:val="24"/>
          <w:szCs w:val="24"/>
          <w:rtl w:val="0"/>
        </w:rPr>
        <w:t xml:space="preserve">UC - 2 export data</w:t>
      </w:r>
    </w:p>
    <w:tbl>
      <w:tblPr>
        <w:tblStyle w:val="Table3"/>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data</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actors to export visualizations into various formats (like PNG, JPEG, PDF, etc) for use in reports or presentations. </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on the “Export Data” button.</w:t>
            </w:r>
          </w:p>
        </w:tc>
      </w:tr>
      <w:tr>
        <w:trPr>
          <w:cantSplit w:val="0"/>
          <w:trHeight w:val="12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actor has valid access to the system.</w:t>
            </w:r>
          </w:p>
          <w:p w:rsidR="00000000" w:rsidDel="00000000" w:rsidP="00000000" w:rsidRDefault="00000000" w:rsidRPr="00000000" w14:paraId="00000117">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actor has the necessary permissions to export data.</w:t>
            </w:r>
          </w:p>
          <w:p w:rsidR="00000000" w:rsidDel="00000000" w:rsidP="00000000" w:rsidRDefault="00000000" w:rsidRPr="00000000" w14:paraId="00000118">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visualization data is available and accessible.</w:t>
            </w:r>
          </w:p>
        </w:tc>
      </w:tr>
      <w:tr>
        <w:trPr>
          <w:cantSplit w:val="0"/>
          <w:trHeight w:val="12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visualization has been exported into the chosen format.</w:t>
            </w:r>
          </w:p>
          <w:p w:rsidR="00000000" w:rsidDel="00000000" w:rsidP="00000000" w:rsidRDefault="00000000" w:rsidRPr="00000000" w14:paraId="0000011B">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actor is informed of the successful data export or of any issues that occurred.</w:t>
            </w:r>
          </w:p>
        </w:tc>
      </w:tr>
      <w:tr>
        <w:trPr>
          <w:cantSplit w:val="0"/>
          <w:trHeight w:val="2682.89941406249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actor logs into the system.</w:t>
            </w:r>
          </w:p>
          <w:p w:rsidR="00000000" w:rsidDel="00000000" w:rsidP="00000000" w:rsidRDefault="00000000" w:rsidRPr="00000000" w14:paraId="0000011E">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actor navigates to the data visualization section.</w:t>
            </w:r>
          </w:p>
          <w:p w:rsidR="00000000" w:rsidDel="00000000" w:rsidP="00000000" w:rsidRDefault="00000000" w:rsidRPr="00000000" w14:paraId="0000011F">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actor clicks on the “Export Data” button.</w:t>
            </w:r>
          </w:p>
          <w:p w:rsidR="00000000" w:rsidDel="00000000" w:rsidP="00000000" w:rsidRDefault="00000000" w:rsidRPr="00000000" w14:paraId="00000120">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actor chooses the “Export Data” option.</w:t>
            </w:r>
          </w:p>
          <w:p w:rsidR="00000000" w:rsidDel="00000000" w:rsidP="00000000" w:rsidRDefault="00000000" w:rsidRPr="00000000" w14:paraId="00000121">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presents the actor with a selection of export  formats.</w:t>
            </w:r>
          </w:p>
          <w:p w:rsidR="00000000" w:rsidDel="00000000" w:rsidP="00000000" w:rsidRDefault="00000000" w:rsidRPr="00000000" w14:paraId="00000122">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actor selects the desired export format.</w:t>
            </w:r>
          </w:p>
          <w:p w:rsidR="00000000" w:rsidDel="00000000" w:rsidP="00000000" w:rsidRDefault="00000000" w:rsidRPr="00000000" w14:paraId="00000123">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prompts the actor to confirm the export.</w:t>
            </w:r>
          </w:p>
          <w:p w:rsidR="00000000" w:rsidDel="00000000" w:rsidP="00000000" w:rsidRDefault="00000000" w:rsidRPr="00000000" w14:paraId="00000124">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actor confirms the export.</w:t>
            </w:r>
          </w:p>
          <w:p w:rsidR="00000000" w:rsidDel="00000000" w:rsidP="00000000" w:rsidRDefault="00000000" w:rsidRPr="00000000" w14:paraId="00000125">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exports the visualization.</w:t>
            </w:r>
          </w:p>
          <w:p w:rsidR="00000000" w:rsidDel="00000000" w:rsidP="00000000" w:rsidRDefault="00000000" w:rsidRPr="00000000" w14:paraId="00000126">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notifies the actor.</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 </w:t>
            </w: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The actor chooses an unsupported export format.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 </w:t>
            </w:r>
            <w:r w:rsidDel="00000000" w:rsidR="00000000" w:rsidRPr="00000000">
              <w:rPr>
                <w:rFonts w:ascii="Times New Roman" w:cs="Times New Roman" w:eastAsia="Times New Roman" w:hAnsi="Times New Roman"/>
                <w:b w:val="1"/>
                <w:sz w:val="24"/>
                <w:szCs w:val="24"/>
                <w:rtl w:val="0"/>
              </w:rPr>
              <w:t xml:space="preserve">@Step 9:</w:t>
            </w:r>
            <w:r w:rsidDel="00000000" w:rsidR="00000000" w:rsidRPr="00000000">
              <w:rPr>
                <w:rFonts w:ascii="Times New Roman" w:cs="Times New Roman" w:eastAsia="Times New Roman" w:hAnsi="Times New Roman"/>
                <w:sz w:val="24"/>
                <w:szCs w:val="24"/>
                <w:rtl w:val="0"/>
              </w:rPr>
              <w:t xml:space="preserve"> Visualization export process fails due to system issues.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tc>
      </w:tr>
    </w:tbl>
    <w:p w:rsidR="00000000" w:rsidDel="00000000" w:rsidP="00000000" w:rsidRDefault="00000000" w:rsidRPr="00000000" w14:paraId="000001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4.2.2: UC - 2  export data</w:t>
      </w:r>
    </w:p>
    <w:p w:rsidR="00000000" w:rsidDel="00000000" w:rsidP="00000000" w:rsidRDefault="00000000" w:rsidRPr="00000000" w14:paraId="0000012F">
      <w:pPr>
        <w:spacing w:line="36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Style w:val="Heading3"/>
        <w:spacing w:line="360" w:lineRule="auto"/>
        <w:rPr>
          <w:b w:val="1"/>
          <w:sz w:val="24"/>
          <w:szCs w:val="24"/>
          <w:u w:val="single"/>
        </w:rPr>
      </w:pPr>
      <w:bookmarkStart w:colFirst="0" w:colLast="0" w:name="_7q8zbh7n41t" w:id="23"/>
      <w:bookmarkEnd w:id="23"/>
      <w:r w:rsidDel="00000000" w:rsidR="00000000" w:rsidRPr="00000000">
        <w:rPr>
          <w:b w:val="1"/>
          <w:sz w:val="24"/>
          <w:szCs w:val="24"/>
          <w:u w:val="singl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3"/>
        <w:spacing w:line="360" w:lineRule="auto"/>
        <w:rPr>
          <w:b w:val="1"/>
          <w:sz w:val="24"/>
          <w:szCs w:val="24"/>
        </w:rPr>
      </w:pPr>
      <w:bookmarkStart w:colFirst="0" w:colLast="0" w:name="_1lbzm97tibu1" w:id="24"/>
      <w:bookmarkEnd w:id="24"/>
      <w:r w:rsidDel="00000000" w:rsidR="00000000" w:rsidRPr="00000000">
        <w:rPr>
          <w:b w:val="1"/>
          <w:sz w:val="24"/>
          <w:szCs w:val="24"/>
          <w:rtl w:val="0"/>
        </w:rPr>
        <w:t xml:space="preserve">UC - 3 clean and process data</w:t>
      </w:r>
    </w:p>
    <w:tbl>
      <w:tblPr>
        <w:tblStyle w:val="Table4"/>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and process data</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actors to clean data by performing operations such as handling missing data and removing duplicate rows.</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chooses the 'Clean and Process Data' option within the system.</w:t>
            </w:r>
          </w:p>
        </w:tc>
      </w:tr>
      <w:tr>
        <w:trPr>
          <w:cantSplit w:val="0"/>
          <w:trHeight w:val="10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numPr>
                <w:ilvl w:val="0"/>
                <w:numId w:val="3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valid access to the system.</w:t>
            </w:r>
          </w:p>
          <w:p w:rsidR="00000000" w:rsidDel="00000000" w:rsidP="00000000" w:rsidRDefault="00000000" w:rsidRPr="00000000" w14:paraId="00000140">
            <w:pPr>
              <w:numPr>
                <w:ilvl w:val="0"/>
                <w:numId w:val="3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the necessary permissions to clean and process data.</w:t>
            </w:r>
          </w:p>
          <w:p w:rsidR="00000000" w:rsidDel="00000000" w:rsidP="00000000" w:rsidRDefault="00000000" w:rsidRPr="00000000" w14:paraId="00000141">
            <w:pPr>
              <w:numPr>
                <w:ilvl w:val="0"/>
                <w:numId w:val="3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data is available and accessible.</w:t>
            </w:r>
          </w:p>
        </w:tc>
      </w:tr>
      <w:tr>
        <w:trPr>
          <w:cantSplit w:val="0"/>
          <w:trHeight w:val="12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has been cleaned and processed as per the actor's instructions.</w:t>
            </w:r>
          </w:p>
          <w:p w:rsidR="00000000" w:rsidDel="00000000" w:rsidP="00000000" w:rsidRDefault="00000000" w:rsidRPr="00000000" w14:paraId="00000144">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is informed of the successful data cleaning and processing or of any issues that occurred.</w:t>
            </w:r>
          </w:p>
        </w:tc>
      </w:tr>
      <w:tr>
        <w:trPr>
          <w:cantSplit w:val="0"/>
          <w:trHeight w:val="3052.37695312499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numPr>
                <w:ilvl w:val="0"/>
                <w:numId w:val="3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logs into the system.</w:t>
            </w:r>
          </w:p>
          <w:p w:rsidR="00000000" w:rsidDel="00000000" w:rsidP="00000000" w:rsidRDefault="00000000" w:rsidRPr="00000000" w14:paraId="00000147">
            <w:pPr>
              <w:numPr>
                <w:ilvl w:val="0"/>
                <w:numId w:val="3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navigates to the data cleaning and processing section.</w:t>
            </w:r>
          </w:p>
          <w:p w:rsidR="00000000" w:rsidDel="00000000" w:rsidP="00000000" w:rsidRDefault="00000000" w:rsidRPr="00000000" w14:paraId="00000148">
            <w:pPr>
              <w:numPr>
                <w:ilvl w:val="0"/>
                <w:numId w:val="3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chooses the 'Clean and Process Data' option.</w:t>
            </w:r>
          </w:p>
          <w:p w:rsidR="00000000" w:rsidDel="00000000" w:rsidP="00000000" w:rsidRDefault="00000000" w:rsidRPr="00000000" w14:paraId="00000149">
            <w:pPr>
              <w:numPr>
                <w:ilvl w:val="0"/>
                <w:numId w:val="3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the actor with a selection of cleaning and processing options.</w:t>
            </w:r>
          </w:p>
          <w:p w:rsidR="00000000" w:rsidDel="00000000" w:rsidP="00000000" w:rsidRDefault="00000000" w:rsidRPr="00000000" w14:paraId="0000014A">
            <w:pPr>
              <w:numPr>
                <w:ilvl w:val="0"/>
                <w:numId w:val="3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desired cleaning and processing operations.</w:t>
            </w:r>
          </w:p>
          <w:p w:rsidR="00000000" w:rsidDel="00000000" w:rsidP="00000000" w:rsidRDefault="00000000" w:rsidRPr="00000000" w14:paraId="0000014B">
            <w:pPr>
              <w:numPr>
                <w:ilvl w:val="0"/>
                <w:numId w:val="3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prompts the actor to confirm the operations.</w:t>
            </w:r>
          </w:p>
          <w:p w:rsidR="00000000" w:rsidDel="00000000" w:rsidP="00000000" w:rsidRDefault="00000000" w:rsidRPr="00000000" w14:paraId="0000014C">
            <w:pPr>
              <w:numPr>
                <w:ilvl w:val="0"/>
                <w:numId w:val="3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confirms the operations.</w:t>
            </w:r>
          </w:p>
          <w:p w:rsidR="00000000" w:rsidDel="00000000" w:rsidP="00000000" w:rsidRDefault="00000000" w:rsidRPr="00000000" w14:paraId="0000014D">
            <w:pPr>
              <w:numPr>
                <w:ilvl w:val="0"/>
                <w:numId w:val="3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performs the operations.</w:t>
            </w:r>
          </w:p>
          <w:p w:rsidR="00000000" w:rsidDel="00000000" w:rsidP="00000000" w:rsidRDefault="00000000" w:rsidRPr="00000000" w14:paraId="0000014E">
            <w:pPr>
              <w:numPr>
                <w:ilvl w:val="0"/>
                <w:numId w:val="3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actor.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w:t>
            </w:r>
          </w:p>
          <w:p w:rsidR="00000000" w:rsidDel="00000000" w:rsidP="00000000" w:rsidRDefault="00000000" w:rsidRPr="00000000" w14:paraId="0000015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w:t>
            </w:r>
            <w:r w:rsidDel="00000000" w:rsidR="00000000" w:rsidRPr="00000000">
              <w:rPr>
                <w:rFonts w:ascii="Times New Roman" w:cs="Times New Roman" w:eastAsia="Times New Roman" w:hAnsi="Times New Roman"/>
                <w:sz w:val="24"/>
                <w:szCs w:val="24"/>
                <w:rtl w:val="0"/>
              </w:rPr>
              <w:t xml:space="preserve"> The actor chooses an unsupported cleaning or processing operation.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w:t>
            </w:r>
          </w:p>
          <w:p w:rsidR="00000000" w:rsidDel="00000000" w:rsidP="00000000" w:rsidRDefault="00000000" w:rsidRPr="00000000" w14:paraId="0000015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w:t>
            </w:r>
            <w:r w:rsidDel="00000000" w:rsidR="00000000" w:rsidRPr="00000000">
              <w:rPr>
                <w:rFonts w:ascii="Times New Roman" w:cs="Times New Roman" w:eastAsia="Times New Roman" w:hAnsi="Times New Roman"/>
                <w:sz w:val="24"/>
                <w:szCs w:val="24"/>
                <w:rtl w:val="0"/>
              </w:rPr>
              <w:t xml:space="preserve"> Cleaning or processing operation fails due to system issues.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w:t>
            </w:r>
          </w:p>
        </w:tc>
      </w:tr>
    </w:tbl>
    <w:p w:rsidR="00000000" w:rsidDel="00000000" w:rsidP="00000000" w:rsidRDefault="00000000" w:rsidRPr="00000000" w14:paraId="0000015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4.2.3: UC - 3 clean and process data</w:t>
      </w:r>
    </w:p>
    <w:p w:rsidR="00000000" w:rsidDel="00000000" w:rsidP="00000000" w:rsidRDefault="00000000" w:rsidRPr="00000000" w14:paraId="00000158">
      <w:pPr>
        <w:spacing w:line="36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Style w:val="Heading3"/>
        <w:spacing w:line="360" w:lineRule="auto"/>
        <w:rPr>
          <w:b w:val="1"/>
          <w:sz w:val="24"/>
          <w:szCs w:val="24"/>
          <w:u w:val="single"/>
        </w:rPr>
      </w:pPr>
      <w:bookmarkStart w:colFirst="0" w:colLast="0" w:name="_u4hlsqgie323" w:id="25"/>
      <w:bookmarkEnd w:id="25"/>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3"/>
        <w:spacing w:line="360" w:lineRule="auto"/>
        <w:rPr>
          <w:b w:val="1"/>
          <w:sz w:val="24"/>
          <w:szCs w:val="24"/>
        </w:rPr>
      </w:pPr>
      <w:bookmarkStart w:colFirst="0" w:colLast="0" w:name="_9rbf7t96mmyn" w:id="26"/>
      <w:bookmarkEnd w:id="26"/>
      <w:r w:rsidDel="00000000" w:rsidR="00000000" w:rsidRPr="00000000">
        <w:rPr>
          <w:b w:val="1"/>
          <w:sz w:val="24"/>
          <w:szCs w:val="24"/>
          <w:rtl w:val="0"/>
        </w:rPr>
        <w:t xml:space="preserve">UC - 4 view visualized data in web app</w:t>
      </w:r>
    </w:p>
    <w:tbl>
      <w:tblPr>
        <w:tblStyle w:val="Table5"/>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visualized data in web app</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actors to develop various data visualization techniques across various web browsers and screen sizes.</w:t>
            </w:r>
          </w:p>
          <w:p w:rsidR="00000000" w:rsidDel="00000000" w:rsidP="00000000" w:rsidRDefault="00000000" w:rsidRPr="00000000" w14:paraId="00000161">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actors to view visualized data within a web application.</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navigates to the visualized data section within the web application.</w:t>
            </w:r>
          </w:p>
        </w:tc>
      </w:tr>
      <w:tr>
        <w:trPr>
          <w:cantSplit w:val="0"/>
          <w:trHeight w:val="114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valid access to the web application.</w:t>
            </w:r>
          </w:p>
          <w:p w:rsidR="00000000" w:rsidDel="00000000" w:rsidP="00000000" w:rsidRDefault="00000000" w:rsidRPr="00000000" w14:paraId="0000016A">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the necessary permissions to view visualized data.</w:t>
            </w:r>
          </w:p>
          <w:p w:rsidR="00000000" w:rsidDel="00000000" w:rsidP="00000000" w:rsidRDefault="00000000" w:rsidRPr="00000000" w14:paraId="0000016B">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visualized data is available and accessible.</w:t>
            </w:r>
          </w:p>
        </w:tc>
      </w:tr>
      <w:tr>
        <w:trPr>
          <w:cantSplit w:val="0"/>
          <w:trHeight w:val="61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viewed the visualized data within the web application.</w:t>
            </w:r>
          </w:p>
        </w:tc>
      </w:tr>
      <w:tr>
        <w:trPr>
          <w:cantSplit w:val="0"/>
          <w:trHeight w:val="1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logs into the web application.</w:t>
            </w:r>
          </w:p>
          <w:p w:rsidR="00000000" w:rsidDel="00000000" w:rsidP="00000000" w:rsidRDefault="00000000" w:rsidRPr="00000000" w14:paraId="00000170">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navigates to the visualized data section.</w:t>
            </w:r>
          </w:p>
          <w:p w:rsidR="00000000" w:rsidDel="00000000" w:rsidP="00000000" w:rsidRDefault="00000000" w:rsidRPr="00000000" w14:paraId="00000171">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available visualizations.</w:t>
            </w:r>
          </w:p>
          <w:p w:rsidR="00000000" w:rsidDel="00000000" w:rsidP="00000000" w:rsidRDefault="00000000" w:rsidRPr="00000000" w14:paraId="00000172">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desired visualization to view.</w:t>
            </w:r>
          </w:p>
          <w:p w:rsidR="00000000" w:rsidDel="00000000" w:rsidP="00000000" w:rsidRDefault="00000000" w:rsidRPr="00000000" w14:paraId="00000173">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visualization in the actor's web browser.</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w:t>
            </w:r>
          </w:p>
          <w:p w:rsidR="00000000" w:rsidDel="00000000" w:rsidP="00000000" w:rsidRDefault="00000000" w:rsidRPr="00000000" w14:paraId="0000017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Visualization fails to load in the actor's browser.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p w:rsidR="00000000" w:rsidDel="00000000" w:rsidP="00000000" w:rsidRDefault="00000000" w:rsidRPr="00000000" w14:paraId="00000179">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 </w:t>
            </w:r>
          </w:p>
          <w:p w:rsidR="00000000" w:rsidDel="00000000" w:rsidP="00000000" w:rsidRDefault="00000000" w:rsidRPr="00000000" w14:paraId="0000017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Viewing process is interrupted due to system issues.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tc>
      </w:tr>
    </w:tbl>
    <w:p w:rsidR="00000000" w:rsidDel="00000000" w:rsidP="00000000" w:rsidRDefault="00000000" w:rsidRPr="00000000" w14:paraId="0000017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4.2.4: UC - 4 view visualized data in web app</w:t>
      </w:r>
    </w:p>
    <w:p w:rsidR="00000000" w:rsidDel="00000000" w:rsidP="00000000" w:rsidRDefault="00000000" w:rsidRPr="00000000" w14:paraId="0000017E">
      <w:pPr>
        <w:pStyle w:val="Heading3"/>
        <w:spacing w:line="360" w:lineRule="auto"/>
        <w:rPr>
          <w:b w:val="1"/>
          <w:sz w:val="24"/>
          <w:szCs w:val="24"/>
          <w:u w:val="single"/>
        </w:rPr>
      </w:pPr>
      <w:bookmarkStart w:colFirst="0" w:colLast="0" w:name="_ion9m4t74iff" w:id="27"/>
      <w:bookmarkEnd w:id="27"/>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3"/>
        <w:spacing w:line="360" w:lineRule="auto"/>
        <w:rPr>
          <w:b w:val="1"/>
          <w:sz w:val="24"/>
          <w:szCs w:val="24"/>
        </w:rPr>
      </w:pPr>
      <w:bookmarkStart w:colFirst="0" w:colLast="0" w:name="_3eyied4brkl3" w:id="28"/>
      <w:bookmarkEnd w:id="28"/>
      <w:r w:rsidDel="00000000" w:rsidR="00000000" w:rsidRPr="00000000">
        <w:rPr>
          <w:b w:val="1"/>
          <w:sz w:val="24"/>
          <w:szCs w:val="24"/>
          <w:rtl w:val="0"/>
        </w:rPr>
        <w:t xml:space="preserve">UC - 5 compare visualized data</w:t>
      </w:r>
    </w:p>
    <w:tbl>
      <w:tblPr>
        <w:tblStyle w:val="Table6"/>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visualized data</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actors to compare different datasets or data points within the same visualization for comparative analysis.</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785.2031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chooses the 'Compare Visualized Data' option within the system.</w:t>
            </w:r>
          </w:p>
        </w:tc>
      </w:tr>
      <w:tr>
        <w:trPr>
          <w:cantSplit w:val="0"/>
          <w:trHeight w:val="12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numPr>
                <w:ilvl w:val="0"/>
                <w:numId w:val="2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valid access to the system.</w:t>
            </w:r>
          </w:p>
          <w:p w:rsidR="00000000" w:rsidDel="00000000" w:rsidP="00000000" w:rsidRDefault="00000000" w:rsidRPr="00000000" w14:paraId="0000018E">
            <w:pPr>
              <w:numPr>
                <w:ilvl w:val="0"/>
                <w:numId w:val="2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the necessary permissions to compare visualized data.</w:t>
            </w:r>
          </w:p>
          <w:p w:rsidR="00000000" w:rsidDel="00000000" w:rsidP="00000000" w:rsidRDefault="00000000" w:rsidRPr="00000000" w14:paraId="0000018F">
            <w:pPr>
              <w:numPr>
                <w:ilvl w:val="0"/>
                <w:numId w:val="2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or data points for comparison are available and accessible within the visualization.</w:t>
            </w:r>
          </w:p>
        </w:tc>
      </w:tr>
      <w:tr>
        <w:trPr>
          <w:cantSplit w:val="0"/>
          <w:trHeight w:val="12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or data points have been compared within the same visualization as per the actor's instructions.</w:t>
            </w:r>
          </w:p>
          <w:p w:rsidR="00000000" w:rsidDel="00000000" w:rsidP="00000000" w:rsidRDefault="00000000" w:rsidRPr="00000000" w14:paraId="00000192">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is informed of the successful data comparison or of any issues that occurred.</w:t>
            </w:r>
          </w:p>
        </w:tc>
      </w:tr>
      <w:tr>
        <w:trPr>
          <w:cantSplit w:val="0"/>
          <w:trHeight w:val="29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logs into the system.</w:t>
            </w:r>
          </w:p>
          <w:p w:rsidR="00000000" w:rsidDel="00000000" w:rsidP="00000000" w:rsidRDefault="00000000" w:rsidRPr="00000000" w14:paraId="00000195">
            <w:pPr>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navigates to the data visualization section.</w:t>
            </w:r>
          </w:p>
          <w:p w:rsidR="00000000" w:rsidDel="00000000" w:rsidP="00000000" w:rsidRDefault="00000000" w:rsidRPr="00000000" w14:paraId="00000196">
            <w:pPr>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chooses the 'Compare Visualized Data' option.</w:t>
            </w:r>
          </w:p>
          <w:p w:rsidR="00000000" w:rsidDel="00000000" w:rsidP="00000000" w:rsidRDefault="00000000" w:rsidRPr="00000000" w14:paraId="00000197">
            <w:pPr>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the actor with a selection of datasets or data points for comparison.</w:t>
            </w:r>
          </w:p>
          <w:p w:rsidR="00000000" w:rsidDel="00000000" w:rsidP="00000000" w:rsidRDefault="00000000" w:rsidRPr="00000000" w14:paraId="00000198">
            <w:pPr>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desired datasets or data points for comparison.</w:t>
            </w:r>
          </w:p>
          <w:p w:rsidR="00000000" w:rsidDel="00000000" w:rsidP="00000000" w:rsidRDefault="00000000" w:rsidRPr="00000000" w14:paraId="00000199">
            <w:pPr>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prompts the actor to confirm the comparison.</w:t>
            </w:r>
          </w:p>
          <w:p w:rsidR="00000000" w:rsidDel="00000000" w:rsidP="00000000" w:rsidRDefault="00000000" w:rsidRPr="00000000" w14:paraId="0000019A">
            <w:pPr>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confirms the comparison.</w:t>
            </w:r>
          </w:p>
          <w:p w:rsidR="00000000" w:rsidDel="00000000" w:rsidP="00000000" w:rsidRDefault="00000000" w:rsidRPr="00000000" w14:paraId="0000019B">
            <w:pPr>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performs the comparison.</w:t>
            </w:r>
          </w:p>
          <w:p w:rsidR="00000000" w:rsidDel="00000000" w:rsidP="00000000" w:rsidRDefault="00000000" w:rsidRPr="00000000" w14:paraId="0000019C">
            <w:pPr>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actor.</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 </w:t>
            </w: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The actor chooses datasets or data points that cannot be compared.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w:t>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 </w:t>
            </w:r>
            <w:r w:rsidDel="00000000" w:rsidR="00000000" w:rsidRPr="00000000">
              <w:rPr>
                <w:rFonts w:ascii="Times New Roman" w:cs="Times New Roman" w:eastAsia="Times New Roman" w:hAnsi="Times New Roman"/>
                <w:sz w:val="24"/>
                <w:szCs w:val="24"/>
                <w:rtl w:val="0"/>
              </w:rPr>
              <w:t xml:space="preserve">Comparison operation fails due to system issues.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tc>
      </w:tr>
    </w:tbl>
    <w:p w:rsidR="00000000" w:rsidDel="00000000" w:rsidP="00000000" w:rsidRDefault="00000000" w:rsidRPr="00000000" w14:paraId="000001A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4.2.5: UC - 5 compare visualized data</w:t>
      </w:r>
    </w:p>
    <w:p w:rsidR="00000000" w:rsidDel="00000000" w:rsidP="00000000" w:rsidRDefault="00000000" w:rsidRPr="00000000" w14:paraId="000001A6">
      <w:pPr>
        <w:spacing w:line="36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Style w:val="Heading3"/>
        <w:spacing w:line="360" w:lineRule="auto"/>
        <w:rPr>
          <w:b w:val="1"/>
          <w:sz w:val="24"/>
          <w:szCs w:val="24"/>
          <w:u w:val="single"/>
        </w:rPr>
      </w:pPr>
      <w:bookmarkStart w:colFirst="0" w:colLast="0" w:name="_830k532mzpm" w:id="29"/>
      <w:bookmarkEnd w:id="29"/>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3"/>
        <w:spacing w:line="360" w:lineRule="auto"/>
        <w:rPr>
          <w:b w:val="1"/>
          <w:sz w:val="24"/>
          <w:szCs w:val="24"/>
        </w:rPr>
      </w:pPr>
      <w:bookmarkStart w:colFirst="0" w:colLast="0" w:name="_86dxfoync4uq" w:id="30"/>
      <w:bookmarkEnd w:id="30"/>
      <w:r w:rsidDel="00000000" w:rsidR="00000000" w:rsidRPr="00000000">
        <w:rPr>
          <w:b w:val="1"/>
          <w:sz w:val="24"/>
          <w:szCs w:val="24"/>
          <w:rtl w:val="0"/>
        </w:rPr>
        <w:t xml:space="preserve">UC - 6 delete data to be visualized</w:t>
      </w:r>
    </w:p>
    <w:tbl>
      <w:tblPr>
        <w:tblStyle w:val="Table7"/>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data to be visualized</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UC-6</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actors to remove specific datasets or data points from their visualizations.</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chooses the 'Delete Data' option within the visualization system.</w:t>
            </w:r>
          </w:p>
        </w:tc>
      </w:tr>
      <w:tr>
        <w:trPr>
          <w:cantSplit w:val="0"/>
          <w:trHeight w:val="12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valid access to the system.</w:t>
            </w:r>
          </w:p>
          <w:p w:rsidR="00000000" w:rsidDel="00000000" w:rsidP="00000000" w:rsidRDefault="00000000" w:rsidRPr="00000000" w14:paraId="000001B7">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the necessary permissions to delete data from visualizations.</w:t>
            </w:r>
          </w:p>
          <w:p w:rsidR="00000000" w:rsidDel="00000000" w:rsidP="00000000" w:rsidRDefault="00000000" w:rsidRPr="00000000" w14:paraId="000001B8">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or data points to be deleted are available and accessible within the visualization.</w:t>
            </w:r>
          </w:p>
        </w:tc>
      </w:tr>
      <w:tr>
        <w:trPr>
          <w:cantSplit w:val="0"/>
          <w:trHeight w:val="12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datasets or data points have been deleted from the visualization as per the actor's instructions.</w:t>
            </w:r>
          </w:p>
          <w:p w:rsidR="00000000" w:rsidDel="00000000" w:rsidP="00000000" w:rsidRDefault="00000000" w:rsidRPr="00000000" w14:paraId="000001BB">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is informed of the successful data deletion or of any issues that occurred.</w:t>
            </w:r>
          </w:p>
        </w:tc>
      </w:tr>
      <w:tr>
        <w:trPr>
          <w:cantSplit w:val="0"/>
          <w:trHeight w:val="27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logs into the system.</w:t>
            </w:r>
          </w:p>
          <w:p w:rsidR="00000000" w:rsidDel="00000000" w:rsidP="00000000" w:rsidRDefault="00000000" w:rsidRPr="00000000" w14:paraId="000001BE">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navigates to the data visualization section.</w:t>
            </w:r>
          </w:p>
          <w:p w:rsidR="00000000" w:rsidDel="00000000" w:rsidP="00000000" w:rsidRDefault="00000000" w:rsidRPr="00000000" w14:paraId="000001BF">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chooses the 'Delete Data' option.</w:t>
            </w:r>
          </w:p>
          <w:p w:rsidR="00000000" w:rsidDel="00000000" w:rsidP="00000000" w:rsidRDefault="00000000" w:rsidRPr="00000000" w14:paraId="000001C0">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the actor with a selection of datasets or data points for deletion.</w:t>
            </w:r>
          </w:p>
          <w:p w:rsidR="00000000" w:rsidDel="00000000" w:rsidP="00000000" w:rsidRDefault="00000000" w:rsidRPr="00000000" w14:paraId="000001C1">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desired datasets or data points for deletion.</w:t>
            </w:r>
          </w:p>
          <w:p w:rsidR="00000000" w:rsidDel="00000000" w:rsidP="00000000" w:rsidRDefault="00000000" w:rsidRPr="00000000" w14:paraId="000001C2">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prompts the actor to confirm the deletion.</w:t>
            </w:r>
          </w:p>
          <w:p w:rsidR="00000000" w:rsidDel="00000000" w:rsidP="00000000" w:rsidRDefault="00000000" w:rsidRPr="00000000" w14:paraId="000001C3">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confirms the deletion.</w:t>
            </w:r>
          </w:p>
          <w:p w:rsidR="00000000" w:rsidDel="00000000" w:rsidP="00000000" w:rsidRDefault="00000000" w:rsidRPr="00000000" w14:paraId="000001C4">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deletes the selected data.</w:t>
            </w:r>
          </w:p>
          <w:p w:rsidR="00000000" w:rsidDel="00000000" w:rsidP="00000000" w:rsidRDefault="00000000" w:rsidRPr="00000000" w14:paraId="000001C5">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actor.</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w:t>
            </w:r>
          </w:p>
          <w:p w:rsidR="00000000" w:rsidDel="00000000" w:rsidP="00000000" w:rsidRDefault="00000000" w:rsidRPr="00000000" w14:paraId="000001C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The actor chooses datasets or data points that cannot be deleted.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p w:rsidR="00000000" w:rsidDel="00000000" w:rsidP="00000000" w:rsidRDefault="00000000" w:rsidRPr="00000000" w14:paraId="000001CB">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w:t>
            </w:r>
          </w:p>
          <w:p w:rsidR="00000000" w:rsidDel="00000000" w:rsidP="00000000" w:rsidRDefault="00000000" w:rsidRPr="00000000" w14:paraId="000001C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w:t>
            </w:r>
            <w:r w:rsidDel="00000000" w:rsidR="00000000" w:rsidRPr="00000000">
              <w:rPr>
                <w:rFonts w:ascii="Times New Roman" w:cs="Times New Roman" w:eastAsia="Times New Roman" w:hAnsi="Times New Roman"/>
                <w:sz w:val="24"/>
                <w:szCs w:val="24"/>
                <w:rtl w:val="0"/>
              </w:rPr>
              <w:t xml:space="preserve"> Deletion operation fails due to system issues.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w:t>
            </w:r>
          </w:p>
        </w:tc>
      </w:tr>
    </w:tbl>
    <w:p w:rsidR="00000000" w:rsidDel="00000000" w:rsidP="00000000" w:rsidRDefault="00000000" w:rsidRPr="00000000" w14:paraId="000001C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4.2.6: UC - 6 delete data to be visualized</w:t>
      </w:r>
    </w:p>
    <w:p w:rsidR="00000000" w:rsidDel="00000000" w:rsidP="00000000" w:rsidRDefault="00000000" w:rsidRPr="00000000" w14:paraId="000001D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pStyle w:val="Heading3"/>
        <w:spacing w:line="360" w:lineRule="auto"/>
        <w:rPr>
          <w:b w:val="1"/>
          <w:sz w:val="24"/>
          <w:szCs w:val="24"/>
          <w:u w:val="single"/>
        </w:rPr>
      </w:pPr>
      <w:bookmarkStart w:colFirst="0" w:colLast="0" w:name="_78hxh03x116w" w:id="31"/>
      <w:bookmarkEnd w:id="31"/>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3"/>
        <w:spacing w:line="360" w:lineRule="auto"/>
        <w:rPr>
          <w:b w:val="1"/>
          <w:sz w:val="24"/>
          <w:szCs w:val="24"/>
        </w:rPr>
      </w:pPr>
      <w:bookmarkStart w:colFirst="0" w:colLast="0" w:name="_6cfjvbishj4e" w:id="32"/>
      <w:bookmarkEnd w:id="32"/>
      <w:r w:rsidDel="00000000" w:rsidR="00000000" w:rsidRPr="00000000">
        <w:rPr>
          <w:b w:val="1"/>
          <w:sz w:val="24"/>
          <w:szCs w:val="24"/>
          <w:rtl w:val="0"/>
        </w:rPr>
        <w:t xml:space="preserve">UC - 7 update data to be visualized</w:t>
      </w:r>
    </w:p>
    <w:tbl>
      <w:tblPr>
        <w:tblStyle w:val="Table8"/>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data to be visualized</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- 7</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the actor to add new data to their existing visualizations.</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the “update” button.  </w:t>
            </w:r>
          </w:p>
        </w:tc>
      </w:tr>
      <w:tr>
        <w:trPr>
          <w:cantSplit w:val="0"/>
          <w:trHeight w:val="5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created a visualization of the data.</w:t>
            </w:r>
          </w:p>
        </w:tc>
      </w:tr>
      <w:tr>
        <w:trPr>
          <w:cantSplit w:val="0"/>
          <w:trHeight w:val="5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updated data is reflected in the visualization.</w:t>
            </w:r>
          </w:p>
        </w:tc>
      </w:tr>
      <w:tr>
        <w:trPr>
          <w:cantSplit w:val="0"/>
          <w:trHeight w:val="42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visualization they want to update.</w:t>
            </w:r>
          </w:p>
          <w:p w:rsidR="00000000" w:rsidDel="00000000" w:rsidP="00000000" w:rsidRDefault="00000000" w:rsidRPr="00000000" w14:paraId="000001E5">
            <w:pPr>
              <w:widowControl w:val="0"/>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the “update” button.</w:t>
            </w:r>
          </w:p>
          <w:p w:rsidR="00000000" w:rsidDel="00000000" w:rsidP="00000000" w:rsidRDefault="00000000" w:rsidRPr="00000000" w14:paraId="000001E6">
            <w:pPr>
              <w:widowControl w:val="0"/>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the current data associated with the selected visualization.</w:t>
            </w:r>
          </w:p>
          <w:p w:rsidR="00000000" w:rsidDel="00000000" w:rsidP="00000000" w:rsidRDefault="00000000" w:rsidRPr="00000000" w14:paraId="000001E7">
            <w:pPr>
              <w:widowControl w:val="0"/>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adds new data.</w:t>
            </w:r>
          </w:p>
          <w:p w:rsidR="00000000" w:rsidDel="00000000" w:rsidP="00000000" w:rsidRDefault="00000000" w:rsidRPr="00000000" w14:paraId="000001E8">
            <w:pPr>
              <w:widowControl w:val="0"/>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updated data to ensure it conforms to the required format and structure.</w:t>
            </w:r>
          </w:p>
          <w:p w:rsidR="00000000" w:rsidDel="00000000" w:rsidP="00000000" w:rsidRDefault="00000000" w:rsidRPr="00000000" w14:paraId="000001E9">
            <w:pPr>
              <w:widowControl w:val="0"/>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visualization with the new data.</w:t>
            </w:r>
          </w:p>
          <w:p w:rsidR="00000000" w:rsidDel="00000000" w:rsidP="00000000" w:rsidRDefault="00000000" w:rsidRPr="00000000" w14:paraId="000001EA">
            <w:pPr>
              <w:widowControl w:val="0"/>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views the updated visualization with the modified or added data.</w:t>
            </w:r>
          </w:p>
        </w:tc>
      </w:tr>
      <w:tr>
        <w:trPr>
          <w:cantSplit w:val="0"/>
          <w:trHeight w:val="155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 @</w:t>
            </w: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The actor wants to discard the changes.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the “cancel” button.</w:t>
            </w:r>
          </w:p>
          <w:p w:rsidR="00000000" w:rsidDel="00000000" w:rsidP="00000000" w:rsidRDefault="00000000" w:rsidRPr="00000000" w14:paraId="000001ED">
            <w:pPr>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to @Step 1. </w:t>
            </w:r>
          </w:p>
        </w:tc>
      </w:tr>
      <w:tr>
        <w:trPr>
          <w:cantSplit w:val="0"/>
          <w:trHeight w:val="124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 @</w:t>
            </w: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The actor inputs invalid data.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w:t>
            </w:r>
          </w:p>
        </w:tc>
      </w:tr>
    </w:tbl>
    <w:p w:rsidR="00000000" w:rsidDel="00000000" w:rsidP="00000000" w:rsidRDefault="00000000" w:rsidRPr="00000000" w14:paraId="000001F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4.2.7: UC - 7 update data to be visualized</w:t>
      </w:r>
    </w:p>
    <w:p w:rsidR="00000000" w:rsidDel="00000000" w:rsidP="00000000" w:rsidRDefault="00000000" w:rsidRPr="00000000" w14:paraId="000001F1">
      <w:pPr>
        <w:pStyle w:val="Heading3"/>
        <w:spacing w:line="360" w:lineRule="auto"/>
        <w:rPr>
          <w:b w:val="1"/>
          <w:sz w:val="24"/>
          <w:szCs w:val="24"/>
        </w:rPr>
      </w:pPr>
      <w:bookmarkStart w:colFirst="0" w:colLast="0" w:name="_ylyy96gsudq" w:id="33"/>
      <w:bookmarkEnd w:id="33"/>
      <w:r w:rsidDel="00000000" w:rsidR="00000000" w:rsidRPr="00000000">
        <w:rPr>
          <w:b w:val="1"/>
          <w:sz w:val="24"/>
          <w:szCs w:val="24"/>
          <w:rtl w:val="0"/>
        </w:rPr>
        <w:t xml:space="preserve">UC - 8 zoom in and out data visualization</w:t>
      </w:r>
    </w:p>
    <w:tbl>
      <w:tblPr>
        <w:tblStyle w:val="Table9"/>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in and out data visualization</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- 8</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the actor to magnify or reduce their view of a data visualization, enabling them to see details or the big picture as needed.</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the “zoom in” or “zoom out” icon of the visualization.</w:t>
            </w:r>
          </w:p>
        </w:tc>
      </w:tr>
      <w:tr>
        <w:trPr>
          <w:cantSplit w:val="0"/>
          <w:trHeight w:val="587.60156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created a visualization of the data.</w:t>
            </w:r>
          </w:p>
        </w:tc>
      </w:tr>
      <w:tr>
        <w:trPr>
          <w:cantSplit w:val="0"/>
          <w:trHeight w:val="4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visualization is displayed at the desired zoom level.</w:t>
            </w:r>
          </w:p>
        </w:tc>
      </w:tr>
      <w:tr>
        <w:trPr>
          <w:cantSplit w:val="0"/>
          <w:trHeight w:val="370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data visualization they want to zoom in or out.</w:t>
            </w:r>
          </w:p>
          <w:p w:rsidR="00000000" w:rsidDel="00000000" w:rsidP="00000000" w:rsidRDefault="00000000" w:rsidRPr="00000000" w14:paraId="00000204">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selected visualization.</w:t>
            </w:r>
          </w:p>
          <w:p w:rsidR="00000000" w:rsidDel="00000000" w:rsidP="00000000" w:rsidRDefault="00000000" w:rsidRPr="00000000" w14:paraId="00000205">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the “zoom in” or “zoom out” icon of the visualization.</w:t>
            </w:r>
          </w:p>
          <w:p w:rsidR="00000000" w:rsidDel="00000000" w:rsidP="00000000" w:rsidRDefault="00000000" w:rsidRPr="00000000" w14:paraId="00000206">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adjusts the zoom level of the visualization accordingly.</w:t>
            </w:r>
          </w:p>
          <w:p w:rsidR="00000000" w:rsidDel="00000000" w:rsidP="00000000" w:rsidRDefault="00000000" w:rsidRPr="00000000" w14:paraId="00000207">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re-renders the visualization to reflect the new zoom level.</w:t>
            </w:r>
          </w:p>
          <w:p w:rsidR="00000000" w:rsidDel="00000000" w:rsidP="00000000" w:rsidRDefault="00000000" w:rsidRPr="00000000" w14:paraId="00000208">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views the data visualization at the adjusted zoom level.</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 </w:t>
            </w:r>
          </w:p>
          <w:p w:rsidR="00000000" w:rsidDel="00000000" w:rsidP="00000000" w:rsidRDefault="00000000" w:rsidRPr="00000000" w14:paraId="0000020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Step 6: </w:t>
            </w:r>
            <w:r w:rsidDel="00000000" w:rsidR="00000000" w:rsidRPr="00000000">
              <w:rPr>
                <w:rFonts w:ascii="Times New Roman" w:cs="Times New Roman" w:eastAsia="Times New Roman" w:hAnsi="Times New Roman"/>
                <w:sz w:val="24"/>
                <w:szCs w:val="24"/>
                <w:rtl w:val="0"/>
              </w:rPr>
              <w:t xml:space="preserve">The actor wants to reset the zoom level to the default state.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a "Reset Zoom" option provided by the system.</w:t>
            </w:r>
          </w:p>
          <w:p w:rsidR="00000000" w:rsidDel="00000000" w:rsidP="00000000" w:rsidRDefault="00000000" w:rsidRPr="00000000" w14:paraId="0000020C">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to @Step 2. </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2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4.2.8: UC - 8 zoom in and out data visualization</w:t>
      </w:r>
    </w:p>
    <w:p w:rsidR="00000000" w:rsidDel="00000000" w:rsidP="00000000" w:rsidRDefault="00000000" w:rsidRPr="00000000" w14:paraId="000002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pStyle w:val="Heading3"/>
        <w:spacing w:line="360" w:lineRule="auto"/>
        <w:rPr>
          <w:b w:val="1"/>
          <w:sz w:val="24"/>
          <w:szCs w:val="24"/>
        </w:rPr>
      </w:pPr>
      <w:bookmarkStart w:colFirst="0" w:colLast="0" w:name="_8qd56lt2owe5" w:id="34"/>
      <w:bookmarkEnd w:id="34"/>
      <w:r w:rsidDel="00000000" w:rsidR="00000000" w:rsidRPr="00000000">
        <w:rPr>
          <w:b w:val="1"/>
          <w:sz w:val="24"/>
          <w:szCs w:val="24"/>
          <w:rtl w:val="0"/>
        </w:rPr>
        <w:t xml:space="preserve">UC - 9 filter and sort data</w:t>
      </w:r>
    </w:p>
    <w:tbl>
      <w:tblPr>
        <w:tblStyle w:val="Table10"/>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and sort data</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- 9</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the actor to filter or sort data in a specific order before or after visualization.</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the “filter” or “sort” icon of the visualization.</w:t>
            </w:r>
          </w:p>
        </w:tc>
      </w:tr>
      <w:tr>
        <w:trPr>
          <w:cantSplit w:val="0"/>
          <w:trHeight w:val="54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created a visualization of the data.</w:t>
            </w:r>
          </w:p>
        </w:tc>
      </w:tr>
      <w:tr>
        <w:trPr>
          <w:cantSplit w:val="0"/>
          <w:trHeight w:val="91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filtered or sorted according to the actor’s specifications for visualization.</w:t>
            </w:r>
          </w:p>
        </w:tc>
      </w:tr>
      <w:tr>
        <w:trPr>
          <w:cantSplit w:val="0"/>
          <w:trHeight w:val="460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data visualization they want to apply filters or sorting to.</w:t>
            </w:r>
          </w:p>
          <w:p w:rsidR="00000000" w:rsidDel="00000000" w:rsidP="00000000" w:rsidRDefault="00000000" w:rsidRPr="00000000" w14:paraId="00000224">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selected visualization.</w:t>
            </w:r>
          </w:p>
          <w:p w:rsidR="00000000" w:rsidDel="00000000" w:rsidP="00000000" w:rsidRDefault="00000000" w:rsidRPr="00000000" w14:paraId="00000225">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indicates their desire to apply filters or sorting.</w:t>
            </w:r>
          </w:p>
          <w:p w:rsidR="00000000" w:rsidDel="00000000" w:rsidP="00000000" w:rsidRDefault="00000000" w:rsidRPr="00000000" w14:paraId="00000226">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options to define filters and sorting.</w:t>
            </w:r>
          </w:p>
          <w:p w:rsidR="00000000" w:rsidDel="00000000" w:rsidP="00000000" w:rsidRDefault="00000000" w:rsidRPr="00000000" w14:paraId="00000227">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specifies the desired filter conditions (e.g., selecting specific values, defining ranges) and/or sorting criteria (e.g., ascending, descending order).</w:t>
            </w:r>
          </w:p>
          <w:p w:rsidR="00000000" w:rsidDel="00000000" w:rsidP="00000000" w:rsidRDefault="00000000" w:rsidRPr="00000000" w14:paraId="00000228">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and applies the specified filters and/or sorting to the data.</w:t>
            </w:r>
          </w:p>
          <w:p w:rsidR="00000000" w:rsidDel="00000000" w:rsidP="00000000" w:rsidRDefault="00000000" w:rsidRPr="00000000" w14:paraId="00000229">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visualization to reflect the filtered and/or sorted data.</w:t>
            </w:r>
          </w:p>
          <w:p w:rsidR="00000000" w:rsidDel="00000000" w:rsidP="00000000" w:rsidRDefault="00000000" w:rsidRPr="00000000" w14:paraId="0000022A">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views the data visualization with the filtered and/or sorted data.</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22F">
      <w:pPr>
        <w:spacing w:line="360" w:lineRule="auto"/>
        <w:ind w:left="216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Table 4.2.9: UC - 9 filter and sort data</w:t>
      </w:r>
      <w:r w:rsidDel="00000000" w:rsidR="00000000" w:rsidRPr="00000000">
        <w:rPr>
          <w:rtl w:val="0"/>
        </w:rPr>
      </w:r>
    </w:p>
    <w:p w:rsidR="00000000" w:rsidDel="00000000" w:rsidP="00000000" w:rsidRDefault="00000000" w:rsidRPr="00000000" w14:paraId="00000230">
      <w:pPr>
        <w:pStyle w:val="Heading3"/>
        <w:spacing w:line="360" w:lineRule="auto"/>
        <w:rPr>
          <w:b w:val="1"/>
          <w:sz w:val="24"/>
          <w:szCs w:val="24"/>
        </w:rPr>
      </w:pPr>
      <w:bookmarkStart w:colFirst="0" w:colLast="0" w:name="_kkmhmqg6yn8k" w:id="35"/>
      <w:bookmarkEnd w:id="35"/>
      <w:r w:rsidDel="00000000" w:rsidR="00000000" w:rsidRPr="00000000">
        <w:rPr>
          <w:b w:val="1"/>
          <w:sz w:val="24"/>
          <w:szCs w:val="24"/>
          <w:rtl w:val="0"/>
        </w:rPr>
        <w:t xml:space="preserve">UC - 10 change visualization technique </w:t>
      </w:r>
    </w:p>
    <w:tbl>
      <w:tblPr>
        <w:tblStyle w:val="Table11"/>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75"/>
        <w:gridCol w:w="7395"/>
        <w:tblGridChange w:id="0">
          <w:tblGrid>
            <w:gridCol w:w="2175"/>
            <w:gridCol w:w="739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visualization technique </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- 10</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the actor to conveniently change the method used to visualize their data, enabling them to switch between different visualization techniques.</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new visualization technique.  </w:t>
            </w:r>
          </w:p>
        </w:tc>
      </w:tr>
      <w:tr>
        <w:trPr>
          <w:cantSplit w:val="0"/>
          <w:trHeight w:val="5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created a visualization of the data.</w:t>
            </w:r>
          </w:p>
        </w:tc>
      </w:tr>
      <w:tr>
        <w:trPr>
          <w:cantSplit w:val="0"/>
          <w:trHeight w:val="87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displayed using the newly selected visualization technique.</w:t>
            </w:r>
          </w:p>
        </w:tc>
      </w:tr>
      <w:tr>
        <w:trPr>
          <w:cantSplit w:val="0"/>
          <w:trHeight w:val="423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data visualization they want to change the technique for.</w:t>
            </w:r>
          </w:p>
          <w:p w:rsidR="00000000" w:rsidDel="00000000" w:rsidP="00000000" w:rsidRDefault="00000000" w:rsidRPr="00000000" w14:paraId="00000243">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selected visualization.</w:t>
            </w:r>
          </w:p>
          <w:p w:rsidR="00000000" w:rsidDel="00000000" w:rsidP="00000000" w:rsidRDefault="00000000" w:rsidRPr="00000000" w14:paraId="00000244">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the user with a list of available visualization techniques or options.</w:t>
            </w:r>
          </w:p>
          <w:p w:rsidR="00000000" w:rsidDel="00000000" w:rsidP="00000000" w:rsidRDefault="00000000" w:rsidRPr="00000000" w14:paraId="00000245">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desired visualization technique from the provided options.</w:t>
            </w:r>
          </w:p>
          <w:p w:rsidR="00000000" w:rsidDel="00000000" w:rsidP="00000000" w:rsidRDefault="00000000" w:rsidRPr="00000000" w14:paraId="00000246">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reconfigures the visualization using the newly selected technique.</w:t>
            </w:r>
          </w:p>
          <w:p w:rsidR="00000000" w:rsidDel="00000000" w:rsidP="00000000" w:rsidRDefault="00000000" w:rsidRPr="00000000" w14:paraId="00000247">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visualization to reflect the changes made.</w:t>
            </w:r>
          </w:p>
          <w:p w:rsidR="00000000" w:rsidDel="00000000" w:rsidP="00000000" w:rsidRDefault="00000000" w:rsidRPr="00000000" w14:paraId="00000248">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views the data using the new visualization technique.</w:t>
            </w:r>
          </w:p>
        </w:tc>
      </w:tr>
      <w:tr>
        <w:trPr>
          <w:cantSplit w:val="0"/>
          <w:trHeight w:val="2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 </w:t>
            </w:r>
          </w:p>
          <w:p w:rsidR="00000000" w:rsidDel="00000000" w:rsidP="00000000" w:rsidRDefault="00000000" w:rsidRPr="00000000" w14:paraId="0000024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Step 7: </w:t>
            </w:r>
            <w:r w:rsidDel="00000000" w:rsidR="00000000" w:rsidRPr="00000000">
              <w:rPr>
                <w:rFonts w:ascii="Times New Roman" w:cs="Times New Roman" w:eastAsia="Times New Roman" w:hAnsi="Times New Roman"/>
                <w:sz w:val="24"/>
                <w:szCs w:val="24"/>
                <w:rtl w:val="0"/>
              </w:rPr>
              <w:t xml:space="preserve">The actor wants to revert to the previous visualization technique.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numPr>
                <w:ilvl w:val="0"/>
                <w:numId w:val="3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the "Undo" icon.</w:t>
            </w:r>
          </w:p>
          <w:p w:rsidR="00000000" w:rsidDel="00000000" w:rsidP="00000000" w:rsidRDefault="00000000" w:rsidRPr="00000000" w14:paraId="0000024C">
            <w:pPr>
              <w:numPr>
                <w:ilvl w:val="0"/>
                <w:numId w:val="3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to @Step 2.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2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4.2.10: UC - 10 change visualization technique </w:t>
      </w:r>
    </w:p>
    <w:p w:rsidR="00000000" w:rsidDel="00000000" w:rsidP="00000000" w:rsidRDefault="00000000" w:rsidRPr="00000000" w14:paraId="00000250">
      <w:pPr>
        <w:spacing w:line="36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pStyle w:val="Heading3"/>
        <w:spacing w:line="360" w:lineRule="auto"/>
        <w:rPr>
          <w:b w:val="1"/>
        </w:rPr>
      </w:pPr>
      <w:bookmarkStart w:colFirst="0" w:colLast="0" w:name="_nx1fovmol5u" w:id="36"/>
      <w:bookmarkEnd w:id="36"/>
      <w:r w:rsidDel="00000000" w:rsidR="00000000" w:rsidRPr="00000000">
        <w:rPr>
          <w:rtl w:val="0"/>
        </w:rPr>
      </w:r>
    </w:p>
    <w:p w:rsidR="00000000" w:rsidDel="00000000" w:rsidP="00000000" w:rsidRDefault="00000000" w:rsidRPr="00000000" w14:paraId="00000252">
      <w:pPr>
        <w:pStyle w:val="Heading3"/>
        <w:spacing w:line="360" w:lineRule="auto"/>
        <w:rPr>
          <w:b w:val="1"/>
        </w:rPr>
      </w:pPr>
      <w:bookmarkStart w:colFirst="0" w:colLast="0" w:name="_e6qczdedsmgp" w:id="37"/>
      <w:bookmarkEnd w:id="37"/>
      <w:r w:rsidDel="00000000" w:rsidR="00000000" w:rsidRPr="00000000">
        <w:rPr>
          <w:rtl w:val="0"/>
        </w:rPr>
      </w:r>
    </w:p>
    <w:p w:rsidR="00000000" w:rsidDel="00000000" w:rsidP="00000000" w:rsidRDefault="00000000" w:rsidRPr="00000000" w14:paraId="00000253">
      <w:pPr>
        <w:pStyle w:val="Heading3"/>
        <w:spacing w:line="360" w:lineRule="auto"/>
        <w:rPr>
          <w:b w:val="1"/>
        </w:rPr>
      </w:pPr>
      <w:bookmarkStart w:colFirst="0" w:colLast="0" w:name="_otsxnmbmz7cq" w:id="38"/>
      <w:bookmarkEnd w:id="38"/>
      <w:r w:rsidDel="00000000" w:rsidR="00000000" w:rsidRPr="00000000">
        <w:rPr>
          <w:rtl w:val="0"/>
        </w:rPr>
      </w:r>
    </w:p>
    <w:p w:rsidR="00000000" w:rsidDel="00000000" w:rsidP="00000000" w:rsidRDefault="00000000" w:rsidRPr="00000000" w14:paraId="00000254">
      <w:pPr>
        <w:pStyle w:val="Heading3"/>
        <w:spacing w:line="360" w:lineRule="auto"/>
        <w:rPr>
          <w:b w:val="1"/>
        </w:rPr>
      </w:pPr>
      <w:bookmarkStart w:colFirst="0" w:colLast="0" w:name="_jh2cnuxpr012" w:id="39"/>
      <w:bookmarkEnd w:id="39"/>
      <w:r w:rsidDel="00000000" w:rsidR="00000000" w:rsidRPr="00000000">
        <w:rPr>
          <w:rtl w:val="0"/>
        </w:rPr>
      </w:r>
    </w:p>
    <w:p w:rsidR="00000000" w:rsidDel="00000000" w:rsidP="00000000" w:rsidRDefault="00000000" w:rsidRPr="00000000" w14:paraId="00000255">
      <w:pPr>
        <w:pStyle w:val="Heading3"/>
        <w:spacing w:line="360" w:lineRule="auto"/>
        <w:rPr>
          <w:b w:val="1"/>
        </w:rPr>
      </w:pPr>
      <w:bookmarkStart w:colFirst="0" w:colLast="0" w:name="_rg1etpo07uk3" w:id="40"/>
      <w:bookmarkEnd w:id="40"/>
      <w:r w:rsidDel="00000000" w:rsidR="00000000" w:rsidRPr="00000000">
        <w:rPr>
          <w:rtl w:val="0"/>
        </w:rPr>
      </w:r>
    </w:p>
    <w:p w:rsidR="00000000" w:rsidDel="00000000" w:rsidP="00000000" w:rsidRDefault="00000000" w:rsidRPr="00000000" w14:paraId="00000256">
      <w:pPr>
        <w:pStyle w:val="Heading3"/>
        <w:spacing w:line="360" w:lineRule="auto"/>
        <w:rPr>
          <w:b w:val="1"/>
        </w:rPr>
      </w:pPr>
      <w:bookmarkStart w:colFirst="0" w:colLast="0" w:name="_62x4twvq682u" w:id="41"/>
      <w:bookmarkEnd w:id="41"/>
      <w:r w:rsidDel="00000000" w:rsidR="00000000" w:rsidRPr="00000000">
        <w:rPr>
          <w:rtl w:val="0"/>
        </w:rPr>
      </w:r>
    </w:p>
    <w:p w:rsidR="00000000" w:rsidDel="00000000" w:rsidP="00000000" w:rsidRDefault="00000000" w:rsidRPr="00000000" w14:paraId="00000257">
      <w:pPr>
        <w:pStyle w:val="Heading3"/>
        <w:spacing w:line="360" w:lineRule="auto"/>
        <w:rPr>
          <w:b w:val="1"/>
        </w:rPr>
      </w:pPr>
      <w:bookmarkStart w:colFirst="0" w:colLast="0" w:name="_umkmas4wakhk" w:id="42"/>
      <w:bookmarkEnd w:id="42"/>
      <w:r w:rsidDel="00000000" w:rsidR="00000000" w:rsidRPr="00000000">
        <w:rPr>
          <w:rtl w:val="0"/>
        </w:rPr>
      </w:r>
    </w:p>
    <w:p w:rsidR="00000000" w:rsidDel="00000000" w:rsidP="00000000" w:rsidRDefault="00000000" w:rsidRPr="00000000" w14:paraId="00000258">
      <w:pPr>
        <w:pStyle w:val="Heading3"/>
        <w:spacing w:line="360" w:lineRule="auto"/>
        <w:rPr>
          <w:b w:val="1"/>
        </w:rPr>
      </w:pPr>
      <w:bookmarkStart w:colFirst="0" w:colLast="0" w:name="_rofr1nu3vt2p" w:id="43"/>
      <w:bookmarkEnd w:id="43"/>
      <w:r w:rsidDel="00000000" w:rsidR="00000000" w:rsidRPr="00000000">
        <w:rPr>
          <w:rtl w:val="0"/>
        </w:rPr>
      </w:r>
    </w:p>
    <w:p w:rsidR="00000000" w:rsidDel="00000000" w:rsidP="00000000" w:rsidRDefault="00000000" w:rsidRPr="00000000" w14:paraId="00000259">
      <w:pPr>
        <w:pStyle w:val="Heading3"/>
        <w:spacing w:line="360" w:lineRule="auto"/>
        <w:rPr>
          <w:b w:val="1"/>
        </w:rPr>
      </w:pPr>
      <w:bookmarkStart w:colFirst="0" w:colLast="0" w:name="_vkcumii9fnja" w:id="44"/>
      <w:bookmarkEnd w:id="44"/>
      <w:r w:rsidDel="00000000" w:rsidR="00000000" w:rsidRPr="00000000">
        <w:rPr>
          <w:rtl w:val="0"/>
        </w:rPr>
      </w:r>
    </w:p>
    <w:p w:rsidR="00000000" w:rsidDel="00000000" w:rsidP="00000000" w:rsidRDefault="00000000" w:rsidRPr="00000000" w14:paraId="0000025A">
      <w:pPr>
        <w:pStyle w:val="Heading3"/>
        <w:spacing w:line="360" w:lineRule="auto"/>
        <w:rPr>
          <w:b w:val="1"/>
        </w:rPr>
      </w:pPr>
      <w:bookmarkStart w:colFirst="0" w:colLast="0" w:name="_6886nvlybkui" w:id="45"/>
      <w:bookmarkEnd w:id="45"/>
      <w:r w:rsidDel="00000000" w:rsidR="00000000" w:rsidRPr="00000000">
        <w:rPr>
          <w:rtl w:val="0"/>
        </w:rPr>
      </w:r>
    </w:p>
    <w:p w:rsidR="00000000" w:rsidDel="00000000" w:rsidP="00000000" w:rsidRDefault="00000000" w:rsidRPr="00000000" w14:paraId="0000025B">
      <w:pPr>
        <w:pStyle w:val="Heading3"/>
        <w:spacing w:line="360" w:lineRule="auto"/>
        <w:rPr>
          <w:b w:val="1"/>
        </w:rPr>
      </w:pPr>
      <w:bookmarkStart w:colFirst="0" w:colLast="0" w:name="_ruu4r16cys4i" w:id="46"/>
      <w:bookmarkEnd w:id="46"/>
      <w:r w:rsidDel="00000000" w:rsidR="00000000" w:rsidRPr="00000000">
        <w:rPr>
          <w:rtl w:val="0"/>
        </w:rPr>
      </w:r>
    </w:p>
    <w:p w:rsidR="00000000" w:rsidDel="00000000" w:rsidP="00000000" w:rsidRDefault="00000000" w:rsidRPr="00000000" w14:paraId="0000025C">
      <w:pPr>
        <w:pStyle w:val="Heading3"/>
        <w:spacing w:line="360" w:lineRule="auto"/>
        <w:rPr>
          <w:b w:val="1"/>
        </w:rPr>
      </w:pPr>
      <w:bookmarkStart w:colFirst="0" w:colLast="0" w:name="_9q31p0gtmmjp" w:id="47"/>
      <w:bookmarkEnd w:id="47"/>
      <w:r w:rsidDel="00000000" w:rsidR="00000000" w:rsidRPr="00000000">
        <w:rPr>
          <w:rtl w:val="0"/>
        </w:rPr>
      </w:r>
    </w:p>
    <w:p w:rsidR="00000000" w:rsidDel="00000000" w:rsidP="00000000" w:rsidRDefault="00000000" w:rsidRPr="00000000" w14:paraId="0000025D">
      <w:pPr>
        <w:pStyle w:val="Heading3"/>
        <w:spacing w:line="360" w:lineRule="auto"/>
        <w:rPr>
          <w:b w:val="1"/>
        </w:rPr>
      </w:pPr>
      <w:bookmarkStart w:colFirst="0" w:colLast="0" w:name="_lrgsb8ozj1qc" w:id="48"/>
      <w:bookmarkEnd w:id="48"/>
      <w:r w:rsidDel="00000000" w:rsidR="00000000" w:rsidRPr="00000000">
        <w:rPr>
          <w:rtl w:val="0"/>
        </w:rPr>
      </w:r>
    </w:p>
    <w:p w:rsidR="00000000" w:rsidDel="00000000" w:rsidP="00000000" w:rsidRDefault="00000000" w:rsidRPr="00000000" w14:paraId="0000025E">
      <w:pPr>
        <w:pStyle w:val="Heading3"/>
        <w:spacing w:line="360" w:lineRule="auto"/>
        <w:rPr>
          <w:b w:val="1"/>
        </w:rPr>
      </w:pPr>
      <w:bookmarkStart w:colFirst="0" w:colLast="0" w:name="_k1thlbl0vg3l" w:id="49"/>
      <w:bookmarkEnd w:id="49"/>
      <w:r w:rsidDel="00000000" w:rsidR="00000000" w:rsidRPr="00000000">
        <w:rPr>
          <w:rtl w:val="0"/>
        </w:rPr>
      </w:r>
    </w:p>
    <w:p w:rsidR="00000000" w:rsidDel="00000000" w:rsidP="00000000" w:rsidRDefault="00000000" w:rsidRPr="00000000" w14:paraId="0000025F">
      <w:pPr>
        <w:pStyle w:val="Heading3"/>
        <w:spacing w:line="360" w:lineRule="auto"/>
        <w:rPr>
          <w:b w:val="1"/>
        </w:rPr>
      </w:pPr>
      <w:bookmarkStart w:colFirst="0" w:colLast="0" w:name="_lri3ccyjgpur" w:id="50"/>
      <w:bookmarkEnd w:id="50"/>
      <w:r w:rsidDel="00000000" w:rsidR="00000000" w:rsidRPr="00000000">
        <w:rPr>
          <w:rtl w:val="0"/>
        </w:rPr>
      </w:r>
    </w:p>
    <w:p w:rsidR="00000000" w:rsidDel="00000000" w:rsidP="00000000" w:rsidRDefault="00000000" w:rsidRPr="00000000" w14:paraId="00000260">
      <w:pPr>
        <w:pStyle w:val="Heading3"/>
        <w:spacing w:line="360" w:lineRule="auto"/>
        <w:rPr>
          <w:b w:val="1"/>
        </w:rPr>
      </w:pPr>
      <w:bookmarkStart w:colFirst="0" w:colLast="0" w:name="_328vb954ngf8" w:id="51"/>
      <w:bookmarkEnd w:id="51"/>
      <w:r w:rsidDel="00000000" w:rsidR="00000000" w:rsidRPr="00000000">
        <w:rPr>
          <w:rtl w:val="0"/>
        </w:rPr>
      </w:r>
    </w:p>
    <w:p w:rsidR="00000000" w:rsidDel="00000000" w:rsidP="00000000" w:rsidRDefault="00000000" w:rsidRPr="00000000" w14:paraId="00000261">
      <w:pPr>
        <w:pStyle w:val="Heading3"/>
        <w:spacing w:line="360" w:lineRule="auto"/>
        <w:rPr>
          <w:b w:val="1"/>
        </w:rPr>
      </w:pPr>
      <w:bookmarkStart w:colFirst="0" w:colLast="0" w:name="_sr27r0dh063" w:id="52"/>
      <w:bookmarkEnd w:id="52"/>
      <w:r w:rsidDel="00000000" w:rsidR="00000000" w:rsidRPr="00000000">
        <w:rPr>
          <w:rtl w:val="0"/>
        </w:rPr>
      </w:r>
    </w:p>
    <w:p w:rsidR="00000000" w:rsidDel="00000000" w:rsidP="00000000" w:rsidRDefault="00000000" w:rsidRPr="00000000" w14:paraId="00000262">
      <w:pPr>
        <w:pStyle w:val="Heading3"/>
        <w:spacing w:line="360" w:lineRule="auto"/>
        <w:rPr>
          <w:b w:val="1"/>
        </w:rPr>
      </w:pPr>
      <w:bookmarkStart w:colFirst="0" w:colLast="0" w:name="_lznlicktrbi4" w:id="53"/>
      <w:bookmarkEnd w:id="53"/>
      <w:r w:rsidDel="00000000" w:rsidR="00000000" w:rsidRPr="00000000">
        <w:rPr>
          <w:rtl w:val="0"/>
        </w:rPr>
      </w:r>
    </w:p>
    <w:p w:rsidR="00000000" w:rsidDel="00000000" w:rsidP="00000000" w:rsidRDefault="00000000" w:rsidRPr="00000000" w14:paraId="00000263">
      <w:pPr>
        <w:pStyle w:val="Heading3"/>
        <w:spacing w:line="360" w:lineRule="auto"/>
        <w:rPr>
          <w:b w:val="1"/>
        </w:rPr>
      </w:pPr>
      <w:bookmarkStart w:colFirst="0" w:colLast="0" w:name="_anjqnncf4qo9" w:id="54"/>
      <w:bookmarkEnd w:id="54"/>
      <w:r w:rsidDel="00000000" w:rsidR="00000000" w:rsidRPr="00000000">
        <w:rPr>
          <w:rtl w:val="0"/>
        </w:rPr>
      </w:r>
    </w:p>
    <w:p w:rsidR="00000000" w:rsidDel="00000000" w:rsidP="00000000" w:rsidRDefault="00000000" w:rsidRPr="00000000" w14:paraId="00000264">
      <w:pPr>
        <w:pStyle w:val="Heading3"/>
        <w:spacing w:line="360" w:lineRule="auto"/>
        <w:rPr>
          <w:b w:val="1"/>
        </w:rPr>
      </w:pPr>
      <w:bookmarkStart w:colFirst="0" w:colLast="0" w:name="_38q9dhau4pl" w:id="55"/>
      <w:bookmarkEnd w:id="55"/>
      <w:r w:rsidDel="00000000" w:rsidR="00000000" w:rsidRPr="00000000">
        <w:rPr>
          <w:rtl w:val="0"/>
        </w:rPr>
      </w:r>
    </w:p>
    <w:p w:rsidR="00000000" w:rsidDel="00000000" w:rsidP="00000000" w:rsidRDefault="00000000" w:rsidRPr="00000000" w14:paraId="00000265">
      <w:pPr>
        <w:pStyle w:val="Heading3"/>
        <w:spacing w:line="360" w:lineRule="auto"/>
        <w:rPr>
          <w:b w:val="1"/>
        </w:rPr>
      </w:pPr>
      <w:bookmarkStart w:colFirst="0" w:colLast="0" w:name="_niogujk0upo5" w:id="56"/>
      <w:bookmarkEnd w:id="56"/>
      <w:r w:rsidDel="00000000" w:rsidR="00000000" w:rsidRPr="00000000">
        <w:rPr>
          <w:rtl w:val="0"/>
        </w:rPr>
      </w:r>
    </w:p>
    <w:p w:rsidR="00000000" w:rsidDel="00000000" w:rsidP="00000000" w:rsidRDefault="00000000" w:rsidRPr="00000000" w14:paraId="00000266">
      <w:pPr>
        <w:pStyle w:val="Heading3"/>
        <w:spacing w:line="360" w:lineRule="auto"/>
        <w:rPr>
          <w:b w:val="1"/>
        </w:rPr>
      </w:pPr>
      <w:bookmarkStart w:colFirst="0" w:colLast="0" w:name="_etclrvqw4wv8" w:id="57"/>
      <w:bookmarkEnd w:id="57"/>
      <w:r w:rsidDel="00000000" w:rsidR="00000000" w:rsidRPr="00000000">
        <w:rPr>
          <w:rtl w:val="0"/>
        </w:rPr>
      </w:r>
    </w:p>
    <w:p w:rsidR="00000000" w:rsidDel="00000000" w:rsidP="00000000" w:rsidRDefault="00000000" w:rsidRPr="00000000" w14:paraId="00000267">
      <w:pPr>
        <w:pStyle w:val="Heading3"/>
        <w:spacing w:line="360" w:lineRule="auto"/>
        <w:rPr>
          <w:b w:val="1"/>
        </w:rPr>
      </w:pPr>
      <w:bookmarkStart w:colFirst="0" w:colLast="0" w:name="_mxa0hlx2b2a3" w:id="58"/>
      <w:bookmarkEnd w:id="58"/>
      <w:r w:rsidDel="00000000" w:rsidR="00000000" w:rsidRPr="00000000">
        <w:rPr>
          <w:rtl w:val="0"/>
        </w:rPr>
      </w:r>
    </w:p>
    <w:p w:rsidR="00000000" w:rsidDel="00000000" w:rsidP="00000000" w:rsidRDefault="00000000" w:rsidRPr="00000000" w14:paraId="00000268">
      <w:pPr>
        <w:pStyle w:val="Heading3"/>
        <w:spacing w:line="360" w:lineRule="auto"/>
        <w:rPr>
          <w:b w:val="1"/>
        </w:rPr>
      </w:pPr>
      <w:bookmarkStart w:colFirst="0" w:colLast="0" w:name="_e7whcqhdgnu2" w:id="59"/>
      <w:bookmarkEnd w:id="59"/>
      <w:r w:rsidDel="00000000" w:rsidR="00000000" w:rsidRPr="00000000">
        <w:rPr>
          <w:rtl w:val="0"/>
        </w:rPr>
      </w:r>
    </w:p>
    <w:p w:rsidR="00000000" w:rsidDel="00000000" w:rsidP="00000000" w:rsidRDefault="00000000" w:rsidRPr="00000000" w14:paraId="00000269">
      <w:pPr>
        <w:pStyle w:val="Heading3"/>
        <w:spacing w:line="360" w:lineRule="auto"/>
        <w:rPr>
          <w:b w:val="1"/>
        </w:rPr>
      </w:pPr>
      <w:bookmarkStart w:colFirst="0" w:colLast="0" w:name="_s989wnxe304" w:id="60"/>
      <w:bookmarkEnd w:id="60"/>
      <w:r w:rsidDel="00000000" w:rsidR="00000000" w:rsidRPr="00000000">
        <w:rPr>
          <w:rtl w:val="0"/>
        </w:rPr>
      </w:r>
    </w:p>
    <w:p w:rsidR="00000000" w:rsidDel="00000000" w:rsidP="00000000" w:rsidRDefault="00000000" w:rsidRPr="00000000" w14:paraId="0000026A">
      <w:pPr>
        <w:pStyle w:val="Heading3"/>
        <w:spacing w:line="360" w:lineRule="auto"/>
        <w:rPr>
          <w:b w:val="1"/>
        </w:rPr>
      </w:pPr>
      <w:bookmarkStart w:colFirst="0" w:colLast="0" w:name="_nsujjurhu3a2" w:id="61"/>
      <w:bookmarkEnd w:id="61"/>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3"/>
        <w:spacing w:line="360" w:lineRule="auto"/>
        <w:rPr>
          <w:b w:val="1"/>
          <w:sz w:val="24"/>
          <w:szCs w:val="24"/>
        </w:rPr>
      </w:pPr>
      <w:bookmarkStart w:colFirst="0" w:colLast="0" w:name="_d4rwpmfqmnjn" w:id="62"/>
      <w:bookmarkEnd w:id="62"/>
      <w:r w:rsidDel="00000000" w:rsidR="00000000" w:rsidRPr="00000000">
        <w:rPr>
          <w:b w:val="1"/>
          <w:sz w:val="24"/>
          <w:szCs w:val="24"/>
          <w:rtl w:val="0"/>
        </w:rPr>
        <w:t xml:space="preserve">UC - 11 change data to be visualized </w:t>
      </w:r>
    </w:p>
    <w:tbl>
      <w:tblPr>
        <w:tblStyle w:val="Table12"/>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data to be visualized </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- 11</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enable the actor to select or deselect different datasets or data points for visualization, allowing them to modify the data being presented.</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or deselects new datasets or data points. </w:t>
            </w:r>
          </w:p>
        </w:tc>
      </w:tr>
      <w:tr>
        <w:trPr>
          <w:cantSplit w:val="0"/>
          <w:trHeight w:val="6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created a visualization of the data.</w:t>
            </w:r>
          </w:p>
        </w:tc>
      </w:tr>
      <w:tr>
        <w:trPr>
          <w:cantSplit w:val="0"/>
          <w:trHeight w:val="6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reflects the newly selected datasets or data points.</w:t>
            </w:r>
          </w:p>
        </w:tc>
      </w:tr>
      <w:tr>
        <w:trPr>
          <w:cantSplit w:val="0"/>
          <w:trHeight w:val="4808.613281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data visualization set they want to modify.</w:t>
            </w:r>
          </w:p>
          <w:p w:rsidR="00000000" w:rsidDel="00000000" w:rsidP="00000000" w:rsidRDefault="00000000" w:rsidRPr="00000000" w14:paraId="0000027F">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selected visualization.</w:t>
            </w:r>
          </w:p>
          <w:p w:rsidR="00000000" w:rsidDel="00000000" w:rsidP="00000000" w:rsidRDefault="00000000" w:rsidRPr="00000000" w14:paraId="00000280">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indicates their desire to change the data being visualized.</w:t>
            </w:r>
          </w:p>
          <w:p w:rsidR="00000000" w:rsidDel="00000000" w:rsidP="00000000" w:rsidRDefault="00000000" w:rsidRPr="00000000" w14:paraId="00000281">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the user with options to select or deselect datasets or data points.</w:t>
            </w:r>
          </w:p>
          <w:p w:rsidR="00000000" w:rsidDel="00000000" w:rsidP="00000000" w:rsidRDefault="00000000" w:rsidRPr="00000000" w14:paraId="00000282">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or deselects the desired datasets or data points for visualization.</w:t>
            </w:r>
          </w:p>
          <w:p w:rsidR="00000000" w:rsidDel="00000000" w:rsidP="00000000" w:rsidRDefault="00000000" w:rsidRPr="00000000" w14:paraId="00000283">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visualization to reflect the newly selected data.</w:t>
            </w:r>
          </w:p>
          <w:p w:rsidR="00000000" w:rsidDel="00000000" w:rsidP="00000000" w:rsidRDefault="00000000" w:rsidRPr="00000000" w14:paraId="00000284">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views the visualization with the modified data.</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 </w:t>
            </w:r>
          </w:p>
          <w:p w:rsidR="00000000" w:rsidDel="00000000" w:rsidP="00000000" w:rsidRDefault="00000000" w:rsidRPr="00000000" w14:paraId="0000028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Step 6: </w:t>
            </w:r>
            <w:r w:rsidDel="00000000" w:rsidR="00000000" w:rsidRPr="00000000">
              <w:rPr>
                <w:rFonts w:ascii="Times New Roman" w:cs="Times New Roman" w:eastAsia="Times New Roman" w:hAnsi="Times New Roman"/>
                <w:sz w:val="24"/>
                <w:szCs w:val="24"/>
                <w:rtl w:val="0"/>
              </w:rPr>
              <w:t xml:space="preserve">The selected datasets or data points are not available or do not match the visualization's requirements.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 and provides alternative options or suggestions.</w:t>
            </w:r>
          </w:p>
        </w:tc>
      </w:tr>
    </w:tbl>
    <w:p w:rsidR="00000000" w:rsidDel="00000000" w:rsidP="00000000" w:rsidRDefault="00000000" w:rsidRPr="00000000" w14:paraId="0000028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4.2.11: UC - 11 change data to be visualized </w:t>
      </w:r>
    </w:p>
    <w:p w:rsidR="00000000" w:rsidDel="00000000" w:rsidP="00000000" w:rsidRDefault="00000000" w:rsidRPr="00000000" w14:paraId="0000028B">
      <w:pPr>
        <w:spacing w:line="36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pStyle w:val="Heading3"/>
        <w:spacing w:line="360" w:lineRule="auto"/>
        <w:rPr>
          <w:b w:val="1"/>
          <w:sz w:val="24"/>
          <w:szCs w:val="24"/>
          <w:u w:val="single"/>
        </w:rPr>
      </w:pPr>
      <w:bookmarkStart w:colFirst="0" w:colLast="0" w:name="_tsi7bcdfwxuw" w:id="63"/>
      <w:bookmarkEnd w:id="63"/>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3"/>
        <w:spacing w:line="360" w:lineRule="auto"/>
        <w:rPr>
          <w:b w:val="1"/>
          <w:sz w:val="24"/>
          <w:szCs w:val="24"/>
        </w:rPr>
      </w:pPr>
      <w:bookmarkStart w:colFirst="0" w:colLast="0" w:name="_sogl5sn8f73m" w:id="64"/>
      <w:bookmarkEnd w:id="64"/>
      <w:r w:rsidDel="00000000" w:rsidR="00000000" w:rsidRPr="00000000">
        <w:rPr>
          <w:b w:val="1"/>
          <w:sz w:val="24"/>
          <w:szCs w:val="24"/>
          <w:rtl w:val="0"/>
        </w:rPr>
        <w:t xml:space="preserve">UC - 12 change data visualization colour </w:t>
      </w:r>
    </w:p>
    <w:tbl>
      <w:tblPr>
        <w:tblStyle w:val="Table13"/>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data visualization colour </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- 12</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the actor to customize the color scheme of their data visualization for better readability or aesthetics.</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new color scheme of the data visualization.</w:t>
            </w:r>
          </w:p>
        </w:tc>
      </w:tr>
      <w:tr>
        <w:trPr>
          <w:cantSplit w:val="0"/>
          <w:trHeight w:val="63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created a visualization of the data.</w:t>
            </w:r>
          </w:p>
        </w:tc>
      </w:tr>
      <w:tr>
        <w:trPr>
          <w:cantSplit w:val="0"/>
          <w:trHeight w:val="12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visualization is displayed using the newly selected color scheme.</w:t>
            </w:r>
          </w:p>
        </w:tc>
      </w:tr>
      <w:tr>
        <w:trPr>
          <w:cantSplit w:val="0"/>
          <w:trHeight w:val="52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data visualization they want to modify.</w:t>
            </w:r>
          </w:p>
          <w:p w:rsidR="00000000" w:rsidDel="00000000" w:rsidP="00000000" w:rsidRDefault="00000000" w:rsidRPr="00000000" w14:paraId="000002A0">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selected visualization.</w:t>
            </w:r>
          </w:p>
          <w:p w:rsidR="00000000" w:rsidDel="00000000" w:rsidP="00000000" w:rsidRDefault="00000000" w:rsidRPr="00000000" w14:paraId="000002A1">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indicates their desire to change the color scheme of the visualization.</w:t>
            </w:r>
          </w:p>
          <w:p w:rsidR="00000000" w:rsidDel="00000000" w:rsidP="00000000" w:rsidRDefault="00000000" w:rsidRPr="00000000" w14:paraId="000002A2">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the actor with options to customize the color scheme.</w:t>
            </w:r>
          </w:p>
          <w:p w:rsidR="00000000" w:rsidDel="00000000" w:rsidP="00000000" w:rsidRDefault="00000000" w:rsidRPr="00000000" w14:paraId="000002A3">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desired colors for different elements of the visualization (e.g., data points, background, labels).</w:t>
            </w:r>
          </w:p>
          <w:p w:rsidR="00000000" w:rsidDel="00000000" w:rsidP="00000000" w:rsidRDefault="00000000" w:rsidRPr="00000000" w14:paraId="000002A4">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visualization with the newly selected color scheme.</w:t>
            </w:r>
          </w:p>
          <w:p w:rsidR="00000000" w:rsidDel="00000000" w:rsidP="00000000" w:rsidRDefault="00000000" w:rsidRPr="00000000" w14:paraId="000002A5">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views the data visualization with the modified color scheme.</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 </w:t>
            </w:r>
          </w:p>
          <w:p w:rsidR="00000000" w:rsidDel="00000000" w:rsidP="00000000" w:rsidRDefault="00000000" w:rsidRPr="00000000" w14:paraId="000002A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Step 7:</w:t>
            </w:r>
            <w:r w:rsidDel="00000000" w:rsidR="00000000" w:rsidRPr="00000000">
              <w:rPr>
                <w:rFonts w:ascii="Times New Roman" w:cs="Times New Roman" w:eastAsia="Times New Roman" w:hAnsi="Times New Roman"/>
                <w:sz w:val="24"/>
                <w:szCs w:val="24"/>
                <w:rtl w:val="0"/>
              </w:rPr>
              <w:t xml:space="preserve"> The actor wants to revert to the default color scheme.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"Undo" icon.</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2A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4.2.12: UC - 12 change data visualization colour </w:t>
      </w:r>
    </w:p>
    <w:p w:rsidR="00000000" w:rsidDel="00000000" w:rsidP="00000000" w:rsidRDefault="00000000" w:rsidRPr="00000000" w14:paraId="000002A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pStyle w:val="Heading3"/>
        <w:spacing w:line="360" w:lineRule="auto"/>
        <w:rPr>
          <w:b w:val="1"/>
          <w:sz w:val="24"/>
          <w:szCs w:val="24"/>
          <w:u w:val="single"/>
        </w:rPr>
      </w:pPr>
      <w:bookmarkStart w:colFirst="0" w:colLast="0" w:name="_21gfbeictfes" w:id="65"/>
      <w:bookmarkEnd w:id="65"/>
      <w:r w:rsidDel="00000000" w:rsidR="00000000" w:rsidRPr="00000000">
        <w:br w:type="page"/>
      </w:r>
      <w:r w:rsidDel="00000000" w:rsidR="00000000" w:rsidRPr="00000000">
        <w:rPr>
          <w:rtl w:val="0"/>
        </w:rPr>
      </w:r>
    </w:p>
    <w:p w:rsidR="00000000" w:rsidDel="00000000" w:rsidP="00000000" w:rsidRDefault="00000000" w:rsidRPr="00000000" w14:paraId="000002AE">
      <w:pPr>
        <w:pStyle w:val="Heading3"/>
        <w:spacing w:line="360" w:lineRule="auto"/>
        <w:rPr>
          <w:b w:val="1"/>
          <w:sz w:val="24"/>
          <w:szCs w:val="24"/>
        </w:rPr>
      </w:pPr>
      <w:bookmarkStart w:colFirst="0" w:colLast="0" w:name="_t0y3up4tyh6d" w:id="66"/>
      <w:bookmarkEnd w:id="66"/>
      <w:r w:rsidDel="00000000" w:rsidR="00000000" w:rsidRPr="00000000">
        <w:rPr>
          <w:b w:val="1"/>
          <w:sz w:val="24"/>
          <w:szCs w:val="24"/>
          <w:rtl w:val="0"/>
        </w:rPr>
        <w:t xml:space="preserve">UC - 13 view visualized data in iOS and Android apps</w:t>
      </w:r>
    </w:p>
    <w:tbl>
      <w:tblPr>
        <w:tblStyle w:val="Table14"/>
        <w:tblW w:w="95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7305"/>
        <w:tblGridChange w:id="0">
          <w:tblGrid>
            <w:gridCol w:w="2265"/>
            <w:gridCol w:w="73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visualized data in iOS and Android apps</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- 13</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enable the actor to access and view visualized data on both iOS and Android platforms through dedicated mobile applications.</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opens the mobile application. </w:t>
            </w:r>
          </w:p>
        </w:tc>
      </w:tr>
      <w:tr>
        <w:trPr>
          <w:cantSplit w:val="0"/>
          <w:trHeight w:val="6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installed the mobile application on their iOS or Android device.</w:t>
            </w:r>
          </w:p>
        </w:tc>
      </w:tr>
      <w:tr>
        <w:trPr>
          <w:cantSplit w:val="0"/>
          <w:trHeight w:val="54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can view visualized data on their iOS or Android device.</w:t>
            </w:r>
          </w:p>
        </w:tc>
      </w:tr>
      <w:tr>
        <w:trPr>
          <w:cantSplit w:val="0"/>
          <w:trHeight w:val="60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launches the iOS or Android app on their device.</w:t>
            </w:r>
          </w:p>
          <w:p w:rsidR="00000000" w:rsidDel="00000000" w:rsidP="00000000" w:rsidRDefault="00000000" w:rsidRPr="00000000" w14:paraId="000002C1">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login screen or user dashboard.</w:t>
            </w:r>
          </w:p>
          <w:p w:rsidR="00000000" w:rsidDel="00000000" w:rsidP="00000000" w:rsidRDefault="00000000" w:rsidRPr="00000000" w14:paraId="000002C2">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enters their login credentials and authenticates themselves.</w:t>
            </w:r>
          </w:p>
          <w:p w:rsidR="00000000" w:rsidDel="00000000" w:rsidP="00000000" w:rsidRDefault="00000000" w:rsidRPr="00000000" w14:paraId="000002C3">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verifies the actor’s credentials and grants access to the user dashboard.</w:t>
            </w:r>
          </w:p>
          <w:p w:rsidR="00000000" w:rsidDel="00000000" w:rsidP="00000000" w:rsidRDefault="00000000" w:rsidRPr="00000000" w14:paraId="000002C4">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selects the desired visualized data from their dashboard.</w:t>
            </w:r>
          </w:p>
          <w:p w:rsidR="00000000" w:rsidDel="00000000" w:rsidP="00000000" w:rsidRDefault="00000000" w:rsidRPr="00000000" w14:paraId="000002C5">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the selected visualized data from the server.</w:t>
            </w:r>
          </w:p>
          <w:p w:rsidR="00000000" w:rsidDel="00000000" w:rsidP="00000000" w:rsidRDefault="00000000" w:rsidRPr="00000000" w14:paraId="000002C6">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renders and displays the visualized data on the actor 's iOS or Android device.</w:t>
            </w:r>
          </w:p>
          <w:p w:rsidR="00000000" w:rsidDel="00000000" w:rsidP="00000000" w:rsidRDefault="00000000" w:rsidRPr="00000000" w14:paraId="000002C7">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views and interacts with the visualized data on their device.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27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 - @</w:t>
            </w: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The actor encounters issues during the login/authentication process.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error messages.</w:t>
            </w:r>
          </w:p>
        </w:tc>
      </w:tr>
    </w:tbl>
    <w:p w:rsidR="00000000" w:rsidDel="00000000" w:rsidP="00000000" w:rsidRDefault="00000000" w:rsidRPr="00000000" w14:paraId="000002C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4.2.13: UC - 13 view visualized data in iOS and Android apps</w:t>
      </w:r>
    </w:p>
    <w:p w:rsidR="00000000" w:rsidDel="00000000" w:rsidP="00000000" w:rsidRDefault="00000000" w:rsidRPr="00000000" w14:paraId="000002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pStyle w:val="Heading2"/>
        <w:spacing w:line="360" w:lineRule="auto"/>
        <w:jc w:val="both"/>
        <w:rPr>
          <w:b w:val="1"/>
        </w:rPr>
      </w:pPr>
      <w:bookmarkStart w:colFirst="0" w:colLast="0" w:name="_tbnbh0oarlq3" w:id="67"/>
      <w:bookmarkEnd w:id="67"/>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2"/>
        <w:spacing w:line="360" w:lineRule="auto"/>
        <w:jc w:val="both"/>
        <w:rPr>
          <w:b w:val="1"/>
        </w:rPr>
      </w:pPr>
      <w:bookmarkStart w:colFirst="0" w:colLast="0" w:name="_d4cstuijxfwj" w:id="68"/>
      <w:bookmarkEnd w:id="68"/>
      <w:r w:rsidDel="00000000" w:rsidR="00000000" w:rsidRPr="00000000">
        <w:rPr>
          <w:b w:val="1"/>
          <w:rtl w:val="0"/>
        </w:rPr>
        <w:t xml:space="preserve">4.3 UML Class Diagram </w:t>
      </w:r>
    </w:p>
    <w:p w:rsidR="00000000" w:rsidDel="00000000" w:rsidP="00000000" w:rsidRDefault="00000000" w:rsidRPr="00000000" w14:paraId="000002D1">
      <w:pPr>
        <w:pStyle w:val="Heading2"/>
        <w:spacing w:line="360" w:lineRule="auto"/>
        <w:jc w:val="both"/>
        <w:rPr>
          <w:b w:val="1"/>
        </w:rPr>
      </w:pPr>
      <w:bookmarkStart w:colFirst="0" w:colLast="0" w:name="_8dwoi126e66e" w:id="69"/>
      <w:bookmarkEnd w:id="69"/>
      <w:r w:rsidDel="00000000" w:rsidR="00000000" w:rsidRPr="00000000">
        <w:rPr>
          <w:b w:val="1"/>
          <w:rtl w:val="0"/>
        </w:rPr>
        <w:t xml:space="preserve">4.4 UML Sequence Diagram </w:t>
      </w:r>
    </w:p>
    <w:p w:rsidR="00000000" w:rsidDel="00000000" w:rsidP="00000000" w:rsidRDefault="00000000" w:rsidRPr="00000000" w14:paraId="000002D2">
      <w:pPr>
        <w:rPr/>
      </w:pPr>
      <w:r w:rsidDel="00000000" w:rsidR="00000000" w:rsidRPr="00000000">
        <w:rPr/>
        <w:drawing>
          <wp:inline distB="114300" distT="114300" distL="114300" distR="114300">
            <wp:extent cx="5731200" cy="5397500"/>
            <wp:effectExtent b="0" l="0" r="0" t="0"/>
            <wp:docPr id="2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jc w:val="center"/>
        <w:rPr/>
      </w:pPr>
      <w:r w:rsidDel="00000000" w:rsidR="00000000" w:rsidRPr="00000000">
        <w:rPr>
          <w:rFonts w:ascii="Times New Roman" w:cs="Times New Roman" w:eastAsia="Times New Roman" w:hAnsi="Times New Roman"/>
          <w:sz w:val="24"/>
          <w:szCs w:val="24"/>
          <w:rtl w:val="0"/>
        </w:rPr>
        <w:t xml:space="preserve">Figure 4.4.1: Sequence Diagram SD - 1 import data</w:t>
      </w:r>
      <w:r w:rsidDel="00000000" w:rsidR="00000000" w:rsidRPr="00000000">
        <w:rPr>
          <w:rtl w:val="0"/>
        </w:rPr>
      </w:r>
    </w:p>
    <w:p w:rsidR="00000000" w:rsidDel="00000000" w:rsidP="00000000" w:rsidRDefault="00000000" w:rsidRPr="00000000" w14:paraId="000002D4">
      <w:pPr>
        <w:rPr/>
      </w:pPr>
      <w:r w:rsidDel="00000000" w:rsidR="00000000" w:rsidRPr="00000000">
        <w:rPr/>
        <w:drawing>
          <wp:inline distB="114300" distT="114300" distL="114300" distR="114300">
            <wp:extent cx="5731200" cy="4013200"/>
            <wp:effectExtent b="0" l="0" r="0" t="0"/>
            <wp:docPr id="57"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4.4.2: Sequence Diagram SD - 2 export data</w:t>
      </w:r>
    </w:p>
    <w:p w:rsidR="00000000" w:rsidDel="00000000" w:rsidP="00000000" w:rsidRDefault="00000000" w:rsidRPr="00000000" w14:paraId="000002D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rPr/>
      </w:pPr>
      <w:r w:rsidDel="00000000" w:rsidR="00000000" w:rsidRPr="00000000">
        <w:rPr/>
        <w:drawing>
          <wp:inline distB="114300" distT="114300" distL="114300" distR="114300">
            <wp:extent cx="5731200" cy="4013200"/>
            <wp:effectExtent b="0" l="0" r="0" t="0"/>
            <wp:docPr id="42"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jc w:val="center"/>
        <w:rPr/>
      </w:pPr>
      <w:r w:rsidDel="00000000" w:rsidR="00000000" w:rsidRPr="00000000">
        <w:rPr>
          <w:rFonts w:ascii="Times New Roman" w:cs="Times New Roman" w:eastAsia="Times New Roman" w:hAnsi="Times New Roman"/>
          <w:sz w:val="24"/>
          <w:szCs w:val="24"/>
          <w:rtl w:val="0"/>
        </w:rPr>
        <w:t xml:space="preserve">Figure 4.4.3: Sequence Diagram SD - 3 clean and process data</w:t>
      </w:r>
      <w:r w:rsidDel="00000000" w:rsidR="00000000" w:rsidRPr="00000000">
        <w:rPr>
          <w:rtl w:val="0"/>
        </w:rPr>
      </w:r>
    </w:p>
    <w:p w:rsidR="00000000" w:rsidDel="00000000" w:rsidP="00000000" w:rsidRDefault="00000000" w:rsidRPr="00000000" w14:paraId="000002D9">
      <w:pPr>
        <w:jc w:val="center"/>
        <w:rPr/>
      </w:pPr>
      <w:r w:rsidDel="00000000" w:rsidR="00000000" w:rsidRPr="00000000">
        <w:rPr/>
        <w:drawing>
          <wp:inline distB="114300" distT="114300" distL="114300" distR="114300">
            <wp:extent cx="4697250" cy="3626879"/>
            <wp:effectExtent b="0" l="0" r="0" t="0"/>
            <wp:docPr id="3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4697250" cy="3626879"/>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jc w:val="center"/>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rtl w:val="0"/>
        </w:rPr>
        <w:t xml:space="preserve">Figure 4.4.4: Sequence Diagram SD - 4</w:t>
      </w:r>
      <w:r w:rsidDel="00000000" w:rsidR="00000000" w:rsidRPr="00000000">
        <w:rPr>
          <w:rFonts w:ascii="Times New Roman" w:cs="Times New Roman" w:eastAsia="Times New Roman" w:hAnsi="Times New Roman"/>
          <w:sz w:val="18"/>
          <w:szCs w:val="18"/>
          <w:shd w:fill="fbfbfb" w:val="clear"/>
          <w:rtl w:val="0"/>
        </w:rPr>
        <w:t xml:space="preserve"> </w:t>
      </w:r>
      <w:r w:rsidDel="00000000" w:rsidR="00000000" w:rsidRPr="00000000">
        <w:rPr>
          <w:rFonts w:ascii="Times New Roman" w:cs="Times New Roman" w:eastAsia="Times New Roman" w:hAnsi="Times New Roman"/>
          <w:sz w:val="24"/>
          <w:szCs w:val="24"/>
          <w:shd w:fill="fbfbfb" w:val="clear"/>
          <w:rtl w:val="0"/>
        </w:rPr>
        <w:t xml:space="preserve">view visualized data in web app</w:t>
      </w:r>
    </w:p>
    <w:p w:rsidR="00000000" w:rsidDel="00000000" w:rsidP="00000000" w:rsidRDefault="00000000" w:rsidRPr="00000000" w14:paraId="000002DB">
      <w:pPr>
        <w:jc w:val="center"/>
        <w:rPr>
          <w:rFonts w:ascii="Times New Roman" w:cs="Times New Roman" w:eastAsia="Times New Roman" w:hAnsi="Times New Roman"/>
          <w:sz w:val="24"/>
          <w:szCs w:val="24"/>
          <w:shd w:fill="fbfbfb" w:val="clear"/>
        </w:rPr>
      </w:pPr>
      <w:r w:rsidDel="00000000" w:rsidR="00000000" w:rsidRPr="00000000">
        <w:rPr>
          <w:rtl w:val="0"/>
        </w:rPr>
      </w:r>
    </w:p>
    <w:p w:rsidR="00000000" w:rsidDel="00000000" w:rsidP="00000000" w:rsidRDefault="00000000" w:rsidRPr="00000000" w14:paraId="000002DC">
      <w:pPr>
        <w:jc w:val="center"/>
        <w:rPr/>
      </w:pPr>
      <w:r w:rsidDel="00000000" w:rsidR="00000000" w:rsidRPr="00000000">
        <w:rPr/>
        <w:drawing>
          <wp:inline distB="114300" distT="114300" distL="114300" distR="114300">
            <wp:extent cx="4611525" cy="4505180"/>
            <wp:effectExtent b="0" l="0" r="0" t="0"/>
            <wp:docPr id="36"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4611525" cy="450518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jc w:val="center"/>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rtl w:val="0"/>
        </w:rPr>
        <w:t xml:space="preserve">Figure 4.4.5: Sequence Diagram SD - 5</w:t>
      </w:r>
      <w:r w:rsidDel="00000000" w:rsidR="00000000" w:rsidRPr="00000000">
        <w:rPr>
          <w:rFonts w:ascii="Times New Roman" w:cs="Times New Roman" w:eastAsia="Times New Roman" w:hAnsi="Times New Roman"/>
          <w:sz w:val="18"/>
          <w:szCs w:val="18"/>
          <w:shd w:fill="fbfbfb" w:val="clear"/>
          <w:rtl w:val="0"/>
        </w:rPr>
        <w:t xml:space="preserve"> </w:t>
      </w:r>
      <w:r w:rsidDel="00000000" w:rsidR="00000000" w:rsidRPr="00000000">
        <w:rPr>
          <w:rFonts w:ascii="Times New Roman" w:cs="Times New Roman" w:eastAsia="Times New Roman" w:hAnsi="Times New Roman"/>
          <w:sz w:val="24"/>
          <w:szCs w:val="24"/>
          <w:shd w:fill="fbfbfb" w:val="clear"/>
          <w:rtl w:val="0"/>
        </w:rPr>
        <w:t xml:space="preserve">compare visualized data</w:t>
      </w:r>
    </w:p>
    <w:p w:rsidR="00000000" w:rsidDel="00000000" w:rsidP="00000000" w:rsidRDefault="00000000" w:rsidRPr="00000000" w14:paraId="000002DE">
      <w:pPr>
        <w:jc w:val="center"/>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Pr>
        <w:drawing>
          <wp:inline distB="114300" distT="114300" distL="114300" distR="114300">
            <wp:extent cx="4197188" cy="4094590"/>
            <wp:effectExtent b="0" l="0" r="0" t="0"/>
            <wp:docPr id="54"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4197188" cy="409459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jc w:val="center"/>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rtl w:val="0"/>
        </w:rPr>
        <w:t xml:space="preserve">Figure 4.4.6: Sequence Diagram SD - 6</w:t>
      </w:r>
      <w:r w:rsidDel="00000000" w:rsidR="00000000" w:rsidRPr="00000000">
        <w:rPr>
          <w:rFonts w:ascii="Times New Roman" w:cs="Times New Roman" w:eastAsia="Times New Roman" w:hAnsi="Times New Roman"/>
          <w:sz w:val="18"/>
          <w:szCs w:val="18"/>
          <w:shd w:fill="fbfbfb" w:val="clear"/>
          <w:rtl w:val="0"/>
        </w:rPr>
        <w:t xml:space="preserve"> </w:t>
      </w:r>
      <w:r w:rsidDel="00000000" w:rsidR="00000000" w:rsidRPr="00000000">
        <w:rPr>
          <w:rFonts w:ascii="Times New Roman" w:cs="Times New Roman" w:eastAsia="Times New Roman" w:hAnsi="Times New Roman"/>
          <w:sz w:val="24"/>
          <w:szCs w:val="24"/>
          <w:shd w:fill="fbfbfb" w:val="clear"/>
          <w:rtl w:val="0"/>
        </w:rPr>
        <w:t xml:space="preserve">delete data to be visualized</w:t>
      </w:r>
    </w:p>
    <w:p w:rsidR="00000000" w:rsidDel="00000000" w:rsidP="00000000" w:rsidRDefault="00000000" w:rsidRPr="00000000" w14:paraId="000002E0">
      <w:pPr>
        <w:jc w:val="center"/>
        <w:rPr>
          <w:rFonts w:ascii="Times New Roman" w:cs="Times New Roman" w:eastAsia="Times New Roman" w:hAnsi="Times New Roman"/>
          <w:sz w:val="24"/>
          <w:szCs w:val="24"/>
          <w:shd w:fill="fbfbfb" w:val="clear"/>
        </w:rPr>
      </w:pPr>
      <w:r w:rsidDel="00000000" w:rsidR="00000000" w:rsidRPr="00000000">
        <w:rPr>
          <w:rtl w:val="0"/>
        </w:rPr>
      </w:r>
    </w:p>
    <w:p w:rsidR="00000000" w:rsidDel="00000000" w:rsidP="00000000" w:rsidRDefault="00000000" w:rsidRPr="00000000" w14:paraId="000002E1">
      <w:pPr>
        <w:jc w:val="center"/>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Pr>
        <w:drawing>
          <wp:inline distB="114300" distT="114300" distL="114300" distR="114300">
            <wp:extent cx="4149563" cy="4026402"/>
            <wp:effectExtent b="0" l="0" r="0" t="0"/>
            <wp:docPr id="40"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4149563" cy="4026402"/>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jc w:val="center"/>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rtl w:val="0"/>
        </w:rPr>
        <w:t xml:space="preserve">Figure 4.4.7: Sequence Diagram SD - 7 update data to be visualized</w:t>
      </w:r>
      <w:r w:rsidDel="00000000" w:rsidR="00000000" w:rsidRPr="00000000">
        <w:rPr>
          <w:rtl w:val="0"/>
        </w:rPr>
      </w:r>
    </w:p>
    <w:p w:rsidR="00000000" w:rsidDel="00000000" w:rsidP="00000000" w:rsidRDefault="00000000" w:rsidRPr="00000000" w14:paraId="000002E3">
      <w:pPr>
        <w:jc w:val="center"/>
        <w:rPr>
          <w:rFonts w:ascii="Times New Roman" w:cs="Times New Roman" w:eastAsia="Times New Roman" w:hAnsi="Times New Roman"/>
          <w:sz w:val="24"/>
          <w:szCs w:val="24"/>
          <w:shd w:fill="fbfbfb" w:val="clear"/>
        </w:rPr>
      </w:pPr>
      <w:r w:rsidDel="00000000" w:rsidR="00000000" w:rsidRPr="00000000">
        <w:rPr>
          <w:rtl w:val="0"/>
        </w:rPr>
      </w:r>
    </w:p>
    <w:p w:rsidR="00000000" w:rsidDel="00000000" w:rsidP="00000000" w:rsidRDefault="00000000" w:rsidRPr="00000000" w14:paraId="000002E4">
      <w:pPr>
        <w:rPr/>
      </w:pPr>
      <w:r w:rsidDel="00000000" w:rsidR="00000000" w:rsidRPr="00000000">
        <w:rPr/>
        <w:drawing>
          <wp:inline distB="114300" distT="114300" distL="114300" distR="114300">
            <wp:extent cx="5314950" cy="3238500"/>
            <wp:effectExtent b="0" l="0" r="0" t="0"/>
            <wp:docPr id="55"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3149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jc w:val="center"/>
        <w:rPr/>
      </w:pPr>
      <w:r w:rsidDel="00000000" w:rsidR="00000000" w:rsidRPr="00000000">
        <w:rPr>
          <w:rFonts w:ascii="Times New Roman" w:cs="Times New Roman" w:eastAsia="Times New Roman" w:hAnsi="Times New Roman"/>
          <w:sz w:val="24"/>
          <w:szCs w:val="24"/>
          <w:rtl w:val="0"/>
        </w:rPr>
        <w:t xml:space="preserve">Figure 4.4.8: Sequence Diagram SD - 8 zoom in and zoom out data visualization</w:t>
      </w:r>
      <w:r w:rsidDel="00000000" w:rsidR="00000000" w:rsidRPr="00000000">
        <w:rPr>
          <w:rtl w:val="0"/>
        </w:rPr>
      </w:r>
    </w:p>
    <w:p w:rsidR="00000000" w:rsidDel="00000000" w:rsidP="00000000" w:rsidRDefault="00000000" w:rsidRPr="00000000" w14:paraId="000002E6">
      <w:pPr>
        <w:rPr/>
      </w:pPr>
      <w:r w:rsidDel="00000000" w:rsidR="00000000" w:rsidRPr="00000000">
        <w:rPr/>
        <w:drawing>
          <wp:inline distB="114300" distT="114300" distL="114300" distR="114300">
            <wp:extent cx="5572125" cy="3238500"/>
            <wp:effectExtent b="0" l="0" r="0" t="0"/>
            <wp:docPr id="39"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5721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jc w:val="center"/>
        <w:rPr/>
      </w:pPr>
      <w:r w:rsidDel="00000000" w:rsidR="00000000" w:rsidRPr="00000000">
        <w:rPr>
          <w:rFonts w:ascii="Times New Roman" w:cs="Times New Roman" w:eastAsia="Times New Roman" w:hAnsi="Times New Roman"/>
          <w:sz w:val="24"/>
          <w:szCs w:val="24"/>
          <w:rtl w:val="0"/>
        </w:rPr>
        <w:t xml:space="preserve">Figure 4.4.9: Sequence Diagram SD - 9 filter and sort data visualization</w:t>
      </w:r>
      <w:r w:rsidDel="00000000" w:rsidR="00000000" w:rsidRPr="00000000">
        <w:rPr>
          <w:rtl w:val="0"/>
        </w:rPr>
      </w:r>
    </w:p>
    <w:p w:rsidR="00000000" w:rsidDel="00000000" w:rsidP="00000000" w:rsidRDefault="00000000" w:rsidRPr="00000000" w14:paraId="000002E8">
      <w:pPr>
        <w:rPr/>
      </w:pPr>
      <w:r w:rsidDel="00000000" w:rsidR="00000000" w:rsidRPr="00000000">
        <w:rPr/>
        <w:drawing>
          <wp:inline distB="114300" distT="114300" distL="114300" distR="114300">
            <wp:extent cx="5334000" cy="3228975"/>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340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4.4.10: Sequence Diagram SD - 10 change visualization technique</w:t>
      </w:r>
    </w:p>
    <w:p w:rsidR="00000000" w:rsidDel="00000000" w:rsidP="00000000" w:rsidRDefault="00000000" w:rsidRPr="00000000" w14:paraId="000002E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2875" cy="4057847"/>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82875" cy="4057847"/>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jc w:val="center"/>
        <w:rPr/>
      </w:pPr>
      <w:r w:rsidDel="00000000" w:rsidR="00000000" w:rsidRPr="00000000">
        <w:rPr>
          <w:rFonts w:ascii="Times New Roman" w:cs="Times New Roman" w:eastAsia="Times New Roman" w:hAnsi="Times New Roman"/>
          <w:sz w:val="24"/>
          <w:szCs w:val="24"/>
          <w:rtl w:val="0"/>
        </w:rPr>
        <w:t xml:space="preserve">Figure 4.4.11: Sequence Diagram SD - 11 change data to be visualized</w:t>
      </w:r>
      <w:r w:rsidDel="00000000" w:rsidR="00000000" w:rsidRPr="00000000">
        <w:rPr>
          <w:rtl w:val="0"/>
        </w:rPr>
      </w:r>
    </w:p>
    <w:p w:rsidR="00000000" w:rsidDel="00000000" w:rsidP="00000000" w:rsidRDefault="00000000" w:rsidRPr="00000000" w14:paraId="000002E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3338" cy="3910761"/>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873338" cy="3910761"/>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4.4.12: Sequence Diagram SD - 12 change data visualization colour</w:t>
      </w:r>
    </w:p>
    <w:p w:rsidR="00000000" w:rsidDel="00000000" w:rsidP="00000000" w:rsidRDefault="00000000" w:rsidRPr="00000000" w14:paraId="000002F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54400"/>
            <wp:effectExtent b="0" l="0" r="0" t="0"/>
            <wp:docPr id="50"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4.4.13: Sequence Diagram SD - 13 view visualized data in iOS and Android apps</w:t>
      </w:r>
    </w:p>
    <w:p w:rsidR="00000000" w:rsidDel="00000000" w:rsidP="00000000" w:rsidRDefault="00000000" w:rsidRPr="00000000" w14:paraId="000002F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pStyle w:val="Heading2"/>
        <w:spacing w:line="360" w:lineRule="auto"/>
        <w:jc w:val="both"/>
        <w:rPr>
          <w:b w:val="1"/>
        </w:rPr>
      </w:pPr>
      <w:bookmarkStart w:colFirst="0" w:colLast="0" w:name="_hwxd98h6rg5h" w:id="70"/>
      <w:bookmarkEnd w:id="70"/>
      <w:r w:rsidDel="00000000" w:rsidR="00000000" w:rsidRPr="00000000">
        <w:rPr>
          <w:b w:val="1"/>
          <w:rtl w:val="0"/>
        </w:rPr>
        <w:t xml:space="preserve">4.5 UML Activity Diagram </w:t>
      </w:r>
    </w:p>
    <w:p w:rsidR="00000000" w:rsidDel="00000000" w:rsidP="00000000" w:rsidRDefault="00000000" w:rsidRPr="00000000" w14:paraId="000002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832600"/>
            <wp:effectExtent b="0" l="0" r="0" t="0"/>
            <wp:docPr id="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4.5.1: Activity Diagram UC - 1 import data </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drawing>
          <wp:inline distB="114300" distT="114300" distL="114300" distR="114300">
            <wp:extent cx="5731200" cy="6604000"/>
            <wp:effectExtent b="0" l="0" r="0" t="0"/>
            <wp:docPr id="52"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7312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jc w:val="center"/>
        <w:rPr/>
      </w:pPr>
      <w:r w:rsidDel="00000000" w:rsidR="00000000" w:rsidRPr="00000000">
        <w:rPr>
          <w:rFonts w:ascii="Times New Roman" w:cs="Times New Roman" w:eastAsia="Times New Roman" w:hAnsi="Times New Roman"/>
          <w:sz w:val="24"/>
          <w:szCs w:val="24"/>
          <w:rtl w:val="0"/>
        </w:rPr>
        <w:t xml:space="preserve">Figure 4.5.2: Activity Diagram UC - 2 export data </w:t>
      </w:r>
      <w:r w:rsidDel="00000000" w:rsidR="00000000" w:rsidRPr="00000000">
        <w:rPr>
          <w:rtl w:val="0"/>
        </w:rPr>
      </w:r>
    </w:p>
    <w:p w:rsidR="00000000" w:rsidDel="00000000" w:rsidP="00000000" w:rsidRDefault="00000000" w:rsidRPr="00000000" w14:paraId="000002FA">
      <w:pPr>
        <w:rPr/>
      </w:pPr>
      <w:r w:rsidDel="00000000" w:rsidR="00000000" w:rsidRPr="00000000">
        <w:rPr/>
        <w:drawing>
          <wp:inline distB="114300" distT="114300" distL="114300" distR="114300">
            <wp:extent cx="5731200" cy="6604000"/>
            <wp:effectExtent b="0" l="0" r="0" t="0"/>
            <wp:docPr id="28"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12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jc w:val="center"/>
        <w:rPr/>
      </w:pPr>
      <w:r w:rsidDel="00000000" w:rsidR="00000000" w:rsidRPr="00000000">
        <w:rPr>
          <w:rFonts w:ascii="Times New Roman" w:cs="Times New Roman" w:eastAsia="Times New Roman" w:hAnsi="Times New Roman"/>
          <w:sz w:val="24"/>
          <w:szCs w:val="24"/>
          <w:rtl w:val="0"/>
        </w:rPr>
        <w:t xml:space="preserve">Figure 4.5.3: Activity Diagram UC - 3 clean and process data </w:t>
      </w:r>
      <w:r w:rsidDel="00000000" w:rsidR="00000000" w:rsidRPr="00000000">
        <w:rPr>
          <w:rtl w:val="0"/>
        </w:rPr>
      </w:r>
    </w:p>
    <w:p w:rsidR="00000000" w:rsidDel="00000000" w:rsidP="00000000" w:rsidRDefault="00000000" w:rsidRPr="00000000" w14:paraId="000002FC">
      <w:pPr>
        <w:rPr/>
      </w:pPr>
      <w:r w:rsidDel="00000000" w:rsidR="00000000" w:rsidRPr="00000000">
        <w:rPr/>
        <w:drawing>
          <wp:inline distB="114300" distT="114300" distL="114300" distR="114300">
            <wp:extent cx="5731200" cy="5803900"/>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jc w:val="center"/>
        <w:rPr/>
      </w:pPr>
      <w:r w:rsidDel="00000000" w:rsidR="00000000" w:rsidRPr="00000000">
        <w:rPr>
          <w:rFonts w:ascii="Times New Roman" w:cs="Times New Roman" w:eastAsia="Times New Roman" w:hAnsi="Times New Roman"/>
          <w:sz w:val="24"/>
          <w:szCs w:val="24"/>
          <w:rtl w:val="0"/>
        </w:rPr>
        <w:t xml:space="preserve">Figure 4.5.4: Activity Diagram UC - 4 view visualized data in web app</w:t>
      </w:r>
      <w:r w:rsidDel="00000000" w:rsidR="00000000" w:rsidRPr="00000000">
        <w:rPr>
          <w:rtl w:val="0"/>
        </w:rPr>
      </w:r>
    </w:p>
    <w:p w:rsidR="00000000" w:rsidDel="00000000" w:rsidP="00000000" w:rsidRDefault="00000000" w:rsidRPr="00000000" w14:paraId="000002FE">
      <w:pPr>
        <w:rPr/>
      </w:pPr>
      <w:r w:rsidDel="00000000" w:rsidR="00000000" w:rsidRPr="00000000">
        <w:rPr/>
        <w:drawing>
          <wp:inline distB="114300" distT="114300" distL="114300" distR="114300">
            <wp:extent cx="5731200" cy="8305800"/>
            <wp:effectExtent b="0" l="0" r="0" t="0"/>
            <wp:docPr id="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jc w:val="center"/>
        <w:rPr/>
      </w:pPr>
      <w:r w:rsidDel="00000000" w:rsidR="00000000" w:rsidRPr="00000000">
        <w:rPr>
          <w:rFonts w:ascii="Times New Roman" w:cs="Times New Roman" w:eastAsia="Times New Roman" w:hAnsi="Times New Roman"/>
          <w:sz w:val="24"/>
          <w:szCs w:val="24"/>
          <w:rtl w:val="0"/>
        </w:rPr>
        <w:t xml:space="preserve">Figure 4.5.5: Activity Diagram UC - 5 compare visualized data </w:t>
      </w:r>
      <w:r w:rsidDel="00000000" w:rsidR="00000000" w:rsidRPr="00000000">
        <w:rPr>
          <w:rtl w:val="0"/>
        </w:rPr>
      </w:r>
    </w:p>
    <w:p w:rsidR="00000000" w:rsidDel="00000000" w:rsidP="00000000" w:rsidRDefault="00000000" w:rsidRPr="00000000" w14:paraId="00000300">
      <w:pPr>
        <w:rPr/>
      </w:pPr>
      <w:r w:rsidDel="00000000" w:rsidR="00000000" w:rsidRPr="00000000">
        <w:rPr/>
        <w:drawing>
          <wp:inline distB="114300" distT="114300" distL="114300" distR="114300">
            <wp:extent cx="5731200" cy="8305800"/>
            <wp:effectExtent b="0" l="0" r="0" t="0"/>
            <wp:docPr id="46"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5731200"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jc w:val="center"/>
        <w:rPr/>
      </w:pPr>
      <w:r w:rsidDel="00000000" w:rsidR="00000000" w:rsidRPr="00000000">
        <w:rPr>
          <w:rFonts w:ascii="Times New Roman" w:cs="Times New Roman" w:eastAsia="Times New Roman" w:hAnsi="Times New Roman"/>
          <w:sz w:val="24"/>
          <w:szCs w:val="24"/>
          <w:rtl w:val="0"/>
        </w:rPr>
        <w:t xml:space="preserve">Figure 4.5.6: Activity Diagram UC - 6 delete data to be visualized</w:t>
      </w:r>
      <w:r w:rsidDel="00000000" w:rsidR="00000000" w:rsidRPr="00000000">
        <w:rPr>
          <w:rtl w:val="0"/>
        </w:rPr>
      </w:r>
    </w:p>
    <w:p w:rsidR="00000000" w:rsidDel="00000000" w:rsidP="00000000" w:rsidRDefault="00000000" w:rsidRPr="00000000" w14:paraId="00000302">
      <w:pPr>
        <w:rPr/>
      </w:pPr>
      <w:r w:rsidDel="00000000" w:rsidR="00000000" w:rsidRPr="00000000">
        <w:rPr/>
        <w:drawing>
          <wp:inline distB="114300" distT="114300" distL="114300" distR="114300">
            <wp:extent cx="5731200" cy="6604000"/>
            <wp:effectExtent b="0" l="0" r="0" t="0"/>
            <wp:docPr id="1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jc w:val="center"/>
        <w:rPr/>
      </w:pPr>
      <w:r w:rsidDel="00000000" w:rsidR="00000000" w:rsidRPr="00000000">
        <w:rPr>
          <w:rFonts w:ascii="Times New Roman" w:cs="Times New Roman" w:eastAsia="Times New Roman" w:hAnsi="Times New Roman"/>
          <w:sz w:val="24"/>
          <w:szCs w:val="24"/>
          <w:rtl w:val="0"/>
        </w:rPr>
        <w:t xml:space="preserve">Figure 4.5.7: Activity Diagram UC - 7 update data to be visualized</w:t>
      </w:r>
      <w:r w:rsidDel="00000000" w:rsidR="00000000" w:rsidRPr="00000000">
        <w:rPr>
          <w:rtl w:val="0"/>
        </w:rPr>
      </w:r>
    </w:p>
    <w:p w:rsidR="00000000" w:rsidDel="00000000" w:rsidP="00000000" w:rsidRDefault="00000000" w:rsidRPr="00000000" w14:paraId="00000304">
      <w:pPr>
        <w:rPr/>
      </w:pPr>
      <w:r w:rsidDel="00000000" w:rsidR="00000000" w:rsidRPr="00000000">
        <w:rPr/>
        <w:drawing>
          <wp:inline distB="114300" distT="114300" distL="114300" distR="114300">
            <wp:extent cx="5731200" cy="6019800"/>
            <wp:effectExtent b="0" l="0" r="0" t="0"/>
            <wp:docPr id="34"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jc w:val="center"/>
        <w:rPr/>
      </w:pPr>
      <w:r w:rsidDel="00000000" w:rsidR="00000000" w:rsidRPr="00000000">
        <w:rPr>
          <w:rFonts w:ascii="Times New Roman" w:cs="Times New Roman" w:eastAsia="Times New Roman" w:hAnsi="Times New Roman"/>
          <w:sz w:val="24"/>
          <w:szCs w:val="24"/>
          <w:rtl w:val="0"/>
        </w:rPr>
        <w:t xml:space="preserve">Figure 4.5.8: Activity Diagram UC - 8 zoom in and out data visualization</w:t>
      </w:r>
      <w:r w:rsidDel="00000000" w:rsidR="00000000" w:rsidRPr="00000000">
        <w:rPr>
          <w:rtl w:val="0"/>
        </w:rPr>
      </w:r>
    </w:p>
    <w:p w:rsidR="00000000" w:rsidDel="00000000" w:rsidP="00000000" w:rsidRDefault="00000000" w:rsidRPr="00000000" w14:paraId="00000306">
      <w:pPr>
        <w:rPr/>
      </w:pPr>
      <w:r w:rsidDel="00000000" w:rsidR="00000000" w:rsidRPr="00000000">
        <w:rPr/>
        <w:drawing>
          <wp:inline distB="114300" distT="114300" distL="114300" distR="114300">
            <wp:extent cx="5731200" cy="6083300"/>
            <wp:effectExtent b="0" l="0" r="0" t="0"/>
            <wp:docPr id="1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jc w:val="center"/>
        <w:rPr/>
      </w:pPr>
      <w:r w:rsidDel="00000000" w:rsidR="00000000" w:rsidRPr="00000000">
        <w:rPr>
          <w:rFonts w:ascii="Times New Roman" w:cs="Times New Roman" w:eastAsia="Times New Roman" w:hAnsi="Times New Roman"/>
          <w:sz w:val="24"/>
          <w:szCs w:val="24"/>
          <w:rtl w:val="0"/>
        </w:rPr>
        <w:t xml:space="preserve">Figure 4.5.9: Activity Diagram UC - 9 filter and sort data</w:t>
      </w:r>
      <w:r w:rsidDel="00000000" w:rsidR="00000000" w:rsidRPr="00000000">
        <w:rPr>
          <w:rtl w:val="0"/>
        </w:rPr>
      </w:r>
    </w:p>
    <w:p w:rsidR="00000000" w:rsidDel="00000000" w:rsidP="00000000" w:rsidRDefault="00000000" w:rsidRPr="00000000" w14:paraId="00000308">
      <w:pPr>
        <w:rPr/>
      </w:pPr>
      <w:r w:rsidDel="00000000" w:rsidR="00000000" w:rsidRPr="00000000">
        <w:rPr/>
        <w:drawing>
          <wp:inline distB="114300" distT="114300" distL="114300" distR="114300">
            <wp:extent cx="5731200" cy="6438900"/>
            <wp:effectExtent b="0" l="0" r="0" t="0"/>
            <wp:docPr id="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jc w:val="center"/>
        <w:rPr/>
      </w:pPr>
      <w:r w:rsidDel="00000000" w:rsidR="00000000" w:rsidRPr="00000000">
        <w:rPr>
          <w:rFonts w:ascii="Times New Roman" w:cs="Times New Roman" w:eastAsia="Times New Roman" w:hAnsi="Times New Roman"/>
          <w:sz w:val="24"/>
          <w:szCs w:val="24"/>
          <w:rtl w:val="0"/>
        </w:rPr>
        <w:t xml:space="preserve">Figure 4.5.10: Activity Diagram UC - 10 change visualization technique</w:t>
      </w:r>
      <w:r w:rsidDel="00000000" w:rsidR="00000000" w:rsidRPr="00000000">
        <w:rPr>
          <w:rtl w:val="0"/>
        </w:rPr>
      </w:r>
    </w:p>
    <w:p w:rsidR="00000000" w:rsidDel="00000000" w:rsidP="00000000" w:rsidRDefault="00000000" w:rsidRPr="00000000" w14:paraId="0000030A">
      <w:pPr>
        <w:rPr/>
      </w:pPr>
      <w:r w:rsidDel="00000000" w:rsidR="00000000" w:rsidRPr="00000000">
        <w:rPr/>
        <w:drawing>
          <wp:inline distB="114300" distT="114300" distL="114300" distR="114300">
            <wp:extent cx="5731200" cy="7772400"/>
            <wp:effectExtent b="0" l="0" r="0" t="0"/>
            <wp:docPr id="53"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57312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jc w:val="center"/>
        <w:rPr/>
      </w:pPr>
      <w:r w:rsidDel="00000000" w:rsidR="00000000" w:rsidRPr="00000000">
        <w:rPr>
          <w:rFonts w:ascii="Times New Roman" w:cs="Times New Roman" w:eastAsia="Times New Roman" w:hAnsi="Times New Roman"/>
          <w:sz w:val="24"/>
          <w:szCs w:val="24"/>
          <w:rtl w:val="0"/>
        </w:rPr>
        <w:t xml:space="preserve">Figure 4.5.11: Activity Diagram UC - 11 change data to be visualized</w:t>
      </w:r>
      <w:r w:rsidDel="00000000" w:rsidR="00000000" w:rsidRPr="00000000">
        <w:rPr>
          <w:rtl w:val="0"/>
        </w:rPr>
      </w:r>
    </w:p>
    <w:p w:rsidR="00000000" w:rsidDel="00000000" w:rsidP="00000000" w:rsidRDefault="00000000" w:rsidRPr="00000000" w14:paraId="0000030C">
      <w:pPr>
        <w:rPr/>
      </w:pPr>
      <w:r w:rsidDel="00000000" w:rsidR="00000000" w:rsidRPr="00000000">
        <w:rPr/>
        <w:drawing>
          <wp:inline distB="114300" distT="114300" distL="114300" distR="114300">
            <wp:extent cx="5731200" cy="6489700"/>
            <wp:effectExtent b="0" l="0" r="0" t="0"/>
            <wp:docPr id="31"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jc w:val="center"/>
        <w:rPr/>
      </w:pPr>
      <w:r w:rsidDel="00000000" w:rsidR="00000000" w:rsidRPr="00000000">
        <w:rPr>
          <w:rFonts w:ascii="Times New Roman" w:cs="Times New Roman" w:eastAsia="Times New Roman" w:hAnsi="Times New Roman"/>
          <w:sz w:val="24"/>
          <w:szCs w:val="24"/>
          <w:rtl w:val="0"/>
        </w:rPr>
        <w:t xml:space="preserve">Figure 4.5.12: Activity Diagram UC - 12 change data visualization colour</w:t>
      </w:r>
      <w:r w:rsidDel="00000000" w:rsidR="00000000" w:rsidRPr="00000000">
        <w:rPr>
          <w:rtl w:val="0"/>
        </w:rPr>
      </w:r>
    </w:p>
    <w:p w:rsidR="00000000" w:rsidDel="00000000" w:rsidP="00000000" w:rsidRDefault="00000000" w:rsidRPr="00000000" w14:paraId="0000030E">
      <w:pPr>
        <w:rPr/>
      </w:pPr>
      <w:r w:rsidDel="00000000" w:rsidR="00000000" w:rsidRPr="00000000">
        <w:rPr/>
        <w:drawing>
          <wp:inline distB="114300" distT="114300" distL="114300" distR="114300">
            <wp:extent cx="5731200" cy="7378700"/>
            <wp:effectExtent b="0" l="0" r="0" t="0"/>
            <wp:docPr id="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jc w:val="center"/>
        <w:rPr/>
      </w:pPr>
      <w:r w:rsidDel="00000000" w:rsidR="00000000" w:rsidRPr="00000000">
        <w:rPr>
          <w:rFonts w:ascii="Times New Roman" w:cs="Times New Roman" w:eastAsia="Times New Roman" w:hAnsi="Times New Roman"/>
          <w:sz w:val="24"/>
          <w:szCs w:val="24"/>
          <w:rtl w:val="0"/>
        </w:rPr>
        <w:t xml:space="preserve">Figure 4.5.13: Activity Diagram UC - 13 view visualized data in iOS and Android apps</w:t>
      </w: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2"/>
        <w:spacing w:line="360" w:lineRule="auto"/>
        <w:jc w:val="both"/>
        <w:rPr>
          <w:b w:val="1"/>
        </w:rPr>
      </w:pPr>
      <w:bookmarkStart w:colFirst="0" w:colLast="0" w:name="_1i14wuw2gz52" w:id="71"/>
      <w:bookmarkEnd w:id="71"/>
      <w:r w:rsidDel="00000000" w:rsidR="00000000" w:rsidRPr="00000000">
        <w:rPr>
          <w:b w:val="1"/>
          <w:rtl w:val="0"/>
        </w:rPr>
        <w:t xml:space="preserve">4.6 UML Component Diagram</w:t>
      </w:r>
    </w:p>
    <w:p w:rsidR="00000000" w:rsidDel="00000000" w:rsidP="00000000" w:rsidRDefault="00000000" w:rsidRPr="00000000" w14:paraId="00000314">
      <w:pPr>
        <w:rPr/>
      </w:pPr>
      <w:r w:rsidDel="00000000" w:rsidR="00000000" w:rsidRPr="00000000">
        <w:rPr/>
        <w:drawing>
          <wp:inline distB="114300" distT="114300" distL="114300" distR="114300">
            <wp:extent cx="5731200" cy="4076700"/>
            <wp:effectExtent b="0" l="0" r="0" t="0"/>
            <wp:docPr id="2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4.6.1: Component Diagram</w:t>
      </w:r>
    </w:p>
    <w:p w:rsidR="00000000" w:rsidDel="00000000" w:rsidP="00000000" w:rsidRDefault="00000000" w:rsidRPr="00000000" w14:paraId="000003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pStyle w:val="Heading2"/>
        <w:spacing w:line="360" w:lineRule="auto"/>
        <w:jc w:val="both"/>
        <w:rPr>
          <w:b w:val="1"/>
        </w:rPr>
      </w:pPr>
      <w:bookmarkStart w:colFirst="0" w:colLast="0" w:name="_z4jj2z5592jg" w:id="72"/>
      <w:bookmarkEnd w:id="72"/>
      <w:r w:rsidDel="00000000" w:rsidR="00000000" w:rsidRPr="00000000">
        <w:br w:type="page"/>
      </w:r>
      <w:r w:rsidDel="00000000" w:rsidR="00000000" w:rsidRPr="00000000">
        <w:rPr>
          <w:rtl w:val="0"/>
        </w:rPr>
      </w:r>
    </w:p>
    <w:p w:rsidR="00000000" w:rsidDel="00000000" w:rsidP="00000000" w:rsidRDefault="00000000" w:rsidRPr="00000000" w14:paraId="00000319">
      <w:pPr>
        <w:pStyle w:val="Heading2"/>
        <w:spacing w:line="360" w:lineRule="auto"/>
        <w:jc w:val="both"/>
        <w:rPr>
          <w:b w:val="1"/>
        </w:rPr>
      </w:pPr>
      <w:bookmarkStart w:colFirst="0" w:colLast="0" w:name="_oh2c37e75hz4" w:id="73"/>
      <w:bookmarkEnd w:id="73"/>
      <w:r w:rsidDel="00000000" w:rsidR="00000000" w:rsidRPr="00000000">
        <w:rPr>
          <w:b w:val="1"/>
          <w:rtl w:val="0"/>
        </w:rPr>
        <w:t xml:space="preserve">4.7 UML Deployment Diagram </w:t>
      </w:r>
    </w:p>
    <w:p w:rsidR="00000000" w:rsidDel="00000000" w:rsidP="00000000" w:rsidRDefault="00000000" w:rsidRPr="00000000" w14:paraId="0000031A">
      <w:pPr>
        <w:rPr/>
      </w:pPr>
      <w:r w:rsidDel="00000000" w:rsidR="00000000" w:rsidRPr="00000000">
        <w:rPr/>
        <w:drawing>
          <wp:inline distB="114300" distT="114300" distL="114300" distR="114300">
            <wp:extent cx="5731200" cy="4940300"/>
            <wp:effectExtent b="0" l="0" r="0" t="0"/>
            <wp:docPr id="51"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jc w:val="center"/>
        <w:rPr/>
      </w:pPr>
      <w:r w:rsidDel="00000000" w:rsidR="00000000" w:rsidRPr="00000000">
        <w:rPr>
          <w:rFonts w:ascii="Times New Roman" w:cs="Times New Roman" w:eastAsia="Times New Roman" w:hAnsi="Times New Roman"/>
          <w:sz w:val="24"/>
          <w:szCs w:val="24"/>
          <w:rtl w:val="0"/>
        </w:rPr>
        <w:t xml:space="preserve">Figure 4.7.1: Deployment Diagram</w:t>
      </w:r>
      <w:r w:rsidDel="00000000" w:rsidR="00000000" w:rsidRPr="00000000">
        <w:rPr>
          <w:rtl w:val="0"/>
        </w:rPr>
      </w:r>
    </w:p>
    <w:p w:rsidR="00000000" w:rsidDel="00000000" w:rsidP="00000000" w:rsidRDefault="00000000" w:rsidRPr="00000000" w14:paraId="0000031C">
      <w:pPr>
        <w:pStyle w:val="Heading1"/>
        <w:spacing w:line="360" w:lineRule="auto"/>
        <w:jc w:val="both"/>
        <w:rPr/>
      </w:pPr>
      <w:bookmarkStart w:colFirst="0" w:colLast="0" w:name="_v6s7th4amavf" w:id="74"/>
      <w:bookmarkEnd w:id="74"/>
      <w:r w:rsidDel="00000000" w:rsidR="00000000" w:rsidRPr="00000000">
        <w:br w:type="page"/>
      </w:r>
      <w:r w:rsidDel="00000000" w:rsidR="00000000" w:rsidRPr="00000000">
        <w:rPr>
          <w:rtl w:val="0"/>
        </w:rPr>
      </w:r>
    </w:p>
    <w:p w:rsidR="00000000" w:rsidDel="00000000" w:rsidP="00000000" w:rsidRDefault="00000000" w:rsidRPr="00000000" w14:paraId="0000031D">
      <w:pPr>
        <w:pStyle w:val="Heading1"/>
        <w:spacing w:line="360" w:lineRule="auto"/>
        <w:jc w:val="both"/>
        <w:rPr/>
      </w:pPr>
      <w:bookmarkStart w:colFirst="0" w:colLast="0" w:name="_t8xaeilzkw0c" w:id="75"/>
      <w:bookmarkEnd w:id="75"/>
      <w:r w:rsidDel="00000000" w:rsidR="00000000" w:rsidRPr="00000000">
        <w:rPr>
          <w:rtl w:val="0"/>
        </w:rPr>
        <w:t xml:space="preserve">USER INTERFACE REQUIREMENTS </w:t>
      </w:r>
    </w:p>
    <w:p w:rsidR="00000000" w:rsidDel="00000000" w:rsidP="00000000" w:rsidRDefault="00000000" w:rsidRPr="00000000" w14:paraId="0000031E">
      <w:pPr>
        <w:pStyle w:val="Heading2"/>
        <w:spacing w:line="360" w:lineRule="auto"/>
        <w:jc w:val="both"/>
        <w:rPr>
          <w:b w:val="1"/>
        </w:rPr>
      </w:pPr>
      <w:bookmarkStart w:colFirst="0" w:colLast="0" w:name="_rnbg0263p019" w:id="76"/>
      <w:bookmarkEnd w:id="76"/>
      <w:r w:rsidDel="00000000" w:rsidR="00000000" w:rsidRPr="00000000">
        <w:rPr>
          <w:b w:val="1"/>
          <w:rtl w:val="0"/>
        </w:rPr>
        <w:t xml:space="preserve">5.1 Mockup screen (Wireframe Version 1)</w:t>
      </w:r>
    </w:p>
    <w:p w:rsidR="00000000" w:rsidDel="00000000" w:rsidP="00000000" w:rsidRDefault="00000000" w:rsidRPr="00000000" w14:paraId="0000031F">
      <w:pPr>
        <w:pStyle w:val="Heading3"/>
        <w:ind w:firstLine="720"/>
        <w:jc w:val="both"/>
        <w:rPr>
          <w:b w:val="1"/>
        </w:rPr>
      </w:pPr>
      <w:bookmarkStart w:colFirst="0" w:colLast="0" w:name="_5wc70xi2q0k0" w:id="77"/>
      <w:bookmarkEnd w:id="77"/>
      <w:r w:rsidDel="00000000" w:rsidR="00000000" w:rsidRPr="00000000">
        <w:rPr>
          <w:b w:val="1"/>
          <w:rtl w:val="0"/>
        </w:rPr>
        <w:t xml:space="preserve">5.1.1 Web View(Monitor 1920px wide) </w:t>
      </w:r>
    </w:p>
    <w:p w:rsidR="00000000" w:rsidDel="00000000" w:rsidP="00000000" w:rsidRDefault="00000000" w:rsidRPr="00000000" w14:paraId="00000320">
      <w:pPr>
        <w:rPr/>
      </w:pPr>
      <w:r w:rsidDel="00000000" w:rsidR="00000000" w:rsidRPr="00000000">
        <w:rPr>
          <w:rtl w:val="0"/>
        </w:rPr>
        <w:tab/>
      </w:r>
      <w:r w:rsidDel="00000000" w:rsidR="00000000" w:rsidRPr="00000000">
        <w:rPr/>
        <w:drawing>
          <wp:inline distB="114300" distT="114300" distL="114300" distR="114300">
            <wp:extent cx="5731200" cy="1549400"/>
            <wp:effectExtent b="0" l="0" r="0" t="0"/>
            <wp:docPr id="44"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jc w:val="center"/>
        <w:rPr/>
      </w:pPr>
      <w:r w:rsidDel="00000000" w:rsidR="00000000" w:rsidRPr="00000000">
        <w:rPr>
          <w:rtl w:val="0"/>
        </w:rPr>
        <w:t xml:space="preserve">Figure 5.1.1.1 The main page of the application</w:t>
      </w:r>
    </w:p>
    <w:p w:rsidR="00000000" w:rsidDel="00000000" w:rsidP="00000000" w:rsidRDefault="00000000" w:rsidRPr="00000000" w14:paraId="00000322">
      <w:pPr>
        <w:jc w:val="center"/>
        <w:rPr/>
      </w:pPr>
      <w:r w:rsidDel="00000000" w:rsidR="00000000" w:rsidRPr="00000000">
        <w:rPr>
          <w:rtl w:val="0"/>
        </w:rPr>
      </w:r>
    </w:p>
    <w:p w:rsidR="00000000" w:rsidDel="00000000" w:rsidP="00000000" w:rsidRDefault="00000000" w:rsidRPr="00000000" w14:paraId="00000323">
      <w:pPr>
        <w:jc w:val="center"/>
        <w:rPr/>
      </w:pPr>
      <w:r w:rsidDel="00000000" w:rsidR="00000000" w:rsidRPr="00000000">
        <w:rPr>
          <w:rtl w:val="0"/>
        </w:rPr>
      </w:r>
    </w:p>
    <w:p w:rsidR="00000000" w:rsidDel="00000000" w:rsidP="00000000" w:rsidRDefault="00000000" w:rsidRPr="00000000" w14:paraId="00000324">
      <w:pPr>
        <w:jc w:val="center"/>
        <w:rPr/>
      </w:pPr>
      <w:r w:rsidDel="00000000" w:rsidR="00000000" w:rsidRPr="00000000">
        <w:rPr/>
        <w:drawing>
          <wp:inline distB="114300" distT="114300" distL="114300" distR="114300">
            <wp:extent cx="5676900" cy="1724025"/>
            <wp:effectExtent b="0" l="0" r="0" t="0"/>
            <wp:docPr id="21" name="image23.png"/>
            <a:graphic>
              <a:graphicData uri="http://schemas.openxmlformats.org/drawingml/2006/picture">
                <pic:pic>
                  <pic:nvPicPr>
                    <pic:cNvPr id="0" name="image23.png"/>
                    <pic:cNvPicPr preferRelativeResize="0"/>
                  </pic:nvPicPr>
                  <pic:blipFill>
                    <a:blip r:embed="rId38"/>
                    <a:srcRect b="0" l="996" r="0" t="0"/>
                    <a:stretch>
                      <a:fillRect/>
                    </a:stretch>
                  </pic:blipFill>
                  <pic:spPr>
                    <a:xfrm>
                      <a:off x="0" y="0"/>
                      <a:ext cx="56769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jc w:val="center"/>
        <w:rPr/>
      </w:pPr>
      <w:r w:rsidDel="00000000" w:rsidR="00000000" w:rsidRPr="00000000">
        <w:rPr>
          <w:rtl w:val="0"/>
        </w:rPr>
        <w:t xml:space="preserve">Figure 5.1.1.2 The main page of a chart</w:t>
      </w:r>
    </w:p>
    <w:p w:rsidR="00000000" w:rsidDel="00000000" w:rsidP="00000000" w:rsidRDefault="00000000" w:rsidRPr="00000000" w14:paraId="00000326">
      <w:pPr>
        <w:jc w:val="center"/>
        <w:rPr/>
      </w:pPr>
      <w:r w:rsidDel="00000000" w:rsidR="00000000" w:rsidRPr="00000000">
        <w:rPr>
          <w:rtl w:val="0"/>
        </w:rPr>
      </w:r>
    </w:p>
    <w:p w:rsidR="00000000" w:rsidDel="00000000" w:rsidP="00000000" w:rsidRDefault="00000000" w:rsidRPr="00000000" w14:paraId="00000327">
      <w:pPr>
        <w:jc w:val="center"/>
        <w:rPr/>
      </w:pPr>
      <w:r w:rsidDel="00000000" w:rsidR="00000000" w:rsidRPr="00000000">
        <w:rPr>
          <w:rtl w:val="0"/>
        </w:rPr>
      </w:r>
    </w:p>
    <w:p w:rsidR="00000000" w:rsidDel="00000000" w:rsidP="00000000" w:rsidRDefault="00000000" w:rsidRPr="00000000" w14:paraId="00000328">
      <w:pPr>
        <w:jc w:val="center"/>
        <w:rPr/>
      </w:pPr>
      <w:r w:rsidDel="00000000" w:rsidR="00000000" w:rsidRPr="00000000">
        <w:rPr/>
        <w:drawing>
          <wp:inline distB="114300" distT="114300" distL="114300" distR="114300">
            <wp:extent cx="5731200" cy="5067300"/>
            <wp:effectExtent b="0" l="0" r="0" t="0"/>
            <wp:docPr id="15"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jc w:val="center"/>
        <w:rPr/>
      </w:pPr>
      <w:r w:rsidDel="00000000" w:rsidR="00000000" w:rsidRPr="00000000">
        <w:rPr/>
        <w:drawing>
          <wp:inline distB="114300" distT="114300" distL="114300" distR="114300">
            <wp:extent cx="5731200" cy="5067300"/>
            <wp:effectExtent b="0" l="0" r="0" t="0"/>
            <wp:docPr id="49"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center"/>
        <w:rPr/>
      </w:pPr>
      <w:r w:rsidDel="00000000" w:rsidR="00000000" w:rsidRPr="00000000">
        <w:rPr/>
        <w:drawing>
          <wp:inline distB="114300" distT="114300" distL="114300" distR="114300">
            <wp:extent cx="5731200" cy="914400"/>
            <wp:effectExtent b="0" l="0" r="0" t="0"/>
            <wp:docPr id="41"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jc w:val="center"/>
        <w:rPr/>
      </w:pPr>
      <w:r w:rsidDel="00000000" w:rsidR="00000000" w:rsidRPr="00000000">
        <w:rPr>
          <w:rtl w:val="0"/>
        </w:rPr>
        <w:t xml:space="preserve">Figure 5.1.1.3 The chart type page</w:t>
      </w:r>
      <w:r w:rsidDel="00000000" w:rsidR="00000000" w:rsidRPr="00000000">
        <w:br w:type="page"/>
      </w:r>
      <w:r w:rsidDel="00000000" w:rsidR="00000000" w:rsidRPr="00000000">
        <w:rPr>
          <w:rtl w:val="0"/>
        </w:rPr>
      </w:r>
    </w:p>
    <w:p w:rsidR="00000000" w:rsidDel="00000000" w:rsidP="00000000" w:rsidRDefault="00000000" w:rsidRPr="00000000" w14:paraId="0000032C">
      <w:pPr>
        <w:jc w:val="center"/>
        <w:rPr/>
      </w:pPr>
      <w:r w:rsidDel="00000000" w:rsidR="00000000" w:rsidRPr="00000000">
        <w:rPr>
          <w:rtl w:val="0"/>
        </w:rPr>
      </w:r>
    </w:p>
    <w:p w:rsidR="00000000" w:rsidDel="00000000" w:rsidP="00000000" w:rsidRDefault="00000000" w:rsidRPr="00000000" w14:paraId="0000032D">
      <w:pPr>
        <w:pStyle w:val="Heading3"/>
        <w:ind w:firstLine="720"/>
        <w:jc w:val="both"/>
        <w:rPr>
          <w:b w:val="1"/>
        </w:rPr>
      </w:pPr>
      <w:bookmarkStart w:colFirst="0" w:colLast="0" w:name="_br2juydyby5g" w:id="78"/>
      <w:bookmarkEnd w:id="78"/>
      <w:r w:rsidDel="00000000" w:rsidR="00000000" w:rsidRPr="00000000">
        <w:rPr>
          <w:b w:val="1"/>
          <w:rtl w:val="0"/>
        </w:rPr>
        <w:t xml:space="preserve">5.1.2 Web View(Laptop 1024px wide)</w:t>
      </w:r>
    </w:p>
    <w:p w:rsidR="00000000" w:rsidDel="00000000" w:rsidP="00000000" w:rsidRDefault="00000000" w:rsidRPr="00000000" w14:paraId="0000032E">
      <w:pPr>
        <w:rPr/>
      </w:pPr>
      <w:r w:rsidDel="00000000" w:rsidR="00000000" w:rsidRPr="00000000">
        <w:rPr>
          <w:rtl w:val="0"/>
        </w:rPr>
        <w:tab/>
      </w:r>
      <w:r w:rsidDel="00000000" w:rsidR="00000000" w:rsidRPr="00000000">
        <w:rPr/>
        <w:drawing>
          <wp:inline distB="114300" distT="114300" distL="114300" distR="114300">
            <wp:extent cx="4167188" cy="2100329"/>
            <wp:effectExtent b="0" l="0" r="0" t="0"/>
            <wp:docPr id="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167188" cy="2100329"/>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jc w:val="center"/>
        <w:rPr/>
      </w:pPr>
      <w:r w:rsidDel="00000000" w:rsidR="00000000" w:rsidRPr="00000000">
        <w:rPr>
          <w:rtl w:val="0"/>
        </w:rPr>
        <w:t xml:space="preserve">Figure 5.1.2.1 The main page of the application</w:t>
      </w:r>
    </w:p>
    <w:p w:rsidR="00000000" w:rsidDel="00000000" w:rsidP="00000000" w:rsidRDefault="00000000" w:rsidRPr="00000000" w14:paraId="00000330">
      <w:pPr>
        <w:jc w:val="center"/>
        <w:rPr/>
      </w:pPr>
      <w:r w:rsidDel="00000000" w:rsidR="00000000" w:rsidRPr="00000000">
        <w:rPr>
          <w:rtl w:val="0"/>
        </w:rPr>
      </w:r>
    </w:p>
    <w:p w:rsidR="00000000" w:rsidDel="00000000" w:rsidP="00000000" w:rsidRDefault="00000000" w:rsidRPr="00000000" w14:paraId="00000331">
      <w:pPr>
        <w:pStyle w:val="Heading3"/>
        <w:ind w:firstLine="720"/>
        <w:rPr>
          <w:b w:val="1"/>
        </w:rPr>
      </w:pPr>
      <w:bookmarkStart w:colFirst="0" w:colLast="0" w:name="_fmc6fkn5rum" w:id="79"/>
      <w:bookmarkEnd w:id="79"/>
      <w:r w:rsidDel="00000000" w:rsidR="00000000" w:rsidRPr="00000000">
        <w:rPr>
          <w:b w:val="1"/>
        </w:rPr>
        <w:drawing>
          <wp:inline distB="114300" distT="114300" distL="114300" distR="114300">
            <wp:extent cx="4157663" cy="2197739"/>
            <wp:effectExtent b="0" l="0" r="0" t="0"/>
            <wp:docPr id="38"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157663" cy="2197739"/>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jc w:val="center"/>
        <w:rPr/>
      </w:pPr>
      <w:r w:rsidDel="00000000" w:rsidR="00000000" w:rsidRPr="00000000">
        <w:rPr>
          <w:rtl w:val="0"/>
        </w:rPr>
        <w:t xml:space="preserve">Figure 5.1.2.2 The main page of a chart</w:t>
      </w:r>
    </w:p>
    <w:p w:rsidR="00000000" w:rsidDel="00000000" w:rsidP="00000000" w:rsidRDefault="00000000" w:rsidRPr="00000000" w14:paraId="00000333">
      <w:pPr>
        <w:jc w:val="center"/>
        <w:rPr/>
      </w:pPr>
      <w:r w:rsidDel="00000000" w:rsidR="00000000" w:rsidRPr="00000000">
        <w:rPr>
          <w:rtl w:val="0"/>
        </w:rPr>
      </w:r>
    </w:p>
    <w:p w:rsidR="00000000" w:rsidDel="00000000" w:rsidP="00000000" w:rsidRDefault="00000000" w:rsidRPr="00000000" w14:paraId="00000334">
      <w:pPr>
        <w:ind w:left="720" w:firstLine="0"/>
        <w:jc w:val="center"/>
        <w:rPr/>
      </w:pPr>
      <w:r w:rsidDel="00000000" w:rsidR="00000000" w:rsidRPr="00000000">
        <w:rPr/>
        <w:drawing>
          <wp:inline distB="114300" distT="114300" distL="114300" distR="114300">
            <wp:extent cx="3326484" cy="4071938"/>
            <wp:effectExtent b="0" l="0" r="0" t="0"/>
            <wp:docPr id="32"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3326484" cy="4071938"/>
                    </a:xfrm>
                    <a:prstGeom prst="rect"/>
                    <a:ln/>
                  </pic:spPr>
                </pic:pic>
              </a:graphicData>
            </a:graphic>
          </wp:inline>
        </w:drawing>
      </w:r>
      <w:r w:rsidDel="00000000" w:rsidR="00000000" w:rsidRPr="00000000">
        <w:rPr/>
        <w:drawing>
          <wp:inline distB="114300" distT="114300" distL="114300" distR="114300">
            <wp:extent cx="3018000" cy="4295775"/>
            <wp:effectExtent b="0" l="0" r="0" t="0"/>
            <wp:docPr id="19" name="image5.png"/>
            <a:graphic>
              <a:graphicData uri="http://schemas.openxmlformats.org/drawingml/2006/picture">
                <pic:pic>
                  <pic:nvPicPr>
                    <pic:cNvPr id="0" name="image5.png"/>
                    <pic:cNvPicPr preferRelativeResize="0"/>
                  </pic:nvPicPr>
                  <pic:blipFill>
                    <a:blip r:embed="rId45"/>
                    <a:srcRect b="0" l="4607" r="0" t="0"/>
                    <a:stretch>
                      <a:fillRect/>
                    </a:stretch>
                  </pic:blipFill>
                  <pic:spPr>
                    <a:xfrm>
                      <a:off x="0" y="0"/>
                      <a:ext cx="30180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ind w:firstLine="720"/>
        <w:jc w:val="center"/>
        <w:rPr/>
      </w:pPr>
      <w:r w:rsidDel="00000000" w:rsidR="00000000" w:rsidRPr="00000000">
        <w:rPr/>
        <w:drawing>
          <wp:inline distB="114300" distT="114300" distL="114300" distR="114300">
            <wp:extent cx="2981465" cy="3071813"/>
            <wp:effectExtent b="0" l="0" r="0" t="0"/>
            <wp:docPr id="25"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298146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jc w:val="center"/>
        <w:rPr/>
      </w:pPr>
      <w:r w:rsidDel="00000000" w:rsidR="00000000" w:rsidRPr="00000000">
        <w:rPr>
          <w:rtl w:val="0"/>
        </w:rPr>
        <w:t xml:space="preserve">Figure 5.1.2.3 The chart type page</w:t>
      </w:r>
    </w:p>
    <w:p w:rsidR="00000000" w:rsidDel="00000000" w:rsidP="00000000" w:rsidRDefault="00000000" w:rsidRPr="00000000" w14:paraId="0000033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338">
      <w:pPr>
        <w:pStyle w:val="Heading3"/>
        <w:ind w:firstLine="720"/>
        <w:jc w:val="both"/>
        <w:rPr>
          <w:b w:val="1"/>
        </w:rPr>
      </w:pPr>
      <w:bookmarkStart w:colFirst="0" w:colLast="0" w:name="_7zovlrpvbkf3" w:id="80"/>
      <w:bookmarkEnd w:id="80"/>
      <w:r w:rsidDel="00000000" w:rsidR="00000000" w:rsidRPr="00000000">
        <w:rPr>
          <w:b w:val="1"/>
          <w:rtl w:val="0"/>
        </w:rPr>
        <w:t xml:space="preserve">5.1.3 Web View(Tablet 768px wide)</w:t>
      </w:r>
    </w:p>
    <w:p w:rsidR="00000000" w:rsidDel="00000000" w:rsidP="00000000" w:rsidRDefault="00000000" w:rsidRPr="00000000" w14:paraId="00000339">
      <w:pPr>
        <w:jc w:val="center"/>
        <w:rPr/>
      </w:pPr>
      <w:r w:rsidDel="00000000" w:rsidR="00000000" w:rsidRPr="00000000">
        <w:rPr/>
        <w:drawing>
          <wp:inline distB="114300" distT="114300" distL="114300" distR="114300">
            <wp:extent cx="3490913" cy="2366263"/>
            <wp:effectExtent b="0" l="0" r="0" t="0"/>
            <wp:docPr id="14"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3490913" cy="2366263"/>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jc w:val="center"/>
        <w:rPr/>
      </w:pPr>
      <w:r w:rsidDel="00000000" w:rsidR="00000000" w:rsidRPr="00000000">
        <w:rPr>
          <w:rtl w:val="0"/>
        </w:rPr>
        <w:t xml:space="preserve">Figure 5.1.3.1 The main page of the application</w:t>
      </w:r>
    </w:p>
    <w:p w:rsidR="00000000" w:rsidDel="00000000" w:rsidP="00000000" w:rsidRDefault="00000000" w:rsidRPr="00000000" w14:paraId="0000033B">
      <w:pPr>
        <w:jc w:val="center"/>
        <w:rPr/>
      </w:pPr>
      <w:r w:rsidDel="00000000" w:rsidR="00000000" w:rsidRPr="00000000">
        <w:rPr>
          <w:rtl w:val="0"/>
        </w:rPr>
      </w:r>
    </w:p>
    <w:p w:rsidR="00000000" w:rsidDel="00000000" w:rsidP="00000000" w:rsidRDefault="00000000" w:rsidRPr="00000000" w14:paraId="0000033C">
      <w:pPr>
        <w:jc w:val="center"/>
        <w:rPr/>
      </w:pPr>
      <w:r w:rsidDel="00000000" w:rsidR="00000000" w:rsidRPr="00000000">
        <w:rPr/>
        <w:drawing>
          <wp:inline distB="114300" distT="114300" distL="114300" distR="114300">
            <wp:extent cx="3482813" cy="2371915"/>
            <wp:effectExtent b="0" l="0" r="0" t="0"/>
            <wp:docPr id="37"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3482813" cy="237191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5.1.</w:t>
      </w:r>
      <w:r w:rsidDel="00000000" w:rsidR="00000000" w:rsidRPr="00000000">
        <w:rPr>
          <w:rtl w:val="0"/>
        </w:rPr>
        <w:t xml:space="preserve">3</w:t>
      </w:r>
      <w:r w:rsidDel="00000000" w:rsidR="00000000" w:rsidRPr="00000000">
        <w:rPr>
          <w:rFonts w:ascii="Arial" w:cs="Arial" w:eastAsia="Arial" w:hAnsi="Arial"/>
          <w:sz w:val="22"/>
          <w:szCs w:val="22"/>
          <w:rtl w:val="0"/>
        </w:rPr>
        <w:t xml:space="preserve">.2 The main page of a chart</w:t>
      </w:r>
    </w:p>
    <w:p w:rsidR="00000000" w:rsidDel="00000000" w:rsidP="00000000" w:rsidRDefault="00000000" w:rsidRPr="00000000" w14:paraId="0000033E">
      <w:pPr>
        <w:jc w:val="center"/>
        <w:rPr/>
      </w:pPr>
      <w:r w:rsidDel="00000000" w:rsidR="00000000" w:rsidRPr="00000000">
        <w:rPr>
          <w:rtl w:val="0"/>
        </w:rPr>
      </w:r>
    </w:p>
    <w:p w:rsidR="00000000" w:rsidDel="00000000" w:rsidP="00000000" w:rsidRDefault="00000000" w:rsidRPr="00000000" w14:paraId="0000033F">
      <w:pPr>
        <w:jc w:val="center"/>
        <w:rPr/>
      </w:pPr>
      <w:r w:rsidDel="00000000" w:rsidR="00000000" w:rsidRPr="00000000">
        <w:rPr/>
        <w:drawing>
          <wp:inline distB="114300" distT="114300" distL="114300" distR="114300">
            <wp:extent cx="1963575" cy="4362513"/>
            <wp:effectExtent b="0" l="0" r="0" t="0"/>
            <wp:docPr id="58"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1963575" cy="4362513"/>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jc w:val="center"/>
        <w:rPr/>
      </w:pPr>
      <w:r w:rsidDel="00000000" w:rsidR="00000000" w:rsidRPr="00000000">
        <w:rPr>
          <w:rtl w:val="0"/>
        </w:rPr>
        <w:t xml:space="preserve">     </w:t>
      </w:r>
      <w:r w:rsidDel="00000000" w:rsidR="00000000" w:rsidRPr="00000000">
        <w:rPr/>
        <w:drawing>
          <wp:inline distB="114300" distT="114300" distL="114300" distR="114300">
            <wp:extent cx="2211225" cy="5693154"/>
            <wp:effectExtent b="0" l="0" r="0" t="0"/>
            <wp:docPr id="11"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2211225" cy="5693154"/>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jc w:val="center"/>
        <w:rPr/>
      </w:pPr>
      <w:r w:rsidDel="00000000" w:rsidR="00000000" w:rsidRPr="00000000">
        <w:rPr>
          <w:rtl w:val="0"/>
        </w:rPr>
        <w:t xml:space="preserve">Figure 5.1.3.3 The chart type page</w:t>
      </w:r>
    </w:p>
    <w:p w:rsidR="00000000" w:rsidDel="00000000" w:rsidP="00000000" w:rsidRDefault="00000000" w:rsidRPr="00000000" w14:paraId="00000342">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343">
      <w:pPr>
        <w:pStyle w:val="Heading3"/>
        <w:ind w:firstLine="720"/>
        <w:jc w:val="both"/>
        <w:rPr>
          <w:b w:val="1"/>
        </w:rPr>
      </w:pPr>
      <w:bookmarkStart w:colFirst="0" w:colLast="0" w:name="_xvwuwxf7rc03" w:id="81"/>
      <w:bookmarkEnd w:id="81"/>
      <w:r w:rsidDel="00000000" w:rsidR="00000000" w:rsidRPr="00000000">
        <w:rPr>
          <w:b w:val="1"/>
          <w:rtl w:val="0"/>
        </w:rPr>
        <w:t xml:space="preserve">5.1.4 Web View(Mobile 320px wide)</w:t>
      </w:r>
    </w:p>
    <w:p w:rsidR="00000000" w:rsidDel="00000000" w:rsidP="00000000" w:rsidRDefault="00000000" w:rsidRPr="00000000" w14:paraId="00000344">
      <w:pPr>
        <w:jc w:val="center"/>
        <w:rPr/>
      </w:pPr>
      <w:r w:rsidDel="00000000" w:rsidR="00000000" w:rsidRPr="00000000">
        <w:rPr>
          <w:rtl w:val="0"/>
        </w:rPr>
        <w:tab/>
      </w:r>
      <w:r w:rsidDel="00000000" w:rsidR="00000000" w:rsidRPr="00000000">
        <w:rPr/>
        <w:drawing>
          <wp:inline distB="114300" distT="114300" distL="114300" distR="114300">
            <wp:extent cx="1987387" cy="2898677"/>
            <wp:effectExtent b="0" l="0" r="0" t="0"/>
            <wp:docPr id="48" name="image41.png"/>
            <a:graphic>
              <a:graphicData uri="http://schemas.openxmlformats.org/drawingml/2006/picture">
                <pic:pic>
                  <pic:nvPicPr>
                    <pic:cNvPr id="0" name="image41.png"/>
                    <pic:cNvPicPr preferRelativeResize="0"/>
                  </pic:nvPicPr>
                  <pic:blipFill>
                    <a:blip r:embed="rId51"/>
                    <a:srcRect b="10024" l="0" r="0" t="0"/>
                    <a:stretch>
                      <a:fillRect/>
                    </a:stretch>
                  </pic:blipFill>
                  <pic:spPr>
                    <a:xfrm>
                      <a:off x="0" y="0"/>
                      <a:ext cx="1987387" cy="2898677"/>
                    </a:xfrm>
                    <a:prstGeom prst="rect"/>
                    <a:ln/>
                  </pic:spPr>
                </pic:pic>
              </a:graphicData>
            </a:graphic>
          </wp:inline>
        </w:drawing>
      </w:r>
      <w:r w:rsidDel="00000000" w:rsidR="00000000" w:rsidRPr="00000000">
        <w:rPr/>
        <w:drawing>
          <wp:inline distB="114300" distT="114300" distL="114300" distR="114300">
            <wp:extent cx="1782600" cy="2901677"/>
            <wp:effectExtent b="0" l="0" r="0" t="0"/>
            <wp:docPr id="27"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1782600" cy="2901677"/>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jc w:val="center"/>
        <w:rPr/>
      </w:pPr>
      <w:r w:rsidDel="00000000" w:rsidR="00000000" w:rsidRPr="00000000">
        <w:rPr>
          <w:rtl w:val="0"/>
        </w:rPr>
        <w:t xml:space="preserve">Figure 5.1.4.1 The main page with and without expanded</w:t>
      </w:r>
    </w:p>
    <w:p w:rsidR="00000000" w:rsidDel="00000000" w:rsidP="00000000" w:rsidRDefault="00000000" w:rsidRPr="00000000" w14:paraId="00000346">
      <w:pPr>
        <w:jc w:val="center"/>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8">
      <w:pPr>
        <w:jc w:val="center"/>
        <w:rPr/>
      </w:pPr>
      <w:r w:rsidDel="00000000" w:rsidR="00000000" w:rsidRPr="00000000">
        <w:rPr/>
        <w:drawing>
          <wp:inline distB="114300" distT="114300" distL="114300" distR="114300">
            <wp:extent cx="1696875" cy="3153248"/>
            <wp:effectExtent b="0" l="0" r="0" t="0"/>
            <wp:docPr id="43"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1696875" cy="3153248"/>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jc w:val="center"/>
        <w:rPr/>
      </w:pPr>
      <w:r w:rsidDel="00000000" w:rsidR="00000000" w:rsidRPr="00000000">
        <w:rPr>
          <w:rtl w:val="0"/>
        </w:rPr>
        <w:t xml:space="preserve">Figure 5.1.4.2 The main page of a chart</w:t>
      </w:r>
    </w:p>
    <w:p w:rsidR="00000000" w:rsidDel="00000000" w:rsidP="00000000" w:rsidRDefault="00000000" w:rsidRPr="00000000" w14:paraId="0000034A">
      <w:pPr>
        <w:jc w:val="center"/>
        <w:rPr/>
      </w:pPr>
      <w:r w:rsidDel="00000000" w:rsidR="00000000" w:rsidRPr="00000000">
        <w:rPr>
          <w:rtl w:val="0"/>
        </w:rPr>
      </w:r>
    </w:p>
    <w:p w:rsidR="00000000" w:rsidDel="00000000" w:rsidP="00000000" w:rsidRDefault="00000000" w:rsidRPr="00000000" w14:paraId="0000034B">
      <w:pPr>
        <w:jc w:val="center"/>
        <w:rPr/>
      </w:pPr>
      <w:r w:rsidDel="00000000" w:rsidR="00000000" w:rsidRPr="00000000">
        <w:rPr/>
        <w:drawing>
          <wp:inline distB="114300" distT="114300" distL="114300" distR="114300">
            <wp:extent cx="2143125" cy="4748213"/>
            <wp:effectExtent b="0" l="0" r="0" t="0"/>
            <wp:docPr id="56"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2143125"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jc w:val="center"/>
        <w:rPr/>
      </w:pPr>
      <w:r w:rsidDel="00000000" w:rsidR="00000000" w:rsidRPr="00000000">
        <w:rPr/>
        <w:drawing>
          <wp:inline distB="114300" distT="114300" distL="114300" distR="114300">
            <wp:extent cx="2087400" cy="3981450"/>
            <wp:effectExtent b="0" l="0" r="0" t="0"/>
            <wp:docPr id="33"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20874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jc w:val="center"/>
        <w:rPr/>
      </w:pPr>
      <w:r w:rsidDel="00000000" w:rsidR="00000000" w:rsidRPr="00000000">
        <w:rPr/>
        <w:drawing>
          <wp:inline distB="114300" distT="114300" distL="114300" distR="114300">
            <wp:extent cx="2120738" cy="4200525"/>
            <wp:effectExtent b="0" l="0" r="0" t="0"/>
            <wp:docPr id="45"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2120738"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jc w:val="center"/>
        <w:rPr/>
      </w:pPr>
      <w:r w:rsidDel="00000000" w:rsidR="00000000" w:rsidRPr="00000000">
        <w:rPr/>
        <w:drawing>
          <wp:inline distB="114300" distT="114300" distL="114300" distR="114300">
            <wp:extent cx="2152650" cy="4065862"/>
            <wp:effectExtent b="0" l="0" r="0" t="0"/>
            <wp:docPr id="24"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2152650" cy="4065862"/>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jc w:val="center"/>
        <w:rPr/>
      </w:pPr>
      <w:r w:rsidDel="00000000" w:rsidR="00000000" w:rsidRPr="00000000">
        <w:rPr/>
        <w:drawing>
          <wp:inline distB="114300" distT="114300" distL="114300" distR="114300">
            <wp:extent cx="1720953" cy="2776538"/>
            <wp:effectExtent b="0" l="0" r="0" t="0"/>
            <wp:docPr id="5"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1720953"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jc w:val="center"/>
        <w:rPr/>
      </w:pPr>
      <w:r w:rsidDel="00000000" w:rsidR="00000000" w:rsidRPr="00000000">
        <w:rPr>
          <w:rtl w:val="0"/>
        </w:rPr>
        <w:t xml:space="preserve">Figure 5.1.4.3 The chart type page</w:t>
      </w:r>
    </w:p>
    <w:p w:rsidR="00000000" w:rsidDel="00000000" w:rsidP="00000000" w:rsidRDefault="00000000" w:rsidRPr="00000000" w14:paraId="00000351">
      <w:pPr>
        <w:pStyle w:val="Heading2"/>
        <w:jc w:val="both"/>
        <w:rPr>
          <w:b w:val="1"/>
        </w:rPr>
      </w:pPr>
      <w:bookmarkStart w:colFirst="0" w:colLast="0" w:name="_pvywpuflyfic" w:id="82"/>
      <w:bookmarkEnd w:id="82"/>
      <w:r w:rsidDel="00000000" w:rsidR="00000000" w:rsidRPr="00000000">
        <w:rPr>
          <w:b w:val="1"/>
          <w:rtl w:val="0"/>
        </w:rPr>
        <w:t xml:space="preserve">5.2 Mockup screen(Wireframe Version 2) </w:t>
      </w:r>
    </w:p>
    <w:p w:rsidR="00000000" w:rsidDel="00000000" w:rsidP="00000000" w:rsidRDefault="00000000" w:rsidRPr="00000000" w14:paraId="00000352">
      <w:pPr>
        <w:pStyle w:val="Heading3"/>
        <w:ind w:firstLine="720"/>
        <w:rPr>
          <w:b w:val="1"/>
        </w:rPr>
      </w:pPr>
      <w:bookmarkStart w:colFirst="0" w:colLast="0" w:name="_gmwm7qm64qir" w:id="83"/>
      <w:bookmarkEnd w:id="83"/>
      <w:r w:rsidDel="00000000" w:rsidR="00000000" w:rsidRPr="00000000">
        <w:rPr>
          <w:b w:val="1"/>
          <w:rtl w:val="0"/>
        </w:rPr>
        <w:t xml:space="preserve">5.2.1 Web View(Monitor 1920px wide) </w:t>
      </w:r>
    </w:p>
    <w:p w:rsidR="00000000" w:rsidDel="00000000" w:rsidP="00000000" w:rsidRDefault="00000000" w:rsidRPr="00000000" w14:paraId="00000353">
      <w:pPr>
        <w:jc w:val="center"/>
        <w:rPr/>
      </w:pPr>
      <w:r w:rsidDel="00000000" w:rsidR="00000000" w:rsidRPr="00000000">
        <w:rPr/>
        <w:drawing>
          <wp:inline distB="114300" distT="114300" distL="114300" distR="114300">
            <wp:extent cx="5731200" cy="1536700"/>
            <wp:effectExtent b="0" l="0" r="0" t="0"/>
            <wp:docPr id="30"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jc w:val="center"/>
        <w:rPr/>
      </w:pPr>
      <w:r w:rsidDel="00000000" w:rsidR="00000000" w:rsidRPr="00000000">
        <w:rPr>
          <w:rtl w:val="0"/>
        </w:rPr>
        <w:t xml:space="preserve">Figure 5.2.1.1 The main page of a chart</w:t>
      </w:r>
    </w:p>
    <w:p w:rsidR="00000000" w:rsidDel="00000000" w:rsidP="00000000" w:rsidRDefault="00000000" w:rsidRPr="00000000" w14:paraId="00000355">
      <w:pPr>
        <w:jc w:val="center"/>
        <w:rPr/>
      </w:pPr>
      <w:r w:rsidDel="00000000" w:rsidR="00000000" w:rsidRPr="00000000">
        <w:rPr>
          <w:rtl w:val="0"/>
        </w:rPr>
      </w:r>
    </w:p>
    <w:p w:rsidR="00000000" w:rsidDel="00000000" w:rsidP="00000000" w:rsidRDefault="00000000" w:rsidRPr="00000000" w14:paraId="00000356">
      <w:pPr>
        <w:pStyle w:val="Heading3"/>
        <w:ind w:firstLine="720"/>
        <w:rPr>
          <w:b w:val="1"/>
        </w:rPr>
      </w:pPr>
      <w:bookmarkStart w:colFirst="0" w:colLast="0" w:name="_83yf15miaht5" w:id="84"/>
      <w:bookmarkEnd w:id="84"/>
      <w:r w:rsidDel="00000000" w:rsidR="00000000" w:rsidRPr="00000000">
        <w:rPr>
          <w:b w:val="1"/>
          <w:rtl w:val="0"/>
        </w:rPr>
        <w:t xml:space="preserve">5.2.2 Web View(Laptop 1024px wide)</w:t>
      </w:r>
    </w:p>
    <w:p w:rsidR="00000000" w:rsidDel="00000000" w:rsidP="00000000" w:rsidRDefault="00000000" w:rsidRPr="00000000" w14:paraId="00000357">
      <w:pPr>
        <w:jc w:val="center"/>
        <w:rPr/>
      </w:pPr>
      <w:r w:rsidDel="00000000" w:rsidR="00000000" w:rsidRPr="00000000">
        <w:rPr/>
        <w:drawing>
          <wp:inline distB="114300" distT="114300" distL="114300" distR="114300">
            <wp:extent cx="4763925" cy="2371725"/>
            <wp:effectExtent b="0" l="0" r="0" t="0"/>
            <wp:docPr id="16" name="image9.png"/>
            <a:graphic>
              <a:graphicData uri="http://schemas.openxmlformats.org/drawingml/2006/picture">
                <pic:pic>
                  <pic:nvPicPr>
                    <pic:cNvPr id="0" name="image9.png"/>
                    <pic:cNvPicPr preferRelativeResize="0"/>
                  </pic:nvPicPr>
                  <pic:blipFill>
                    <a:blip r:embed="rId60"/>
                    <a:srcRect b="0" l="0" r="2292" t="2393"/>
                    <a:stretch>
                      <a:fillRect/>
                    </a:stretch>
                  </pic:blipFill>
                  <pic:spPr>
                    <a:xfrm>
                      <a:off x="0" y="0"/>
                      <a:ext cx="47639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jc w:val="center"/>
        <w:rPr/>
      </w:pPr>
      <w:r w:rsidDel="00000000" w:rsidR="00000000" w:rsidRPr="00000000">
        <w:rPr>
          <w:rtl w:val="0"/>
        </w:rPr>
        <w:t xml:space="preserve">Figure 5.2.2.1 The main page of a chart</w:t>
      </w:r>
      <w:r w:rsidDel="00000000" w:rsidR="00000000" w:rsidRPr="00000000">
        <w:rPr>
          <w:rtl w:val="0"/>
        </w:rPr>
      </w:r>
    </w:p>
    <w:p w:rsidR="00000000" w:rsidDel="00000000" w:rsidP="00000000" w:rsidRDefault="00000000" w:rsidRPr="00000000" w14:paraId="00000359">
      <w:pPr>
        <w:pStyle w:val="Heading3"/>
        <w:ind w:firstLine="720"/>
        <w:rPr>
          <w:b w:val="1"/>
        </w:rPr>
      </w:pPr>
      <w:bookmarkStart w:colFirst="0" w:colLast="0" w:name="_dtgicrpschnd" w:id="85"/>
      <w:bookmarkEnd w:id="85"/>
      <w:r w:rsidDel="00000000" w:rsidR="00000000" w:rsidRPr="00000000">
        <w:rPr>
          <w:b w:val="1"/>
          <w:rtl w:val="0"/>
        </w:rPr>
        <w:t xml:space="preserve">5.2.3 Web View(Tablet 768px wide)</w:t>
      </w:r>
    </w:p>
    <w:p w:rsidR="00000000" w:rsidDel="00000000" w:rsidP="00000000" w:rsidRDefault="00000000" w:rsidRPr="00000000" w14:paraId="0000035A">
      <w:pPr>
        <w:jc w:val="center"/>
        <w:rPr/>
      </w:pPr>
      <w:r w:rsidDel="00000000" w:rsidR="00000000" w:rsidRPr="00000000">
        <w:rPr/>
        <w:drawing>
          <wp:inline distB="114300" distT="114300" distL="114300" distR="114300">
            <wp:extent cx="3530438" cy="1895475"/>
            <wp:effectExtent b="0" l="0" r="0" t="0"/>
            <wp:docPr id="22"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3530438"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jc w:val="center"/>
        <w:rPr/>
      </w:pPr>
      <w:r w:rsidDel="00000000" w:rsidR="00000000" w:rsidRPr="00000000">
        <w:rPr>
          <w:rtl w:val="0"/>
        </w:rPr>
        <w:t xml:space="preserve">Figure 5.2.3.1 The main page of a chart</w:t>
      </w:r>
      <w:r w:rsidDel="00000000" w:rsidR="00000000" w:rsidRPr="00000000">
        <w:rPr>
          <w:rtl w:val="0"/>
        </w:rPr>
      </w:r>
    </w:p>
    <w:p w:rsidR="00000000" w:rsidDel="00000000" w:rsidP="00000000" w:rsidRDefault="00000000" w:rsidRPr="00000000" w14:paraId="0000035C">
      <w:pPr>
        <w:pStyle w:val="Heading3"/>
        <w:ind w:firstLine="720"/>
        <w:rPr>
          <w:b w:val="1"/>
        </w:rPr>
      </w:pPr>
      <w:bookmarkStart w:colFirst="0" w:colLast="0" w:name="_pzs3hivkzeu8" w:id="86"/>
      <w:bookmarkEnd w:id="86"/>
      <w:r w:rsidDel="00000000" w:rsidR="00000000" w:rsidRPr="00000000">
        <w:rPr>
          <w:b w:val="1"/>
          <w:rtl w:val="0"/>
        </w:rPr>
        <w:t xml:space="preserve">5.2.4 Web View(Mobile 320px wide)</w:t>
      </w:r>
    </w:p>
    <w:p w:rsidR="00000000" w:rsidDel="00000000" w:rsidP="00000000" w:rsidRDefault="00000000" w:rsidRPr="00000000" w14:paraId="0000035D">
      <w:pPr>
        <w:jc w:val="center"/>
        <w:rPr/>
      </w:pPr>
      <w:r w:rsidDel="00000000" w:rsidR="00000000" w:rsidRPr="00000000">
        <w:rPr/>
        <w:drawing>
          <wp:inline distB="114300" distT="114300" distL="114300" distR="114300">
            <wp:extent cx="1655925" cy="3048407"/>
            <wp:effectExtent b="0" l="0" r="0" t="0"/>
            <wp:docPr id="26" name="image27.png"/>
            <a:graphic>
              <a:graphicData uri="http://schemas.openxmlformats.org/drawingml/2006/picture">
                <pic:pic>
                  <pic:nvPicPr>
                    <pic:cNvPr id="0" name="image27.png"/>
                    <pic:cNvPicPr preferRelativeResize="0"/>
                  </pic:nvPicPr>
                  <pic:blipFill>
                    <a:blip r:embed="rId62"/>
                    <a:srcRect b="0" l="0" r="0" t="1763"/>
                    <a:stretch>
                      <a:fillRect/>
                    </a:stretch>
                  </pic:blipFill>
                  <pic:spPr>
                    <a:xfrm>
                      <a:off x="0" y="0"/>
                      <a:ext cx="1655925" cy="3048407"/>
                    </a:xfrm>
                    <a:prstGeom prst="rect"/>
                    <a:ln/>
                  </pic:spPr>
                </pic:pic>
              </a:graphicData>
            </a:graphic>
          </wp:inline>
        </w:drawing>
      </w:r>
      <w:r w:rsidDel="00000000" w:rsidR="00000000" w:rsidRPr="00000000">
        <w:rPr/>
        <w:drawing>
          <wp:inline distB="114300" distT="114300" distL="114300" distR="114300">
            <wp:extent cx="1644487" cy="3037465"/>
            <wp:effectExtent b="0" l="0" r="0" t="0"/>
            <wp:docPr id="3"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1644487" cy="3037465"/>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jc w:val="center"/>
        <w:rPr/>
      </w:pPr>
      <w:r w:rsidDel="00000000" w:rsidR="00000000" w:rsidRPr="00000000">
        <w:rPr>
          <w:rtl w:val="0"/>
        </w:rPr>
        <w:t xml:space="preserve">Figure 5.2.4.1 The main page of a chart with and without expanded</w:t>
      </w: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2"/>
        <w:spacing w:line="360" w:lineRule="auto"/>
        <w:jc w:val="both"/>
        <w:rPr>
          <w:b w:val="1"/>
        </w:rPr>
      </w:pPr>
      <w:bookmarkStart w:colFirst="0" w:colLast="0" w:name="_drqlpdk9ws5s" w:id="87"/>
      <w:bookmarkEnd w:id="87"/>
      <w:r w:rsidDel="00000000" w:rsidR="00000000" w:rsidRPr="00000000">
        <w:rPr>
          <w:b w:val="1"/>
          <w:rtl w:val="0"/>
        </w:rPr>
        <w:t xml:space="preserve">5.3 Application navigation (flow of the system) </w:t>
      </w:r>
    </w:p>
    <w:p w:rsidR="00000000" w:rsidDel="00000000" w:rsidP="00000000" w:rsidRDefault="00000000" w:rsidRPr="00000000" w14:paraId="000003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line="360" w:lineRule="auto"/>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sz w:val="24"/>
      <w:szCs w:val="24"/>
    </w:rPr>
  </w:style>
  <w:style w:type="paragraph" w:styleId="Heading3">
    <w:name w:val="heading 3"/>
    <w:basedOn w:val="Normal"/>
    <w:next w:val="Normal"/>
    <w:pPr>
      <w:keepNext w:val="1"/>
      <w:keepLines w:val="1"/>
      <w:spacing w:line="360" w:lineRule="auto"/>
      <w:jc w:val="both"/>
    </w:pPr>
    <w:rPr>
      <w:rFonts w:ascii="Times New Roman" w:cs="Times New Roman" w:eastAsia="Times New Roman" w:hAnsi="Times New Roman"/>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18.png"/><Relationship Id="rId41" Type="http://schemas.openxmlformats.org/officeDocument/2006/relationships/image" Target="media/image34.png"/><Relationship Id="rId44" Type="http://schemas.openxmlformats.org/officeDocument/2006/relationships/image" Target="media/image31.png"/><Relationship Id="rId43" Type="http://schemas.openxmlformats.org/officeDocument/2006/relationships/image" Target="media/image35.png"/><Relationship Id="rId46" Type="http://schemas.openxmlformats.org/officeDocument/2006/relationships/image" Target="media/image26.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32.png"/><Relationship Id="rId47" Type="http://schemas.openxmlformats.org/officeDocument/2006/relationships/image" Target="media/image3.png"/><Relationship Id="rId4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7.png"/><Relationship Id="rId8" Type="http://schemas.openxmlformats.org/officeDocument/2006/relationships/image" Target="media/image19.png"/><Relationship Id="rId31" Type="http://schemas.openxmlformats.org/officeDocument/2006/relationships/image" Target="media/image17.png"/><Relationship Id="rId30" Type="http://schemas.openxmlformats.org/officeDocument/2006/relationships/image" Target="media/image11.png"/><Relationship Id="rId33" Type="http://schemas.openxmlformats.org/officeDocument/2006/relationships/image" Target="media/image43.png"/><Relationship Id="rId32" Type="http://schemas.openxmlformats.org/officeDocument/2006/relationships/image" Target="media/image54.png"/><Relationship Id="rId35" Type="http://schemas.openxmlformats.org/officeDocument/2006/relationships/image" Target="media/image25.png"/><Relationship Id="rId34" Type="http://schemas.openxmlformats.org/officeDocument/2006/relationships/image" Target="media/image15.png"/><Relationship Id="rId37" Type="http://schemas.openxmlformats.org/officeDocument/2006/relationships/image" Target="media/image39.png"/><Relationship Id="rId36" Type="http://schemas.openxmlformats.org/officeDocument/2006/relationships/image" Target="media/image48.png"/><Relationship Id="rId39" Type="http://schemas.openxmlformats.org/officeDocument/2006/relationships/image" Target="media/image1.png"/><Relationship Id="rId38" Type="http://schemas.openxmlformats.org/officeDocument/2006/relationships/image" Target="media/image23.png"/><Relationship Id="rId62" Type="http://schemas.openxmlformats.org/officeDocument/2006/relationships/image" Target="media/image27.png"/><Relationship Id="rId61" Type="http://schemas.openxmlformats.org/officeDocument/2006/relationships/image" Target="media/image12.png"/><Relationship Id="rId20" Type="http://schemas.openxmlformats.org/officeDocument/2006/relationships/image" Target="media/image13.png"/><Relationship Id="rId63" Type="http://schemas.openxmlformats.org/officeDocument/2006/relationships/image" Target="media/image2.png"/><Relationship Id="rId22" Type="http://schemas.openxmlformats.org/officeDocument/2006/relationships/image" Target="media/image22.png"/><Relationship Id="rId21" Type="http://schemas.openxmlformats.org/officeDocument/2006/relationships/image" Target="media/image46.png"/><Relationship Id="rId24" Type="http://schemas.openxmlformats.org/officeDocument/2006/relationships/image" Target="media/image33.png"/><Relationship Id="rId23" Type="http://schemas.openxmlformats.org/officeDocument/2006/relationships/image" Target="media/image52.png"/><Relationship Id="rId60" Type="http://schemas.openxmlformats.org/officeDocument/2006/relationships/image" Target="media/image9.png"/><Relationship Id="rId26" Type="http://schemas.openxmlformats.org/officeDocument/2006/relationships/image" Target="media/image14.png"/><Relationship Id="rId25" Type="http://schemas.openxmlformats.org/officeDocument/2006/relationships/image" Target="media/image24.png"/><Relationship Id="rId28" Type="http://schemas.openxmlformats.org/officeDocument/2006/relationships/image" Target="media/image10.png"/><Relationship Id="rId27" Type="http://schemas.openxmlformats.org/officeDocument/2006/relationships/image" Target="media/image50.png"/><Relationship Id="rId29" Type="http://schemas.openxmlformats.org/officeDocument/2006/relationships/image" Target="media/image37.png"/><Relationship Id="rId51" Type="http://schemas.openxmlformats.org/officeDocument/2006/relationships/image" Target="media/image41.png"/><Relationship Id="rId50" Type="http://schemas.openxmlformats.org/officeDocument/2006/relationships/image" Target="media/image20.png"/><Relationship Id="rId53" Type="http://schemas.openxmlformats.org/officeDocument/2006/relationships/image" Target="media/image47.png"/><Relationship Id="rId52" Type="http://schemas.openxmlformats.org/officeDocument/2006/relationships/image" Target="media/image21.png"/><Relationship Id="rId11" Type="http://schemas.openxmlformats.org/officeDocument/2006/relationships/image" Target="media/image42.png"/><Relationship Id="rId55" Type="http://schemas.openxmlformats.org/officeDocument/2006/relationships/image" Target="media/image30.png"/><Relationship Id="rId10" Type="http://schemas.openxmlformats.org/officeDocument/2006/relationships/image" Target="media/image51.png"/><Relationship Id="rId54" Type="http://schemas.openxmlformats.org/officeDocument/2006/relationships/image" Target="media/image53.png"/><Relationship Id="rId13" Type="http://schemas.openxmlformats.org/officeDocument/2006/relationships/image" Target="media/image56.png"/><Relationship Id="rId57" Type="http://schemas.openxmlformats.org/officeDocument/2006/relationships/image" Target="media/image16.png"/><Relationship Id="rId12" Type="http://schemas.openxmlformats.org/officeDocument/2006/relationships/image" Target="media/image36.png"/><Relationship Id="rId56" Type="http://schemas.openxmlformats.org/officeDocument/2006/relationships/image" Target="media/image38.png"/><Relationship Id="rId15" Type="http://schemas.openxmlformats.org/officeDocument/2006/relationships/image" Target="media/image45.png"/><Relationship Id="rId59" Type="http://schemas.openxmlformats.org/officeDocument/2006/relationships/image" Target="media/image28.png"/><Relationship Id="rId14" Type="http://schemas.openxmlformats.org/officeDocument/2006/relationships/image" Target="media/image58.png"/><Relationship Id="rId58" Type="http://schemas.openxmlformats.org/officeDocument/2006/relationships/image" Target="media/image6.png"/><Relationship Id="rId17" Type="http://schemas.openxmlformats.org/officeDocument/2006/relationships/image" Target="media/image40.png"/><Relationship Id="rId16" Type="http://schemas.openxmlformats.org/officeDocument/2006/relationships/image" Target="media/image49.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