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3000"/>
        <w:gridCol w:w="3810"/>
        <w:tblGridChange w:id="0">
          <w:tblGrid>
            <w:gridCol w:w="3600"/>
            <w:gridCol w:w="3000"/>
            <w:gridCol w:w="3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Infix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Postfix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Prefix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A+B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AB+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+AB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A+B-C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AB+C-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-+ABC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A*(B-C)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ABC-*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*A-BC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+ B * (C – D) / E + F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ABCD-*E/+F+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++A/*B-CDEF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X = A + B * C – D^E / (F + G)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X   </w:t>
            </w:r>
            <w:r w:rsidDel="00000000" w:rsidR="00000000" w:rsidRPr="00000000">
              <w:rPr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BC*</w:t>
            </w:r>
            <w:r w:rsidDel="00000000" w:rsidR="00000000" w:rsidRPr="00000000">
              <w:rPr>
                <w:u w:val="singl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5b9bd5"/>
                <w:u w:val="single"/>
                <w:rtl w:val="0"/>
              </w:rPr>
              <w:t xml:space="preserve">DE^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FG+</w:t>
            </w:r>
            <w:r w:rsidDel="00000000" w:rsidR="00000000" w:rsidRPr="00000000">
              <w:rPr>
                <w:u w:val="singl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  -   =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=X-+A*BC /^DE+FG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5+6*2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562*+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+5*62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(5+6)*2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56+2*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*+562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(565+65)*22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565,65,+,22,*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*,+,565,65,22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Home Work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 = (A + B * (C – D)) ^ E / (F + 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(P - Q ^ (C – D)) + E - F * 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Converting infix To …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 to postfix (inToPo)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 to prefix (inToPre)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Evaluation of Prefix / Postfix Expresssion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to infix (preToIn)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 to infix (PoToIn)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Evaluate the postfix expression: </w:t>
        <w:tab/>
        <w:t xml:space="preserve">562*+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Algorithm : Postfix to Infix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given postfix expression from left to right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token is Operand push in on to the stack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token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Opnd1 = pop()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Opnd2 = pop()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back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cya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Opnd2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Opnd1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cya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Postfix expression is over pop and print (there should be only one value on top of the stack)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Algorithm : Prefix to Infix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given postfix expression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right to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token is Operand push in on to the stack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token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Opnd1 = pop()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Opnd2 = pop()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back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cyan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Opnd1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Opnd2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cya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Postfix expression is over pop and print (there should be only one value on top of the stack)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Algorithm: Infix to postfix (inToPo)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‘)’ at the end of Infix expression and push ‘(‘ in the stack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given Infix expression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left to 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If token is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 :  copy it to the output string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stack_top_operator_priority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incoming_operator_priority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from stack and print all the operators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e. Repeatedly pop from STACK each operator (on the top of STACK) which has same or higher precedence than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incoming operator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‘)’ :  pop and print till an ‘(‘ is encountered and remove ‘(‘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‘(‘ : push on the stack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the end of the infix expression the operator stack should be empty)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Algorithm: Infix to Prefix (inToPre)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‘(’ at the start of Infix expression and push ‘)’  in the stack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the given Infix expression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Right to Left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If token is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 :  copy it to the output string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stack_top_operator_priority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incoming_operator_priority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from stack and print all the operators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e. Repeatedly pop from STACK each operator (on the top of STACK) which has higher precedence than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incoming operator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‘(’ :  pop and print till an ‘)‘ is encountered and remove ‘)‘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‘)‘ : push on the stack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the end of the infix expression the operator stack should be empty)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Reverse the output string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36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060B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8776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3E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7078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98776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mjo9RQLX3SXH/eGGQbbO97NkGw==">AMUW2mXyPgOuR4ehlJqCdejGTJGAyuYSSOXG65dViY5lJYjrF1nvxCcMk8MjRfj5PxgzEVpIDdByTAknr8Xh08gAl3CDYDNMWsOGt20f4if3Z0J0m25hg6qC+meKTc3VTHIrKL6uEiOm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2020-08-31T09:49:00Z</dcterms:created>
  <dc:creator>DELL</dc:creator>
</cp:coreProperties>
</file>