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Akimal</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fulfilment of the requirements</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degree of</w:t>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Bachelor of Engineering in </w:t>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Artificial Intelligence and Data Science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Name(s)</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Madhusudhana Naidu</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Manav Pahilwani</w:t>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Om Gaydhane</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Akshat Tiwari</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Supervisor (s):</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 M. Vijayalakshmi</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Mr. Ajinkya Valanjoo</w:t>
      </w:r>
    </w:p>
    <w:p w:rsidR="00000000" w:rsidDel="00000000" w:rsidP="00000000" w:rsidRDefault="00000000" w:rsidRPr="00000000" w14:paraId="00000013">
      <w:pPr>
        <w:jc w:val="center"/>
        <w:rPr>
          <w:sz w:val="32"/>
          <w:szCs w:val="32"/>
        </w:rPr>
      </w:pPr>
      <w:r w:rsidDel="00000000" w:rsidR="00000000" w:rsidRPr="00000000">
        <w:rPr>
          <w:sz w:val="36"/>
          <w:szCs w:val="36"/>
        </w:rPr>
        <w:drawing>
          <wp:inline distB="0" distT="0" distL="0" distR="0">
            <wp:extent cx="1019653" cy="1134007"/>
            <wp:effectExtent b="0" l="0" r="0" t="0"/>
            <wp:docPr id="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019653" cy="113400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Department of Artificial Intelligence and Data Science </w:t>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2021-2022</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A">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to certify that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Madhusudhana Naidu, Om Gaydhane, Manav Pahilwani, Akshat Tiwari</w:t>
      </w:r>
      <w:r w:rsidDel="00000000" w:rsidR="00000000" w:rsidRPr="00000000">
        <w:rPr>
          <w:rFonts w:ascii="Times New Roman" w:cs="Times New Roman" w:eastAsia="Times New Roman" w:hAnsi="Times New Roman"/>
          <w:color w:val="000000"/>
          <w:sz w:val="28"/>
          <w:szCs w:val="28"/>
          <w:rtl w:val="0"/>
        </w:rPr>
        <w:t xml:space="preserve"> of </w:t>
      </w:r>
      <w:r w:rsidDel="00000000" w:rsidR="00000000" w:rsidRPr="00000000">
        <w:rPr>
          <w:rFonts w:ascii="Times New Roman" w:cs="Times New Roman" w:eastAsia="Times New Roman" w:hAnsi="Times New Roman"/>
          <w:sz w:val="28"/>
          <w:szCs w:val="28"/>
          <w:rtl w:val="0"/>
        </w:rPr>
        <w:t xml:space="preserve">Second </w:t>
      </w:r>
      <w:r w:rsidDel="00000000" w:rsidR="00000000" w:rsidRPr="00000000">
        <w:rPr>
          <w:rFonts w:ascii="Times New Roman" w:cs="Times New Roman" w:eastAsia="Times New Roman" w:hAnsi="Times New Roman"/>
          <w:color w:val="000000"/>
          <w:sz w:val="28"/>
          <w:szCs w:val="28"/>
          <w:rtl w:val="0"/>
        </w:rPr>
        <w:t xml:space="preserve">Year of Artificial Intelligence and Data Science studying under the University of Mumbai have satisfactorily presented the Mini Project entitled </w:t>
      </w:r>
      <w:r w:rsidDel="00000000" w:rsidR="00000000" w:rsidRPr="00000000">
        <w:rPr>
          <w:rFonts w:ascii="Times New Roman" w:cs="Times New Roman" w:eastAsia="Times New Roman" w:hAnsi="Times New Roman"/>
          <w:b w:val="1"/>
          <w:color w:val="000000"/>
          <w:sz w:val="28"/>
          <w:szCs w:val="28"/>
          <w:rtl w:val="0"/>
        </w:rPr>
        <w:t xml:space="preserve">Akimal</w:t>
      </w:r>
      <w:r w:rsidDel="00000000" w:rsidR="00000000" w:rsidRPr="00000000">
        <w:rPr>
          <w:rFonts w:ascii="Times New Roman" w:cs="Times New Roman" w:eastAsia="Times New Roman" w:hAnsi="Times New Roman"/>
          <w:color w:val="000000"/>
          <w:sz w:val="28"/>
          <w:szCs w:val="28"/>
          <w:rtl w:val="0"/>
        </w:rPr>
        <w:t xml:space="preserve"> as a part of the MINI-PROJECT for Semester-III under the guidance of </w:t>
      </w:r>
      <w:r w:rsidDel="00000000" w:rsidR="00000000" w:rsidRPr="00000000">
        <w:rPr>
          <w:rFonts w:ascii="Times New Roman" w:cs="Times New Roman" w:eastAsia="Times New Roman" w:hAnsi="Times New Roman"/>
          <w:b w:val="1"/>
          <w:color w:val="000000"/>
          <w:sz w:val="28"/>
          <w:szCs w:val="28"/>
          <w:rtl w:val="0"/>
        </w:rPr>
        <w:t xml:space="preserve">Dr. M. Vijayalakshmi </w:t>
      </w:r>
      <w:r w:rsidDel="00000000" w:rsidR="00000000" w:rsidRPr="00000000">
        <w:rPr>
          <w:rFonts w:ascii="Times New Roman" w:cs="Times New Roman" w:eastAsia="Times New Roman" w:hAnsi="Times New Roman"/>
          <w:color w:val="000000"/>
          <w:sz w:val="28"/>
          <w:szCs w:val="28"/>
          <w:rtl w:val="0"/>
        </w:rPr>
        <w:t xml:space="preserve">&amp;</w:t>
      </w:r>
      <w:r w:rsidDel="00000000" w:rsidR="00000000" w:rsidRPr="00000000">
        <w:rPr>
          <w:rFonts w:ascii="Times New Roman" w:cs="Times New Roman" w:eastAsia="Times New Roman" w:hAnsi="Times New Roman"/>
          <w:b w:val="1"/>
          <w:color w:val="000000"/>
          <w:sz w:val="28"/>
          <w:szCs w:val="28"/>
          <w:rtl w:val="0"/>
        </w:rPr>
        <w:t xml:space="preserve"> Mr. Ajinkya Valanjoo </w:t>
      </w:r>
      <w:r w:rsidDel="00000000" w:rsidR="00000000" w:rsidRPr="00000000">
        <w:rPr>
          <w:rFonts w:ascii="Times New Roman" w:cs="Times New Roman" w:eastAsia="Times New Roman" w:hAnsi="Times New Roman"/>
          <w:color w:val="000000"/>
          <w:sz w:val="28"/>
          <w:szCs w:val="28"/>
          <w:rtl w:val="0"/>
        </w:rPr>
        <w:t xml:space="preserve">in the year 2021-2022.</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18-12-2021</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(Name and sign)</w:t>
        <w:tab/>
        <w:tab/>
        <w:tab/>
        <w:tab/>
        <w:tab/>
        <w:tab/>
        <w:tab/>
        <w:t xml:space="preserve">     (Name and sign)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 of Department</w:t>
        <w:tab/>
        <w:tab/>
        <w:tab/>
        <w:tab/>
        <w:tab/>
        <w:tab/>
        <w:tab/>
        <w:t xml:space="preserve">     Supervisor/Guide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30">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4"/>
          <w:szCs w:val="44"/>
          <w:rtl w:val="0"/>
        </w:rPr>
        <w:t xml:space="preserve">DECLARATION</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i w:val="1"/>
          <w:sz w:val="28"/>
          <w:szCs w:val="28"/>
          <w:rtl w:val="0"/>
        </w:rPr>
        <w:t xml:space="preserve">Madhusudhana Naidu, Om Gaydhane, Manav Pahilwani, Akshat Tiwari </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i w:val="1"/>
          <w:sz w:val="28"/>
          <w:szCs w:val="28"/>
          <w:rtl w:val="0"/>
        </w:rPr>
        <w:t xml:space="preserve">D6AD</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we have maintained a minimum 75% attendance, as per the University of Mumbai norms. </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any violation of the above will be cause for disciplinary action by the Institute. </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360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Yours Faithfully </w:t>
      </w:r>
    </w:p>
    <w:p w:rsidR="00000000" w:rsidDel="00000000" w:rsidP="00000000" w:rsidRDefault="00000000" w:rsidRPr="00000000" w14:paraId="0000003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Madhusudhana Naidu</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734378" cy="48728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34378" cy="48728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17-12-2021</w:t>
      </w:r>
    </w:p>
    <w:p w:rsidR="00000000" w:rsidDel="00000000" w:rsidP="00000000" w:rsidRDefault="00000000" w:rsidRPr="00000000" w14:paraId="0000004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2.Om Gaydhane</w:t>
      </w:r>
    </w:p>
    <w:p w:rsidR="00000000" w:rsidDel="00000000" w:rsidP="00000000" w:rsidRDefault="00000000" w:rsidRPr="00000000" w14:paraId="0000004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82612" cy="897038"/>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rot="16200000">
                      <a:off x="0" y="0"/>
                      <a:ext cx="582612" cy="8970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17-12-2021</w:t>
      </w:r>
    </w:p>
    <w:p w:rsidR="00000000" w:rsidDel="00000000" w:rsidP="00000000" w:rsidRDefault="00000000" w:rsidRPr="00000000" w14:paraId="0000004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Manav Pahilwani</w:t>
      </w:r>
    </w:p>
    <w:p w:rsidR="00000000" w:rsidDel="00000000" w:rsidP="00000000" w:rsidRDefault="00000000" w:rsidRPr="00000000" w14:paraId="0000004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883622" cy="419939"/>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883622" cy="41993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17-12-2021</w:t>
      </w:r>
    </w:p>
    <w:p w:rsidR="00000000" w:rsidDel="00000000" w:rsidP="00000000" w:rsidRDefault="00000000" w:rsidRPr="00000000" w14:paraId="0000004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 xml:space="preserve">  4. Akshat Tiwari</w:t>
      </w:r>
    </w:p>
    <w:p w:rsidR="00000000" w:rsidDel="00000000" w:rsidP="00000000" w:rsidRDefault="00000000" w:rsidRPr="00000000" w14:paraId="0000004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763943" cy="54451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63943" cy="5445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17-12-2021</w:t>
      </w:r>
    </w:p>
    <w:p w:rsidR="00000000" w:rsidDel="00000000" w:rsidP="00000000" w:rsidRDefault="00000000" w:rsidRPr="00000000" w14:paraId="0000004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&amp; Signature of Students with Date)</w:t>
      </w:r>
    </w:p>
    <w:p w:rsidR="00000000" w:rsidDel="00000000" w:rsidP="00000000" w:rsidRDefault="00000000" w:rsidRPr="00000000" w14:paraId="00000047">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D">
      <w:pPr>
        <w:ind w:left="2160" w:firstLine="720"/>
        <w:jc w:val="left"/>
        <w:rPr>
          <w:rFonts w:ascii="Times New Roman" w:cs="Times New Roman" w:eastAsia="Times New Roman" w:hAnsi="Times New Roman"/>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Acknowledgement</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26"/>
          <w:szCs w:val="26"/>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4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gives us immense pleasure to express our deep and sincere gratitude to our Guide, Dr. M. Vijayalakshmi and Mr. Ajinkya Valanjoo for her kind help and valuable advice during the development of the project synopsis and for her guidance and suggestions.</w:t>
      </w:r>
    </w:p>
    <w:p w:rsidR="00000000" w:rsidDel="00000000" w:rsidP="00000000" w:rsidRDefault="00000000" w:rsidRPr="00000000" w14:paraId="0000005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are deeply indebted to our Principal Dr. J.M. Nair and Vice-Principal Dr. M. Vijayalakshmi  for giving us this valuable opportunity to do this project.</w:t>
      </w:r>
    </w:p>
    <w:p w:rsidR="00000000" w:rsidDel="00000000" w:rsidP="00000000" w:rsidRDefault="00000000" w:rsidRPr="00000000" w14:paraId="0000005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convey our deep sense of gratitude to all teaching and non-teaching staff for their constant encouragement, support, and selfless help throughout the project work. It is a great pleasure to acknowledge the help and suggestion, which we received from the Department of Artificial Intelligence and Data Science.</w:t>
      </w:r>
    </w:p>
    <w:p w:rsidR="00000000" w:rsidDel="00000000" w:rsidP="00000000" w:rsidRDefault="00000000" w:rsidRPr="00000000" w14:paraId="00000053">
      <w:pPr>
        <w:jc w:val="center"/>
        <w:rPr>
          <w:rFonts w:ascii="Times New Roman" w:cs="Times New Roman" w:eastAsia="Times New Roman" w:hAnsi="Times New Roma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55">
      <w:pPr>
        <w:keepNext w:val="1"/>
        <w:keepLines w:val="1"/>
        <w:pBdr>
          <w:bottom w:color="000000" w:space="2" w:sz="0" w:val="none"/>
        </w:pBdr>
        <w:shd w:fill="ffffff" w:val="clear"/>
        <w:spacing w:after="0" w:line="259" w:lineRule="auto"/>
        <w:ind w:left="720" w:firstLine="0"/>
        <w:rPr>
          <w:rFonts w:ascii="Verdana" w:cs="Verdana" w:eastAsia="Verdana" w:hAnsi="Verdana"/>
          <w:color w:val="366091"/>
          <w:sz w:val="18"/>
          <w:szCs w:val="1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tab/>
        <w:tab/>
        <w:tab/>
        <w:tab/>
        <w:t xml:space="preserve">         </w:t>
      </w:r>
      <w:r w:rsidDel="00000000" w:rsidR="00000000" w:rsidRPr="00000000">
        <w:rPr>
          <w:rFonts w:ascii="Times New Roman" w:cs="Times New Roman" w:eastAsia="Times New Roman" w:hAnsi="Times New Roman"/>
          <w:rtl w:val="0"/>
        </w:rPr>
        <w:t xml:space="preserve">Pg No</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1. Introduction</w:t>
        <w:tab/>
        <w:tab/>
        <w:tab/>
        <w:tab/>
        <w:tab/>
        <w:tab/>
        <w:tab/>
        <w:tab/>
        <w:tab/>
        <w:tab/>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1.1. Introductio</w:t>
      </w:r>
      <w:r w:rsidDel="00000000" w:rsidR="00000000" w:rsidRPr="00000000">
        <w:rPr>
          <w:rFonts w:ascii="Times New Roman" w:cs="Times New Roman" w:eastAsia="Times New Roman" w:hAnsi="Times New Roman"/>
          <w:rtl w:val="0"/>
        </w:rPr>
        <w:t xml:space="preserve">n                                                      </w:t>
        <w:tab/>
        <w:tab/>
        <w:tab/>
        <w:tab/>
        <w:tab/>
        <w:t xml:space="preserve">1</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1.2. Problem Statemen</w:t>
      </w:r>
      <w:r w:rsidDel="00000000" w:rsidR="00000000" w:rsidRPr="00000000">
        <w:rPr>
          <w:rFonts w:ascii="Times New Roman" w:cs="Times New Roman" w:eastAsia="Times New Roman" w:hAnsi="Times New Roman"/>
          <w:rtl w:val="0"/>
        </w:rPr>
        <w:t xml:space="preserve">t</w:t>
        <w:tab/>
        <w:tab/>
        <w:tab/>
        <w:tab/>
        <w:tab/>
        <w:tab/>
        <w:tab/>
        <w:tab/>
        <w:t xml:space="preserve">1</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1.3. Objectives</w:t>
        <w:tab/>
        <w:tab/>
        <w:tab/>
        <w:tab/>
        <w:tab/>
        <w:tab/>
        <w:tab/>
        <w:tab/>
        <w:tab/>
        <w:tab/>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2. Literature Survey</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2.1 Literature/Techniques studie</w:t>
      </w:r>
      <w:r w:rsidDel="00000000" w:rsidR="00000000" w:rsidRPr="00000000">
        <w:rPr>
          <w:rFonts w:ascii="Times New Roman" w:cs="Times New Roman" w:eastAsia="Times New Roman" w:hAnsi="Times New Roman"/>
          <w:rtl w:val="0"/>
        </w:rPr>
        <w:t xml:space="preserve">s                                                                                        2</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Analysis and Design</w:t>
      </w:r>
      <w:r w:rsidDel="00000000" w:rsidR="00000000" w:rsidRPr="00000000">
        <w:rPr>
          <w:rtl w:val="0"/>
        </w:rPr>
      </w:r>
    </w:p>
    <w:p w:rsidR="00000000" w:rsidDel="00000000" w:rsidP="00000000" w:rsidRDefault="00000000" w:rsidRPr="00000000" w14:paraId="00000060">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Analysis of the system</w:t>
        <w:tab/>
        <w:tab/>
        <w:tab/>
        <w:tab/>
        <w:tab/>
        <w:tab/>
        <w:tab/>
        <w:tab/>
        <w:t xml:space="preserve">3</w:t>
      </w:r>
    </w:p>
    <w:p w:rsidR="00000000" w:rsidDel="00000000" w:rsidP="00000000" w:rsidRDefault="00000000" w:rsidRPr="00000000" w14:paraId="00000061">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Proposed Solutions  </w:t>
        <w:tab/>
        <w:tab/>
        <w:tab/>
        <w:tab/>
        <w:tab/>
        <w:tab/>
        <w:tab/>
        <w:tab/>
        <w:t xml:space="preserve">3</w:t>
      </w:r>
    </w:p>
    <w:p w:rsidR="00000000" w:rsidDel="00000000" w:rsidP="00000000" w:rsidRDefault="00000000" w:rsidRPr="00000000" w14:paraId="00000062">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Design of the proposed system </w:t>
        <w:tab/>
        <w:tab/>
        <w:tab/>
        <w:tab/>
        <w:tab/>
        <w:tab/>
        <w:tab/>
        <w:t xml:space="preserve">4</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Results and Discussion </w:t>
        <w:tab/>
        <w:tab/>
        <w:tab/>
        <w:tab/>
        <w:tab/>
        <w:tab/>
        <w:tab/>
        <w:tab/>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65">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Conclusion and Future Work</w:t>
        <w:tab/>
        <w:tab/>
        <w:tab/>
        <w:tab/>
        <w:tab/>
        <w:tab/>
        <w:tab/>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7">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10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References</w:t>
        <w:tab/>
        <w:tab/>
        <w:tab/>
        <w:tab/>
        <w:tab/>
        <w:tab/>
        <w:tab/>
        <w:tab/>
        <w:tab/>
        <w:tab/>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1"/>
          <w:color w:val="000000"/>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9">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widowControl w:val="0"/>
        <w:spacing w:after="0" w:line="24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B">
      <w:pPr>
        <w:widowControl w:val="0"/>
        <w:spacing w:after="0" w:line="24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C">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ab/>
        <w:tab/>
      </w:r>
    </w:p>
    <w:p w:rsidR="00000000" w:rsidDel="00000000" w:rsidP="00000000" w:rsidRDefault="00000000" w:rsidRPr="00000000" w14:paraId="0000006D">
      <w:pPr>
        <w:widowControl w:val="0"/>
        <w:spacing w:after="0" w:line="240" w:lineRule="auto"/>
        <w:ind w:left="2160" w:firstLine="72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E">
      <w:pPr>
        <w:widowControl w:val="0"/>
        <w:spacing w:after="0" w:line="240" w:lineRule="auto"/>
        <w:ind w:left="288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u w:val="single"/>
          <w:rtl w:val="0"/>
        </w:rPr>
        <w:t xml:space="preserve">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Introduction</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6F">
      <w:pPr>
        <w:widowControl w:val="0"/>
        <w:spacing w:after="0" w:line="24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1.1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Introduction</w:t>
      </w:r>
      <w:r w:rsidDel="00000000" w:rsidR="00000000" w:rsidRPr="00000000">
        <w:rPr>
          <w:rFonts w:ascii="Times New Roman" w:cs="Times New Roman" w:eastAsia="Times New Roman" w:hAnsi="Times New Roman"/>
          <w:b w:val="1"/>
          <w:sz w:val="26"/>
          <w:szCs w:val="26"/>
          <w:rtl w:val="0"/>
        </w:rPr>
        <w:t xml:space="preserve"> :- </w:t>
      </w:r>
    </w:p>
    <w:p w:rsidR="00000000" w:rsidDel="00000000" w:rsidP="00000000" w:rsidRDefault="00000000" w:rsidRPr="00000000" w14:paraId="00000071">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spacing w:after="0" w:line="240" w:lineRule="auto"/>
        <w:ind w:left="720" w:firstLine="0"/>
        <w:rPr>
          <w:rFonts w:ascii="Arial" w:cs="Arial" w:eastAsia="Arial" w:hAnsi="Arial"/>
          <w:sz w:val="26"/>
          <w:szCs w:val="26"/>
        </w:rPr>
      </w:pPr>
      <w:r w:rsidDel="00000000" w:rsidR="00000000" w:rsidRPr="00000000">
        <w:rPr>
          <w:rFonts w:ascii="Times New Roman" w:cs="Times New Roman" w:eastAsia="Times New Roman" w:hAnsi="Times New Roman"/>
          <w:sz w:val="26"/>
          <w:szCs w:val="26"/>
          <w:rtl w:val="0"/>
        </w:rPr>
        <w:t xml:space="preserve">Akimal is based on the popular game, Akinator. It is a program engine that guesses    and matches real    or imaginary characters based on the answers to questions, a kind of artificial intelligence that uses   databases</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74">
      <w:pPr>
        <w:widowControl w:val="0"/>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5">
      <w:pPr>
        <w:spacing w:after="100" w:line="259"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1.2</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Problem Statement </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76">
      <w:pPr>
        <w:spacing w:after="100" w:line="259"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spacing w:after="100" w:line="259" w:lineRule="auto"/>
        <w:ind w:hanging="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6"/>
          <w:szCs w:val="26"/>
          <w:rtl w:val="0"/>
        </w:rPr>
        <w:t xml:space="preserve">Build a game that uses Artificial Intelligence or Machine Learning.</w:t>
      </w:r>
    </w:p>
    <w:p w:rsidR="00000000" w:rsidDel="00000000" w:rsidP="00000000" w:rsidRDefault="00000000" w:rsidRPr="00000000" w14:paraId="00000078">
      <w:pPr>
        <w:spacing w:after="100" w:line="259" w:lineRule="auto"/>
        <w:ind w:hanging="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100" w:line="259"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1.3</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Objective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A">
      <w:pPr>
        <w:spacing w:after="100" w:line="259"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spacing w:after="100" w:line="259"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aim is to develop a fun and interactive game which is fascinating in its own ways. An addictive game with near to precise results which It’s able to login to the human mind to figure out which animal they are thinking of. . It provides an attractive environment where you can answer a sequence of questions and get the conclusion after a few questions.</w:t>
      </w:r>
    </w:p>
    <w:p w:rsidR="00000000" w:rsidDel="00000000" w:rsidP="00000000" w:rsidRDefault="00000000" w:rsidRPr="00000000" w14:paraId="0000007C">
      <w:pPr>
        <w:spacing w:after="10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100" w:line="259"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100" w:line="259" w:lineRule="auto"/>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26"/>
          <w:szCs w:val="26"/>
          <w:rtl w:val="0"/>
        </w:rPr>
        <w:tab/>
        <w:tab/>
        <w:tab/>
        <w:tab/>
        <w:t xml:space="preserve">    </w:t>
      </w:r>
      <w:r w:rsidDel="00000000" w:rsidR="00000000" w:rsidRPr="00000000">
        <w:rPr>
          <w:rFonts w:ascii="Times New Roman" w:cs="Times New Roman" w:eastAsia="Times New Roman" w:hAnsi="Times New Roman"/>
          <w:b w:val="1"/>
          <w:sz w:val="30"/>
          <w:szCs w:val="30"/>
          <w:u w:val="single"/>
          <w:rtl w:val="0"/>
        </w:rPr>
        <w:t xml:space="preserve">2.</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Literature Survey</w:t>
      </w:r>
    </w:p>
    <w:p w:rsidR="00000000" w:rsidDel="00000000" w:rsidP="00000000" w:rsidRDefault="00000000" w:rsidRPr="00000000" w14:paraId="0000008B">
      <w:pPr>
        <w:spacing w:after="100" w:line="259" w:lineRule="auto"/>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8C">
      <w:pPr>
        <w:spacing w:after="10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Literature/Techniques studied</w:t>
      </w:r>
    </w:p>
    <w:p w:rsidR="00000000" w:rsidDel="00000000" w:rsidP="00000000" w:rsidRDefault="00000000" w:rsidRPr="00000000" w14:paraId="0000008D">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E">
      <w:pPr>
        <w:numPr>
          <w:ilvl w:val="0"/>
          <w:numId w:val="1"/>
        </w:numPr>
        <w:spacing w:after="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w:t>
      </w:r>
    </w:p>
    <w:p w:rsidR="00000000" w:rsidDel="00000000" w:rsidP="00000000" w:rsidRDefault="00000000" w:rsidRPr="00000000" w14:paraId="0000008F">
      <w:pPr>
        <w:numPr>
          <w:ilvl w:val="0"/>
          <w:numId w:val="1"/>
        </w:numPr>
        <w:spacing w:after="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Algorithms </w:t>
      </w:r>
    </w:p>
    <w:p w:rsidR="00000000" w:rsidDel="00000000" w:rsidP="00000000" w:rsidRDefault="00000000" w:rsidRPr="00000000" w14:paraId="00000090">
      <w:pPr>
        <w:numPr>
          <w:ilvl w:val="0"/>
          <w:numId w:val="3"/>
        </w:numPr>
        <w:spacing w:after="0" w:line="259"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u w:val="single"/>
          <w:rtl w:val="0"/>
        </w:rPr>
        <w:t xml:space="preserve">ID3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Arial" w:cs="Arial" w:eastAsia="Arial" w:hAnsi="Arial"/>
          <w:color w:val="202122"/>
          <w:sz w:val="26"/>
          <w:szCs w:val="26"/>
          <w:rtl w:val="0"/>
        </w:rPr>
        <w:t xml:space="preserve">Iterative Dichotomiser 3)</w:t>
      </w:r>
      <w:r w:rsidDel="00000000" w:rsidR="00000000" w:rsidRPr="00000000">
        <w:rPr>
          <w:rtl w:val="0"/>
        </w:rPr>
      </w:r>
    </w:p>
    <w:p w:rsidR="00000000" w:rsidDel="00000000" w:rsidP="00000000" w:rsidRDefault="00000000" w:rsidRPr="00000000" w14:paraId="00000091">
      <w:pPr>
        <w:widowControl w:val="0"/>
        <w:numPr>
          <w:ilvl w:val="0"/>
          <w:numId w:val="3"/>
        </w:numPr>
        <w:spacing w:after="0" w:line="240" w:lineRule="auto"/>
        <w:ind w:left="1440" w:hanging="360"/>
        <w:rPr>
          <w:rFonts w:ascii="Arial" w:cs="Arial" w:eastAsia="Arial" w:hAnsi="Arial"/>
        </w:rPr>
      </w:pPr>
      <w:r w:rsidDel="00000000" w:rsidR="00000000" w:rsidRPr="00000000">
        <w:rPr>
          <w:rFonts w:ascii="Arial" w:cs="Arial" w:eastAsia="Arial" w:hAnsi="Arial"/>
          <w:sz w:val="26"/>
          <w:szCs w:val="26"/>
          <w:u w:val="single"/>
          <w:rtl w:val="0"/>
        </w:rPr>
        <w:t xml:space="preserve">C4.5</w:t>
      </w:r>
      <w:r w:rsidDel="00000000" w:rsidR="00000000" w:rsidRPr="00000000">
        <w:rPr>
          <w:rFonts w:ascii="Arial" w:cs="Arial" w:eastAsia="Arial" w:hAnsi="Arial"/>
          <w:color w:val="202122"/>
          <w:sz w:val="26"/>
          <w:szCs w:val="26"/>
          <w:rtl w:val="0"/>
        </w:rPr>
        <w:t xml:space="preserve"> (successor of ID3)</w:t>
      </w:r>
      <w:r w:rsidDel="00000000" w:rsidR="00000000" w:rsidRPr="00000000">
        <w:rPr>
          <w:rtl w:val="0"/>
        </w:rPr>
      </w:r>
    </w:p>
    <w:p w:rsidR="00000000" w:rsidDel="00000000" w:rsidP="00000000" w:rsidRDefault="00000000" w:rsidRPr="00000000" w14:paraId="00000092">
      <w:pPr>
        <w:widowControl w:val="0"/>
        <w:numPr>
          <w:ilvl w:val="0"/>
          <w:numId w:val="3"/>
        </w:numPr>
        <w:spacing w:after="0" w:line="240" w:lineRule="auto"/>
        <w:ind w:left="1440" w:hanging="360"/>
        <w:rPr>
          <w:rFonts w:ascii="Arial" w:cs="Arial" w:eastAsia="Arial" w:hAnsi="Arial"/>
          <w:color w:val="202122"/>
        </w:rPr>
      </w:pPr>
      <w:r w:rsidDel="00000000" w:rsidR="00000000" w:rsidRPr="00000000">
        <w:rPr>
          <w:rFonts w:ascii="Arial" w:cs="Arial" w:eastAsia="Arial" w:hAnsi="Arial"/>
          <w:color w:val="202122"/>
          <w:sz w:val="26"/>
          <w:szCs w:val="26"/>
          <w:u w:val="single"/>
          <w:rtl w:val="0"/>
        </w:rPr>
        <w:t xml:space="preserve">CART</w:t>
      </w:r>
      <w:r w:rsidDel="00000000" w:rsidR="00000000" w:rsidRPr="00000000">
        <w:rPr>
          <w:rFonts w:ascii="Arial" w:cs="Arial" w:eastAsia="Arial" w:hAnsi="Arial"/>
          <w:color w:val="202122"/>
          <w:sz w:val="26"/>
          <w:szCs w:val="26"/>
          <w:rtl w:val="0"/>
        </w:rPr>
        <w:t xml:space="preserve"> (Classification And Regression Tree)</w:t>
      </w:r>
      <w:r w:rsidDel="00000000" w:rsidR="00000000" w:rsidRPr="00000000">
        <w:rPr>
          <w:rtl w:val="0"/>
        </w:rPr>
      </w:r>
    </w:p>
    <w:p w:rsidR="00000000" w:rsidDel="00000000" w:rsidP="00000000" w:rsidRDefault="00000000" w:rsidRPr="00000000" w14:paraId="00000093">
      <w:pPr>
        <w:widowControl w:val="0"/>
        <w:numPr>
          <w:ilvl w:val="0"/>
          <w:numId w:val="3"/>
        </w:numPr>
        <w:spacing w:after="0" w:line="240" w:lineRule="auto"/>
        <w:ind w:left="1440" w:hanging="360"/>
        <w:rPr>
          <w:rFonts w:ascii="Arial" w:cs="Arial" w:eastAsia="Arial" w:hAnsi="Arial"/>
        </w:rPr>
      </w:pPr>
      <w:r w:rsidDel="00000000" w:rsidR="00000000" w:rsidRPr="00000000">
        <w:rPr>
          <w:rFonts w:ascii="Arial" w:cs="Arial" w:eastAsia="Arial" w:hAnsi="Arial"/>
          <w:sz w:val="26"/>
          <w:szCs w:val="26"/>
          <w:u w:val="single"/>
          <w:rtl w:val="0"/>
        </w:rPr>
        <w:t xml:space="preserve">Chi-square automatic interaction detection</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color w:val="202122"/>
          <w:sz w:val="26"/>
          <w:szCs w:val="26"/>
          <w:rtl w:val="0"/>
        </w:rPr>
        <w:t xml:space="preserve">(CHAID). Performs multi-level splits when computing classification trees.</w:t>
      </w:r>
      <w:r w:rsidDel="00000000" w:rsidR="00000000" w:rsidRPr="00000000">
        <w:rPr>
          <w:rtl w:val="0"/>
        </w:rPr>
      </w:r>
    </w:p>
    <w:p w:rsidR="00000000" w:rsidDel="00000000" w:rsidP="00000000" w:rsidRDefault="00000000" w:rsidRPr="00000000" w14:paraId="00000094">
      <w:pPr>
        <w:widowControl w:val="0"/>
        <w:numPr>
          <w:ilvl w:val="0"/>
          <w:numId w:val="3"/>
        </w:numPr>
        <w:spacing w:after="0" w:line="240" w:lineRule="auto"/>
        <w:ind w:left="1440" w:hanging="360"/>
        <w:rPr>
          <w:rFonts w:ascii="Arial" w:cs="Arial" w:eastAsia="Arial" w:hAnsi="Arial"/>
        </w:rPr>
      </w:pPr>
      <w:r w:rsidDel="00000000" w:rsidR="00000000" w:rsidRPr="00000000">
        <w:rPr>
          <w:rFonts w:ascii="Arial" w:cs="Arial" w:eastAsia="Arial" w:hAnsi="Arial"/>
          <w:sz w:val="26"/>
          <w:szCs w:val="26"/>
          <w:u w:val="single"/>
          <w:rtl w:val="0"/>
        </w:rPr>
        <w:t xml:space="preserve">MARS</w:t>
      </w:r>
      <w:r w:rsidDel="00000000" w:rsidR="00000000" w:rsidRPr="00000000">
        <w:rPr>
          <w:rFonts w:ascii="Arial" w:cs="Arial" w:eastAsia="Arial" w:hAnsi="Arial"/>
          <w:color w:val="202122"/>
          <w:sz w:val="26"/>
          <w:szCs w:val="26"/>
          <w:rtl w:val="0"/>
        </w:rPr>
        <w:t xml:space="preserve">: extends decision trees to handle numerical data better.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5">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7">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8">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9">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A">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B">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C">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D">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E">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9F">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0">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1">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2">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3">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4">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5">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6">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7">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8">
      <w:pPr>
        <w:spacing w:after="10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26"/>
          <w:szCs w:val="26"/>
          <w:rtl w:val="0"/>
        </w:rPr>
        <w:tab/>
        <w:tab/>
        <w:tab/>
        <w:tab/>
      </w:r>
      <w:r w:rsidDel="00000000" w:rsidR="00000000" w:rsidRPr="00000000">
        <w:rPr>
          <w:rFonts w:ascii="Times New Roman" w:cs="Times New Roman" w:eastAsia="Times New Roman" w:hAnsi="Times New Roman"/>
          <w:b w:val="1"/>
          <w:sz w:val="30"/>
          <w:szCs w:val="30"/>
          <w:u w:val="single"/>
          <w:rtl w:val="0"/>
        </w:rPr>
        <w:t xml:space="preserve">3.</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Analysis and Design</w:t>
      </w:r>
    </w:p>
    <w:p w:rsidR="00000000" w:rsidDel="00000000" w:rsidP="00000000" w:rsidRDefault="00000000" w:rsidRPr="00000000" w14:paraId="000000A9">
      <w:pPr>
        <w:spacing w:after="100" w:line="259"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AA">
      <w:pPr>
        <w:spacing w:after="10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3.1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Analysis of the system</w:t>
      </w:r>
    </w:p>
    <w:p w:rsidR="00000000" w:rsidDel="00000000" w:rsidP="00000000" w:rsidRDefault="00000000" w:rsidRPr="00000000" w14:paraId="000000AB">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C">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storage and use of knowledge in Akimal is making system and knowledge representation, a set of procedures required to enter data gathered from memory and keep them in working order.</w:t>
      </w:r>
    </w:p>
    <w:p w:rsidR="00000000" w:rsidDel="00000000" w:rsidP="00000000" w:rsidRDefault="00000000" w:rsidRPr="00000000" w14:paraId="000000AD">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Procedures operating of the knowledge are divided into the following classes: </w:t>
      </w:r>
    </w:p>
    <w:p w:rsidR="00000000" w:rsidDel="00000000" w:rsidP="00000000" w:rsidRDefault="00000000" w:rsidRPr="00000000" w14:paraId="000000AE">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Updating knowledge. </w:t>
      </w:r>
    </w:p>
    <w:p w:rsidR="00000000" w:rsidDel="00000000" w:rsidP="00000000" w:rsidRDefault="00000000" w:rsidRPr="00000000" w14:paraId="000000AF">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Classification of knowledge.</w:t>
      </w:r>
    </w:p>
    <w:p w:rsidR="00000000" w:rsidDel="00000000" w:rsidP="00000000" w:rsidRDefault="00000000" w:rsidRPr="00000000" w14:paraId="000000B0">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Output of knowledge. </w:t>
      </w:r>
    </w:p>
    <w:p w:rsidR="00000000" w:rsidDel="00000000" w:rsidP="00000000" w:rsidRDefault="00000000" w:rsidRPr="00000000" w14:paraId="000000B1">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Akimal has a database of animals and questions with their answers.</w:t>
      </w:r>
    </w:p>
    <w:p w:rsidR="00000000" w:rsidDel="00000000" w:rsidP="00000000" w:rsidRDefault="00000000" w:rsidRPr="00000000" w14:paraId="000000B2">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3.2</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Proposed Solutions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100"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Decision tree learning algorithms will be used in capturing knowledge. The main task performed in these systems is using inductive methods to the given values of attributes of an unknown object to determine appropriate classification according to decision tree rules.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Decision trees classify instances by traverse from root node to leaf node. We start from the root node of the decision tree, testing the attribute specified by this node, then moving down the tree branch according to the attribute value in the given set. This process is repeated at the sub-tree level.</w:t>
      </w:r>
      <w:r w:rsidDel="00000000" w:rsidR="00000000" w:rsidRPr="00000000">
        <w:rPr>
          <w:rtl w:val="0"/>
        </w:rPr>
      </w:r>
    </w:p>
    <w:p w:rsidR="00000000" w:rsidDel="00000000" w:rsidP="00000000" w:rsidRDefault="00000000" w:rsidRPr="00000000" w14:paraId="000000B6">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8">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9">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A">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B">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C">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D">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E">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F">
      <w:pPr>
        <w:spacing w:after="100"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0">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u w:val="single"/>
          <w:rtl w:val="0"/>
        </w:rPr>
        <w:t xml:space="preserve">3.3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Design of the proposed system</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1">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is commonly used for gaining information for the purpose of decision-making. Decision tree starts with a root node on which it is for users to take actions. From this node, users split each node recursively according to the decision tree learning algorithm. The final result is a decision tree in which each branch represents a possible scenario of decision and its outcome.</w:t>
      </w:r>
    </w:p>
    <w:p w:rsidR="00000000" w:rsidDel="00000000" w:rsidP="00000000" w:rsidRDefault="00000000" w:rsidRPr="00000000" w14:paraId="000000C3">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Decision trees consist of three types of nodes which are,</w:t>
      </w:r>
    </w:p>
    <w:p w:rsidR="00000000" w:rsidDel="00000000" w:rsidP="00000000" w:rsidRDefault="00000000" w:rsidRPr="00000000" w14:paraId="000000C4">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 Decision node</w:t>
      </w:r>
      <w:r w:rsidDel="00000000" w:rsidR="00000000" w:rsidRPr="00000000">
        <w:rPr>
          <w:rFonts w:ascii="Times New Roman" w:cs="Times New Roman" w:eastAsia="Times New Roman" w:hAnsi="Times New Roman"/>
          <w:sz w:val="26"/>
          <w:szCs w:val="26"/>
          <w:rtl w:val="0"/>
        </w:rPr>
        <w:t xml:space="preserve">: Often represented by squares showing decisions that can be made. Lines emanating from a square show all distinct options available at a node. </w:t>
      </w:r>
    </w:p>
    <w:p w:rsidR="00000000" w:rsidDel="00000000" w:rsidP="00000000" w:rsidRDefault="00000000" w:rsidRPr="00000000" w14:paraId="000000C5">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Chance node</w:t>
      </w:r>
      <w:r w:rsidDel="00000000" w:rsidR="00000000" w:rsidRPr="00000000">
        <w:rPr>
          <w:rFonts w:ascii="Times New Roman" w:cs="Times New Roman" w:eastAsia="Times New Roman" w:hAnsi="Times New Roman"/>
          <w:sz w:val="26"/>
          <w:szCs w:val="26"/>
          <w:rtl w:val="0"/>
        </w:rPr>
        <w:t xml:space="preserve">: Often represented by circles showing chance outcomes. Chance outcomes are events that can occur but are outside the ability of the decision maker to control.</w:t>
      </w:r>
    </w:p>
    <w:p w:rsidR="00000000" w:rsidDel="00000000" w:rsidP="00000000" w:rsidRDefault="00000000" w:rsidRPr="00000000" w14:paraId="000000C6">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u w:val="single"/>
          <w:rtl w:val="0"/>
        </w:rPr>
        <w:t xml:space="preserve">Terminal node</w:t>
      </w:r>
      <w:r w:rsidDel="00000000" w:rsidR="00000000" w:rsidRPr="00000000">
        <w:rPr>
          <w:rFonts w:ascii="Times New Roman" w:cs="Times New Roman" w:eastAsia="Times New Roman" w:hAnsi="Times New Roman"/>
          <w:sz w:val="26"/>
          <w:szCs w:val="26"/>
          <w:rtl w:val="0"/>
        </w:rPr>
        <w:t xml:space="preserve">: Often represented by triangles or by lines having no further decision nodes or chance nodes. Terminal nodes depict the final outcomes of the decision making process.</w:t>
      </w:r>
    </w:p>
    <w:p w:rsidR="00000000" w:rsidDel="00000000" w:rsidP="00000000" w:rsidRDefault="00000000" w:rsidRPr="00000000" w14:paraId="000000C7">
      <w:pPr>
        <w:spacing w:after="10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7084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7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ab/>
        <w:tab/>
        <w:tab/>
        <w:t xml:space="preserve">  </w:t>
        <w:tab/>
        <w:t xml:space="preserve"> </w:t>
      </w:r>
      <w:r w:rsidDel="00000000" w:rsidR="00000000" w:rsidRPr="00000000">
        <w:rPr>
          <w:rFonts w:ascii="Times New Roman" w:cs="Times New Roman" w:eastAsia="Times New Roman" w:hAnsi="Times New Roman"/>
          <w:b w:val="1"/>
          <w:sz w:val="30"/>
          <w:szCs w:val="30"/>
          <w:u w:val="single"/>
          <w:rtl w:val="0"/>
        </w:rPr>
        <w:t xml:space="preserve">4.</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Result and Discussion</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CC">
      <w:pPr>
        <w:spacing w:after="10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D">
      <w:pPr>
        <w:spacing w:after="10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59775" cy="30607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00" w:line="259" w:lineRule="auto"/>
        <w:jc w:val="center"/>
        <w:rPr>
          <w:rFonts w:ascii="Times New Roman" w:cs="Times New Roman" w:eastAsia="Times New Roman" w:hAnsi="Times New Roman"/>
          <w:b w:val="1"/>
          <w:color w:val="999999"/>
          <w:sz w:val="26"/>
          <w:szCs w:val="26"/>
        </w:rPr>
      </w:pPr>
      <w:r w:rsidDel="00000000" w:rsidR="00000000" w:rsidRPr="00000000">
        <w:rPr>
          <w:rFonts w:ascii="Times New Roman" w:cs="Times New Roman" w:eastAsia="Times New Roman" w:hAnsi="Times New Roman"/>
          <w:b w:val="1"/>
          <w:color w:val="999999"/>
          <w:sz w:val="26"/>
          <w:szCs w:val="26"/>
          <w:rtl w:val="0"/>
        </w:rPr>
        <w:t xml:space="preserve">[This is not the final game interface]</w:t>
      </w:r>
    </w:p>
    <w:p w:rsidR="00000000" w:rsidDel="00000000" w:rsidP="00000000" w:rsidRDefault="00000000" w:rsidRPr="00000000" w14:paraId="000000CF">
      <w:pPr>
        <w:spacing w:after="10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0">
      <w:pPr>
        <w:spacing w:after="100"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1">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D5">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after="10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C">
      <w:pPr>
        <w:spacing w:after="10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after="10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after="10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widowControl w:val="0"/>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0">
      <w:pPr>
        <w:spacing w:after="10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rtl w:val="0"/>
        </w:rPr>
        <w:tab/>
        <w:tab/>
        <w:t xml:space="preserve">         </w:t>
        <w:tab/>
        <w:t xml:space="preserve">  </w:t>
      </w:r>
      <w:r w:rsidDel="00000000" w:rsidR="00000000" w:rsidRPr="00000000">
        <w:rPr>
          <w:rFonts w:ascii="Times New Roman" w:cs="Times New Roman" w:eastAsia="Times New Roman" w:hAnsi="Times New Roman"/>
          <w:b w:val="1"/>
          <w:sz w:val="30"/>
          <w:szCs w:val="30"/>
          <w:u w:val="single"/>
          <w:rtl w:val="0"/>
        </w:rPr>
        <w:t xml:space="preserve">5.</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Conclusion and Future Work</w:t>
      </w:r>
    </w:p>
    <w:p w:rsidR="00000000" w:rsidDel="00000000" w:rsidP="00000000" w:rsidRDefault="00000000" w:rsidRPr="00000000" w14:paraId="000000E1">
      <w:pPr>
        <w:spacing w:after="10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after="10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Akimal is a game inspired by Akinator. The player has to think of an animal and answer yes/no questions. Akinator handles uncertainty, as “</w:t>
      </w:r>
      <w:r w:rsidDel="00000000" w:rsidR="00000000" w:rsidRPr="00000000">
        <w:rPr>
          <w:rFonts w:ascii="Times New Roman" w:cs="Times New Roman" w:eastAsia="Times New Roman" w:hAnsi="Times New Roman"/>
          <w:sz w:val="26"/>
          <w:szCs w:val="26"/>
          <w:highlight w:val="white"/>
          <w:u w:val="single"/>
          <w:rtl w:val="0"/>
        </w:rPr>
        <w:t xml:space="preserve">probably</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u w:val="single"/>
          <w:rtl w:val="0"/>
        </w:rPr>
        <w:t xml:space="preserve">probably not</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sz w:val="26"/>
          <w:szCs w:val="26"/>
          <w:highlight w:val="white"/>
          <w:u w:val="single"/>
          <w:rtl w:val="0"/>
        </w:rPr>
        <w:t xml:space="preserve">I don’t know</w:t>
      </w:r>
      <w:r w:rsidDel="00000000" w:rsidR="00000000" w:rsidRPr="00000000">
        <w:rPr>
          <w:rFonts w:ascii="Times New Roman" w:cs="Times New Roman" w:eastAsia="Times New Roman" w:hAnsi="Times New Roman"/>
          <w:sz w:val="26"/>
          <w:szCs w:val="26"/>
          <w:highlight w:val="white"/>
          <w:rtl w:val="0"/>
        </w:rPr>
        <w:t xml:space="preserve">” are other possible answers. Using each answer, the program determines the best question to ask next and eventually gives a guess as to who the player is thinking of. It is a very interesting Artificial Intelligence Program that combines elements from decision trees and binary trees, as well as probabilistic methods and machine learning. </w:t>
      </w:r>
    </w:p>
    <w:p w:rsidR="00000000" w:rsidDel="00000000" w:rsidP="00000000" w:rsidRDefault="00000000" w:rsidRPr="00000000" w14:paraId="000000E3">
      <w:pPr>
        <w:spacing w:after="10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a complete roadmap of all the concepts we have to work in which we have to study and design our akimal.</w:t>
      </w:r>
    </w:p>
    <w:p w:rsidR="00000000" w:rsidDel="00000000" w:rsidP="00000000" w:rsidRDefault="00000000" w:rsidRPr="00000000" w14:paraId="000000E4">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5">
      <w:pPr>
        <w:spacing w:after="10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Future Work </w:t>
      </w:r>
    </w:p>
    <w:p w:rsidR="00000000" w:rsidDel="00000000" w:rsidP="00000000" w:rsidRDefault="00000000" w:rsidRPr="00000000" w14:paraId="000000E6">
      <w:pPr>
        <w:numPr>
          <w:ilvl w:val="0"/>
          <w:numId w:val="2"/>
        </w:numPr>
        <w:spacing w:after="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Implementation of decision tree model</w:t>
      </w:r>
      <w:r w:rsidDel="00000000" w:rsidR="00000000" w:rsidRPr="00000000">
        <w:rPr>
          <w:rtl w:val="0"/>
        </w:rPr>
      </w:r>
    </w:p>
    <w:p w:rsidR="00000000" w:rsidDel="00000000" w:rsidP="00000000" w:rsidRDefault="00000000" w:rsidRPr="00000000" w14:paraId="000000E7">
      <w:pPr>
        <w:numPr>
          <w:ilvl w:val="0"/>
          <w:numId w:val="2"/>
        </w:numPr>
        <w:spacing w:after="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Learning and implementing database management</w:t>
      </w:r>
      <w:r w:rsidDel="00000000" w:rsidR="00000000" w:rsidRPr="00000000">
        <w:rPr>
          <w:rtl w:val="0"/>
        </w:rPr>
      </w:r>
    </w:p>
    <w:p w:rsidR="00000000" w:rsidDel="00000000" w:rsidP="00000000" w:rsidRDefault="00000000" w:rsidRPr="00000000" w14:paraId="000000E8">
      <w:pPr>
        <w:numPr>
          <w:ilvl w:val="0"/>
          <w:numId w:val="2"/>
        </w:numPr>
        <w:spacing w:after="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Connect the model to the database</w:t>
      </w:r>
      <w:r w:rsidDel="00000000" w:rsidR="00000000" w:rsidRPr="00000000">
        <w:rPr>
          <w:rtl w:val="0"/>
        </w:rPr>
      </w:r>
    </w:p>
    <w:p w:rsidR="00000000" w:rsidDel="00000000" w:rsidP="00000000" w:rsidRDefault="00000000" w:rsidRPr="00000000" w14:paraId="000000E9">
      <w:pPr>
        <w:numPr>
          <w:ilvl w:val="0"/>
          <w:numId w:val="2"/>
        </w:numPr>
        <w:spacing w:after="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Creating a prototype</w:t>
      </w:r>
      <w:r w:rsidDel="00000000" w:rsidR="00000000" w:rsidRPr="00000000">
        <w:rPr>
          <w:rtl w:val="0"/>
        </w:rPr>
      </w:r>
    </w:p>
    <w:p w:rsidR="00000000" w:rsidDel="00000000" w:rsidP="00000000" w:rsidRDefault="00000000" w:rsidRPr="00000000" w14:paraId="000000EA">
      <w:pPr>
        <w:numPr>
          <w:ilvl w:val="0"/>
          <w:numId w:val="2"/>
        </w:numPr>
        <w:spacing w:after="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Bug fixing</w:t>
      </w:r>
    </w:p>
    <w:p w:rsidR="00000000" w:rsidDel="00000000" w:rsidP="00000000" w:rsidRDefault="00000000" w:rsidRPr="00000000" w14:paraId="000000EB">
      <w:pPr>
        <w:numPr>
          <w:ilvl w:val="0"/>
          <w:numId w:val="2"/>
        </w:numPr>
        <w:spacing w:after="10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Creating a GUI</w:t>
      </w:r>
      <w:r w:rsidDel="00000000" w:rsidR="00000000" w:rsidRPr="00000000">
        <w:rPr>
          <w:rtl w:val="0"/>
        </w:rPr>
      </w:r>
    </w:p>
    <w:p w:rsidR="00000000" w:rsidDel="00000000" w:rsidP="00000000" w:rsidRDefault="00000000" w:rsidRPr="00000000" w14:paraId="000000EC">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D">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E">
      <w:pPr>
        <w:spacing w:after="10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References :- </w:t>
      </w:r>
    </w:p>
    <w:p w:rsidR="00000000" w:rsidDel="00000000" w:rsidP="00000000" w:rsidRDefault="00000000" w:rsidRPr="00000000" w14:paraId="000000EF">
      <w:pPr>
        <w:spacing w:after="100" w:line="259" w:lineRule="auto"/>
        <w:rPr>
          <w:rFonts w:ascii="Times New Roman" w:cs="Times New Roman" w:eastAsia="Times New Roman" w:hAnsi="Times New Roman"/>
          <w:sz w:val="26"/>
          <w:szCs w:val="26"/>
          <w:highlight w:val="white"/>
        </w:rPr>
      </w:pPr>
      <w:hyperlink r:id="rId13">
        <w:r w:rsidDel="00000000" w:rsidR="00000000" w:rsidRPr="00000000">
          <w:rPr>
            <w:rFonts w:ascii="Times New Roman" w:cs="Times New Roman" w:eastAsia="Times New Roman" w:hAnsi="Times New Roman"/>
            <w:color w:val="1155cc"/>
            <w:sz w:val="26"/>
            <w:szCs w:val="26"/>
            <w:highlight w:val="white"/>
            <w:u w:val="single"/>
            <w:rtl w:val="0"/>
          </w:rPr>
          <w:t xml:space="preserve">https://intelligenceartificiellesi.wordpress.com/2012/12/03/exemple-dun-systeme-expert-akinator/</w:t>
        </w:r>
      </w:hyperlink>
      <w:r w:rsidDel="00000000" w:rsidR="00000000" w:rsidRPr="00000000">
        <w:rPr>
          <w:rtl w:val="0"/>
        </w:rPr>
      </w:r>
    </w:p>
    <w:p w:rsidR="00000000" w:rsidDel="00000000" w:rsidP="00000000" w:rsidRDefault="00000000" w:rsidRPr="00000000" w14:paraId="000000F0">
      <w:pPr>
        <w:spacing w:after="100" w:line="259" w:lineRule="auto"/>
        <w:rPr>
          <w:rFonts w:ascii="Times New Roman" w:cs="Times New Roman" w:eastAsia="Times New Roman" w:hAnsi="Times New Roman"/>
          <w:sz w:val="26"/>
          <w:szCs w:val="26"/>
          <w:highlight w:val="white"/>
        </w:rPr>
      </w:pPr>
      <w:hyperlink r:id="rId14">
        <w:r w:rsidDel="00000000" w:rsidR="00000000" w:rsidRPr="00000000">
          <w:rPr>
            <w:rFonts w:ascii="Times New Roman" w:cs="Times New Roman" w:eastAsia="Times New Roman" w:hAnsi="Times New Roman"/>
            <w:color w:val="1155cc"/>
            <w:sz w:val="26"/>
            <w:szCs w:val="26"/>
            <w:highlight w:val="white"/>
            <w:u w:val="single"/>
            <w:rtl w:val="0"/>
          </w:rPr>
          <w:t xml:space="preserve">https://en.wikipedia.org/wiki/Decision_tree</w:t>
        </w:r>
      </w:hyperlink>
      <w:r w:rsidDel="00000000" w:rsidR="00000000" w:rsidRPr="00000000">
        <w:rPr>
          <w:rtl w:val="0"/>
        </w:rPr>
      </w:r>
    </w:p>
    <w:p w:rsidR="00000000" w:rsidDel="00000000" w:rsidP="00000000" w:rsidRDefault="00000000" w:rsidRPr="00000000" w14:paraId="000000F1">
      <w:pPr>
        <w:spacing w:after="100" w:line="259" w:lineRule="auto"/>
        <w:rPr>
          <w:rFonts w:ascii="Times New Roman" w:cs="Times New Roman" w:eastAsia="Times New Roman" w:hAnsi="Times New Roman"/>
          <w:sz w:val="26"/>
          <w:szCs w:val="26"/>
          <w:highlight w:val="white"/>
        </w:rPr>
      </w:pPr>
      <w:hyperlink r:id="rId15">
        <w:r w:rsidDel="00000000" w:rsidR="00000000" w:rsidRPr="00000000">
          <w:rPr>
            <w:rFonts w:ascii="Times New Roman" w:cs="Times New Roman" w:eastAsia="Times New Roman" w:hAnsi="Times New Roman"/>
            <w:color w:val="1155cc"/>
            <w:sz w:val="26"/>
            <w:szCs w:val="26"/>
            <w:highlight w:val="white"/>
            <w:u w:val="single"/>
            <w:rtl w:val="0"/>
          </w:rPr>
          <w:t xml:space="preserve">https://en.wikipedia.org/wiki/Decision_tree_learning</w:t>
        </w:r>
      </w:hyperlink>
      <w:r w:rsidDel="00000000" w:rsidR="00000000" w:rsidRPr="00000000">
        <w:rPr>
          <w:rtl w:val="0"/>
        </w:rPr>
      </w:r>
    </w:p>
    <w:p w:rsidR="00000000" w:rsidDel="00000000" w:rsidP="00000000" w:rsidRDefault="00000000" w:rsidRPr="00000000" w14:paraId="000000F2">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3">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4">
      <w:pPr>
        <w:spacing w:after="100" w:line="259"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5">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sectPr>
      <w:headerReference r:id="rId16" w:type="default"/>
      <w:headerReference r:id="rId17" w:type="first"/>
      <w:footerReference r:id="rId18" w:type="default"/>
      <w:footerReference r:id="rId19" w:type="first"/>
      <w:pgSz w:h="16838" w:w="11906" w:orient="portrait"/>
      <w:pgMar w:bottom="680" w:top="851" w:left="1701" w:right="1134" w:header="680" w:footer="56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Verdan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-384805</wp:posOffset>
          </wp:positionH>
          <wp:positionV relativeFrom="paragraph">
            <wp:posOffset>-64129</wp:posOffset>
          </wp:positionV>
          <wp:extent cx="609600" cy="90487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FA">
    <w:pPr>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5476875" cy="95250"/>
              <wp:effectExtent b="0" l="0" r="0" t="0"/>
              <wp:wrapNone/>
              <wp:docPr id="1"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5476875" cy="95250"/>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476875" cy="95250"/>
                      </a:xfrm>
                      <a:prstGeom prst="rect"/>
                      <a:ln/>
                    </pic:spPr>
                  </pic:pic>
                </a:graphicData>
              </a:graphic>
            </wp:anchor>
          </w:drawing>
        </mc:Fallback>
      </mc:AlternateContent>
    </w:r>
  </w:p>
  <w:p w:rsidR="00000000" w:rsidDel="00000000" w:rsidP="00000000" w:rsidRDefault="00000000" w:rsidRPr="00000000" w14:paraId="000000FB">
    <w:pPr>
      <w:tabs>
        <w:tab w:val="center" w:pos="4725"/>
      </w:tabs>
      <w:spacing w:after="0" w:line="360" w:lineRule="auto"/>
      <w:ind w:right="-54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sz w:val="26"/>
        <w:szCs w:val="2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intelligenceartificiellesi.wordpress.com/2012/12/03/exemple-dun-systeme-expert-akinator/"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en.wikipedia.org/wiki/Decision_tree_learning" TargetMode="External"/><Relationship Id="rId14" Type="http://schemas.openxmlformats.org/officeDocument/2006/relationships/hyperlink" Target="https://en.wikipedia.org/wiki/Decision_tree"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jp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