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3.2.P.3.1 Manufacturers</w:t>
      </w:r>
    </w:p>
    <w:p>
      <w:r>
        <w:t>Site: {{ site.name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{%tr for item in site_details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item.label }}</w:t>
            </w:r>
          </w:p>
        </w:tc>
        <w:tc>
          <w:tcPr>
            <w:tcW w:type="dxa" w:w="4320"/>
          </w:tcPr>
          <w:p>
            <w:r>
              <w:t>{{ item.value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