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</w:t>
      </w:r>
    </w:p>
    <w:p>
      <w:r>
        <w:t>To: {{ authority }}</w:t>
      </w:r>
    </w:p>
    <w:p>
      <w:r>
        <w:t>Re: Application for {{ registration_type }} of {{ product.brand_name }} ({{ product.generic_name }}) {{ product.strength_value }}{{ product.strength_unit }} {{ product.dosage_form.value }}</w:t>
      </w:r>
    </w:p>
    <w:p>
      <w:r>
        <w:t>Applicant/Manufacturer: {{ manufacturer.name }}, {{ manufacturer.site_address }}, {{ manufacturer.country }}</w:t>
      </w:r>
    </w:p>
    <w:p>
      <w:r>
        <w:t>Purpose of submission: {{ narrative.purpose or '[[AI DRAFT PENDING -- cover letter purpose statement]]' }}</w:t>
      </w:r>
    </w:p>
    <w:p>
      <w:r>
        <w:t>We confirm that the enclosed dossier is submitted in accordance with the applicable regulatory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