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77A96" w14:textId="1DF0408A" w:rsidR="00AA3AAB" w:rsidRPr="00AE5D81" w:rsidRDefault="00BB7790" w:rsidP="00AE5D81">
      <w:pPr>
        <w:jc w:val="center"/>
        <w:rPr>
          <w:rFonts w:ascii="Times New Roman" w:hAnsi="Times New Roman" w:cs="Times New Roman"/>
          <w:sz w:val="36"/>
          <w:szCs w:val="36"/>
        </w:rPr>
      </w:pPr>
      <w:r w:rsidRPr="00AE5D81">
        <w:rPr>
          <w:rFonts w:ascii="Times New Roman" w:hAnsi="Times New Roman" w:cs="Times New Roman"/>
          <w:sz w:val="36"/>
          <w:szCs w:val="36"/>
        </w:rPr>
        <w:t>Техническое задание для разработки бота по проекту «</w:t>
      </w:r>
      <w:r w:rsidRPr="00AE5D81">
        <w:rPr>
          <w:rFonts w:ascii="Times New Roman" w:hAnsi="Times New Roman" w:cs="Times New Roman"/>
          <w:sz w:val="36"/>
          <w:szCs w:val="36"/>
          <w:lang w:val="en-US"/>
        </w:rPr>
        <w:t>Space</w:t>
      </w:r>
      <w:r w:rsidRPr="00AE5D81">
        <w:rPr>
          <w:rFonts w:ascii="Times New Roman" w:hAnsi="Times New Roman" w:cs="Times New Roman"/>
          <w:sz w:val="36"/>
          <w:szCs w:val="36"/>
        </w:rPr>
        <w:t xml:space="preserve"> </w:t>
      </w:r>
      <w:r w:rsidRPr="00AE5D81">
        <w:rPr>
          <w:rFonts w:ascii="Times New Roman" w:hAnsi="Times New Roman" w:cs="Times New Roman"/>
          <w:sz w:val="36"/>
          <w:szCs w:val="36"/>
          <w:lang w:val="en-US"/>
        </w:rPr>
        <w:t>Treecut</w:t>
      </w:r>
      <w:r w:rsidRPr="00AE5D81">
        <w:rPr>
          <w:rFonts w:ascii="Times New Roman" w:hAnsi="Times New Roman" w:cs="Times New Roman"/>
          <w:sz w:val="36"/>
          <w:szCs w:val="36"/>
        </w:rPr>
        <w:t xml:space="preserve"> </w:t>
      </w:r>
      <w:r w:rsidRPr="00AE5D81">
        <w:rPr>
          <w:rFonts w:ascii="Times New Roman" w:hAnsi="Times New Roman" w:cs="Times New Roman"/>
          <w:sz w:val="36"/>
          <w:szCs w:val="36"/>
          <w:lang w:val="en-US"/>
        </w:rPr>
        <w:t>Monitoring</w:t>
      </w:r>
      <w:r w:rsidRPr="00AE5D81">
        <w:rPr>
          <w:rFonts w:ascii="Times New Roman" w:hAnsi="Times New Roman" w:cs="Times New Roman"/>
          <w:sz w:val="36"/>
          <w:szCs w:val="36"/>
        </w:rPr>
        <w:t>»</w:t>
      </w:r>
    </w:p>
    <w:p w14:paraId="24E8C2F4" w14:textId="108BD5CC" w:rsidR="00BB7790" w:rsidRPr="00AE5D81" w:rsidRDefault="00BB7790">
      <w:pPr>
        <w:rPr>
          <w:rFonts w:ascii="Times New Roman" w:hAnsi="Times New Roman" w:cs="Times New Roman"/>
          <w:sz w:val="26"/>
          <w:szCs w:val="26"/>
        </w:rPr>
      </w:pPr>
    </w:p>
    <w:p w14:paraId="5F95ADB4" w14:textId="73F83BDB" w:rsidR="00BB7790" w:rsidRPr="00AE5D81" w:rsidRDefault="00BB7790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 xml:space="preserve">-Возможность регистрации новых лиц по </w:t>
      </w:r>
      <w:r w:rsidRPr="00AE5D81">
        <w:rPr>
          <w:rFonts w:ascii="Times New Roman" w:hAnsi="Times New Roman" w:cs="Times New Roman"/>
          <w:sz w:val="26"/>
          <w:szCs w:val="26"/>
          <w:lang w:val="en-US"/>
        </w:rPr>
        <w:t>OneID</w:t>
      </w:r>
      <w:r w:rsidRPr="00AE5D81">
        <w:rPr>
          <w:rFonts w:ascii="Times New Roman" w:hAnsi="Times New Roman" w:cs="Times New Roman"/>
          <w:sz w:val="26"/>
          <w:szCs w:val="26"/>
        </w:rPr>
        <w:t>/подтве</w:t>
      </w:r>
      <w:r w:rsidR="000F33FB">
        <w:rPr>
          <w:rFonts w:ascii="Times New Roman" w:hAnsi="Times New Roman" w:cs="Times New Roman"/>
          <w:sz w:val="26"/>
          <w:szCs w:val="26"/>
        </w:rPr>
        <w:t>р</w:t>
      </w:r>
      <w:r w:rsidRPr="00AE5D81">
        <w:rPr>
          <w:rFonts w:ascii="Times New Roman" w:hAnsi="Times New Roman" w:cs="Times New Roman"/>
          <w:sz w:val="26"/>
          <w:szCs w:val="26"/>
        </w:rPr>
        <w:t>ждающим должностное лицо документам</w:t>
      </w:r>
    </w:p>
    <w:p w14:paraId="72978123" w14:textId="6E0DB544" w:rsidR="00BB7790" w:rsidRPr="00AE5D81" w:rsidRDefault="00BB7790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-Возможность авторизации пользователя по логину и паролю (если пользователь забудет его, возможность входа по номеру документа гос</w:t>
      </w:r>
      <w:r w:rsidR="000F33FB">
        <w:rPr>
          <w:rFonts w:ascii="Times New Roman" w:hAnsi="Times New Roman" w:cs="Times New Roman"/>
          <w:sz w:val="26"/>
          <w:szCs w:val="26"/>
        </w:rPr>
        <w:t xml:space="preserve">. </w:t>
      </w:r>
      <w:r w:rsidRPr="00AE5D81">
        <w:rPr>
          <w:rFonts w:ascii="Times New Roman" w:hAnsi="Times New Roman" w:cs="Times New Roman"/>
          <w:sz w:val="26"/>
          <w:szCs w:val="26"/>
        </w:rPr>
        <w:t>органов)</w:t>
      </w:r>
    </w:p>
    <w:p w14:paraId="6E463797" w14:textId="72C1E138" w:rsidR="00BB7790" w:rsidRPr="00AE5D81" w:rsidRDefault="00BB7790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-Возможность выбора региона/</w:t>
      </w:r>
      <w:r w:rsidR="007E0FDD" w:rsidRPr="00AE5D81">
        <w:rPr>
          <w:rFonts w:ascii="Times New Roman" w:hAnsi="Times New Roman" w:cs="Times New Roman"/>
          <w:sz w:val="26"/>
          <w:szCs w:val="26"/>
        </w:rPr>
        <w:t>района</w:t>
      </w:r>
      <w:r w:rsidRPr="00AE5D81">
        <w:rPr>
          <w:rFonts w:ascii="Times New Roman" w:hAnsi="Times New Roman" w:cs="Times New Roman"/>
          <w:sz w:val="26"/>
          <w:szCs w:val="26"/>
        </w:rPr>
        <w:t>/МСГ в котором производится проверка</w:t>
      </w:r>
    </w:p>
    <w:p w14:paraId="0650F9B5" w14:textId="3A9FF675" w:rsidR="00BB7790" w:rsidRPr="00AE5D81" w:rsidRDefault="00BB7790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 xml:space="preserve">-Интерфейс должен </w:t>
      </w:r>
      <w:r w:rsidR="007E0FDD" w:rsidRPr="00AE5D81">
        <w:rPr>
          <w:rFonts w:ascii="Times New Roman" w:hAnsi="Times New Roman" w:cs="Times New Roman"/>
          <w:sz w:val="26"/>
          <w:szCs w:val="26"/>
        </w:rPr>
        <w:t>быть адаптирован под государственный язык</w:t>
      </w:r>
    </w:p>
    <w:p w14:paraId="402227BC" w14:textId="50131B78" w:rsidR="007E0FDD" w:rsidRPr="00AE5D81" w:rsidRDefault="00BB7790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-Возможность загрузки из базы данных коорди</w:t>
      </w:r>
      <w:r w:rsidR="007E0FDD" w:rsidRPr="00AE5D81">
        <w:rPr>
          <w:rFonts w:ascii="Times New Roman" w:hAnsi="Times New Roman" w:cs="Times New Roman"/>
          <w:sz w:val="26"/>
          <w:szCs w:val="26"/>
        </w:rPr>
        <w:t>нат</w:t>
      </w:r>
      <w:r w:rsidR="000F33FB">
        <w:rPr>
          <w:rFonts w:ascii="Times New Roman" w:hAnsi="Times New Roman" w:cs="Times New Roman"/>
          <w:sz w:val="26"/>
          <w:szCs w:val="26"/>
        </w:rPr>
        <w:t>ов</w:t>
      </w:r>
      <w:r w:rsidR="007E0FDD" w:rsidRPr="00AE5D81">
        <w:rPr>
          <w:rFonts w:ascii="Times New Roman" w:hAnsi="Times New Roman" w:cs="Times New Roman"/>
          <w:sz w:val="26"/>
          <w:szCs w:val="26"/>
        </w:rPr>
        <w:t xml:space="preserve"> случая</w:t>
      </w:r>
      <w:r w:rsidR="000F33FB">
        <w:rPr>
          <w:rFonts w:ascii="Times New Roman" w:hAnsi="Times New Roman" w:cs="Times New Roman"/>
          <w:sz w:val="26"/>
          <w:szCs w:val="26"/>
        </w:rPr>
        <w:t xml:space="preserve"> вырубки</w:t>
      </w:r>
      <w:r w:rsidRPr="00AE5D81">
        <w:rPr>
          <w:rFonts w:ascii="Times New Roman" w:hAnsi="Times New Roman" w:cs="Times New Roman"/>
          <w:sz w:val="26"/>
          <w:szCs w:val="26"/>
        </w:rPr>
        <w:t xml:space="preserve"> и</w:t>
      </w:r>
      <w:r w:rsidR="007E0FDD" w:rsidRPr="00AE5D81">
        <w:rPr>
          <w:rFonts w:ascii="Times New Roman" w:hAnsi="Times New Roman" w:cs="Times New Roman"/>
          <w:sz w:val="26"/>
          <w:szCs w:val="26"/>
        </w:rPr>
        <w:t xml:space="preserve"> аэрокосмических</w:t>
      </w:r>
      <w:r w:rsidRPr="00AE5D81">
        <w:rPr>
          <w:rFonts w:ascii="Times New Roman" w:hAnsi="Times New Roman" w:cs="Times New Roman"/>
          <w:sz w:val="26"/>
          <w:szCs w:val="26"/>
        </w:rPr>
        <w:t xml:space="preserve"> снимк</w:t>
      </w:r>
      <w:r w:rsidR="007E0FDD" w:rsidRPr="00AE5D81">
        <w:rPr>
          <w:rFonts w:ascii="Times New Roman" w:hAnsi="Times New Roman" w:cs="Times New Roman"/>
          <w:sz w:val="26"/>
          <w:szCs w:val="26"/>
        </w:rPr>
        <w:t>ов</w:t>
      </w:r>
      <w:r w:rsidRPr="00AE5D81">
        <w:rPr>
          <w:rFonts w:ascii="Times New Roman" w:hAnsi="Times New Roman" w:cs="Times New Roman"/>
          <w:sz w:val="26"/>
          <w:szCs w:val="26"/>
        </w:rPr>
        <w:t xml:space="preserve"> «до» и «после</w:t>
      </w:r>
      <w:r w:rsidR="007E0FDD" w:rsidRPr="00AE5D81">
        <w:rPr>
          <w:rFonts w:ascii="Times New Roman" w:hAnsi="Times New Roman" w:cs="Times New Roman"/>
          <w:sz w:val="26"/>
          <w:szCs w:val="26"/>
        </w:rPr>
        <w:t>»</w:t>
      </w:r>
    </w:p>
    <w:p w14:paraId="1B08A129" w14:textId="77777777" w:rsidR="007E0FDD" w:rsidRPr="00AE5D81" w:rsidRDefault="007E0FDD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-Возможность выбора случая из региона/района/МСГ (</w:t>
      </w:r>
      <w:r w:rsidRPr="00AE5D81">
        <w:rPr>
          <w:rFonts w:ascii="Times New Roman" w:hAnsi="Times New Roman" w:cs="Times New Roman"/>
          <w:sz w:val="26"/>
          <w:szCs w:val="26"/>
          <w:lang w:val="en-US"/>
        </w:rPr>
        <w:t>case</w:t>
      </w:r>
      <w:r w:rsidRPr="00AE5D81">
        <w:rPr>
          <w:rFonts w:ascii="Times New Roman" w:hAnsi="Times New Roman" w:cs="Times New Roman"/>
          <w:sz w:val="26"/>
          <w:szCs w:val="26"/>
        </w:rPr>
        <w:t xml:space="preserve"> </w:t>
      </w:r>
      <w:r w:rsidRPr="00AE5D81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AE5D81">
        <w:rPr>
          <w:rFonts w:ascii="Times New Roman" w:hAnsi="Times New Roman" w:cs="Times New Roman"/>
          <w:sz w:val="26"/>
          <w:szCs w:val="26"/>
        </w:rPr>
        <w:t xml:space="preserve"> тем же региональным кодом)</w:t>
      </w:r>
    </w:p>
    <w:p w14:paraId="176D5BC8" w14:textId="77777777" w:rsidR="007E0FDD" w:rsidRPr="00AE5D81" w:rsidRDefault="007E0FDD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 xml:space="preserve">-Возможность пользователю посмотреть снимки «до» и «после» после выбора случая вырубки </w:t>
      </w:r>
    </w:p>
    <w:p w14:paraId="519F6586" w14:textId="77777777" w:rsidR="007E0FDD" w:rsidRPr="00AE5D81" w:rsidRDefault="007E0FDD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-Возможность видеть данные местоположения (координаты или локацию)</w:t>
      </w:r>
    </w:p>
    <w:p w14:paraId="62079C32" w14:textId="77777777" w:rsidR="00C1551C" w:rsidRPr="00AE5D81" w:rsidRDefault="00C1551C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-Возможность пользователю загрузить фото-, видеоматериалы, текст (с проверкой на соответствие типа)</w:t>
      </w:r>
    </w:p>
    <w:p w14:paraId="3A49554F" w14:textId="77777777" w:rsidR="00C1551C" w:rsidRPr="00AE5D81" w:rsidRDefault="00C1551C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-Возможность загружать материалы по случаю от пользователя в базу данных для дальнейшей проверки ответственным лицом на соответствие</w:t>
      </w:r>
    </w:p>
    <w:p w14:paraId="521CA64F" w14:textId="77777777" w:rsidR="00C1551C" w:rsidRPr="00AE5D81" w:rsidRDefault="00C1551C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-Компоненты интерфейса:</w:t>
      </w:r>
    </w:p>
    <w:p w14:paraId="42095AB4" w14:textId="27DA0A70" w:rsidR="00C1551C" w:rsidRPr="00AE5D81" w:rsidRDefault="00C1551C">
      <w:pPr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ab/>
        <w:t>Приветствие и экскурс от бота (наглядный пример проверки пользователем)</w:t>
      </w:r>
    </w:p>
    <w:p w14:paraId="1A18EE80" w14:textId="4C92453E" w:rsidR="00C1551C" w:rsidRPr="00AE5D81" w:rsidRDefault="00C1551C" w:rsidP="00C1551C">
      <w:pPr>
        <w:ind w:left="708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 xml:space="preserve">Кнопка </w:t>
      </w:r>
      <w:r w:rsidR="00F641BB">
        <w:rPr>
          <w:rFonts w:ascii="Times New Roman" w:hAnsi="Times New Roman" w:cs="Times New Roman"/>
          <w:sz w:val="26"/>
          <w:szCs w:val="26"/>
        </w:rPr>
        <w:t xml:space="preserve">«Просмотреть случаи» для </w:t>
      </w:r>
      <w:r w:rsidRPr="00AE5D81">
        <w:rPr>
          <w:rFonts w:ascii="Times New Roman" w:hAnsi="Times New Roman" w:cs="Times New Roman"/>
          <w:sz w:val="26"/>
          <w:szCs w:val="26"/>
        </w:rPr>
        <w:t>просмотра данных по завершённым случаям после проверки пользователем и/или ответственным лицом</w:t>
      </w:r>
      <w:r w:rsidR="007E0FDD" w:rsidRPr="00AE5D81">
        <w:rPr>
          <w:rFonts w:ascii="Times New Roman" w:hAnsi="Times New Roman" w:cs="Times New Roman"/>
          <w:sz w:val="26"/>
          <w:szCs w:val="26"/>
        </w:rPr>
        <w:t xml:space="preserve">          </w:t>
      </w:r>
    </w:p>
    <w:p w14:paraId="4B09A8EB" w14:textId="77777777" w:rsidR="00C1551C" w:rsidRPr="00AE5D81" w:rsidRDefault="00C1551C" w:rsidP="00C1551C">
      <w:pPr>
        <w:ind w:left="708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Кнопка «Начать проверку» для инициации работы пользователя</w:t>
      </w:r>
    </w:p>
    <w:p w14:paraId="436AEE9B" w14:textId="6481B120" w:rsidR="00D324E1" w:rsidRPr="00AE5D81" w:rsidRDefault="00C1551C" w:rsidP="00C1551C">
      <w:pPr>
        <w:ind w:left="708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 xml:space="preserve">Кнопки «Авторизоваться» для входа </w:t>
      </w:r>
      <w:r w:rsidR="00D324E1" w:rsidRPr="00AE5D81">
        <w:rPr>
          <w:rFonts w:ascii="Times New Roman" w:hAnsi="Times New Roman" w:cs="Times New Roman"/>
          <w:sz w:val="26"/>
          <w:szCs w:val="26"/>
        </w:rPr>
        <w:t>в систему</w:t>
      </w:r>
    </w:p>
    <w:p w14:paraId="482789A9" w14:textId="77777777" w:rsidR="00D324E1" w:rsidRPr="00AE5D81" w:rsidRDefault="00D324E1" w:rsidP="00C1551C">
      <w:pPr>
        <w:ind w:left="708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Кнопка «Зарегистрироваться» для регистрации пользователя в базе данных бота с возможностью проверки документа ответственным лицом</w:t>
      </w:r>
      <w:r w:rsidR="007E0FDD" w:rsidRPr="00AE5D81">
        <w:rPr>
          <w:rFonts w:ascii="Times New Roman" w:hAnsi="Times New Roman" w:cs="Times New Roman"/>
          <w:sz w:val="26"/>
          <w:szCs w:val="26"/>
        </w:rPr>
        <w:t xml:space="preserve">         </w:t>
      </w:r>
    </w:p>
    <w:p w14:paraId="102C0CD9" w14:textId="7C0C6526" w:rsidR="00D324E1" w:rsidRPr="00AE5D81" w:rsidRDefault="00D324E1" w:rsidP="00C1551C">
      <w:pPr>
        <w:ind w:left="708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Кнопки выбора области/района/МСГ:</w:t>
      </w:r>
    </w:p>
    <w:tbl>
      <w:tblPr>
        <w:tblStyle w:val="a3"/>
        <w:tblW w:w="0" w:type="auto"/>
        <w:tblInd w:w="1555" w:type="dxa"/>
        <w:tblLook w:val="04A0" w:firstRow="1" w:lastRow="0" w:firstColumn="1" w:lastColumn="0" w:noHBand="0" w:noVBand="1"/>
      </w:tblPr>
      <w:tblGrid>
        <w:gridCol w:w="2835"/>
        <w:gridCol w:w="2835"/>
      </w:tblGrid>
      <w:tr w:rsidR="00D324E1" w:rsidRPr="00AE5D81" w14:paraId="3AE43111" w14:textId="77777777" w:rsidTr="00D324E1">
        <w:tc>
          <w:tcPr>
            <w:tcW w:w="2835" w:type="dxa"/>
          </w:tcPr>
          <w:p w14:paraId="53CA8CB7" w14:textId="7CBD075A" w:rsidR="00D324E1" w:rsidRPr="00AE5D81" w:rsidRDefault="00D324E1" w:rsidP="00D324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Область 1</w:t>
            </w:r>
          </w:p>
        </w:tc>
        <w:tc>
          <w:tcPr>
            <w:tcW w:w="2835" w:type="dxa"/>
          </w:tcPr>
          <w:p w14:paraId="1C8524DF" w14:textId="7E28F6EC" w:rsidR="00D324E1" w:rsidRPr="00AE5D81" w:rsidRDefault="00D324E1" w:rsidP="00D324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 xml:space="preserve">                Область 2</w:t>
            </w:r>
          </w:p>
        </w:tc>
      </w:tr>
      <w:tr w:rsidR="00D324E1" w:rsidRPr="00AE5D81" w14:paraId="7E70EC2F" w14:textId="77777777" w:rsidTr="00D324E1">
        <w:tc>
          <w:tcPr>
            <w:tcW w:w="2835" w:type="dxa"/>
          </w:tcPr>
          <w:p w14:paraId="5F3B198A" w14:textId="055C202C" w:rsidR="00D324E1" w:rsidRPr="00AE5D81" w:rsidRDefault="00D324E1" w:rsidP="00D324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Область 3</w:t>
            </w:r>
          </w:p>
        </w:tc>
        <w:tc>
          <w:tcPr>
            <w:tcW w:w="2835" w:type="dxa"/>
          </w:tcPr>
          <w:p w14:paraId="794F9E18" w14:textId="2033C298" w:rsidR="00D324E1" w:rsidRPr="00AE5D81" w:rsidRDefault="00D324E1" w:rsidP="00D324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Область 4..</w:t>
            </w:r>
          </w:p>
        </w:tc>
      </w:tr>
    </w:tbl>
    <w:p w14:paraId="784030E9" w14:textId="1B0EDF89" w:rsidR="00D324E1" w:rsidRPr="00AE5D81" w:rsidRDefault="007E0FDD" w:rsidP="00C1551C">
      <w:pPr>
        <w:ind w:left="708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 xml:space="preserve">                                                   </w:t>
      </w:r>
      <w:r w:rsidR="00D324E1" w:rsidRPr="00AE5D81">
        <w:rPr>
          <w:rFonts w:ascii="Times New Roman" w:hAnsi="Times New Roman" w:cs="Times New Roman"/>
          <w:sz w:val="26"/>
          <w:szCs w:val="26"/>
        </w:rPr>
        <w:tab/>
      </w:r>
    </w:p>
    <w:tbl>
      <w:tblPr>
        <w:tblStyle w:val="a3"/>
        <w:tblW w:w="0" w:type="auto"/>
        <w:tblInd w:w="1555" w:type="dxa"/>
        <w:tblLook w:val="04A0" w:firstRow="1" w:lastRow="0" w:firstColumn="1" w:lastColumn="0" w:noHBand="0" w:noVBand="1"/>
      </w:tblPr>
      <w:tblGrid>
        <w:gridCol w:w="2835"/>
        <w:gridCol w:w="2835"/>
      </w:tblGrid>
      <w:tr w:rsidR="00D324E1" w:rsidRPr="00AE5D81" w14:paraId="26408D68" w14:textId="77777777" w:rsidTr="004F45E9">
        <w:tc>
          <w:tcPr>
            <w:tcW w:w="2835" w:type="dxa"/>
          </w:tcPr>
          <w:p w14:paraId="51A15899" w14:textId="01ECA986" w:rsidR="00D324E1" w:rsidRPr="00AE5D81" w:rsidRDefault="00D324E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Район 1</w:t>
            </w:r>
          </w:p>
        </w:tc>
        <w:tc>
          <w:tcPr>
            <w:tcW w:w="2835" w:type="dxa"/>
          </w:tcPr>
          <w:p w14:paraId="35D0CC76" w14:textId="2771DB80" w:rsidR="00D324E1" w:rsidRPr="00AE5D81" w:rsidRDefault="00D324E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Район 2..</w:t>
            </w:r>
          </w:p>
        </w:tc>
      </w:tr>
    </w:tbl>
    <w:p w14:paraId="0F47FCCC" w14:textId="1CBCE722" w:rsidR="00D324E1" w:rsidRPr="00AE5D81" w:rsidRDefault="00D324E1" w:rsidP="00C1551C">
      <w:pPr>
        <w:ind w:left="708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Ind w:w="1555" w:type="dxa"/>
        <w:tblLook w:val="04A0" w:firstRow="1" w:lastRow="0" w:firstColumn="1" w:lastColumn="0" w:noHBand="0" w:noVBand="1"/>
      </w:tblPr>
      <w:tblGrid>
        <w:gridCol w:w="2835"/>
        <w:gridCol w:w="2835"/>
      </w:tblGrid>
      <w:tr w:rsidR="00D324E1" w:rsidRPr="00AE5D81" w14:paraId="1497B531" w14:textId="77777777" w:rsidTr="004F45E9">
        <w:tc>
          <w:tcPr>
            <w:tcW w:w="2835" w:type="dxa"/>
          </w:tcPr>
          <w:p w14:paraId="78958729" w14:textId="1D58A00F" w:rsidR="00D324E1" w:rsidRPr="00AE5D81" w:rsidRDefault="00D324E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МСГ 1</w:t>
            </w:r>
          </w:p>
        </w:tc>
        <w:tc>
          <w:tcPr>
            <w:tcW w:w="2835" w:type="dxa"/>
          </w:tcPr>
          <w:p w14:paraId="1B6F36D8" w14:textId="45EDDD53" w:rsidR="00D324E1" w:rsidRPr="00AE5D81" w:rsidRDefault="00D324E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МСГ 2..</w:t>
            </w:r>
          </w:p>
        </w:tc>
      </w:tr>
    </w:tbl>
    <w:p w14:paraId="15FBD134" w14:textId="15B34A47" w:rsidR="00D324E1" w:rsidRPr="00AE5D81" w:rsidRDefault="00D324E1" w:rsidP="00D324E1">
      <w:pPr>
        <w:ind w:left="708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Кнопки выбора случая вырубки для проверки:</w:t>
      </w:r>
    </w:p>
    <w:tbl>
      <w:tblPr>
        <w:tblStyle w:val="a3"/>
        <w:tblW w:w="0" w:type="auto"/>
        <w:tblInd w:w="1555" w:type="dxa"/>
        <w:tblLook w:val="04A0" w:firstRow="1" w:lastRow="0" w:firstColumn="1" w:lastColumn="0" w:noHBand="0" w:noVBand="1"/>
      </w:tblPr>
      <w:tblGrid>
        <w:gridCol w:w="2835"/>
        <w:gridCol w:w="2835"/>
      </w:tblGrid>
      <w:tr w:rsidR="00D324E1" w:rsidRPr="00AE5D81" w14:paraId="315D4E2C" w14:textId="77777777" w:rsidTr="004F45E9">
        <w:tc>
          <w:tcPr>
            <w:tcW w:w="2835" w:type="dxa"/>
          </w:tcPr>
          <w:p w14:paraId="0A389755" w14:textId="2926300B" w:rsidR="00D324E1" w:rsidRPr="00AE5D81" w:rsidRDefault="00D324E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Случай 1</w:t>
            </w:r>
          </w:p>
        </w:tc>
        <w:tc>
          <w:tcPr>
            <w:tcW w:w="2835" w:type="dxa"/>
          </w:tcPr>
          <w:p w14:paraId="38124E94" w14:textId="17E66784" w:rsidR="00D324E1" w:rsidRPr="00AE5D81" w:rsidRDefault="00D324E1" w:rsidP="004F45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 xml:space="preserve">                Случай 2</w:t>
            </w:r>
          </w:p>
        </w:tc>
      </w:tr>
      <w:tr w:rsidR="00D324E1" w:rsidRPr="00AE5D81" w14:paraId="01799DDD" w14:textId="77777777" w:rsidTr="004F45E9">
        <w:tc>
          <w:tcPr>
            <w:tcW w:w="2835" w:type="dxa"/>
          </w:tcPr>
          <w:p w14:paraId="638CAF9F" w14:textId="7B87F399" w:rsidR="00D324E1" w:rsidRPr="00AE5D81" w:rsidRDefault="00D324E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Случай 3</w:t>
            </w:r>
          </w:p>
        </w:tc>
        <w:tc>
          <w:tcPr>
            <w:tcW w:w="2835" w:type="dxa"/>
          </w:tcPr>
          <w:p w14:paraId="273A4519" w14:textId="73548E51" w:rsidR="00D324E1" w:rsidRPr="00AE5D81" w:rsidRDefault="00D324E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Случай 4..</w:t>
            </w:r>
          </w:p>
        </w:tc>
      </w:tr>
    </w:tbl>
    <w:p w14:paraId="6FA693C8" w14:textId="302F0A53" w:rsidR="00D324E1" w:rsidRPr="00AE5D81" w:rsidRDefault="00D324E1" w:rsidP="00AE5D81">
      <w:pPr>
        <w:ind w:left="708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Визуальные и геолокационные материалы случая (фото, локация)</w:t>
      </w:r>
      <w:r w:rsidR="00AE5D81" w:rsidRPr="00AE5D81">
        <w:rPr>
          <w:rFonts w:ascii="Times New Roman" w:hAnsi="Times New Roman" w:cs="Times New Roman"/>
          <w:sz w:val="26"/>
          <w:szCs w:val="26"/>
        </w:rPr>
        <w:t xml:space="preserve"> и кнопки «Да» и «Нет» для предоставления отчёта:</w:t>
      </w:r>
    </w:p>
    <w:tbl>
      <w:tblPr>
        <w:tblStyle w:val="a3"/>
        <w:tblW w:w="0" w:type="auto"/>
        <w:tblInd w:w="1555" w:type="dxa"/>
        <w:tblLook w:val="04A0" w:firstRow="1" w:lastRow="0" w:firstColumn="1" w:lastColumn="0" w:noHBand="0" w:noVBand="1"/>
      </w:tblPr>
      <w:tblGrid>
        <w:gridCol w:w="2835"/>
        <w:gridCol w:w="2835"/>
      </w:tblGrid>
      <w:tr w:rsidR="00D324E1" w:rsidRPr="00AE5D81" w14:paraId="0AE956C3" w14:textId="77777777" w:rsidTr="004F45E9">
        <w:tc>
          <w:tcPr>
            <w:tcW w:w="2835" w:type="dxa"/>
          </w:tcPr>
          <w:p w14:paraId="69D58720" w14:textId="72C1E49F" w:rsidR="00D324E1" w:rsidRPr="00AE5D81" w:rsidRDefault="00D324E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До</w:t>
            </w:r>
          </w:p>
        </w:tc>
        <w:tc>
          <w:tcPr>
            <w:tcW w:w="2835" w:type="dxa"/>
          </w:tcPr>
          <w:p w14:paraId="3FADD5A1" w14:textId="78980B12" w:rsidR="00D324E1" w:rsidRPr="00AE5D81" w:rsidRDefault="00D324E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После</w:t>
            </w:r>
          </w:p>
        </w:tc>
      </w:tr>
      <w:tr w:rsidR="00D324E1" w:rsidRPr="00AE5D81" w14:paraId="5F0CB7CE" w14:textId="77777777" w:rsidTr="00E303FC">
        <w:tc>
          <w:tcPr>
            <w:tcW w:w="5670" w:type="dxa"/>
            <w:gridSpan w:val="2"/>
          </w:tcPr>
          <w:p w14:paraId="1460C25A" w14:textId="352CC964" w:rsidR="00D324E1" w:rsidRPr="00AE5D81" w:rsidRDefault="00D324E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Локация</w:t>
            </w:r>
          </w:p>
        </w:tc>
      </w:tr>
      <w:tr w:rsidR="00AE5D81" w:rsidRPr="00AE5D81" w14:paraId="69CF74C2" w14:textId="77777777" w:rsidTr="006A13B8">
        <w:tc>
          <w:tcPr>
            <w:tcW w:w="2835" w:type="dxa"/>
          </w:tcPr>
          <w:p w14:paraId="05DC2D7E" w14:textId="62919EB8" w:rsidR="00AE5D81" w:rsidRPr="00AE5D81" w:rsidRDefault="00AE5D8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835" w:type="dxa"/>
          </w:tcPr>
          <w:p w14:paraId="30A94BD8" w14:textId="56C375B8" w:rsidR="00AE5D81" w:rsidRPr="00AE5D81" w:rsidRDefault="00AE5D81" w:rsidP="004F45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5D81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</w:tr>
    </w:tbl>
    <w:p w14:paraId="54C7C9B9" w14:textId="7F876FA4" w:rsidR="00AE5D81" w:rsidRPr="00AE5D81" w:rsidRDefault="00AE5D81" w:rsidP="00D324E1">
      <w:pPr>
        <w:ind w:left="708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Поэтапная загрузка материалов от пользователя с проверкой на соответствие типу данных:</w:t>
      </w:r>
    </w:p>
    <w:p w14:paraId="2150C5E7" w14:textId="77777777" w:rsidR="000F33FB" w:rsidRDefault="00AE5D81" w:rsidP="000F33FB">
      <w:pPr>
        <w:ind w:left="1416" w:firstLine="708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  <w:lang w:val="en-US"/>
        </w:rPr>
        <w:t>Bot</w:t>
      </w:r>
      <w:r w:rsidRPr="000F33FB">
        <w:rPr>
          <w:rFonts w:ascii="Times New Roman" w:hAnsi="Times New Roman" w:cs="Times New Roman"/>
          <w:sz w:val="26"/>
          <w:szCs w:val="26"/>
        </w:rPr>
        <w:t>:</w:t>
      </w:r>
      <w:r w:rsidRPr="00AE5D81">
        <w:rPr>
          <w:rFonts w:ascii="Times New Roman" w:hAnsi="Times New Roman" w:cs="Times New Roman"/>
          <w:sz w:val="26"/>
          <w:szCs w:val="26"/>
        </w:rPr>
        <w:t xml:space="preserve"> Загрузите фото</w:t>
      </w:r>
    </w:p>
    <w:p w14:paraId="5FA3D808" w14:textId="683DAE33" w:rsidR="00AE5D81" w:rsidRPr="00AE5D81" w:rsidRDefault="00AE5D81" w:rsidP="000F33FB">
      <w:pPr>
        <w:ind w:left="1416" w:firstLine="708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  <w:lang w:val="en-US"/>
        </w:rPr>
        <w:t>User</w:t>
      </w:r>
      <w:r w:rsidRPr="00AE5D81">
        <w:rPr>
          <w:rFonts w:ascii="Times New Roman" w:hAnsi="Times New Roman" w:cs="Times New Roman"/>
          <w:sz w:val="26"/>
          <w:szCs w:val="26"/>
        </w:rPr>
        <w:t>: Загружает видео</w:t>
      </w:r>
    </w:p>
    <w:p w14:paraId="338529B8" w14:textId="111AC0E7" w:rsidR="00AE5D81" w:rsidRPr="00AE5D81" w:rsidRDefault="00AE5D81" w:rsidP="000F33FB">
      <w:pPr>
        <w:ind w:left="2124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  <w:lang w:val="en-US"/>
        </w:rPr>
        <w:t>Bot</w:t>
      </w:r>
      <w:r w:rsidRPr="00AE5D81">
        <w:rPr>
          <w:rFonts w:ascii="Times New Roman" w:hAnsi="Times New Roman" w:cs="Times New Roman"/>
          <w:sz w:val="26"/>
          <w:szCs w:val="26"/>
        </w:rPr>
        <w:t>: Это не фото, загрузите фото</w:t>
      </w:r>
    </w:p>
    <w:p w14:paraId="1F78BF90" w14:textId="5DB9C87E" w:rsidR="00AE5D81" w:rsidRDefault="00AE5D81" w:rsidP="00AE5D81">
      <w:pPr>
        <w:ind w:left="1416"/>
        <w:rPr>
          <w:rFonts w:ascii="Times New Roman" w:hAnsi="Times New Roman" w:cs="Times New Roman"/>
          <w:sz w:val="26"/>
          <w:szCs w:val="26"/>
        </w:rPr>
      </w:pPr>
      <w:r w:rsidRPr="00AE5D81">
        <w:rPr>
          <w:rFonts w:ascii="Times New Roman" w:hAnsi="Times New Roman" w:cs="Times New Roman"/>
          <w:sz w:val="26"/>
          <w:szCs w:val="26"/>
        </w:rPr>
        <w:t>Очерёдность материалов: 1) Фото; 2) Видео; 3) Площадь; 4) Тип дерева; 5) Количество деревьев;</w:t>
      </w:r>
    </w:p>
    <w:p w14:paraId="3B4D84BB" w14:textId="22773CDB" w:rsidR="00AE5D81" w:rsidRDefault="00AE5D81" w:rsidP="000F33FB">
      <w:pPr>
        <w:ind w:left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Кнопка «Отправить» для подтверждения </w:t>
      </w:r>
      <w:r w:rsidR="000F33FB">
        <w:rPr>
          <w:rFonts w:ascii="Times New Roman" w:hAnsi="Times New Roman" w:cs="Times New Roman"/>
          <w:sz w:val="26"/>
          <w:szCs w:val="26"/>
        </w:rPr>
        <w:t xml:space="preserve">материалов проверки </w:t>
      </w:r>
      <w:r>
        <w:rPr>
          <w:rFonts w:ascii="Times New Roman" w:hAnsi="Times New Roman" w:cs="Times New Roman"/>
          <w:sz w:val="26"/>
          <w:szCs w:val="26"/>
        </w:rPr>
        <w:t>и отправки</w:t>
      </w:r>
      <w:r w:rsidR="000F33FB">
        <w:rPr>
          <w:rFonts w:ascii="Times New Roman" w:hAnsi="Times New Roman" w:cs="Times New Roman"/>
          <w:sz w:val="26"/>
          <w:szCs w:val="26"/>
        </w:rPr>
        <w:t xml:space="preserve"> их на проверку на соответствие ответственному лицу</w:t>
      </w:r>
    </w:p>
    <w:p w14:paraId="53667586" w14:textId="4798DBCB" w:rsidR="00F641BB" w:rsidRDefault="00F641BB" w:rsidP="000F33FB">
      <w:pPr>
        <w:ind w:left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Кнопка «Загрузить заново» для повторной загрузки данных, если пользователь хочет изменить загруженные данные до подтверждения и отправки на окончательную проверку</w:t>
      </w:r>
    </w:p>
    <w:p w14:paraId="7CB2374C" w14:textId="6B7B25C2" w:rsidR="000F33FB" w:rsidRPr="00AE5D81" w:rsidRDefault="000F33FB" w:rsidP="000F33FB">
      <w:pPr>
        <w:ind w:left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Кнопка «Штраф» появляется после подтверждения ответственным лицом достоверности материалов вырубки</w:t>
      </w:r>
    </w:p>
    <w:sectPr w:rsidR="000F33FB" w:rsidRPr="00AE5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18"/>
    <w:rsid w:val="000F33FB"/>
    <w:rsid w:val="00662D18"/>
    <w:rsid w:val="007E0FDD"/>
    <w:rsid w:val="00AA3AAB"/>
    <w:rsid w:val="00AE5D81"/>
    <w:rsid w:val="00BB7790"/>
    <w:rsid w:val="00C1551C"/>
    <w:rsid w:val="00D324E1"/>
    <w:rsid w:val="00F6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4AAF"/>
  <w15:chartTrackingRefBased/>
  <w15:docId w15:val="{4FAB17DB-87ED-4771-B34A-7F76CF30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4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Muhammadmuso Erkinjonov</dc:creator>
  <cp:keywords/>
  <dc:description/>
  <cp:lastModifiedBy>Muhammadmuso Erkinjonov</cp:lastModifiedBy>
  <cp:revision>3</cp:revision>
  <dcterms:created xsi:type="dcterms:W3CDTF">2026-02-10T06:56:00Z</dcterms:created>
  <dcterms:modified xsi:type="dcterms:W3CDTF">2026-02-10T08:19:00Z</dcterms:modified>
</cp:coreProperties>
</file>