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E92" w:rsidRPr="00BA66AD" w:rsidRDefault="00BA66AD" w:rsidP="00276E92">
      <w:pPr>
        <w:pStyle w:val="md-end-block"/>
        <w:rPr>
          <w:rStyle w:val="md-plain"/>
          <w:b/>
          <w:bCs/>
          <w:color w:val="333333"/>
          <w:sz w:val="28"/>
          <w:szCs w:val="28"/>
        </w:rPr>
      </w:pPr>
      <w:r w:rsidRPr="00BA66AD">
        <w:rPr>
          <w:rStyle w:val="md-plain"/>
          <w:b/>
          <w:bCs/>
          <w:color w:val="333333"/>
          <w:sz w:val="28"/>
          <w:szCs w:val="28"/>
        </w:rPr>
        <w:t>1.</w:t>
      </w:r>
      <w:r w:rsidR="00276E92">
        <w:rPr>
          <w:rStyle w:val="md-plain"/>
          <w:b/>
          <w:bCs/>
          <w:color w:val="333333"/>
          <w:sz w:val="28"/>
          <w:szCs w:val="28"/>
        </w:rPr>
        <w:t>Власов Д. В. Современные проблемы информатики: философский анализ // Экономика, Статистика и Информатика. – 2011. – С.233-237.</w:t>
      </w:r>
    </w:p>
    <w:p w:rsidR="00276E92" w:rsidRPr="00276E92" w:rsidRDefault="00BA66AD" w:rsidP="00276E92">
      <w:pPr>
        <w:pStyle w:val="md-end-block"/>
        <w:rPr>
          <w:b/>
          <w:bCs/>
          <w:color w:val="333333"/>
          <w:sz w:val="28"/>
          <w:szCs w:val="28"/>
        </w:rPr>
      </w:pPr>
      <w:proofErr w:type="gramStart"/>
      <w:r>
        <w:rPr>
          <w:b/>
          <w:bCs/>
          <w:color w:val="333333"/>
          <w:sz w:val="28"/>
          <w:szCs w:val="28"/>
          <w:lang w:val="en-US"/>
        </w:rPr>
        <w:t>2.</w:t>
      </w:r>
      <w:r w:rsidR="00276E92" w:rsidRPr="00276E92">
        <w:rPr>
          <w:b/>
          <w:bCs/>
          <w:color w:val="333333"/>
          <w:sz w:val="28"/>
          <w:szCs w:val="28"/>
        </w:rPr>
        <w:t>Дергачева ЕЛ.</w:t>
      </w:r>
      <w:proofErr w:type="gramEnd"/>
      <w:r w:rsidR="00276E92" w:rsidRPr="00276E92">
        <w:rPr>
          <w:b/>
          <w:bCs/>
          <w:color w:val="333333"/>
          <w:sz w:val="28"/>
          <w:szCs w:val="28"/>
        </w:rPr>
        <w:t xml:space="preserve"> Философия техногенного общества // Е.А. Дергачева. - М.:ЛЕНАНД. 2011.-216 </w:t>
      </w:r>
      <w:r>
        <w:rPr>
          <w:b/>
          <w:bCs/>
          <w:color w:val="333333"/>
          <w:sz w:val="28"/>
          <w:szCs w:val="28"/>
          <w:lang w:val="en-US"/>
        </w:rPr>
        <w:t>c</w:t>
      </w:r>
      <w:r w:rsidR="00276E92" w:rsidRPr="00276E92">
        <w:rPr>
          <w:b/>
          <w:bCs/>
          <w:color w:val="333333"/>
          <w:sz w:val="28"/>
          <w:szCs w:val="28"/>
        </w:rPr>
        <w:t>.</w:t>
      </w:r>
    </w:p>
    <w:p w:rsidR="00276E92" w:rsidRPr="00276E92" w:rsidRDefault="00BA66AD" w:rsidP="00276E92">
      <w:pPr>
        <w:pStyle w:val="md-end-block"/>
        <w:rPr>
          <w:b/>
          <w:bCs/>
          <w:color w:val="333333"/>
          <w:sz w:val="32"/>
          <w:szCs w:val="28"/>
        </w:rPr>
      </w:pPr>
      <w:r w:rsidRPr="00BA66AD">
        <w:rPr>
          <w:b/>
          <w:sz w:val="28"/>
        </w:rPr>
        <w:t>3.</w:t>
      </w:r>
      <w:proofErr w:type="gramStart"/>
      <w:r w:rsidR="00276E92" w:rsidRPr="00276E92">
        <w:rPr>
          <w:b/>
          <w:sz w:val="28"/>
        </w:rPr>
        <w:t>Колин</w:t>
      </w:r>
      <w:proofErr w:type="gramEnd"/>
      <w:r w:rsidR="00276E92" w:rsidRPr="00276E92">
        <w:rPr>
          <w:b/>
          <w:sz w:val="28"/>
        </w:rPr>
        <w:t xml:space="preserve"> К.К. Философские и научно-методологические проблемы современной информатики. //</w:t>
      </w:r>
      <w:r w:rsidR="00276E92">
        <w:rPr>
          <w:b/>
          <w:sz w:val="28"/>
        </w:rPr>
        <w:t xml:space="preserve"> Открытое образование. - 2007.</w:t>
      </w:r>
      <w:r w:rsidR="00276E92" w:rsidRPr="00276E92">
        <w:rPr>
          <w:b/>
          <w:sz w:val="28"/>
        </w:rPr>
        <w:t xml:space="preserve"> – С. 54-59.</w:t>
      </w:r>
    </w:p>
    <w:p w:rsidR="00BA66AD" w:rsidRPr="00BA66AD" w:rsidRDefault="00BA66AD" w:rsidP="00BA66AD">
      <w:pPr>
        <w:pStyle w:val="md-end-block"/>
        <w:rPr>
          <w:b/>
          <w:sz w:val="28"/>
        </w:rPr>
      </w:pPr>
      <w:r w:rsidRPr="00BA66AD">
        <w:rPr>
          <w:b/>
          <w:sz w:val="28"/>
        </w:rPr>
        <w:t>4.</w:t>
      </w:r>
      <w:r w:rsidRPr="00BA66AD">
        <w:rPr>
          <w:b/>
          <w:sz w:val="28"/>
        </w:rPr>
        <w:t>Поликарпов, В. С. Философские проблемы информатики</w:t>
      </w:r>
      <w:proofErr w:type="gramStart"/>
      <w:r w:rsidRPr="00BA66AD">
        <w:rPr>
          <w:b/>
          <w:sz w:val="28"/>
        </w:rPr>
        <w:t xml:space="preserve"> :</w:t>
      </w:r>
      <w:proofErr w:type="gramEnd"/>
      <w:r w:rsidRPr="00BA66AD">
        <w:rPr>
          <w:b/>
          <w:sz w:val="28"/>
        </w:rPr>
        <w:t xml:space="preserve"> учебное пособие / В. С. Поликарпов, Е. В. Поликарпова, В. А. Поликарпова. — Ростов-на-Дону</w:t>
      </w:r>
      <w:proofErr w:type="gramStart"/>
      <w:r w:rsidRPr="00BA66AD">
        <w:rPr>
          <w:b/>
          <w:sz w:val="28"/>
        </w:rPr>
        <w:t xml:space="preserve"> :</w:t>
      </w:r>
      <w:proofErr w:type="gramEnd"/>
      <w:r w:rsidRPr="00BA66AD">
        <w:rPr>
          <w:b/>
          <w:sz w:val="28"/>
        </w:rPr>
        <w:t xml:space="preserve"> ЮФУ, 2016. — 224 с.</w:t>
      </w:r>
    </w:p>
    <w:p w:rsidR="00BA66AD" w:rsidRDefault="00BA66AD" w:rsidP="00BA66AD">
      <w:pPr>
        <w:ind w:right="28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66AD">
        <w:rPr>
          <w:rFonts w:ascii="Times New Roman" w:hAnsi="Times New Roman" w:cs="Times New Roman"/>
          <w:b/>
          <w:sz w:val="28"/>
          <w:szCs w:val="28"/>
        </w:rPr>
        <w:t>5.</w:t>
      </w:r>
      <w:r w:rsidRPr="00BA66AD">
        <w:rPr>
          <w:rFonts w:ascii="Times New Roman" w:hAnsi="Times New Roman" w:cs="Times New Roman"/>
          <w:b/>
          <w:sz w:val="28"/>
          <w:szCs w:val="28"/>
        </w:rPr>
        <w:t xml:space="preserve">Горохов В.Г. Основы философии техники и технических наук: учебник/ В.Г. Горохов. — М.: </w:t>
      </w:r>
      <w:proofErr w:type="spellStart"/>
      <w:r w:rsidRPr="00BA66AD">
        <w:rPr>
          <w:rFonts w:ascii="Times New Roman" w:hAnsi="Times New Roman" w:cs="Times New Roman"/>
          <w:b/>
          <w:sz w:val="28"/>
          <w:szCs w:val="28"/>
        </w:rPr>
        <w:t>Гардарики</w:t>
      </w:r>
      <w:proofErr w:type="spellEnd"/>
      <w:r w:rsidRPr="00BA66AD">
        <w:rPr>
          <w:rFonts w:ascii="Times New Roman" w:hAnsi="Times New Roman" w:cs="Times New Roman"/>
          <w:b/>
          <w:sz w:val="28"/>
          <w:szCs w:val="28"/>
        </w:rPr>
        <w:t>, 2007. — 335 с.</w:t>
      </w:r>
    </w:p>
    <w:p w:rsidR="00BA66AD" w:rsidRDefault="00BA66AD" w:rsidP="00BA66AD">
      <w:pPr>
        <w:ind w:right="283"/>
        <w:rPr>
          <w:rFonts w:ascii="Times New Roman" w:hAnsi="Times New Roman" w:cs="Times New Roman"/>
          <w:b/>
          <w:sz w:val="28"/>
          <w:lang w:val="en-US"/>
        </w:rPr>
      </w:pPr>
      <w:r w:rsidRPr="00BA66AD">
        <w:rPr>
          <w:rFonts w:ascii="Times New Roman" w:hAnsi="Times New Roman" w:cs="Times New Roman"/>
          <w:b/>
          <w:sz w:val="28"/>
        </w:rPr>
        <w:t>6.</w:t>
      </w:r>
      <w:r w:rsidRPr="00BA66AD">
        <w:rPr>
          <w:rFonts w:ascii="Times New Roman" w:hAnsi="Times New Roman" w:cs="Times New Roman"/>
          <w:b/>
          <w:sz w:val="28"/>
        </w:rPr>
        <w:t>Иконникова Г.И., Лавриненко В. Н., Ратников В.П., Сидоров М.М.</w:t>
      </w:r>
      <w:proofErr w:type="gramStart"/>
      <w:r w:rsidRPr="00BA66AD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Pr="00BA66AD">
        <w:rPr>
          <w:rFonts w:ascii="Times New Roman" w:hAnsi="Times New Roman" w:cs="Times New Roman"/>
          <w:b/>
          <w:sz w:val="28"/>
        </w:rPr>
        <w:t xml:space="preserve"> ФИЛОСОФИЯ Учебник. 2- е издание / Под ред. проф. В.Н. Лавриненко. — 2-е изд., </w:t>
      </w:r>
      <w:proofErr w:type="spellStart"/>
      <w:r w:rsidRPr="00BA66AD">
        <w:rPr>
          <w:rFonts w:ascii="Times New Roman" w:hAnsi="Times New Roman" w:cs="Times New Roman"/>
          <w:b/>
          <w:sz w:val="28"/>
        </w:rPr>
        <w:t>испр</w:t>
      </w:r>
      <w:proofErr w:type="spellEnd"/>
      <w:r w:rsidRPr="00BA66AD">
        <w:rPr>
          <w:rFonts w:ascii="Times New Roman" w:hAnsi="Times New Roman" w:cs="Times New Roman"/>
          <w:b/>
          <w:sz w:val="28"/>
        </w:rPr>
        <w:t xml:space="preserve">. и доп. — M.: </w:t>
      </w:r>
      <w:proofErr w:type="spellStart"/>
      <w:r w:rsidRPr="00BA66AD">
        <w:rPr>
          <w:rFonts w:ascii="Times New Roman" w:hAnsi="Times New Roman" w:cs="Times New Roman"/>
          <w:b/>
          <w:sz w:val="28"/>
        </w:rPr>
        <w:t>Юристъ</w:t>
      </w:r>
      <w:proofErr w:type="spellEnd"/>
      <w:r w:rsidRPr="00BA66AD">
        <w:rPr>
          <w:rFonts w:ascii="Times New Roman" w:hAnsi="Times New Roman" w:cs="Times New Roman"/>
          <w:b/>
          <w:sz w:val="28"/>
        </w:rPr>
        <w:t>. 2004. — 520 с.</w:t>
      </w:r>
    </w:p>
    <w:p w:rsidR="00BA66AD" w:rsidRPr="00BA66AD" w:rsidRDefault="00BA66AD" w:rsidP="00BA66AD">
      <w:pPr>
        <w:ind w:right="283"/>
        <w:rPr>
          <w:rFonts w:ascii="Times New Roman" w:hAnsi="Times New Roman" w:cs="Times New Roman"/>
          <w:b/>
          <w:sz w:val="44"/>
          <w:szCs w:val="28"/>
        </w:rPr>
      </w:pPr>
      <w:r w:rsidRPr="00BA66AD">
        <w:rPr>
          <w:rFonts w:ascii="Times New Roman" w:hAnsi="Times New Roman" w:cs="Times New Roman"/>
          <w:b/>
          <w:sz w:val="28"/>
        </w:rPr>
        <w:t>7.</w:t>
      </w:r>
      <w:r w:rsidRPr="00BA66AD">
        <w:rPr>
          <w:rFonts w:ascii="Times New Roman" w:hAnsi="Times New Roman" w:cs="Times New Roman"/>
          <w:b/>
          <w:sz w:val="28"/>
        </w:rPr>
        <w:t>Воинов А. В., Гаврилова Т. А., Грановская Р. М. Искусственный интеллект. Искусственная душа? // КИО. - 1998. - №3-4. - С. 68-93.</w:t>
      </w:r>
    </w:p>
    <w:p w:rsidR="00BA66AD" w:rsidRPr="00BA66AD" w:rsidRDefault="00BA66AD" w:rsidP="00BA66AD">
      <w:pPr>
        <w:pStyle w:val="md-end-block"/>
        <w:rPr>
          <w:b/>
          <w:sz w:val="28"/>
        </w:rPr>
      </w:pPr>
      <w:bookmarkStart w:id="0" w:name="_GoBack"/>
      <w:bookmarkEnd w:id="0"/>
    </w:p>
    <w:sectPr w:rsidR="00BA66AD" w:rsidRPr="00BA6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E7596"/>
    <w:multiLevelType w:val="hybridMultilevel"/>
    <w:tmpl w:val="94642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E5257D"/>
    <w:multiLevelType w:val="hybridMultilevel"/>
    <w:tmpl w:val="7EF61084"/>
    <w:lvl w:ilvl="0" w:tplc="1BC47D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7B"/>
    <w:rsid w:val="00276E92"/>
    <w:rsid w:val="0090477B"/>
    <w:rsid w:val="00BA66AD"/>
    <w:rsid w:val="00C9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276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d-plain">
    <w:name w:val="md-plain"/>
    <w:basedOn w:val="a0"/>
    <w:rsid w:val="00276E92"/>
  </w:style>
  <w:style w:type="paragraph" w:styleId="a3">
    <w:name w:val="List Paragraph"/>
    <w:basedOn w:val="a"/>
    <w:uiPriority w:val="34"/>
    <w:qFormat/>
    <w:rsid w:val="00276E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276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d-plain">
    <w:name w:val="md-plain"/>
    <w:basedOn w:val="a0"/>
    <w:rsid w:val="00276E92"/>
  </w:style>
  <w:style w:type="paragraph" w:styleId="a3">
    <w:name w:val="List Paragraph"/>
    <w:basedOn w:val="a"/>
    <w:uiPriority w:val="34"/>
    <w:qFormat/>
    <w:rsid w:val="0027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0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2021-02-18T00:38:00Z</dcterms:created>
  <dcterms:modified xsi:type="dcterms:W3CDTF">2021-02-18T00:57:00Z</dcterms:modified>
</cp:coreProperties>
</file>