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pacing w:val="100"/>
          <w:sz w:val="48"/>
          <w:u w:val="single"/>
        </w:rPr>
      </w:pPr>
      <w:r>
        <w:rPr>
          <w:rFonts w:hint="eastAsia" w:ascii="楷体" w:hAnsi="楷体" w:eastAsia="楷体"/>
          <w:spacing w:val="100"/>
          <w:sz w:val="48"/>
          <w:u w:val="single"/>
        </w:rPr>
        <w:t>苏州大学实验报告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>
        <w:trPr>
          <w:cantSplit/>
          <w:jc w:val="center"/>
        </w:trPr>
        <w:tc>
          <w:tcPr>
            <w:tcW w:w="896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21计科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方浩楠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2127405048</w:t>
            </w:r>
          </w:p>
        </w:tc>
      </w:tr>
      <w:tr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>
            <w:pPr>
              <w:spacing w:line="0" w:lineRule="atLeast"/>
              <w:jc w:val="center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操作系统课程实践</w:t>
            </w:r>
          </w:p>
        </w:tc>
        <w:tc>
          <w:tcPr>
            <w:tcW w:w="72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</w:p>
        </w:tc>
      </w:tr>
      <w:tr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pacing w:line="0" w:lineRule="atLeast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王红玲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>
            <w:pPr>
              <w:spacing w:line="0" w:lineRule="atLeast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ascii="楷体" w:hAnsi="楷体" w:eastAsia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sz w:val="24"/>
                <w:lang w:val="en-US" w:eastAsia="zh-CN"/>
              </w:rPr>
              <w:t>2024.3.6</w:t>
            </w:r>
          </w:p>
        </w:tc>
      </w:tr>
    </w:tbl>
    <w:p>
      <w:pPr>
        <w:spacing w:before="100" w:beforeAutospacing="1" w:after="100" w:afterAutospacing="1"/>
        <w:jc w:val="center"/>
        <w:rPr>
          <w:b/>
          <w:bCs/>
          <w:sz w:val="30"/>
        </w:rPr>
        <w:sectPr>
          <w:footerReference r:id="rId3" w:type="default"/>
          <w:footerReference r:id="rId4" w:type="even"/>
          <w:type w:val="continuous"/>
          <w:pgSz w:w="11906" w:h="16838"/>
          <w:pgMar w:top="1134" w:right="1304" w:bottom="1134" w:left="1304" w:header="851" w:footer="992" w:gutter="0"/>
          <w:cols w:space="720" w:num="1"/>
          <w:docGrid w:type="lines" w:linePitch="312" w:charSpace="0"/>
        </w:sectPr>
      </w:pPr>
    </w:p>
    <w:p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top:170.75pt;height:595.4pt;width:482.8pt;mso-position-horizontal:center;mso-position-vertical-relative:page;z-index:-251657216;mso-width-relative:page;mso-height-relative:page;" filled="f" stroked="t" coordsize="21600,21600" o:gfxdata="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XOsXh9cAAAAJAQAADwAAAAAAAAABACAAAAA4AAAAZHJzL2Rvd25y&#10;ZXYueG1sUEsBAhQAFAAAAAgAh07iQMtU7/wiAgAAKgQAAA4AAAAAAAAAAQAgAAAAPAEAAGRycy9l&#10;Mm9Eb2MueG1sUEsFBgAAAAAGAAYAWQEAANAFAAAAAA==&#10;">
                <v:fill on="f" focussize="0,0"/>
                <v:stroke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929"/>
      </w:tblGrid>
      <w:tr>
        <w:trPr>
          <w:jc w:val="center"/>
        </w:trPr>
        <w:tc>
          <w:tcPr>
            <w:tcW w:w="1716" w:type="dxa"/>
            <w:vAlign w:val="bottom"/>
          </w:tcPr>
          <w:p>
            <w:pPr>
              <w:spacing w:before="156" w:beforeLines="50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color="auto" w:sz="4" w:space="0"/>
            </w:tcBorders>
            <w:vAlign w:val="bottom"/>
          </w:tcPr>
          <w:p>
            <w:pPr>
              <w:spacing w:before="156" w:beforeLines="50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实验2 进程创建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rPr>
          <w:rFonts w:hint="eastAsia"/>
        </w:rPr>
      </w:pPr>
      <w:r>
        <w:rPr>
          <w:rFonts w:hint="eastAsia"/>
        </w:rPr>
        <w:t>1. 加深对进程概念的理解，进一步认识并发执行的实质</w:t>
      </w:r>
    </w:p>
    <w:p>
      <w:pPr>
        <w:rPr>
          <w:rFonts w:hint="eastAsia"/>
        </w:rPr>
      </w:pPr>
      <w:r>
        <w:rPr>
          <w:rFonts w:hint="eastAsia"/>
        </w:rPr>
        <w:t>2. 掌握 Linux 操作系统的进程创建和终止操作</w:t>
      </w:r>
    </w:p>
    <w:p>
      <w:r>
        <w:rPr>
          <w:rFonts w:hint="eastAsia"/>
        </w:rPr>
        <w:t>3. 掌握在 Linux 系统中创建子进程后并加载新映像的操作。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实验内容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1. 编写一个 C 程序，使用系统调用 fork( )创建一个子进程。要求：①在子进程中分别输出当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前进程为子进程的提示、当前进程的 PID 和父进程的 PID、根据用户输入确定当前进程的返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回值、退出提示等信息。②在父进程中分别输出：当前进程为父进程的提示、当前进程的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PID 和子进程的 PID、等待子进程退出后获得的返回值、退出提示等信息。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2. 编写 C 程序，使用系统调用 fork()创建一个子进程，子进程调用 exec 族函数执行系统命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令 ls。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3. 调试并运行下列代码，回答下述问题。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①一共创建了多少个进程？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② 画出创建的进程树。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③ 给出程序执行的结果。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④ 若删除代码中的“wait(&amp;rtn);”语句，程序的运行结果是否相同？为什么？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int main()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int rtn=0;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int i;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for(i=0;i&lt;2;i++)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if(fork()==0)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printf("Child: the parent pid is: %d, the current pid is:%d\n", getppid(),getpid());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{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printf("Parent: the process pid is: %d\n",getpid());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wait(&amp;rtn);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}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 xml:space="preserve"> exit(0);</w:t>
      </w:r>
    </w:p>
    <w:p>
      <w:pPr>
        <w:widowControl w:val="0"/>
        <w:numPr>
          <w:numId w:val="0"/>
        </w:numPr>
        <w:tabs>
          <w:tab w:val="left" w:pos="420"/>
        </w:tabs>
        <w:jc w:val="both"/>
      </w:pPr>
      <w:r>
        <w:rPr>
          <w:rFonts w:hint="eastAsia"/>
        </w:rPr>
        <w:t>}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c程序代码: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73445" cy="7483475"/>
            <wp:effectExtent l="0" t="0" r="209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73445" cy="3691890"/>
            <wp:effectExtent l="0" t="0" r="20955" b="16510"/>
            <wp:docPr id="2" name="图片 2" descr="截屏2024-03-06 08.14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03-06 08.14.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c程序代码: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75985" cy="5777230"/>
            <wp:effectExtent l="0" t="0" r="1841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5975350" cy="3277235"/>
            <wp:effectExtent l="0" t="0" r="19050" b="247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一共创建了三个进程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进程树: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16500" cy="2933700"/>
            <wp:effectExtent l="0" t="0" r="12700" b="12700"/>
            <wp:docPr id="7" name="图片 7" descr="截屏2024-03-06 08.36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4-03-06 08.36.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(3)代码运行结果: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76620" cy="1633220"/>
            <wp:effectExtent l="0" t="0" r="17780" b="17780"/>
            <wp:docPr id="4" name="图片 4" descr="截屏2024-03-06 08.22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4-03-06 08.22.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删除后不相同.删除后父进程将不会等待子进程结束.程序的同步行为将被移除，父子进程的执行顺序可能变化，导致父子进程的执行更加独立和不可预测。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实验总结</w:t>
      </w:r>
    </w:p>
    <w:p>
      <w:pPr>
        <w:widowControl w:val="0"/>
        <w:numPr>
          <w:numId w:val="0"/>
        </w:numPr>
        <w:tabs>
          <w:tab w:val="left" w:pos="420"/>
        </w:tabs>
        <w:jc w:val="both"/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调用 fork() 函数的三种返回情况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当在Linux操作系统中调用fork()函数时，会有三种不同的返回情况，这些返回值对于控制程序流程非常关键：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 w:eastAsia="宋体"/>
          <w:lang w:eastAsia="zh-CN"/>
        </w:rPr>
      </w:pPr>
      <w:r>
        <w:rPr>
          <w:rFonts w:hint="eastAsia"/>
        </w:rPr>
        <w:t>返回值为-1：当fork()调用失败时，会返回-1。这通常是由于系统资源限制或达到了进程数量的上限。在这种情况下，新的子进程不会被创建，程序应该检查这种错误并适当地处理。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返回值为0：当fork()调用在子进程中成功时，会返回0。这意味着你现在在子进程的上下文中运行，可以在此基础上执行子进程特有的代码逻辑。通常，子进程会执行与父进程不同的任务或者调用exec系列函数加载新的程序映像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返回值大于0：当fork()调用在父进程中成功时，会返回子进程的PID（进程ID）。这允许父进程获取子进程的标识符，以便于之后进行进程间通信、发送信号或等待子进程的结束。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fork() 和 wait() 配合使用的情况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fork()和wait()函数经常一起使用来控制父子进程之间的同步执行。fork()用于创建新的子进程，而wait()用于使父进程暂停执行，直到一个子进程结束。正常使用情况：在父进程中调用wait()函数可以等待子进程的完成。wait()会阻塞父进程的执行直到至少有一个子进程结束。在此期间，父进程不消耗CPU资源。wait()还能够获取子进程的退出状态，使父进程可以了解子进程的结束原因和状态。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取消wait()函数的影响：如果在父进程中取消wait()函数，父进程将不会等待子进程结束就继续执行。这会导致几个可能的问题：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eastAsia"/>
        </w:rPr>
      </w:pPr>
      <w:r>
        <w:rPr>
          <w:rFonts w:hint="eastAsia"/>
        </w:rPr>
        <w:t>僵尸进程：子进程结束后，如果父进程没有通过wait()或waitpid()调用来回收子进程的状态信息，子进程会成为僵尸进程。虽然僵尸进程释放了大部分资源，但仍然保留在进程表中，占用系统资源。</w:t>
      </w:r>
    </w:p>
    <w:p>
      <w:pPr>
        <w:widowControl w:val="0"/>
        <w:numPr>
          <w:numId w:val="0"/>
        </w:numPr>
        <w:tabs>
          <w:tab w:val="left" w:pos="420"/>
        </w:tabs>
        <w:jc w:val="both"/>
      </w:pPr>
      <w:r>
        <w:rPr>
          <w:rFonts w:hint="eastAsia"/>
        </w:rPr>
        <w:t>父进程提前结束：如果父进程在子进程之前结束，子进程将变成孤儿进程。孤儿进程将被init进程（PID为1的进程）接管，init进程会自动调用wait()回收孤儿进程的状态信息，防止孤儿进程成为僵尸进程。</w:t>
      </w:r>
    </w:p>
    <w:p>
      <w:pPr>
        <w:widowControl w:val="0"/>
        <w:numPr>
          <w:numId w:val="0"/>
        </w:numPr>
        <w:tabs>
          <w:tab w:val="left" w:pos="420"/>
        </w:tabs>
        <w:jc w:val="both"/>
      </w:pPr>
    </w:p>
    <w:p>
      <w:pPr>
        <w:rPr>
          <w:rFonts w:hint="eastAsia"/>
        </w:rPr>
      </w:pPr>
      <w:r>
        <w:rPr>
          <w:rFonts w:hint="eastAsia"/>
        </w:rPr>
        <w:t>通过本实验，目的在于：</w:t>
      </w:r>
    </w:p>
    <w:p>
      <w:pPr>
        <w:rPr>
          <w:rFonts w:hint="eastAsia"/>
        </w:rPr>
      </w:pPr>
      <w:r>
        <w:rPr>
          <w:rFonts w:hint="eastAsia"/>
        </w:rPr>
        <w:t>加深对进程概念的理解，深入认识并发执行的实质。</w:t>
      </w:r>
    </w:p>
    <w:p>
      <w:pPr>
        <w:rPr>
          <w:rFonts w:hint="eastAsia"/>
        </w:rPr>
      </w:pPr>
      <w:r>
        <w:rPr>
          <w:rFonts w:hint="eastAsia"/>
        </w:rPr>
        <w:t>掌握Linux操作系统中进程的创建和终止操作。</w:t>
      </w:r>
    </w:p>
    <w:p>
      <w:pPr>
        <w:rPr>
          <w:rFonts w:hint="eastAsia"/>
        </w:rPr>
      </w:pPr>
      <w:r>
        <w:rPr>
          <w:rFonts w:hint="eastAsia"/>
        </w:rPr>
        <w:t>学习在Linux系统中如何创建子进程并加载新的执行映像。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本次实验的成果:</w:t>
      </w:r>
    </w:p>
    <w:p>
      <w:pPr>
        <w:rPr>
          <w:rFonts w:hint="eastAsia"/>
        </w:rPr>
      </w:pPr>
      <w:r>
        <w:rPr>
          <w:rFonts w:hint="eastAsia"/>
        </w:rPr>
        <w:t>创建并管理子进程：通过编写C程序，使用fork()系统调用创建子进程，实践了在Linux下的进程创建和管理。子进程中输出了其PID、父进程的PID以及根据用户输入决定的退出值，从而深入理解了进程间的关系和通信机制。</w:t>
      </w:r>
    </w:p>
    <w:p>
      <w:pPr>
        <w:rPr>
          <w:rFonts w:hint="eastAsia"/>
        </w:rPr>
      </w:pPr>
      <w:r>
        <w:rPr>
          <w:rFonts w:hint="eastAsia"/>
        </w:rPr>
        <w:t>使用exec族函数：编写程序实现fork()后子进程调用exec族函数执行系统命令ls，学习了如何在子进程中替换当前进程的映像为新的程序映像，这对理解进程状态和程序执行的过程至关重要。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创建分析：通过对给定代码的调试和分析，学习到了进程创建树的概念，理解了在Linux下使用fork()创建进程的机制和父子进程间的同步方法。实验表明，在给定的代码执行过程中，一共创建了四个进程（一个父进程和三个子进程），进程创建树的分析有助于理解并发执行的内在机制。</w:t>
      </w:r>
    </w:p>
    <w:p>
      <w:pPr>
        <w:rPr>
          <w:rFonts w:hint="eastAsia"/>
        </w:rPr>
      </w:pPr>
    </w:p>
    <w:p>
      <w:r>
        <w:rPr>
          <w:rFonts w:hint="eastAsia"/>
        </w:rPr>
        <w:t>并发执行的同步：通过比较包含和删除wait(&amp;rtn);语句的程序运行结果，深入理解了进程同步的重要性。wait()函数使得父进程等待子进程的结束，保证了进程间的有序执行。移除wait()后，父子进程的执行顺序变得不可预测，可能导致资源管理上的问题，如僵尸进程的产生。</w:t>
      </w:r>
      <w:bookmarkStart w:id="0" w:name="_GoBack"/>
      <w:bookmarkEnd w:id="0"/>
    </w:p>
    <w:sectPr>
      <w:type w:val="continuous"/>
      <w:pgSz w:w="11906" w:h="16838"/>
      <w:pgMar w:top="1134" w:right="1247" w:bottom="1134" w:left="1247" w:header="851" w:footer="851" w:gutter="0"/>
      <w:pgBorders>
        <w:top w:val="single" w:color="auto" w:sz="4" w:space="1"/>
        <w:left w:val="single" w:color="auto" w:sz="4" w:space="5"/>
        <w:bottom w:val="single" w:color="auto" w:sz="4" w:space="1"/>
        <w:right w:val="single" w:color="auto" w:sz="4" w:space="5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</w:p>
  <w:p>
    <w:pPr>
      <w:pStyle w:val="4"/>
      <w:framePr w:wrap="around" w:vAnchor="text" w:hAnchor="margin" w:xAlign="center" w:y="1"/>
      <w:jc w:val="center"/>
      <w:rPr>
        <w:rStyle w:val="12"/>
      </w:rPr>
    </w:pPr>
    <w:r>
      <w:rPr>
        <w:rStyle w:val="12"/>
        <w:rFonts w:hint="eastAsia"/>
      </w:rPr>
      <w:t>第</w:t>
    </w: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3</w:t>
    </w:r>
    <w:r>
      <w:fldChar w:fldCharType="end"/>
    </w:r>
    <w:r>
      <w:rPr>
        <w:rStyle w:val="12"/>
        <w:rFonts w:hint="eastAsia"/>
      </w:rPr>
      <w:t>页，共</w:t>
    </w:r>
    <w:r>
      <w:fldChar w:fldCharType="begin"/>
    </w:r>
    <w:r>
      <w:rPr>
        <w:rStyle w:val="12"/>
      </w:rPr>
      <w:instrText xml:space="preserve"> NUMPAGES </w:instrText>
    </w:r>
    <w:r>
      <w:fldChar w:fldCharType="separate"/>
    </w:r>
    <w:r>
      <w:rPr>
        <w:rStyle w:val="12"/>
      </w:rPr>
      <w:t>3</w:t>
    </w:r>
    <w:r>
      <w:fldChar w:fldCharType="end"/>
    </w:r>
    <w:r>
      <w:rPr>
        <w:rStyle w:val="12"/>
        <w:rFonts w:hint="eastAsia"/>
      </w:rPr>
      <w:t>页</w:t>
    </w:r>
  </w:p>
  <w:p>
    <w:pPr>
      <w:pStyle w:val="4"/>
      <w:spacing w:before="240" w:beforeLines="100"/>
      <w:jc w:val="right"/>
      <w:rPr>
        <w:rFonts w:eastAsia="楷体_GB2312"/>
        <w:sz w:val="24"/>
      </w:rPr>
    </w:pPr>
    <w:r>
      <w:rPr>
        <w:rFonts w:hint="eastAsia" w:eastAsia="楷体_GB2312"/>
        <w:sz w:val="24"/>
      </w:rPr>
      <w:t>教务处制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9014E"/>
    <w:multiLevelType w:val="singleLevel"/>
    <w:tmpl w:val="1DF9014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02E6654"/>
    <w:multiLevelType w:val="multilevel"/>
    <w:tmpl w:val="702E6654"/>
    <w:lvl w:ilvl="0" w:tentative="0">
      <w:start w:val="1"/>
      <w:numFmt w:val="chineseCountingThousand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B6"/>
    <w:rsid w:val="0001538C"/>
    <w:rsid w:val="000301AD"/>
    <w:rsid w:val="000A69B2"/>
    <w:rsid w:val="00116A8F"/>
    <w:rsid w:val="001F1393"/>
    <w:rsid w:val="002C6673"/>
    <w:rsid w:val="00330116"/>
    <w:rsid w:val="0033110E"/>
    <w:rsid w:val="00372E48"/>
    <w:rsid w:val="003D097E"/>
    <w:rsid w:val="0043519E"/>
    <w:rsid w:val="004732B6"/>
    <w:rsid w:val="005827C2"/>
    <w:rsid w:val="005C08BE"/>
    <w:rsid w:val="005C7D8D"/>
    <w:rsid w:val="00627C65"/>
    <w:rsid w:val="0066067D"/>
    <w:rsid w:val="00697CB7"/>
    <w:rsid w:val="006E7F77"/>
    <w:rsid w:val="00752CFD"/>
    <w:rsid w:val="00833D10"/>
    <w:rsid w:val="00923405"/>
    <w:rsid w:val="009279CD"/>
    <w:rsid w:val="00933A39"/>
    <w:rsid w:val="0097484E"/>
    <w:rsid w:val="00983D8A"/>
    <w:rsid w:val="009F34A8"/>
    <w:rsid w:val="00B11B23"/>
    <w:rsid w:val="00B43057"/>
    <w:rsid w:val="00B6666B"/>
    <w:rsid w:val="00B66BF8"/>
    <w:rsid w:val="00BA59B6"/>
    <w:rsid w:val="00C563F6"/>
    <w:rsid w:val="00C6675D"/>
    <w:rsid w:val="00CC33FE"/>
    <w:rsid w:val="00DE5EE2"/>
    <w:rsid w:val="00DF5BAC"/>
    <w:rsid w:val="00E136A6"/>
    <w:rsid w:val="00F73627"/>
    <w:rsid w:val="00F7555A"/>
    <w:rsid w:val="0DF902C2"/>
    <w:rsid w:val="2910111B"/>
    <w:rsid w:val="54636A00"/>
    <w:rsid w:val="55963ECC"/>
    <w:rsid w:val="7F5F1D1F"/>
    <w:rsid w:val="BE6FDC13"/>
    <w:rsid w:val="DBFFA948"/>
    <w:rsid w:val="FF0F9E16"/>
    <w:rsid w:val="FFFB9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uiPriority w:val="0"/>
    <w:pPr>
      <w:jc w:val="left"/>
    </w:pPr>
  </w:style>
  <w:style w:type="paragraph" w:styleId="3">
    <w:name w:val="Balloon Text"/>
    <w:basedOn w:val="1"/>
    <w:link w:val="17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uiPriority w:val="0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 w:line="300" w:lineRule="atLeast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8">
    <w:name w:val="annotation subject"/>
    <w:basedOn w:val="2"/>
    <w:next w:val="2"/>
    <w:link w:val="16"/>
    <w:uiPriority w:val="0"/>
    <w:rPr>
      <w:b/>
      <w:bCs/>
    </w:rPr>
  </w:style>
  <w:style w:type="character" w:styleId="11">
    <w:name w:val="Strong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annotation reference"/>
    <w:uiPriority w:val="0"/>
    <w:rPr>
      <w:sz w:val="21"/>
      <w:szCs w:val="21"/>
    </w:rPr>
  </w:style>
  <w:style w:type="character" w:styleId="14">
    <w:name w:val="footnote reference"/>
    <w:uiPriority w:val="0"/>
    <w:rPr>
      <w:vertAlign w:val="superscript"/>
    </w:rPr>
  </w:style>
  <w:style w:type="character" w:customStyle="1" w:styleId="15">
    <w:name w:val="脚注文本 字符"/>
    <w:link w:val="6"/>
    <w:uiPriority w:val="0"/>
    <w:rPr>
      <w:kern w:val="2"/>
      <w:sz w:val="18"/>
      <w:szCs w:val="18"/>
    </w:rPr>
  </w:style>
  <w:style w:type="character" w:customStyle="1" w:styleId="16">
    <w:name w:val="批注主题 字符"/>
    <w:link w:val="8"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link w:val="3"/>
    <w:uiPriority w:val="0"/>
    <w:rPr>
      <w:kern w:val="2"/>
      <w:sz w:val="18"/>
      <w:szCs w:val="18"/>
    </w:rPr>
  </w:style>
  <w:style w:type="character" w:customStyle="1" w:styleId="18">
    <w:name w:val="批注文字 字符"/>
    <w:link w:val="2"/>
    <w:uiPriority w:val="0"/>
    <w:rPr>
      <w:kern w:val="2"/>
      <w:sz w:val="21"/>
      <w:szCs w:val="24"/>
    </w:rPr>
  </w:style>
  <w:style w:type="paragraph" w:customStyle="1" w:styleId="19">
    <w:name w:val="列出段落"/>
    <w:basedOn w:val="1"/>
    <w:qFormat/>
    <w:uiPriority w:val="34"/>
    <w:pPr>
      <w:ind w:firstLine="420" w:firstLineChars="200"/>
    </w:pPr>
  </w:style>
  <w:style w:type="paragraph" w:customStyle="1" w:styleId="20">
    <w:name w:val="main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6</Pages>
  <Words>1771</Words>
  <Characters>2188</Characters>
  <Lines>1</Lines>
  <Paragraphs>1</Paragraphs>
  <TotalTime>34</TotalTime>
  <ScaleCrop>false</ScaleCrop>
  <LinksUpToDate>false</LinksUpToDate>
  <CharactersWithSpaces>2258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2023-11-16T22:51:00Z</dcterms:created>
  <dc:creator>cx</dc:creator>
  <cp:lastModifiedBy>FSF</cp:lastModifiedBy>
  <cp:lastPrinted>2023-11-16T22:51:00Z</cp:lastPrinted>
  <dcterms:modified xsi:type="dcterms:W3CDTF">2024-03-06T08:47:52Z</dcterms:modified>
  <dc:title>实验一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62C7E6BC0D84CAC937BBE765DAA88059_42</vt:lpwstr>
  </property>
</Properties>
</file>