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36"/>
        </w:rPr>
      </w:pPr>
    </w:p>
    <w:p>
      <w:pPr>
        <w:pStyle w:val="BodyText"/>
        <w:spacing w:before="308"/>
        <w:ind w:left="0"/>
        <w:rPr>
          <w:rFonts w:ascii="Times New Roman"/>
          <w:sz w:val="36"/>
        </w:rPr>
      </w:pPr>
    </w:p>
    <w:p>
      <w:pPr>
        <w:pStyle w:val="Heading1"/>
        <w:rPr>
          <w:rFonts w:ascii="PMingLiU" w:eastAsia="PMingLiU" w:hint="eastAsia"/>
        </w:rPr>
      </w:pPr>
      <w:r>
        <w:rPr>
          <w:rFonts w:ascii="PMingLiU" w:eastAsia="PMingLiU" w:hint="eastAsia"/>
          <w:spacing w:val="-2"/>
        </w:rPr>
        <w:t>自动驾驶的能效提升</w:t>
      </w:r>
    </w:p>
    <w:p>
      <w:pPr>
        <w:spacing w:before="378"/>
        <w:ind w:left="0" w:right="139" w:firstLine="0"/>
        <w:jc w:val="center"/>
        <w:rPr>
          <w:rFonts w:ascii="Palatino Linotype" w:eastAsia="Palatino Linotype"/>
          <w:sz w:val="24"/>
        </w:rPr>
      </w:pPr>
      <w:r>
        <w:rPr>
          <w:spacing w:val="3"/>
          <w:sz w:val="24"/>
        </w:rPr>
        <w:t>方浩楠 </w:t>
      </w:r>
      <w:r>
        <w:rPr>
          <w:rFonts w:ascii="Palatino Linotype" w:eastAsia="Palatino Linotype"/>
          <w:spacing w:val="-2"/>
          <w:sz w:val="24"/>
        </w:rPr>
        <w:t>2127405048</w:t>
      </w:r>
    </w:p>
    <w:p>
      <w:pPr>
        <w:spacing w:before="226"/>
        <w:ind w:left="0" w:right="139" w:firstLine="0"/>
        <w:jc w:val="center"/>
        <w:rPr>
          <w:sz w:val="24"/>
        </w:rPr>
      </w:pPr>
      <w:r>
        <w:rPr>
          <w:rFonts w:ascii="Palatino Linotype" w:eastAsia="Palatino Linotype"/>
          <w:sz w:val="24"/>
        </w:rPr>
        <w:t>2024</w:t>
      </w:r>
      <w:r>
        <w:rPr>
          <w:rFonts w:ascii="Palatino Linotype" w:eastAsia="Palatino Linotype"/>
          <w:spacing w:val="14"/>
          <w:sz w:val="24"/>
        </w:rPr>
        <w:t> </w:t>
      </w:r>
      <w:r>
        <w:rPr>
          <w:spacing w:val="6"/>
          <w:sz w:val="24"/>
        </w:rPr>
        <w:t>年 </w:t>
      </w:r>
      <w:r>
        <w:rPr>
          <w:rFonts w:ascii="Palatino Linotype" w:eastAsia="Palatino Linotype"/>
          <w:sz w:val="24"/>
        </w:rPr>
        <w:t>5</w:t>
      </w:r>
      <w:r>
        <w:rPr>
          <w:rFonts w:ascii="Palatino Linotype" w:eastAsia="Palatino Linotype"/>
          <w:spacing w:val="14"/>
          <w:sz w:val="24"/>
        </w:rPr>
        <w:t> </w:t>
      </w:r>
      <w:r>
        <w:rPr>
          <w:spacing w:val="6"/>
          <w:sz w:val="24"/>
        </w:rPr>
        <w:t>月 </w:t>
      </w:r>
      <w:r>
        <w:rPr>
          <w:rFonts w:ascii="Palatino Linotype" w:eastAsia="Palatino Linotype"/>
          <w:sz w:val="24"/>
        </w:rPr>
        <w:t>13</w:t>
      </w:r>
      <w:r>
        <w:rPr>
          <w:rFonts w:ascii="Palatino Linotype" w:eastAsia="Palatino Linotype"/>
          <w:spacing w:val="15"/>
          <w:sz w:val="24"/>
        </w:rPr>
        <w:t> </w:t>
      </w:r>
      <w:r>
        <w:rPr>
          <w:spacing w:val="-10"/>
          <w:sz w:val="24"/>
        </w:rPr>
        <w:t>日</w:t>
      </w:r>
    </w:p>
    <w:p>
      <w:pPr>
        <w:pStyle w:val="BodyText"/>
        <w:spacing w:before="172"/>
        <w:ind w:left="0"/>
        <w:rPr>
          <w:sz w:val="24"/>
        </w:rPr>
      </w:pPr>
    </w:p>
    <w:p>
      <w:pPr>
        <w:spacing w:before="1"/>
        <w:ind w:left="0" w:right="139" w:firstLine="0"/>
        <w:jc w:val="center"/>
        <w:rPr>
          <w:rFonts w:ascii="Microsoft YaHei" w:eastAsia="Microsoft YaHei"/>
          <w:b/>
          <w:sz w:val="18"/>
        </w:rPr>
      </w:pPr>
      <w:r>
        <w:rPr>
          <w:rFonts w:ascii="Microsoft YaHei" w:eastAsia="Microsoft YaHei"/>
          <w:b/>
          <w:spacing w:val="-5"/>
          <w:sz w:val="18"/>
        </w:rPr>
        <w:t>摘要</w:t>
      </w:r>
    </w:p>
    <w:p>
      <w:pPr>
        <w:spacing w:line="278" w:lineRule="auto" w:before="133"/>
        <w:ind w:left="614" w:right="752" w:firstLine="270"/>
        <w:jc w:val="both"/>
        <w:rPr>
          <w:sz w:val="18"/>
        </w:rPr>
      </w:pPr>
      <w:r>
        <w:rPr>
          <w:spacing w:val="-4"/>
          <w:sz w:val="18"/>
        </w:rPr>
        <w:t>随着自动驾驶技术的迅速发展，如何实现更高效、安全的自动驾驶车辆成为研究的热点。本文</w:t>
      </w:r>
      <w:r>
        <w:rPr>
          <w:sz w:val="18"/>
        </w:rPr>
        <w:t>综合多篇关于自动驾驶的学术论文</w:t>
      </w:r>
      <w:r>
        <w:rPr>
          <w:rFonts w:ascii="Palatino Linotype" w:eastAsia="Palatino Linotype"/>
          <w:sz w:val="18"/>
        </w:rPr>
        <w:t>, </w:t>
      </w:r>
      <w:r>
        <w:rPr>
          <w:sz w:val="18"/>
        </w:rPr>
        <w:t>探讨了自动驾驶系统中深度 </w:t>
      </w:r>
      <w:r>
        <w:rPr>
          <w:rFonts w:ascii="Palatino Linotype" w:eastAsia="Palatino Linotype"/>
          <w:sz w:val="18"/>
        </w:rPr>
        <w:t>Q </w:t>
      </w:r>
      <w:r>
        <w:rPr>
          <w:sz w:val="18"/>
        </w:rPr>
        <w:t>学习的应用、奖励系统设计的</w:t>
      </w:r>
      <w:r>
        <w:rPr>
          <w:spacing w:val="-2"/>
          <w:sz w:val="18"/>
        </w:rPr>
        <w:t>优化以及自动驾驶车辆的能耗学习等方向。本文旨在为自动驾驶车辆的发展提供一个多角度、多维度的科学研究视角，为未来自动驾驶技术的发展提供理论支持和实践指导。</w:t>
      </w:r>
    </w:p>
    <w:p>
      <w:pPr>
        <w:pStyle w:val="BodyText"/>
        <w:spacing w:before="118"/>
        <w:ind w:left="536"/>
      </w:pPr>
      <w:r>
        <w:rPr/>
        <w:t>关键词</w:t>
      </w:r>
      <w:r>
        <w:rPr>
          <w:rFonts w:ascii="Palatino Linotype" w:eastAsia="Palatino Linotype"/>
          <w:spacing w:val="10"/>
        </w:rPr>
        <w:t>: </w:t>
      </w:r>
      <w:r>
        <w:rPr/>
        <w:t>自动驾驶</w:t>
      </w:r>
      <w:r>
        <w:rPr>
          <w:rFonts w:ascii="Palatino Linotype" w:eastAsia="Palatino Linotype"/>
          <w:spacing w:val="10"/>
        </w:rPr>
        <w:t>, </w:t>
      </w:r>
      <w:r>
        <w:rPr>
          <w:spacing w:val="6"/>
        </w:rPr>
        <w:t>深度 </w:t>
      </w:r>
      <w:r>
        <w:rPr>
          <w:rFonts w:ascii="Palatino Linotype" w:eastAsia="Palatino Linotype"/>
        </w:rPr>
        <w:t>Q</w:t>
      </w:r>
      <w:r>
        <w:rPr>
          <w:rFonts w:ascii="Palatino Linotype" w:eastAsia="Palatino Linotype"/>
          <w:spacing w:val="21"/>
        </w:rPr>
        <w:t> </w:t>
      </w:r>
      <w:r>
        <w:rPr/>
        <w:t>学习</w:t>
      </w:r>
      <w:r>
        <w:rPr>
          <w:rFonts w:ascii="Palatino Linotype" w:eastAsia="Palatino Linotype"/>
          <w:spacing w:val="10"/>
        </w:rPr>
        <w:t>, </w:t>
      </w:r>
      <w:r>
        <w:rPr/>
        <w:t>奖励系统</w:t>
      </w:r>
      <w:r>
        <w:rPr>
          <w:rFonts w:ascii="Palatino Linotype" w:eastAsia="Palatino Linotype"/>
          <w:spacing w:val="10"/>
        </w:rPr>
        <w:t>, </w:t>
      </w:r>
      <w:r>
        <w:rPr>
          <w:spacing w:val="-3"/>
        </w:rPr>
        <w:t>能耗学习</w:t>
      </w:r>
    </w:p>
    <w:p>
      <w:pPr>
        <w:spacing w:after="0"/>
        <w:sectPr>
          <w:footerReference w:type="default" r:id="rId5"/>
          <w:type w:val="continuous"/>
          <w:pgSz w:w="12240" w:h="15840"/>
          <w:pgMar w:header="0" w:footer="2290" w:top="1820" w:bottom="2480" w:left="1720" w:right="1580"/>
          <w:pgNumType w:start="1"/>
        </w:sectPr>
      </w:pPr>
    </w:p>
    <w:p>
      <w:pPr>
        <w:pStyle w:val="BodyText"/>
        <w:ind w:left="0"/>
        <w:rPr>
          <w:sz w:val="36"/>
        </w:rPr>
      </w:pPr>
    </w:p>
    <w:p>
      <w:pPr>
        <w:pStyle w:val="BodyText"/>
        <w:spacing w:before="123"/>
        <w:ind w:left="0"/>
        <w:rPr>
          <w:sz w:val="36"/>
        </w:rPr>
      </w:pPr>
    </w:p>
    <w:p>
      <w:pPr>
        <w:pStyle w:val="Heading1"/>
      </w:pPr>
      <w:r>
        <w:rPr>
          <w:w w:val="85"/>
        </w:rPr>
        <w:t>Improved</w:t>
      </w:r>
      <w:r>
        <w:rPr>
          <w:spacing w:val="26"/>
        </w:rPr>
        <w:t> </w:t>
      </w:r>
      <w:r>
        <w:rPr>
          <w:w w:val="85"/>
        </w:rPr>
        <w:t>energy</w:t>
      </w:r>
      <w:r>
        <w:rPr>
          <w:spacing w:val="26"/>
        </w:rPr>
        <w:t> </w:t>
      </w:r>
      <w:r>
        <w:rPr>
          <w:w w:val="85"/>
        </w:rPr>
        <w:t>eﬀiciency</w:t>
      </w:r>
      <w:r>
        <w:rPr>
          <w:spacing w:val="26"/>
        </w:rPr>
        <w:t> </w:t>
      </w:r>
      <w:r>
        <w:rPr>
          <w:w w:val="85"/>
        </w:rPr>
        <w:t>of</w:t>
      </w:r>
      <w:r>
        <w:rPr>
          <w:spacing w:val="27"/>
        </w:rPr>
        <w:t> </w:t>
      </w:r>
      <w:r>
        <w:rPr>
          <w:w w:val="85"/>
        </w:rPr>
        <w:t>autonomous</w:t>
      </w:r>
      <w:r>
        <w:rPr>
          <w:spacing w:val="26"/>
        </w:rPr>
        <w:t> </w:t>
      </w:r>
      <w:r>
        <w:rPr>
          <w:spacing w:val="-2"/>
          <w:w w:val="85"/>
        </w:rPr>
        <w:t>driving</w:t>
      </w:r>
    </w:p>
    <w:p>
      <w:pPr>
        <w:spacing w:before="366"/>
        <w:ind w:left="0" w:right="139" w:firstLine="0"/>
        <w:jc w:val="center"/>
        <w:rPr>
          <w:rFonts w:ascii="Palatino Linotype"/>
          <w:sz w:val="24"/>
        </w:rPr>
      </w:pPr>
      <w:r>
        <w:rPr>
          <w:rFonts w:ascii="Palatino Linotype"/>
          <w:spacing w:val="-6"/>
          <w:sz w:val="24"/>
        </w:rPr>
        <w:t>Haonan</w:t>
      </w:r>
      <w:r>
        <w:rPr>
          <w:rFonts w:ascii="Palatino Linotype"/>
          <w:spacing w:val="-1"/>
          <w:sz w:val="24"/>
        </w:rPr>
        <w:t> </w:t>
      </w:r>
      <w:r>
        <w:rPr>
          <w:rFonts w:ascii="Palatino Linotype"/>
          <w:spacing w:val="-6"/>
          <w:sz w:val="24"/>
        </w:rPr>
        <w:t>Fang</w:t>
      </w:r>
      <w:r>
        <w:rPr>
          <w:rFonts w:ascii="Palatino Linotype"/>
          <w:sz w:val="24"/>
        </w:rPr>
        <w:t> </w:t>
      </w:r>
      <w:r>
        <w:rPr>
          <w:rFonts w:ascii="Palatino Linotype"/>
          <w:spacing w:val="-6"/>
          <w:sz w:val="24"/>
        </w:rPr>
        <w:t>2127405048</w:t>
      </w:r>
    </w:p>
    <w:p>
      <w:pPr>
        <w:spacing w:before="226"/>
        <w:ind w:left="0" w:right="139" w:firstLine="0"/>
        <w:jc w:val="center"/>
        <w:rPr>
          <w:sz w:val="24"/>
        </w:rPr>
      </w:pPr>
      <w:r>
        <w:rPr>
          <w:rFonts w:ascii="Palatino Linotype" w:eastAsia="Palatino Linotype"/>
          <w:sz w:val="24"/>
        </w:rPr>
        <w:t>2024</w:t>
      </w:r>
      <w:r>
        <w:rPr>
          <w:rFonts w:ascii="Palatino Linotype" w:eastAsia="Palatino Linotype"/>
          <w:spacing w:val="14"/>
          <w:sz w:val="24"/>
        </w:rPr>
        <w:t> </w:t>
      </w:r>
      <w:r>
        <w:rPr>
          <w:spacing w:val="6"/>
          <w:sz w:val="24"/>
        </w:rPr>
        <w:t>年 </w:t>
      </w:r>
      <w:r>
        <w:rPr>
          <w:rFonts w:ascii="Palatino Linotype" w:eastAsia="Palatino Linotype"/>
          <w:sz w:val="24"/>
        </w:rPr>
        <w:t>5</w:t>
      </w:r>
      <w:r>
        <w:rPr>
          <w:rFonts w:ascii="Palatino Linotype" w:eastAsia="Palatino Linotype"/>
          <w:spacing w:val="14"/>
          <w:sz w:val="24"/>
        </w:rPr>
        <w:t> </w:t>
      </w:r>
      <w:r>
        <w:rPr>
          <w:spacing w:val="6"/>
          <w:sz w:val="24"/>
        </w:rPr>
        <w:t>月 </w:t>
      </w:r>
      <w:r>
        <w:rPr>
          <w:rFonts w:ascii="Palatino Linotype" w:eastAsia="Palatino Linotype"/>
          <w:sz w:val="24"/>
        </w:rPr>
        <w:t>13</w:t>
      </w:r>
      <w:r>
        <w:rPr>
          <w:rFonts w:ascii="Palatino Linotype" w:eastAsia="Palatino Linotype"/>
          <w:spacing w:val="15"/>
          <w:sz w:val="24"/>
        </w:rPr>
        <w:t> </w:t>
      </w:r>
      <w:r>
        <w:rPr>
          <w:spacing w:val="-10"/>
          <w:sz w:val="24"/>
        </w:rPr>
        <w:t>日</w:t>
      </w:r>
    </w:p>
    <w:p>
      <w:pPr>
        <w:pStyle w:val="BodyText"/>
        <w:spacing w:before="149"/>
        <w:ind w:left="0"/>
        <w:rPr>
          <w:sz w:val="24"/>
        </w:rPr>
      </w:pPr>
    </w:p>
    <w:p>
      <w:pPr>
        <w:spacing w:before="0"/>
        <w:ind w:left="0" w:right="139" w:firstLine="0"/>
        <w:jc w:val="center"/>
        <w:rPr>
          <w:rFonts w:ascii="Microsoft YaHei" w:eastAsia="Microsoft YaHei"/>
          <w:b/>
          <w:sz w:val="18"/>
        </w:rPr>
      </w:pPr>
      <w:r>
        <w:rPr>
          <w:rFonts w:ascii="Microsoft YaHei" w:eastAsia="Microsoft YaHei"/>
          <w:b/>
          <w:spacing w:val="-5"/>
          <w:sz w:val="18"/>
        </w:rPr>
        <w:t>摘要</w:t>
      </w:r>
    </w:p>
    <w:p>
      <w:pPr>
        <w:spacing w:line="278" w:lineRule="auto" w:before="83"/>
        <w:ind w:left="614" w:right="751" w:firstLine="270"/>
        <w:jc w:val="both"/>
        <w:rPr>
          <w:rFonts w:ascii="Palatino Linotype" w:hAnsi="Palatino Linotype"/>
          <w:sz w:val="18"/>
        </w:rPr>
      </w:pPr>
      <w:r>
        <w:rPr>
          <w:rFonts w:ascii="Palatino Linotype" w:hAnsi="Palatino Linotype"/>
          <w:spacing w:val="-2"/>
          <w:sz w:val="18"/>
        </w:rPr>
        <w:t>With</w:t>
      </w:r>
      <w:r>
        <w:rPr>
          <w:rFonts w:ascii="Palatino Linotype" w:hAnsi="Palatino Linotype"/>
          <w:spacing w:val="-9"/>
          <w:sz w:val="18"/>
        </w:rPr>
        <w:t> </w:t>
      </w:r>
      <w:r>
        <w:rPr>
          <w:rFonts w:ascii="Palatino Linotype" w:hAnsi="Palatino Linotype"/>
          <w:spacing w:val="-2"/>
          <w:sz w:val="18"/>
        </w:rPr>
        <w:t>the</w:t>
      </w:r>
      <w:r>
        <w:rPr>
          <w:rFonts w:ascii="Palatino Linotype" w:hAnsi="Palatino Linotype"/>
          <w:spacing w:val="-9"/>
          <w:sz w:val="18"/>
        </w:rPr>
        <w:t> </w:t>
      </w:r>
      <w:r>
        <w:rPr>
          <w:rFonts w:ascii="Palatino Linotype" w:hAnsi="Palatino Linotype"/>
          <w:spacing w:val="-2"/>
          <w:sz w:val="18"/>
        </w:rPr>
        <w:t>rapid</w:t>
      </w:r>
      <w:r>
        <w:rPr>
          <w:rFonts w:ascii="Palatino Linotype" w:hAnsi="Palatino Linotype"/>
          <w:spacing w:val="-9"/>
          <w:sz w:val="18"/>
        </w:rPr>
        <w:t> </w:t>
      </w:r>
      <w:r>
        <w:rPr>
          <w:rFonts w:ascii="Palatino Linotype" w:hAnsi="Palatino Linotype"/>
          <w:spacing w:val="-2"/>
          <w:sz w:val="18"/>
        </w:rPr>
        <w:t>development</w:t>
      </w:r>
      <w:r>
        <w:rPr>
          <w:rFonts w:ascii="Palatino Linotype" w:hAnsi="Palatino Linotype"/>
          <w:spacing w:val="-9"/>
          <w:sz w:val="18"/>
        </w:rPr>
        <w:t> </w:t>
      </w:r>
      <w:r>
        <w:rPr>
          <w:rFonts w:ascii="Palatino Linotype" w:hAnsi="Palatino Linotype"/>
          <w:spacing w:val="-2"/>
          <w:sz w:val="18"/>
        </w:rPr>
        <w:t>of</w:t>
      </w:r>
      <w:r>
        <w:rPr>
          <w:rFonts w:ascii="Palatino Linotype" w:hAnsi="Palatino Linotype"/>
          <w:spacing w:val="-9"/>
          <w:sz w:val="18"/>
        </w:rPr>
        <w:t> </w:t>
      </w:r>
      <w:r>
        <w:rPr>
          <w:rFonts w:ascii="Palatino Linotype" w:hAnsi="Palatino Linotype"/>
          <w:spacing w:val="-2"/>
          <w:sz w:val="18"/>
        </w:rPr>
        <w:t>autonomous</w:t>
      </w:r>
      <w:r>
        <w:rPr>
          <w:rFonts w:ascii="Palatino Linotype" w:hAnsi="Palatino Linotype"/>
          <w:spacing w:val="-9"/>
          <w:sz w:val="18"/>
        </w:rPr>
        <w:t> </w:t>
      </w:r>
      <w:r>
        <w:rPr>
          <w:rFonts w:ascii="Palatino Linotype" w:hAnsi="Palatino Linotype"/>
          <w:spacing w:val="-2"/>
          <w:sz w:val="18"/>
        </w:rPr>
        <w:t>driving</w:t>
      </w:r>
      <w:r>
        <w:rPr>
          <w:rFonts w:ascii="Palatino Linotype" w:hAnsi="Palatino Linotype"/>
          <w:spacing w:val="-9"/>
          <w:sz w:val="18"/>
        </w:rPr>
        <w:t> </w:t>
      </w:r>
      <w:r>
        <w:rPr>
          <w:rFonts w:ascii="Palatino Linotype" w:hAnsi="Palatino Linotype"/>
          <w:spacing w:val="-2"/>
          <w:sz w:val="18"/>
        </w:rPr>
        <w:t>technology,</w:t>
      </w:r>
      <w:r>
        <w:rPr>
          <w:rFonts w:ascii="Palatino Linotype" w:hAnsi="Palatino Linotype"/>
          <w:spacing w:val="-5"/>
          <w:sz w:val="18"/>
        </w:rPr>
        <w:t> </w:t>
      </w:r>
      <w:r>
        <w:rPr>
          <w:rFonts w:ascii="Palatino Linotype" w:hAnsi="Palatino Linotype"/>
          <w:spacing w:val="-2"/>
          <w:sz w:val="18"/>
        </w:rPr>
        <w:t>how</w:t>
      </w:r>
      <w:r>
        <w:rPr>
          <w:rFonts w:ascii="Palatino Linotype" w:hAnsi="Palatino Linotype"/>
          <w:spacing w:val="-9"/>
          <w:sz w:val="18"/>
        </w:rPr>
        <w:t> </w:t>
      </w:r>
      <w:r>
        <w:rPr>
          <w:rFonts w:ascii="Palatino Linotype" w:hAnsi="Palatino Linotype"/>
          <w:spacing w:val="-2"/>
          <w:sz w:val="18"/>
        </w:rPr>
        <w:t>to</w:t>
      </w:r>
      <w:r>
        <w:rPr>
          <w:rFonts w:ascii="Palatino Linotype" w:hAnsi="Palatino Linotype"/>
          <w:spacing w:val="-9"/>
          <w:sz w:val="18"/>
        </w:rPr>
        <w:t> </w:t>
      </w:r>
      <w:r>
        <w:rPr>
          <w:rFonts w:ascii="Palatino Linotype" w:hAnsi="Palatino Linotype"/>
          <w:spacing w:val="-2"/>
          <w:sz w:val="18"/>
        </w:rPr>
        <w:t>achieve</w:t>
      </w:r>
      <w:r>
        <w:rPr>
          <w:rFonts w:ascii="Palatino Linotype" w:hAnsi="Palatino Linotype"/>
          <w:spacing w:val="-9"/>
          <w:sz w:val="18"/>
        </w:rPr>
        <w:t> </w:t>
      </w:r>
      <w:r>
        <w:rPr>
          <w:rFonts w:ascii="Palatino Linotype" w:hAnsi="Palatino Linotype"/>
          <w:spacing w:val="-2"/>
          <w:sz w:val="18"/>
        </w:rPr>
        <w:t>more</w:t>
      </w:r>
      <w:r>
        <w:rPr>
          <w:rFonts w:ascii="Palatino Linotype" w:hAnsi="Palatino Linotype"/>
          <w:spacing w:val="-9"/>
          <w:sz w:val="18"/>
        </w:rPr>
        <w:t> </w:t>
      </w:r>
      <w:r>
        <w:rPr>
          <w:rFonts w:ascii="Palatino Linotype" w:hAnsi="Palatino Linotype"/>
          <w:spacing w:val="-2"/>
          <w:sz w:val="18"/>
        </w:rPr>
        <w:t>eﬀicient </w:t>
      </w:r>
      <w:r>
        <w:rPr>
          <w:rFonts w:ascii="Palatino Linotype" w:hAnsi="Palatino Linotype"/>
          <w:sz w:val="18"/>
        </w:rPr>
        <w:t>and safe autonomous vehicles has become a research hotspot.</w:t>
      </w:r>
      <w:r>
        <w:rPr>
          <w:rFonts w:ascii="Palatino Linotype" w:hAnsi="Palatino Linotype"/>
          <w:spacing w:val="40"/>
          <w:sz w:val="18"/>
        </w:rPr>
        <w:t> </w:t>
      </w:r>
      <w:r>
        <w:rPr>
          <w:rFonts w:ascii="Palatino Linotype" w:hAnsi="Palatino Linotype"/>
          <w:sz w:val="18"/>
        </w:rPr>
        <w:t>Based on several </w:t>
      </w:r>
      <w:r>
        <w:rPr>
          <w:rFonts w:ascii="Palatino Linotype" w:hAnsi="Palatino Linotype"/>
          <w:sz w:val="18"/>
        </w:rPr>
        <w:t>academic papers on autonomous driving, this paper discusses the application of deep Q learning in autonomous driving system, optimization of reward system design and energy consumption learning of autonomous driving vehicle.</w:t>
      </w:r>
      <w:r>
        <w:rPr>
          <w:rFonts w:ascii="Palatino Linotype" w:hAnsi="Palatino Linotype"/>
          <w:spacing w:val="33"/>
          <w:sz w:val="18"/>
        </w:rPr>
        <w:t> </w:t>
      </w:r>
      <w:r>
        <w:rPr>
          <w:rFonts w:ascii="Palatino Linotype" w:hAnsi="Palatino Linotype"/>
          <w:sz w:val="18"/>
        </w:rPr>
        <w:t>This paper aims to provide a multi-angle and multi- dimensional scientific research perspective for the development of autonomous vehicles, and provide</w:t>
      </w:r>
      <w:r>
        <w:rPr>
          <w:rFonts w:ascii="Palatino Linotype" w:hAnsi="Palatino Linotype"/>
          <w:spacing w:val="-6"/>
          <w:sz w:val="18"/>
        </w:rPr>
        <w:t> </w:t>
      </w:r>
      <w:r>
        <w:rPr>
          <w:rFonts w:ascii="Palatino Linotype" w:hAnsi="Palatino Linotype"/>
          <w:sz w:val="18"/>
        </w:rPr>
        <w:t>theoretical</w:t>
      </w:r>
      <w:r>
        <w:rPr>
          <w:rFonts w:ascii="Palatino Linotype" w:hAnsi="Palatino Linotype"/>
          <w:spacing w:val="-6"/>
          <w:sz w:val="18"/>
        </w:rPr>
        <w:t> </w:t>
      </w:r>
      <w:r>
        <w:rPr>
          <w:rFonts w:ascii="Palatino Linotype" w:hAnsi="Palatino Linotype"/>
          <w:sz w:val="18"/>
        </w:rPr>
        <w:t>support</w:t>
      </w:r>
      <w:r>
        <w:rPr>
          <w:rFonts w:ascii="Palatino Linotype" w:hAnsi="Palatino Linotype"/>
          <w:spacing w:val="-6"/>
          <w:sz w:val="18"/>
        </w:rPr>
        <w:t> </w:t>
      </w:r>
      <w:r>
        <w:rPr>
          <w:rFonts w:ascii="Palatino Linotype" w:hAnsi="Palatino Linotype"/>
          <w:sz w:val="18"/>
        </w:rPr>
        <w:t>and</w:t>
      </w:r>
      <w:r>
        <w:rPr>
          <w:rFonts w:ascii="Palatino Linotype" w:hAnsi="Palatino Linotype"/>
          <w:spacing w:val="-6"/>
          <w:sz w:val="18"/>
        </w:rPr>
        <w:t> </w:t>
      </w:r>
      <w:r>
        <w:rPr>
          <w:rFonts w:ascii="Palatino Linotype" w:hAnsi="Palatino Linotype"/>
          <w:sz w:val="18"/>
        </w:rPr>
        <w:t>practical</w:t>
      </w:r>
      <w:r>
        <w:rPr>
          <w:rFonts w:ascii="Palatino Linotype" w:hAnsi="Palatino Linotype"/>
          <w:spacing w:val="-6"/>
          <w:sz w:val="18"/>
        </w:rPr>
        <w:t> </w:t>
      </w:r>
      <w:r>
        <w:rPr>
          <w:rFonts w:ascii="Palatino Linotype" w:hAnsi="Palatino Linotype"/>
          <w:sz w:val="18"/>
        </w:rPr>
        <w:t>guidance</w:t>
      </w:r>
      <w:r>
        <w:rPr>
          <w:rFonts w:ascii="Palatino Linotype" w:hAnsi="Palatino Linotype"/>
          <w:spacing w:val="-6"/>
          <w:sz w:val="18"/>
        </w:rPr>
        <w:t> </w:t>
      </w:r>
      <w:r>
        <w:rPr>
          <w:rFonts w:ascii="Palatino Linotype" w:hAnsi="Palatino Linotype"/>
          <w:sz w:val="18"/>
        </w:rPr>
        <w:t>for</w:t>
      </w:r>
      <w:r>
        <w:rPr>
          <w:rFonts w:ascii="Palatino Linotype" w:hAnsi="Palatino Linotype"/>
          <w:spacing w:val="-6"/>
          <w:sz w:val="18"/>
        </w:rPr>
        <w:t> </w:t>
      </w:r>
      <w:r>
        <w:rPr>
          <w:rFonts w:ascii="Palatino Linotype" w:hAnsi="Palatino Linotype"/>
          <w:sz w:val="18"/>
        </w:rPr>
        <w:t>the</w:t>
      </w:r>
      <w:r>
        <w:rPr>
          <w:rFonts w:ascii="Palatino Linotype" w:hAnsi="Palatino Linotype"/>
          <w:spacing w:val="-6"/>
          <w:sz w:val="18"/>
        </w:rPr>
        <w:t> </w:t>
      </w:r>
      <w:r>
        <w:rPr>
          <w:rFonts w:ascii="Palatino Linotype" w:hAnsi="Palatino Linotype"/>
          <w:sz w:val="18"/>
        </w:rPr>
        <w:t>development</w:t>
      </w:r>
      <w:r>
        <w:rPr>
          <w:rFonts w:ascii="Palatino Linotype" w:hAnsi="Palatino Linotype"/>
          <w:spacing w:val="-6"/>
          <w:sz w:val="18"/>
        </w:rPr>
        <w:t> </w:t>
      </w:r>
      <w:r>
        <w:rPr>
          <w:rFonts w:ascii="Palatino Linotype" w:hAnsi="Palatino Linotype"/>
          <w:sz w:val="18"/>
        </w:rPr>
        <w:t>of</w:t>
      </w:r>
      <w:r>
        <w:rPr>
          <w:rFonts w:ascii="Palatino Linotype" w:hAnsi="Palatino Linotype"/>
          <w:spacing w:val="-6"/>
          <w:sz w:val="18"/>
        </w:rPr>
        <w:t> </w:t>
      </w:r>
      <w:r>
        <w:rPr>
          <w:rFonts w:ascii="Palatino Linotype" w:hAnsi="Palatino Linotype"/>
          <w:sz w:val="18"/>
        </w:rPr>
        <w:t>autonomous</w:t>
      </w:r>
      <w:r>
        <w:rPr>
          <w:rFonts w:ascii="Palatino Linotype" w:hAnsi="Palatino Linotype"/>
          <w:spacing w:val="-6"/>
          <w:sz w:val="18"/>
        </w:rPr>
        <w:t> </w:t>
      </w:r>
      <w:r>
        <w:rPr>
          <w:rFonts w:ascii="Palatino Linotype" w:hAnsi="Palatino Linotype"/>
          <w:sz w:val="18"/>
        </w:rPr>
        <w:t>driving technology in the future.</w:t>
      </w:r>
    </w:p>
    <w:p>
      <w:pPr>
        <w:pStyle w:val="BodyText"/>
        <w:spacing w:before="114"/>
        <w:ind w:left="536"/>
        <w:jc w:val="both"/>
        <w:rPr>
          <w:rFonts w:ascii="Palatino Linotype"/>
        </w:rPr>
      </w:pPr>
      <w:r>
        <w:rPr>
          <w:rFonts w:ascii="Palatino Linotype"/>
          <w:spacing w:val="-4"/>
        </w:rPr>
        <w:t>Keyword:Autonomous</w:t>
      </w:r>
      <w:r>
        <w:rPr>
          <w:rFonts w:ascii="Palatino Linotype"/>
          <w:spacing w:val="2"/>
        </w:rPr>
        <w:t> </w:t>
      </w:r>
      <w:r>
        <w:rPr>
          <w:rFonts w:ascii="Palatino Linotype"/>
          <w:spacing w:val="-4"/>
        </w:rPr>
        <w:t>driving,</w:t>
      </w:r>
      <w:r>
        <w:rPr>
          <w:rFonts w:ascii="Palatino Linotype"/>
          <w:spacing w:val="2"/>
        </w:rPr>
        <w:t> </w:t>
      </w:r>
      <w:r>
        <w:rPr>
          <w:rFonts w:ascii="Palatino Linotype"/>
          <w:spacing w:val="-4"/>
        </w:rPr>
        <w:t>deep</w:t>
      </w:r>
      <w:r>
        <w:rPr>
          <w:rFonts w:ascii="Palatino Linotype"/>
          <w:spacing w:val="2"/>
        </w:rPr>
        <w:t> </w:t>
      </w:r>
      <w:r>
        <w:rPr>
          <w:rFonts w:ascii="Palatino Linotype"/>
          <w:spacing w:val="-4"/>
        </w:rPr>
        <w:t>Q</w:t>
      </w:r>
      <w:r>
        <w:rPr>
          <w:rFonts w:ascii="Palatino Linotype"/>
          <w:spacing w:val="2"/>
        </w:rPr>
        <w:t> </w:t>
      </w:r>
      <w:r>
        <w:rPr>
          <w:rFonts w:ascii="Palatino Linotype"/>
          <w:spacing w:val="-4"/>
        </w:rPr>
        <w:t>learning,</w:t>
      </w:r>
      <w:r>
        <w:rPr>
          <w:rFonts w:ascii="Palatino Linotype"/>
          <w:spacing w:val="2"/>
        </w:rPr>
        <w:t> </w:t>
      </w:r>
      <w:r>
        <w:rPr>
          <w:rFonts w:ascii="Palatino Linotype"/>
          <w:spacing w:val="-4"/>
        </w:rPr>
        <w:t>reward</w:t>
      </w:r>
      <w:r>
        <w:rPr>
          <w:rFonts w:ascii="Palatino Linotype"/>
          <w:spacing w:val="2"/>
        </w:rPr>
        <w:t> </w:t>
      </w:r>
      <w:r>
        <w:rPr>
          <w:rFonts w:ascii="Palatino Linotype"/>
          <w:spacing w:val="-4"/>
        </w:rPr>
        <w:t>systems,</w:t>
      </w:r>
      <w:r>
        <w:rPr>
          <w:rFonts w:ascii="Palatino Linotype"/>
          <w:spacing w:val="2"/>
        </w:rPr>
        <w:t> </w:t>
      </w:r>
      <w:r>
        <w:rPr>
          <w:rFonts w:ascii="Palatino Linotype"/>
          <w:spacing w:val="-4"/>
        </w:rPr>
        <w:t>energy</w:t>
      </w:r>
      <w:r>
        <w:rPr>
          <w:rFonts w:ascii="Palatino Linotype"/>
          <w:spacing w:val="2"/>
        </w:rPr>
        <w:t> </w:t>
      </w:r>
      <w:r>
        <w:rPr>
          <w:rFonts w:ascii="Palatino Linotype"/>
          <w:spacing w:val="-4"/>
        </w:rPr>
        <w:t>learning</w:t>
      </w:r>
    </w:p>
    <w:p>
      <w:pPr>
        <w:pStyle w:val="BodyText"/>
        <w:spacing w:before="76"/>
        <w:ind w:left="0"/>
        <w:rPr>
          <w:rFonts w:ascii="Palatino Linotype"/>
        </w:rPr>
      </w:pPr>
    </w:p>
    <w:p>
      <w:pPr>
        <w:pStyle w:val="Heading2"/>
        <w:numPr>
          <w:ilvl w:val="0"/>
          <w:numId w:val="1"/>
        </w:numPr>
        <w:tabs>
          <w:tab w:pos="584" w:val="left" w:leader="none"/>
        </w:tabs>
        <w:spacing w:line="240" w:lineRule="auto" w:before="0" w:after="0"/>
        <w:ind w:left="584" w:right="0" w:hanging="468"/>
        <w:jc w:val="left"/>
      </w:pPr>
      <w:r>
        <w:rPr>
          <w:spacing w:val="-5"/>
        </w:rPr>
        <w:t>引言</w:t>
      </w:r>
    </w:p>
    <w:p>
      <w:pPr>
        <w:pStyle w:val="BodyText"/>
        <w:spacing w:line="273" w:lineRule="auto" w:before="159"/>
        <w:ind w:right="121" w:firstLine="420"/>
      </w:pPr>
      <w:r>
        <w:rPr/>
        <w:t>自动驾驶汽车一直是最活跃的研究领域之一 </w:t>
      </w:r>
      <w:r>
        <w:rPr>
          <w:rFonts w:ascii="Palatino Linotype" w:hAnsi="Palatino Linotype" w:eastAsia="Palatino Linotype"/>
          <w:w w:val="90"/>
        </w:rPr>
        <w:t>[1]</w:t>
      </w:r>
      <w:r>
        <w:rPr>
          <w:rFonts w:ascii="Palatino Linotype" w:hAnsi="Palatino Linotype" w:eastAsia="Palatino Linotype"/>
          <w:spacing w:val="9"/>
        </w:rPr>
        <w:t> </w:t>
      </w:r>
      <w:r>
        <w:rPr/>
        <w:t>近年来自动驾驶发展迅速</w:t>
      </w:r>
      <w:r>
        <w:rPr>
          <w:rFonts w:ascii="Palatino Linotype" w:hAnsi="Palatino Linotype" w:eastAsia="Palatino Linotype"/>
          <w:w w:val="111"/>
        </w:rPr>
        <w:t>,</w:t>
      </w:r>
      <w:r>
        <w:rPr>
          <w:rFonts w:ascii="Palatino Linotype" w:hAnsi="Palatino Linotype" w:eastAsia="Palatino Linotype"/>
          <w:spacing w:val="9"/>
        </w:rPr>
        <w:t> </w:t>
      </w:r>
      <w:r>
        <w:rPr/>
        <w:t>同时</w:t>
      </w:r>
      <w:r>
        <w:rPr>
          <w:rFonts w:ascii="Palatino Linotype" w:hAnsi="Palatino Linotype" w:eastAsia="Palatino Linotype"/>
          <w:w w:val="111"/>
        </w:rPr>
        <w:t>,</w:t>
      </w:r>
      <w:r>
        <w:rPr>
          <w:rFonts w:ascii="Palatino Linotype" w:hAnsi="Palatino Linotype" w:eastAsia="Palatino Linotype"/>
          <w:spacing w:val="9"/>
        </w:rPr>
        <w:t> </w:t>
      </w:r>
      <w:r>
        <w:rPr/>
        <w:t>自动驾驶的安全性成了许多人的考虑范围</w:t>
      </w:r>
      <w:r>
        <w:rPr>
          <w:rFonts w:ascii="Palatino Linotype" w:hAnsi="Palatino Linotype" w:eastAsia="Palatino Linotype"/>
          <w:w w:val="111"/>
        </w:rPr>
        <w:t>.</w:t>
      </w:r>
      <w:r>
        <w:rPr>
          <w:rFonts w:ascii="Palatino Linotype" w:hAnsi="Palatino Linotype" w:eastAsia="Palatino Linotype"/>
          <w:spacing w:val="1"/>
        </w:rPr>
        <w:t>  </w:t>
      </w:r>
      <w:r>
        <w:rPr/>
        <w:t>而自动驾驶汽车多为新能源电动汽车</w:t>
      </w:r>
      <w:r>
        <w:rPr>
          <w:rFonts w:ascii="Palatino Linotype" w:hAnsi="Palatino Linotype" w:eastAsia="Palatino Linotype"/>
          <w:w w:val="111"/>
        </w:rPr>
        <w:t>.</w:t>
      </w:r>
      <w:r>
        <w:rPr>
          <w:rFonts w:ascii="Palatino Linotype" w:hAnsi="Palatino Linotype" w:eastAsia="Palatino Linotype"/>
          <w:spacing w:val="1"/>
        </w:rPr>
        <w:t>  </w:t>
      </w:r>
      <w:r>
        <w:rPr/>
        <w:t>如今，电动汽车在许</w:t>
      </w:r>
      <w:r>
        <w:rPr>
          <w:spacing w:val="-3"/>
        </w:rPr>
        <w:t>多不同的交通系统中发挥着快速增长的作用。然而，适用性电动汽车的发展常常受到电池容量</w:t>
      </w:r>
      <w:r>
        <w:rPr/>
        <w:t>有限的限制。由于历史上的高成本在电池方面，电动汽车的续航里程通常比传统汽车短得多。这导致了对电池耗尽时被困的恐惧，这种效应被称为</w:t>
      </w:r>
      <w:r>
        <w:rPr>
          <w:w w:val="69"/>
        </w:rPr>
        <w:t>“里</w:t>
      </w:r>
      <w:r>
        <w:rPr/>
        <w:t>程焦虑</w:t>
      </w:r>
      <w:r>
        <w:rPr>
          <w:spacing w:val="-34"/>
          <w:w w:val="40"/>
        </w:rPr>
        <w:t>”</w:t>
      </w:r>
      <w:r>
        <w:rPr/>
        <w:t>。这些担忧可能是通过改进这些系统的导航算法和路线规划方法来缓解这一问题。</w:t>
      </w:r>
      <w:r>
        <w:rPr>
          <w:rFonts w:ascii="Palatino Linotype" w:hAnsi="Palatino Linotype" w:eastAsia="Palatino Linotype"/>
          <w:w w:val="94"/>
        </w:rPr>
        <w:t>[2].</w:t>
      </w:r>
      <w:r>
        <w:rPr>
          <w:rFonts w:ascii="Palatino Linotype" w:hAnsi="Palatino Linotype" w:eastAsia="Palatino Linotype"/>
          <w:spacing w:val="3"/>
        </w:rPr>
        <w:t>  </w:t>
      </w:r>
      <w:r>
        <w:rPr/>
        <w:t>同时我们还可以根据强化学习</w:t>
      </w:r>
      <w:r>
        <w:rPr>
          <w:rFonts w:ascii="Palatino Linotype" w:hAnsi="Palatino Linotype" w:eastAsia="Palatino Linotype"/>
          <w:w w:val="111"/>
        </w:rPr>
        <w:t>,</w:t>
      </w:r>
      <w:r>
        <w:rPr>
          <w:rFonts w:ascii="Palatino Linotype" w:hAnsi="Palatino Linotype" w:eastAsia="Palatino Linotype"/>
          <w:spacing w:val="23"/>
        </w:rPr>
        <w:t> </w:t>
      </w:r>
      <w:r>
        <w:rPr/>
        <w:t>强化学习等方式来增加自动驾驶的精准度</w:t>
      </w:r>
      <w:r>
        <w:rPr>
          <w:rFonts w:ascii="Palatino Linotype" w:hAnsi="Palatino Linotype" w:eastAsia="Palatino Linotype"/>
          <w:w w:val="111"/>
        </w:rPr>
        <w:t>,</w:t>
      </w:r>
      <w:r>
        <w:rPr>
          <w:rFonts w:ascii="Palatino Linotype" w:hAnsi="Palatino Linotype" w:eastAsia="Palatino Linotype"/>
          <w:spacing w:val="17"/>
        </w:rPr>
        <w:t> </w:t>
      </w:r>
      <w:r>
        <w:rPr/>
        <w:t>来降低人们对自动驾驶的顾虑</w:t>
      </w:r>
    </w:p>
    <w:p>
      <w:pPr>
        <w:pStyle w:val="BodyText"/>
        <w:spacing w:line="288" w:lineRule="exact"/>
        <w:ind w:left="536"/>
      </w:pPr>
      <w:r>
        <w:rPr/>
        <w:t>在日本</w:t>
      </w:r>
      <w:r>
        <w:rPr>
          <w:rFonts w:ascii="Palatino Linotype" w:eastAsia="Palatino Linotype"/>
          <w:spacing w:val="15"/>
        </w:rPr>
        <w:t>, </w:t>
      </w:r>
      <w:r>
        <w:rPr/>
        <w:t>政府已经拨出巨额资金</w:t>
      </w:r>
      <w:r>
        <w:rPr>
          <w:rFonts w:ascii="Palatino Linotype" w:eastAsia="Palatino Linotype"/>
          <w:spacing w:val="15"/>
        </w:rPr>
        <w:t>, </w:t>
      </w:r>
      <w:r>
        <w:rPr>
          <w:spacing w:val="2"/>
        </w:rPr>
        <w:t>使自动驾驶技术成为 </w:t>
      </w:r>
      <w:r>
        <w:rPr>
          <w:rFonts w:ascii="Palatino Linotype" w:eastAsia="Palatino Linotype"/>
        </w:rPr>
        <w:t>2020</w:t>
      </w:r>
      <w:r>
        <w:rPr>
          <w:rFonts w:ascii="Palatino Linotype" w:eastAsia="Palatino Linotype"/>
          <w:spacing w:val="32"/>
        </w:rPr>
        <w:t> </w:t>
      </w:r>
      <w:r>
        <w:rPr/>
        <w:t>年奥运会的现实</w:t>
      </w:r>
      <w:r>
        <w:rPr>
          <w:rFonts w:ascii="Palatino Linotype" w:eastAsia="Palatino Linotype"/>
          <w:spacing w:val="15"/>
        </w:rPr>
        <w:t>, </w:t>
      </w:r>
      <w:r>
        <w:rPr>
          <w:spacing w:val="-2"/>
        </w:rPr>
        <w:t>因为它被认</w:t>
      </w:r>
    </w:p>
    <w:p>
      <w:pPr>
        <w:pStyle w:val="BodyText"/>
        <w:spacing w:line="268" w:lineRule="auto" w:before="54"/>
        <w:ind w:right="111"/>
        <w:rPr>
          <w:rFonts w:ascii="Palatino Linotype" w:eastAsia="Palatino Linotype"/>
        </w:rPr>
      </w:pPr>
      <w:r>
        <w:rPr>
          <w:spacing w:val="-2"/>
        </w:rPr>
        <w:t>为是安全高效的交通方式。虽然一辆功能齐全的自动驾驶汽车还有很长的路要走，但世界上大多数主要的汽车制造商已经达到了开发自动驾驶汽车的高级阶段。然而，目前的自动驾驶非常</w:t>
      </w:r>
      <w:r>
        <w:rPr/>
        <w:t>昂贵，因为它往往依赖高度专业化的基础设施和设备，如用于导航的光探测和测距 </w:t>
      </w:r>
      <w:r>
        <w:rPr>
          <w:rFonts w:ascii="Palatino Linotype" w:eastAsia="Palatino Linotype"/>
        </w:rPr>
        <w:t>(LIDAR)</w:t>
      </w:r>
      <w:r>
        <w:rPr/>
        <w:t>、</w:t>
      </w:r>
      <w:r>
        <w:rPr>
          <w:spacing w:val="-2"/>
          <w:w w:val="105"/>
        </w:rPr>
        <w:t>用于定位的全球定位系统 </w:t>
      </w:r>
      <w:r>
        <w:rPr>
          <w:rFonts w:ascii="Palatino Linotype" w:eastAsia="Palatino Linotype"/>
          <w:w w:val="105"/>
        </w:rPr>
        <w:t>(GPS)</w:t>
      </w:r>
      <w:r>
        <w:rPr>
          <w:rFonts w:ascii="Palatino Linotype" w:eastAsia="Palatino Linotype"/>
          <w:spacing w:val="-10"/>
          <w:w w:val="105"/>
        </w:rPr>
        <w:t> </w:t>
      </w:r>
      <w:r>
        <w:rPr>
          <w:spacing w:val="-1"/>
          <w:w w:val="105"/>
        </w:rPr>
        <w:t>和用于障碍物检测的激光测距仪 </w:t>
      </w:r>
      <w:r>
        <w:rPr>
          <w:rFonts w:ascii="Palatino Linotype" w:eastAsia="Palatino Linotype"/>
          <w:w w:val="105"/>
        </w:rPr>
        <w:t>(LRF)[3]</w:t>
      </w:r>
    </w:p>
    <w:p>
      <w:pPr>
        <w:spacing w:after="0" w:line="268" w:lineRule="auto"/>
        <w:rPr>
          <w:rFonts w:ascii="Palatino Linotype" w:eastAsia="Palatino Linotype"/>
        </w:rPr>
        <w:sectPr>
          <w:pgSz w:w="12240" w:h="15840"/>
          <w:pgMar w:header="0" w:footer="2290" w:top="1820" w:bottom="2480" w:left="1720" w:right="1580"/>
        </w:sectPr>
      </w:pPr>
    </w:p>
    <w:p>
      <w:pPr>
        <w:pStyle w:val="BodyText"/>
        <w:spacing w:line="285" w:lineRule="auto" w:before="99"/>
        <w:ind w:right="211" w:firstLine="420"/>
        <w:jc w:val="both"/>
      </w:pPr>
      <w:r>
        <w:rPr/>
        <w:t>因此如何完善自动驾驶</w:t>
      </w:r>
      <w:r>
        <w:rPr>
          <w:rFonts w:ascii="Palatino Linotype" w:eastAsia="Palatino Linotype"/>
        </w:rPr>
        <w:t>, </w:t>
      </w:r>
      <w:r>
        <w:rPr/>
        <w:t>降低成本</w:t>
      </w:r>
      <w:r>
        <w:rPr>
          <w:rFonts w:ascii="Palatino Linotype" w:eastAsia="Palatino Linotype"/>
        </w:rPr>
        <w:t>, </w:t>
      </w:r>
      <w:r>
        <w:rPr/>
        <w:t>增加安全性</w:t>
      </w:r>
      <w:r>
        <w:rPr>
          <w:rFonts w:ascii="Palatino Linotype" w:eastAsia="Palatino Linotype"/>
        </w:rPr>
        <w:t>, </w:t>
      </w:r>
      <w:r>
        <w:rPr/>
        <w:t>增加效率成为了本文即将讨论的重点</w:t>
      </w:r>
      <w:r>
        <w:rPr>
          <w:rFonts w:ascii="Palatino Linotype" w:eastAsia="Palatino Linotype"/>
          <w:spacing w:val="20"/>
        </w:rPr>
        <w:t>. </w:t>
      </w:r>
      <w:r>
        <w:rPr/>
        <w:t>本</w:t>
      </w:r>
      <w:r>
        <w:rPr>
          <w:spacing w:val="-2"/>
        </w:rPr>
        <w:t>文将探讨自动驾驶汽车的当前技术和挑战，尤其是在学习算法、奖励系统设计以及能效管理方</w:t>
      </w:r>
      <w:r>
        <w:rPr>
          <w:spacing w:val="-1"/>
        </w:rPr>
        <w:t>面的最新进展，以期为未来自动驾驶汽车的安全、可靠和经济高效运行提供见解和解决方案。</w:t>
      </w:r>
    </w:p>
    <w:p>
      <w:pPr>
        <w:pStyle w:val="Heading3"/>
        <w:numPr>
          <w:ilvl w:val="1"/>
          <w:numId w:val="1"/>
        </w:numPr>
        <w:tabs>
          <w:tab w:pos="701" w:val="left" w:leader="none"/>
        </w:tabs>
        <w:spacing w:line="240" w:lineRule="auto" w:before="251" w:after="0"/>
        <w:ind w:left="701" w:right="0" w:hanging="585"/>
        <w:jc w:val="left"/>
      </w:pPr>
      <w:r>
        <w:rPr>
          <w:spacing w:val="-3"/>
        </w:rPr>
        <w:t>相关工作</w:t>
      </w:r>
    </w:p>
    <w:p>
      <w:pPr>
        <w:pStyle w:val="BodyText"/>
        <w:spacing w:line="261" w:lineRule="auto" w:before="117"/>
        <w:ind w:right="253" w:firstLine="420"/>
        <w:jc w:val="both"/>
        <w:rPr>
          <w:rFonts w:ascii="Palatino Linotype" w:eastAsia="Palatino Linotype"/>
        </w:rPr>
      </w:pPr>
      <w:r>
        <w:rPr/>
        <w:t>自动驾驶汽车的研究已经有很多年了</w:t>
      </w:r>
      <w:r>
        <w:rPr>
          <w:rFonts w:ascii="Palatino Linotype" w:eastAsia="Palatino Linotype"/>
        </w:rPr>
        <w:t>, </w:t>
      </w:r>
      <w:r>
        <w:rPr/>
        <w:t>而且在不同的国家都有不同的研究方向</w:t>
      </w:r>
      <w:r>
        <w:rPr>
          <w:rFonts w:ascii="Palatino Linotype" w:eastAsia="Palatino Linotype"/>
        </w:rPr>
        <w:t>. </w:t>
      </w:r>
      <w:r>
        <w:rPr/>
        <w:t>深度 </w:t>
      </w:r>
      <w:r>
        <w:rPr>
          <w:rFonts w:ascii="Palatino Linotype" w:eastAsia="Palatino Linotype"/>
        </w:rPr>
        <w:t>Q </w:t>
      </w:r>
      <w:r>
        <w:rPr/>
        <w:t>网络 </w:t>
      </w:r>
      <w:r>
        <w:rPr>
          <w:rFonts w:ascii="Palatino Linotype" w:eastAsia="Palatino Linotype"/>
        </w:rPr>
        <w:t>(Deep Q Network, DQN) </w:t>
      </w:r>
      <w:r>
        <w:rPr/>
        <w:t>是强化学习的一种形式</w:t>
      </w:r>
      <w:r>
        <w:rPr>
          <w:rFonts w:ascii="Palatino Linotype" w:eastAsia="Palatino Linotype"/>
        </w:rPr>
        <w:t>. </w:t>
      </w:r>
      <w:r>
        <w:rPr/>
        <w:t>我们可以使用 </w:t>
      </w:r>
      <w:r>
        <w:rPr>
          <w:rFonts w:ascii="Palatino Linotype" w:eastAsia="Palatino Linotype"/>
        </w:rPr>
        <w:t>DNQ </w:t>
      </w:r>
      <w:r>
        <w:rPr/>
        <w:t>来训练自动驾驶汽车</w:t>
      </w:r>
      <w:r>
        <w:rPr>
          <w:rFonts w:ascii="Palatino Linotype" w:eastAsia="Palatino Linotype"/>
        </w:rPr>
        <w:t>, </w:t>
      </w:r>
      <w:r>
        <w:rPr/>
        <w:t>使其能够在不同的环境下做出正确的决策</w:t>
      </w:r>
      <w:r>
        <w:rPr>
          <w:rFonts w:ascii="Palatino Linotype" w:eastAsia="Palatino Linotype"/>
        </w:rPr>
        <w:t>. </w:t>
      </w:r>
      <w:r>
        <w:rPr/>
        <w:t>其中</w:t>
      </w:r>
      <w:r>
        <w:rPr>
          <w:rFonts w:ascii="Palatino Linotype" w:eastAsia="Palatino Linotype"/>
        </w:rPr>
        <w:t>,CNN </w:t>
      </w:r>
      <w:r>
        <w:rPr/>
        <w:t>的输出不是分类</w:t>
      </w:r>
      <w:r>
        <w:rPr>
          <w:rFonts w:ascii="Palatino Linotype" w:eastAsia="Palatino Linotype"/>
        </w:rPr>
        <w:t>, </w:t>
      </w:r>
      <w:r>
        <w:rPr/>
        <w:t>而是对输入产生的动作给予的 </w:t>
      </w:r>
      <w:r>
        <w:rPr>
          <w:rFonts w:ascii="Palatino Linotype" w:eastAsia="Palatino Linotype"/>
        </w:rPr>
        <w:t>Q </w:t>
      </w:r>
      <w:r>
        <w:rPr/>
        <w:t>值 </w:t>
      </w:r>
      <w:r>
        <w:rPr>
          <w:rFonts w:ascii="Palatino Linotype" w:eastAsia="Palatino Linotype"/>
        </w:rPr>
        <w:t>(</w:t>
      </w:r>
      <w:r>
        <w:rPr/>
        <w:t>奖励</w:t>
      </w:r>
      <w:r>
        <w:rPr>
          <w:rFonts w:ascii="Palatino Linotype" w:eastAsia="Palatino Linotype"/>
        </w:rPr>
        <w:t>)</w:t>
      </w:r>
      <w:r>
        <w:rPr/>
        <w:t>。</w:t>
      </w:r>
      <w:r>
        <w:rPr>
          <w:rFonts w:ascii="Palatino Linotype" w:eastAsia="Palatino Linotype"/>
        </w:rPr>
        <w:t>DQN </w:t>
      </w:r>
      <w:r>
        <w:rPr/>
        <w:t>代理直接学习成功的策略从高维感官输入使用端到端强化学</w:t>
      </w:r>
      <w:r>
        <w:rPr>
          <w:spacing w:val="-2"/>
        </w:rPr>
        <w:t>习。最近，</w:t>
      </w:r>
      <w:r>
        <w:rPr>
          <w:rFonts w:ascii="Palatino Linotype" w:eastAsia="Palatino Linotype"/>
          <w:spacing w:val="-2"/>
        </w:rPr>
        <w:t>DQN </w:t>
      </w:r>
      <w:r>
        <w:rPr>
          <w:spacing w:val="-3"/>
        </w:rPr>
        <w:t>在经典 </w:t>
      </w:r>
      <w:r>
        <w:rPr>
          <w:rFonts w:ascii="Palatino Linotype" w:eastAsia="Palatino Linotype"/>
          <w:spacing w:val="-2"/>
        </w:rPr>
        <w:t>Atari 2600 </w:t>
      </w:r>
      <w:r>
        <w:rPr>
          <w:spacing w:val="-3"/>
        </w:rPr>
        <w:t>游戏的挑战领域取得了成功 </w:t>
      </w:r>
      <w:r>
        <w:rPr>
          <w:rFonts w:ascii="Palatino Linotype" w:eastAsia="Palatino Linotype"/>
          <w:spacing w:val="-2"/>
        </w:rPr>
        <w:t>[4]</w:t>
      </w:r>
      <w:r>
        <w:rPr>
          <w:spacing w:val="-2"/>
        </w:rPr>
        <w:t>。人类驾驶的大量标记数据</w:t>
      </w:r>
      <w:r>
        <w:rPr/>
        <w:t>是训练任何自主派生系统所必需的。</w:t>
      </w:r>
      <w:r>
        <w:rPr>
          <w:rFonts w:ascii="Palatino Linotype" w:eastAsia="Palatino Linotype"/>
        </w:rPr>
        <w:t>DQN</w:t>
      </w:r>
      <w:r>
        <w:rPr>
          <w:rFonts w:ascii="Palatino Linotype" w:eastAsia="Palatino Linotype"/>
          <w:spacing w:val="-4"/>
        </w:rPr>
        <w:t> </w:t>
      </w:r>
      <w:r>
        <w:rPr/>
        <w:t>学习使代理能够从自己的行为中学习，而不是从标</w:t>
      </w:r>
      <w:r>
        <w:rPr>
          <w:spacing w:val="-2"/>
        </w:rPr>
        <w:t>记的数据中学习。经过几个小时的训练，它学习在车道之间平稳驾驶，并仅通过视觉信息输入来避开障碍物。</w:t>
      </w:r>
      <w:r>
        <w:rPr>
          <w:rFonts w:ascii="Palatino Linotype" w:eastAsia="Palatino Linotype"/>
          <w:spacing w:val="-2"/>
        </w:rPr>
        <w:t>[5]</w:t>
      </w:r>
    </w:p>
    <w:p>
      <w:pPr>
        <w:pStyle w:val="BodyText"/>
        <w:spacing w:before="52"/>
        <w:ind w:left="0"/>
        <w:rPr>
          <w:rFonts w:ascii="Palatino Linotype"/>
        </w:rPr>
      </w:pPr>
    </w:p>
    <w:p>
      <w:pPr>
        <w:pStyle w:val="Heading2"/>
        <w:numPr>
          <w:ilvl w:val="0"/>
          <w:numId w:val="1"/>
        </w:numPr>
        <w:tabs>
          <w:tab w:pos="584" w:val="left" w:leader="none"/>
        </w:tabs>
        <w:spacing w:line="240" w:lineRule="auto" w:before="0" w:after="0"/>
        <w:ind w:left="584" w:right="0" w:hanging="468"/>
        <w:jc w:val="left"/>
      </w:pPr>
      <w:r>
        <w:rPr>
          <w:spacing w:val="-3"/>
        </w:rPr>
        <w:t>研究现状</w:t>
      </w:r>
    </w:p>
    <w:p>
      <w:pPr>
        <w:pStyle w:val="BodyText"/>
        <w:spacing w:line="283" w:lineRule="auto" w:before="159"/>
        <w:ind w:right="110" w:firstLine="420"/>
      </w:pPr>
      <w:r>
        <w:rPr>
          <w:spacing w:val="3"/>
        </w:rPr>
        <w:t>在 </w:t>
      </w:r>
      <w:r>
        <w:rPr>
          <w:rFonts w:ascii="Palatino Linotype" w:eastAsia="Palatino Linotype"/>
          <w:w w:val="90"/>
        </w:rPr>
        <w:t>[2]</w:t>
      </w:r>
      <w:r>
        <w:rPr>
          <w:rFonts w:ascii="Palatino Linotype" w:eastAsia="Palatino Linotype"/>
          <w:spacing w:val="9"/>
        </w:rPr>
        <w:t> </w:t>
      </w:r>
      <w:r>
        <w:rPr/>
        <w:t>中</w:t>
      </w:r>
      <w:r>
        <w:rPr>
          <w:rFonts w:ascii="Palatino Linotype" w:eastAsia="Palatino Linotype"/>
          <w:w w:val="111"/>
        </w:rPr>
        <w:t>,</w:t>
      </w:r>
      <w:r>
        <w:rPr>
          <w:rFonts w:ascii="Palatino Linotype" w:eastAsia="Palatino Linotype"/>
          <w:spacing w:val="9"/>
        </w:rPr>
        <w:t> </w:t>
      </w:r>
      <w:r>
        <w:rPr/>
        <w:t>作者在描述我们如何建模道路网络和影响能量的不同因素</w:t>
      </w:r>
      <w:r>
        <w:rPr>
          <w:rFonts w:ascii="Palatino Linotype" w:eastAsia="Palatino Linotype"/>
          <w:w w:val="111"/>
        </w:rPr>
        <w:t>,</w:t>
      </w:r>
      <w:r>
        <w:rPr>
          <w:rFonts w:ascii="Palatino Linotype" w:eastAsia="Palatino Linotype"/>
          <w:spacing w:val="9"/>
        </w:rPr>
        <w:t> </w:t>
      </w:r>
      <w:r>
        <w:rPr/>
        <w:t>以及车辆穿越特定路</w:t>
      </w:r>
      <w:r>
        <w:rPr>
          <w:spacing w:val="-5"/>
        </w:rPr>
        <w:t>段的消耗量。然后概述了两种不同的贝叶斯方法将确定性能源消耗模型扩展到概率设置。这篇</w:t>
      </w:r>
      <w:r>
        <w:rPr>
          <w:spacing w:val="-7"/>
        </w:rPr>
        <w:t>文章提出了一个关于电动车辆能效导航的新型在线学习框架。在这个设定中，道路段的车辆能</w:t>
      </w:r>
      <w:r>
        <w:rPr>
          <w:spacing w:val="-10"/>
        </w:rPr>
        <w:t>耗被假设为随机的，并且相应的分布事先未知。通过利用车辆能耗的物理模型来指定贝叶斯乐</w:t>
      </w:r>
      <w:r>
        <w:rPr>
          <w:spacing w:val="-12"/>
        </w:rPr>
        <w:t>手算法</w:t>
      </w:r>
      <w:r>
        <w:rPr/>
        <w:t>（</w:t>
      </w:r>
      <w:r>
        <w:rPr>
          <w:spacing w:val="1"/>
        </w:rPr>
        <w:t>如汤普森采样和 </w:t>
      </w:r>
      <w:r>
        <w:rPr>
          <w:rFonts w:ascii="Palatino Linotype" w:eastAsia="Palatino Linotype"/>
          <w:w w:val="108"/>
        </w:rPr>
        <w:t>B</w:t>
      </w:r>
      <w:r>
        <w:rPr>
          <w:rFonts w:ascii="Palatino Linotype" w:eastAsia="Palatino Linotype"/>
          <w:spacing w:val="-6"/>
          <w:w w:val="108"/>
        </w:rPr>
        <w:t>a</w:t>
      </w:r>
      <w:r>
        <w:rPr>
          <w:rFonts w:ascii="Palatino Linotype" w:eastAsia="Palatino Linotype"/>
          <w:spacing w:val="-6"/>
          <w:w w:val="94"/>
        </w:rPr>
        <w:t>y</w:t>
      </w:r>
      <w:r>
        <w:rPr>
          <w:rFonts w:ascii="Palatino Linotype" w:eastAsia="Palatino Linotype"/>
          <w:w w:val="100"/>
        </w:rPr>
        <w:t>esUCB</w:t>
      </w:r>
      <w:r>
        <w:rPr>
          <w:spacing w:val="-16"/>
        </w:rPr>
        <w:t>）</w:t>
      </w:r>
      <w:r>
        <w:rPr>
          <w:spacing w:val="-2"/>
        </w:rPr>
        <w:t>的先验分布参数，从而智能地引导必要的探索朝向合理</w:t>
      </w:r>
      <w:r>
        <w:rPr>
          <w:spacing w:val="-6"/>
        </w:rPr>
        <w:t>的路径。多臂老虎机问题可以视为资源分配问题，因此在数据收集代理数量有限的情况下，乐</w:t>
      </w:r>
      <w:r>
        <w:rPr>
          <w:spacing w:val="-9"/>
        </w:rPr>
        <w:t>手算法尤其有用。尽管路网中的行驶时间既是随机的也是最短路径问题中常见的边权重，但从各种来源</w:t>
      </w:r>
      <w:r>
        <w:rPr/>
        <w:t>（</w:t>
      </w:r>
      <w:r>
        <w:rPr>
          <w:spacing w:val="-3"/>
        </w:rPr>
        <w:t>例如，来自手机设备</w:t>
      </w:r>
      <w:r>
        <w:rPr>
          <w:spacing w:val="-8"/>
        </w:rPr>
        <w:t>）</w:t>
      </w:r>
      <w:r>
        <w:rPr>
          <w:spacing w:val="-3"/>
        </w:rPr>
        <w:t>可以获取大量的行驶时间数据。然而，对于车辆能耗，因为</w:t>
      </w:r>
      <w:r>
        <w:rPr>
          <w:spacing w:val="-6"/>
        </w:rPr>
        <w:t>能耗严重依赖于所使用的具体车型，需要内部车辆传感器来收集数据。此外，能耗还取决于所</w:t>
      </w:r>
      <w:r>
        <w:rPr>
          <w:spacing w:val="-9"/>
        </w:rPr>
        <w:t>行驶道路的特性，如坡度、曲率、凹凸等。因此，这是一个非常适合应用贝叶斯乐手算法的问</w:t>
      </w:r>
      <w:r>
        <w:rPr>
          <w:spacing w:val="1"/>
        </w:rPr>
        <w:t>题设置。虽然多个关于贝叶斯组合乐手算法的研究已经通过使用非信息性先验进行了实证评</w:t>
      </w:r>
      <w:r>
        <w:rPr>
          <w:spacing w:val="-6"/>
        </w:rPr>
        <w:t>估，但使用信息性先验来更有效地探索组合武器集的实验较少。我们不仅在实验中使用信息性</w:t>
      </w:r>
      <w:r>
        <w:rPr>
          <w:spacing w:val="-7"/>
        </w:rPr>
        <w:t>先验，还通过地理空间图的视觉检查来研究道路网络的探索。此外，我们还实验评估了所提框</w:t>
      </w:r>
      <w:r>
        <w:rPr>
          <w:spacing w:val="-10"/>
        </w:rPr>
        <w:t>架对先验错误指定的鲁棒性。我们针对多个城市的道路网络进行了实验，使用了现实的交通环</w:t>
      </w:r>
      <w:r>
        <w:rPr>
          <w:spacing w:val="-9"/>
        </w:rPr>
        <w:t>境数据。并且没有先前的作品分析过批量组合汤普森采样的贝叶斯遗憾。我们还将分析扩展到</w:t>
      </w:r>
      <w:r>
        <w:rPr>
          <w:spacing w:val="-10"/>
        </w:rPr>
        <w:t>同步多代理设置。虽然有关于批量线性上下文乐手</w:t>
      </w:r>
      <w:r>
        <w:rPr/>
        <w:t>（</w:t>
      </w:r>
      <w:r>
        <w:rPr>
          <w:spacing w:val="-7"/>
        </w:rPr>
        <w:t>例如，</w:t>
      </w:r>
      <w:r>
        <w:rPr>
          <w:rFonts w:ascii="Palatino Linotype" w:eastAsia="Palatino Linotype"/>
          <w:w w:val="103"/>
        </w:rPr>
        <w:t>UCB</w:t>
      </w:r>
      <w:r>
        <w:rPr>
          <w:rFonts w:ascii="Palatino Linotype" w:eastAsia="Palatino Linotype"/>
          <w:spacing w:val="13"/>
        </w:rPr>
        <w:t> </w:t>
      </w:r>
      <w:r>
        <w:rPr>
          <w:spacing w:val="5"/>
        </w:rPr>
        <w:t>在 </w:t>
      </w:r>
      <w:r>
        <w:rPr>
          <w:rFonts w:ascii="Palatino Linotype" w:eastAsia="Palatino Linotype"/>
          <w:w w:val="90"/>
        </w:rPr>
        <w:t>[6]</w:t>
      </w:r>
      <w:r>
        <w:rPr>
          <w:rFonts w:ascii="Palatino Linotype" w:eastAsia="Palatino Linotype"/>
          <w:spacing w:val="13"/>
        </w:rPr>
        <w:t> </w:t>
      </w:r>
      <w:r>
        <w:rPr>
          <w:spacing w:val="5"/>
        </w:rPr>
        <w:t>和 </w:t>
      </w:r>
      <w:r>
        <w:rPr>
          <w:rFonts w:ascii="Palatino Linotype" w:eastAsia="Palatino Linotype"/>
          <w:w w:val="90"/>
        </w:rPr>
        <w:t>[7]</w:t>
      </w:r>
      <w:r>
        <w:rPr>
          <w:rFonts w:ascii="Palatino Linotype" w:eastAsia="Palatino Linotype"/>
          <w:spacing w:val="13"/>
        </w:rPr>
        <w:t> </w:t>
      </w:r>
      <w:r>
        <w:rPr/>
        <w:t>中</w:t>
      </w:r>
      <w:r>
        <w:rPr>
          <w:spacing w:val="-21"/>
        </w:rPr>
        <w:t>）</w:t>
      </w:r>
      <w:r>
        <w:rPr>
          <w:spacing w:val="-3"/>
        </w:rPr>
        <w:t>的先前工作，</w:t>
      </w:r>
      <w:r>
        <w:rPr>
          <w:spacing w:val="-2"/>
        </w:rPr>
        <w:t>但组合乐手问题只是对于线性奖励函数的线性乐手问题的一个特殊案例。然而，我们的技术可</w:t>
      </w:r>
    </w:p>
    <w:p>
      <w:pPr>
        <w:spacing w:after="0" w:line="283" w:lineRule="auto"/>
        <w:sectPr>
          <w:pgSz w:w="12240" w:h="15840"/>
          <w:pgMar w:header="0" w:footer="2290" w:top="1780" w:bottom="2480" w:left="1720" w:right="1580"/>
        </w:sectPr>
      </w:pPr>
    </w:p>
    <w:p>
      <w:pPr>
        <w:pStyle w:val="BodyText"/>
        <w:spacing w:before="4"/>
        <w:ind w:left="0"/>
        <w:rPr>
          <w:sz w:val="8"/>
        </w:rPr>
      </w:pPr>
    </w:p>
    <w:p>
      <w:pPr>
        <w:pStyle w:val="BodyText"/>
        <w:spacing w:line="20" w:lineRule="exact"/>
        <w:rPr>
          <w:sz w:val="2"/>
        </w:rPr>
      </w:pPr>
      <w:r>
        <w:rPr>
          <w:sz w:val="2"/>
        </w:rPr>
        <mc:AlternateContent>
          <mc:Choice Requires="wps">
            <w:drawing>
              <wp:inline distT="0" distB="0" distL="0" distR="0">
                <wp:extent cx="5440680" cy="10160"/>
                <wp:effectExtent l="9525" t="0" r="0" b="8890"/>
                <wp:docPr id="2" name="Group 2"/>
                <wp:cNvGraphicFramePr>
                  <a:graphicFrameLocks/>
                </wp:cNvGraphicFramePr>
                <a:graphic>
                  <a:graphicData uri="http://schemas.microsoft.com/office/word/2010/wordprocessingGroup">
                    <wpg:wgp>
                      <wpg:cNvPr id="2" name="Group 2"/>
                      <wpg:cNvGrpSpPr/>
                      <wpg:grpSpPr>
                        <a:xfrm>
                          <a:off x="0" y="0"/>
                          <a:ext cx="5440680" cy="10160"/>
                          <a:chExt cx="5440680" cy="10160"/>
                        </a:xfrm>
                      </wpg:grpSpPr>
                      <wps:wsp>
                        <wps:cNvPr id="3" name="Graphic 3"/>
                        <wps:cNvSpPr/>
                        <wps:spPr>
                          <a:xfrm>
                            <a:off x="0" y="5060"/>
                            <a:ext cx="5440680" cy="1270"/>
                          </a:xfrm>
                          <a:custGeom>
                            <a:avLst/>
                            <a:gdLst/>
                            <a:ahLst/>
                            <a:cxnLst/>
                            <a:rect l="l" t="t" r="r" b="b"/>
                            <a:pathLst>
                              <a:path w="5440680" h="0">
                                <a:moveTo>
                                  <a:pt x="0" y="0"/>
                                </a:moveTo>
                                <a:lnTo>
                                  <a:pt x="544065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8.4pt;height:.8pt;mso-position-horizontal-relative:char;mso-position-vertical-relative:line" id="docshapegroup2" coordorigin="0,0" coordsize="8568,16">
                <v:line style="position:absolute" from="0,8" to="8568,8" stroked="true" strokeweight=".797pt" strokecolor="#000000">
                  <v:stroke dashstyle="solid"/>
                </v:line>
              </v:group>
            </w:pict>
          </mc:Fallback>
        </mc:AlternateContent>
      </w:r>
      <w:r>
        <w:rPr>
          <w:sz w:val="2"/>
        </w:rPr>
      </w:r>
    </w:p>
    <w:p>
      <w:pPr>
        <w:tabs>
          <w:tab w:pos="8683" w:val="left" w:leader="none"/>
        </w:tabs>
        <w:spacing w:line="216" w:lineRule="auto" w:before="0"/>
        <w:ind w:left="116" w:right="254" w:firstLine="0"/>
        <w:jc w:val="both"/>
        <w:rPr>
          <w:rFonts w:ascii="Georgia" w:hAnsi="Georgia" w:eastAsia="Georgia"/>
          <w:sz w:val="21"/>
        </w:rPr>
      </w:pPr>
      <w:r>
        <w:rPr>
          <w:rFonts w:ascii="Palatino Linotype" w:hAnsi="Palatino Linotype" w:eastAsia="Palatino Linotype"/>
          <w:b/>
          <w:sz w:val="21"/>
          <w:u w:val="single"/>
        </w:rPr>
        <w:t>Algorithm 1 </w:t>
      </w:r>
      <w:r>
        <w:rPr>
          <w:sz w:val="21"/>
          <w:u w:val="single"/>
        </w:rPr>
        <w:t>在线学习节能导航</w:t>
        <w:tab/>
      </w:r>
      <w:r>
        <w:rPr>
          <w:sz w:val="21"/>
          <w:u w:val="none"/>
        </w:rPr>
        <w:t> </w:t>
      </w:r>
      <w:r>
        <w:rPr>
          <w:rFonts w:ascii="Palatino Linotype" w:hAnsi="Palatino Linotype" w:eastAsia="Palatino Linotype"/>
          <w:b/>
          <w:sz w:val="21"/>
          <w:u w:val="none"/>
        </w:rPr>
        <w:t>Require:</w:t>
      </w:r>
      <w:r>
        <w:rPr>
          <w:rFonts w:ascii="Palatino Linotype" w:hAnsi="Palatino Linotype" w:eastAsia="Palatino Linotype"/>
          <w:b/>
          <w:spacing w:val="40"/>
          <w:sz w:val="21"/>
          <w:u w:val="none"/>
        </w:rPr>
        <w:t> </w:t>
      </w:r>
      <w:r>
        <w:rPr>
          <w:rFonts w:ascii="Georgia" w:hAnsi="Georgia" w:eastAsia="Georgia"/>
          <w:b/>
          <w:i/>
          <w:sz w:val="21"/>
          <w:u w:val="none"/>
        </w:rPr>
        <w:t>µ</w:t>
      </w:r>
      <w:r>
        <w:rPr>
          <w:rFonts w:ascii="Georgia" w:hAnsi="Georgia" w:eastAsia="Georgia"/>
          <w:sz w:val="21"/>
          <w:u w:val="none"/>
          <w:vertAlign w:val="subscript"/>
        </w:rPr>
        <w:t>0</w:t>
      </w:r>
      <w:r>
        <w:rPr>
          <w:rFonts w:ascii="Bookman Old Style" w:hAnsi="Bookman Old Style" w:eastAsia="Bookman Old Style"/>
          <w:b w:val="0"/>
          <w:i/>
          <w:sz w:val="21"/>
          <w:u w:val="none"/>
          <w:vertAlign w:val="baseline"/>
        </w:rPr>
        <w:t>,</w:t>
      </w:r>
      <w:r>
        <w:rPr>
          <w:rFonts w:ascii="Bookman Old Style" w:hAnsi="Bookman Old Style" w:eastAsia="Bookman Old Style"/>
          <w:b w:val="0"/>
          <w:i/>
          <w:spacing w:val="-4"/>
          <w:sz w:val="21"/>
          <w:u w:val="none"/>
          <w:vertAlign w:val="baseline"/>
        </w:rPr>
        <w:t> </w:t>
      </w:r>
      <w:r>
        <w:rPr>
          <w:rFonts w:ascii="Georgia" w:hAnsi="Georgia" w:eastAsia="Georgia"/>
          <w:b/>
          <w:i/>
          <w:sz w:val="21"/>
          <w:u w:val="none"/>
          <w:vertAlign w:val="baseline"/>
        </w:rPr>
        <w:t>ς</w:t>
      </w:r>
      <w:r>
        <w:rPr>
          <w:rFonts w:ascii="Georgia" w:hAnsi="Georgia" w:eastAsia="Georgia"/>
          <w:sz w:val="21"/>
          <w:u w:val="none"/>
          <w:vertAlign w:val="subscript"/>
        </w:rPr>
        <w:t>0</w:t>
      </w:r>
    </w:p>
    <w:p>
      <w:pPr>
        <w:spacing w:before="31"/>
        <w:ind w:left="244" w:right="0" w:firstLine="0"/>
        <w:jc w:val="both"/>
        <w:rPr>
          <w:rFonts w:ascii="Palatino Linotype" w:hAnsi="Palatino Linotype"/>
          <w:b/>
          <w:sz w:val="21"/>
        </w:rPr>
      </w:pPr>
      <w:r>
        <w:rPr>
          <w:rFonts w:ascii="Georgia Pro Cond" w:hAnsi="Georgia Pro Cond"/>
          <w:sz w:val="15"/>
        </w:rPr>
        <w:t>1:</w:t>
      </w:r>
      <w:r>
        <w:rPr>
          <w:rFonts w:ascii="Georgia Pro Cond" w:hAnsi="Georgia Pro Cond"/>
          <w:spacing w:val="65"/>
          <w:sz w:val="15"/>
        </w:rPr>
        <w:t> </w:t>
      </w:r>
      <w:r>
        <w:rPr>
          <w:rFonts w:ascii="Palatino Linotype" w:hAnsi="Palatino Linotype"/>
          <w:b/>
          <w:sz w:val="21"/>
        </w:rPr>
        <w:t>for</w:t>
      </w:r>
      <w:r>
        <w:rPr>
          <w:rFonts w:ascii="Palatino Linotype" w:hAnsi="Palatino Linotype"/>
          <w:b/>
          <w:spacing w:val="16"/>
          <w:sz w:val="21"/>
        </w:rPr>
        <w:t> </w:t>
      </w:r>
      <w:r>
        <w:rPr>
          <w:rFonts w:ascii="Bookman Old Style" w:hAnsi="Bookman Old Style"/>
          <w:b w:val="0"/>
          <w:i/>
          <w:sz w:val="21"/>
        </w:rPr>
        <w:t>t</w:t>
      </w:r>
      <w:r>
        <w:rPr>
          <w:rFonts w:ascii="Bookman Old Style" w:hAnsi="Bookman Old Style"/>
          <w:b w:val="0"/>
          <w:i/>
          <w:spacing w:val="-6"/>
          <w:sz w:val="21"/>
        </w:rPr>
        <w:t> </w:t>
      </w:r>
      <w:r>
        <w:rPr>
          <w:rFonts w:ascii="DejaVu Sans" w:hAnsi="DejaVu Sans"/>
          <w:i/>
          <w:sz w:val="21"/>
        </w:rPr>
        <w:t>→</w:t>
      </w:r>
      <w:r>
        <w:rPr>
          <w:rFonts w:ascii="DejaVu Sans" w:hAnsi="DejaVu Sans"/>
          <w:i/>
          <w:spacing w:val="-10"/>
          <w:sz w:val="21"/>
        </w:rPr>
        <w:t> </w:t>
      </w:r>
      <w:r>
        <w:rPr>
          <w:rFonts w:ascii="Lucida Sans Unicode" w:hAnsi="Lucida Sans Unicode"/>
          <w:sz w:val="21"/>
        </w:rPr>
        <w:t>1</w:t>
      </w:r>
      <w:r>
        <w:rPr>
          <w:rFonts w:ascii="Bookman Old Style" w:hAnsi="Bookman Old Style"/>
          <w:b w:val="0"/>
          <w:i/>
          <w:sz w:val="21"/>
        </w:rPr>
        <w:t>,</w:t>
      </w:r>
      <w:r>
        <w:rPr>
          <w:rFonts w:ascii="Bookman Old Style" w:hAnsi="Bookman Old Style"/>
          <w:b w:val="0"/>
          <w:i/>
          <w:spacing w:val="-29"/>
          <w:sz w:val="21"/>
        </w:rPr>
        <w:t> </w:t>
      </w:r>
      <w:r>
        <w:rPr>
          <w:rFonts w:ascii="Bookman Old Style" w:hAnsi="Bookman Old Style"/>
          <w:b w:val="0"/>
          <w:i/>
          <w:sz w:val="21"/>
        </w:rPr>
        <w:t>.</w:t>
      </w:r>
      <w:r>
        <w:rPr>
          <w:rFonts w:ascii="Bookman Old Style" w:hAnsi="Bookman Old Style"/>
          <w:b w:val="0"/>
          <w:i/>
          <w:spacing w:val="-28"/>
          <w:sz w:val="21"/>
        </w:rPr>
        <w:t> </w:t>
      </w:r>
      <w:r>
        <w:rPr>
          <w:rFonts w:ascii="Bookman Old Style" w:hAnsi="Bookman Old Style"/>
          <w:b w:val="0"/>
          <w:i/>
          <w:sz w:val="21"/>
        </w:rPr>
        <w:t>.</w:t>
      </w:r>
      <w:r>
        <w:rPr>
          <w:rFonts w:ascii="Bookman Old Style" w:hAnsi="Bookman Old Style"/>
          <w:b w:val="0"/>
          <w:i/>
          <w:spacing w:val="-28"/>
          <w:sz w:val="21"/>
        </w:rPr>
        <w:t> </w:t>
      </w:r>
      <w:r>
        <w:rPr>
          <w:rFonts w:ascii="Bookman Old Style" w:hAnsi="Bookman Old Style"/>
          <w:b w:val="0"/>
          <w:i/>
          <w:sz w:val="21"/>
        </w:rPr>
        <w:t>.</w:t>
      </w:r>
      <w:r>
        <w:rPr>
          <w:rFonts w:ascii="Bookman Old Style" w:hAnsi="Bookman Old Style"/>
          <w:b w:val="0"/>
          <w:i/>
          <w:spacing w:val="-29"/>
          <w:sz w:val="21"/>
        </w:rPr>
        <w:t> </w:t>
      </w:r>
      <w:r>
        <w:rPr>
          <w:rFonts w:ascii="Bookman Old Style" w:hAnsi="Bookman Old Style"/>
          <w:b w:val="0"/>
          <w:i/>
          <w:sz w:val="21"/>
        </w:rPr>
        <w:t>,</w:t>
      </w:r>
      <w:r>
        <w:rPr>
          <w:rFonts w:ascii="Bookman Old Style" w:hAnsi="Bookman Old Style"/>
          <w:b w:val="0"/>
          <w:i/>
          <w:spacing w:val="-28"/>
          <w:sz w:val="21"/>
        </w:rPr>
        <w:t> </w:t>
      </w:r>
      <w:r>
        <w:rPr>
          <w:rFonts w:ascii="Bookman Old Style" w:hAnsi="Bookman Old Style"/>
          <w:b w:val="0"/>
          <w:i/>
          <w:sz w:val="21"/>
        </w:rPr>
        <w:t>T</w:t>
      </w:r>
      <w:r>
        <w:rPr>
          <w:rFonts w:ascii="Bookman Old Style" w:hAnsi="Bookman Old Style"/>
          <w:b w:val="0"/>
          <w:i/>
          <w:spacing w:val="34"/>
          <w:sz w:val="21"/>
        </w:rPr>
        <w:t> </w:t>
      </w:r>
      <w:r>
        <w:rPr>
          <w:rFonts w:ascii="Palatino Linotype" w:hAnsi="Palatino Linotype"/>
          <w:b/>
          <w:spacing w:val="-5"/>
          <w:sz w:val="21"/>
        </w:rPr>
        <w:t>do</w:t>
      </w:r>
    </w:p>
    <w:p>
      <w:pPr>
        <w:tabs>
          <w:tab w:pos="787" w:val="left" w:leader="none"/>
        </w:tabs>
        <w:spacing w:before="15"/>
        <w:ind w:left="244" w:right="0" w:firstLine="0"/>
        <w:jc w:val="both"/>
        <w:rPr>
          <w:rFonts w:ascii="Palatino Linotype" w:hAnsi="Palatino Linotype"/>
          <w:sz w:val="21"/>
        </w:rPr>
      </w:pPr>
      <w:r>
        <w:rPr>
          <w:rFonts w:ascii="Georgia Pro Cond" w:hAnsi="Georgia Pro Cond"/>
          <w:spacing w:val="-5"/>
          <w:w w:val="110"/>
          <w:sz w:val="15"/>
        </w:rPr>
        <w:t>2:</w:t>
      </w:r>
      <w:r>
        <w:rPr>
          <w:rFonts w:ascii="Georgia Pro Cond" w:hAnsi="Georgia Pro Cond"/>
          <w:sz w:val="15"/>
        </w:rPr>
        <w:tab/>
      </w:r>
      <w:r>
        <w:rPr>
          <w:rFonts w:ascii="Georgia" w:hAnsi="Georgia"/>
          <w:b/>
          <w:i/>
          <w:w w:val="105"/>
          <w:sz w:val="21"/>
        </w:rPr>
        <w:t>w</w:t>
      </w:r>
      <w:r>
        <w:rPr>
          <w:rFonts w:ascii="Bookman Old Style" w:hAnsi="Bookman Old Style"/>
          <w:b w:val="0"/>
          <w:i/>
          <w:w w:val="105"/>
          <w:sz w:val="21"/>
          <w:vertAlign w:val="subscript"/>
        </w:rPr>
        <w:t>t</w:t>
      </w:r>
      <w:r>
        <w:rPr>
          <w:rFonts w:ascii="Bookman Old Style" w:hAnsi="Bookman Old Style"/>
          <w:b w:val="0"/>
          <w:i/>
          <w:spacing w:val="35"/>
          <w:w w:val="105"/>
          <w:sz w:val="21"/>
          <w:vertAlign w:val="baseline"/>
        </w:rPr>
        <w:t> </w:t>
      </w:r>
      <w:r>
        <w:rPr>
          <w:rFonts w:ascii="DejaVu Sans" w:hAnsi="DejaVu Sans"/>
          <w:i/>
          <w:w w:val="105"/>
          <w:sz w:val="21"/>
          <w:vertAlign w:val="baseline"/>
        </w:rPr>
        <w:t>→</w:t>
      </w:r>
      <w:r>
        <w:rPr>
          <w:rFonts w:ascii="DejaVu Sans" w:hAnsi="DejaVu Sans"/>
          <w:i/>
          <w:spacing w:val="34"/>
          <w:w w:val="105"/>
          <w:sz w:val="21"/>
          <w:vertAlign w:val="baseline"/>
        </w:rPr>
        <w:t> </w:t>
      </w:r>
      <w:r>
        <w:rPr>
          <w:rFonts w:ascii="Palatino Linotype" w:hAnsi="Palatino Linotype"/>
          <w:w w:val="105"/>
          <w:sz w:val="21"/>
          <w:vertAlign w:val="baseline"/>
        </w:rPr>
        <w:t>G</w:t>
      </w:r>
      <w:r>
        <w:rPr>
          <w:rFonts w:ascii="Palatino Linotype" w:hAnsi="Palatino Linotype"/>
          <w:smallCaps/>
          <w:w w:val="105"/>
          <w:sz w:val="21"/>
          <w:vertAlign w:val="baseline"/>
        </w:rPr>
        <w:t>et</w:t>
      </w:r>
      <w:r>
        <w:rPr>
          <w:rFonts w:ascii="Palatino Linotype" w:hAnsi="Palatino Linotype"/>
          <w:smallCaps w:val="0"/>
          <w:w w:val="105"/>
          <w:sz w:val="21"/>
          <w:vertAlign w:val="baseline"/>
        </w:rPr>
        <w:t>E</w:t>
      </w:r>
      <w:r>
        <w:rPr>
          <w:rFonts w:ascii="Palatino Linotype" w:hAnsi="Palatino Linotype"/>
          <w:smallCaps/>
          <w:w w:val="105"/>
          <w:sz w:val="21"/>
          <w:vertAlign w:val="baseline"/>
        </w:rPr>
        <w:t>dge</w:t>
      </w:r>
      <w:r>
        <w:rPr>
          <w:rFonts w:ascii="Palatino Linotype" w:hAnsi="Palatino Linotype"/>
          <w:smallCaps w:val="0"/>
          <w:w w:val="105"/>
          <w:sz w:val="21"/>
          <w:vertAlign w:val="baseline"/>
        </w:rPr>
        <w:t>W</w:t>
      </w:r>
      <w:r>
        <w:rPr>
          <w:rFonts w:ascii="Palatino Linotype" w:hAnsi="Palatino Linotype"/>
          <w:smallCaps/>
          <w:w w:val="105"/>
          <w:sz w:val="21"/>
          <w:vertAlign w:val="baseline"/>
        </w:rPr>
        <w:t>eights</w:t>
      </w:r>
      <w:r>
        <w:rPr>
          <w:rFonts w:ascii="Palatino Linotype" w:hAnsi="Palatino Linotype"/>
          <w:smallCaps w:val="0"/>
          <w:w w:val="105"/>
          <w:sz w:val="21"/>
          <w:vertAlign w:val="baseline"/>
        </w:rPr>
        <w:t>(</w:t>
      </w:r>
      <w:r>
        <w:rPr>
          <w:rFonts w:ascii="Bookman Old Style" w:hAnsi="Bookman Old Style"/>
          <w:b w:val="0"/>
          <w:i/>
          <w:smallCaps w:val="0"/>
          <w:w w:val="105"/>
          <w:sz w:val="21"/>
          <w:vertAlign w:val="baseline"/>
        </w:rPr>
        <w:t>t,</w:t>
      </w:r>
      <w:r>
        <w:rPr>
          <w:rFonts w:ascii="Bookman Old Style" w:hAnsi="Bookman Old Style"/>
          <w:b w:val="0"/>
          <w:i/>
          <w:smallCaps w:val="0"/>
          <w:spacing w:val="-14"/>
          <w:w w:val="105"/>
          <w:sz w:val="21"/>
          <w:vertAlign w:val="baseline"/>
        </w:rPr>
        <w:t> </w:t>
      </w:r>
      <w:r>
        <w:rPr>
          <w:rFonts w:ascii="Georgia" w:hAnsi="Georgia"/>
          <w:b/>
          <w:i/>
          <w:smallCaps w:val="0"/>
          <w:w w:val="105"/>
          <w:sz w:val="21"/>
          <w:vertAlign w:val="baseline"/>
        </w:rPr>
        <w:t>µ</w:t>
      </w:r>
      <w:r>
        <w:rPr>
          <w:rFonts w:ascii="Bookman Old Style" w:hAnsi="Bookman Old Style"/>
          <w:b w:val="0"/>
          <w:i/>
          <w:smallCaps w:val="0"/>
          <w:w w:val="105"/>
          <w:sz w:val="21"/>
          <w:vertAlign w:val="subscript"/>
        </w:rPr>
        <w:t>t</w:t>
      </w:r>
      <w:r>
        <w:rPr>
          <w:rFonts w:ascii="Baskerville BT" w:hAnsi="Baskerville BT"/>
          <w:i/>
          <w:smallCaps w:val="0"/>
          <w:w w:val="105"/>
          <w:sz w:val="21"/>
          <w:vertAlign w:val="subscript"/>
        </w:rPr>
        <w:t>−</w:t>
      </w:r>
      <w:r>
        <w:rPr>
          <w:rFonts w:ascii="Georgia" w:hAnsi="Georgia"/>
          <w:smallCaps w:val="0"/>
          <w:w w:val="105"/>
          <w:sz w:val="21"/>
          <w:vertAlign w:val="subscript"/>
        </w:rPr>
        <w:t>1</w:t>
      </w:r>
      <w:r>
        <w:rPr>
          <w:rFonts w:ascii="Bookman Old Style" w:hAnsi="Bookman Old Style"/>
          <w:b w:val="0"/>
          <w:i/>
          <w:smallCaps w:val="0"/>
          <w:w w:val="105"/>
          <w:sz w:val="21"/>
          <w:vertAlign w:val="baseline"/>
        </w:rPr>
        <w:t>,</w:t>
      </w:r>
      <w:r>
        <w:rPr>
          <w:rFonts w:ascii="Bookman Old Style" w:hAnsi="Bookman Old Style"/>
          <w:b w:val="0"/>
          <w:i/>
          <w:smallCaps w:val="0"/>
          <w:spacing w:val="-15"/>
          <w:w w:val="105"/>
          <w:sz w:val="21"/>
          <w:vertAlign w:val="baseline"/>
        </w:rPr>
        <w:t> </w:t>
      </w:r>
      <w:r>
        <w:rPr>
          <w:rFonts w:ascii="Georgia" w:hAnsi="Georgia"/>
          <w:b/>
          <w:i/>
          <w:smallCaps w:val="0"/>
          <w:spacing w:val="-2"/>
          <w:w w:val="105"/>
          <w:sz w:val="21"/>
          <w:vertAlign w:val="baseline"/>
        </w:rPr>
        <w:t>ς</w:t>
      </w:r>
      <w:r>
        <w:rPr>
          <w:rFonts w:ascii="Bookman Old Style" w:hAnsi="Bookman Old Style"/>
          <w:b w:val="0"/>
          <w:i/>
          <w:smallCaps w:val="0"/>
          <w:spacing w:val="-2"/>
          <w:w w:val="105"/>
          <w:sz w:val="21"/>
          <w:vertAlign w:val="subscript"/>
        </w:rPr>
        <w:t>t</w:t>
      </w:r>
      <w:r>
        <w:rPr>
          <w:rFonts w:ascii="Baskerville BT" w:hAnsi="Baskerville BT"/>
          <w:i/>
          <w:smallCaps w:val="0"/>
          <w:spacing w:val="-2"/>
          <w:w w:val="105"/>
          <w:sz w:val="21"/>
          <w:vertAlign w:val="subscript"/>
        </w:rPr>
        <w:t>−</w:t>
      </w:r>
      <w:r>
        <w:rPr>
          <w:rFonts w:ascii="Georgia" w:hAnsi="Georgia"/>
          <w:smallCaps w:val="0"/>
          <w:spacing w:val="-2"/>
          <w:w w:val="105"/>
          <w:sz w:val="21"/>
          <w:vertAlign w:val="subscript"/>
        </w:rPr>
        <w:t>1</w:t>
      </w:r>
      <w:r>
        <w:rPr>
          <w:rFonts w:ascii="Palatino Linotype" w:hAnsi="Palatino Linotype"/>
          <w:smallCaps w:val="0"/>
          <w:spacing w:val="-2"/>
          <w:w w:val="105"/>
          <w:sz w:val="21"/>
          <w:vertAlign w:val="baseline"/>
        </w:rPr>
        <w:t>)</w:t>
      </w:r>
    </w:p>
    <w:p>
      <w:pPr>
        <w:tabs>
          <w:tab w:pos="787" w:val="left" w:leader="none"/>
        </w:tabs>
        <w:spacing w:line="278" w:lineRule="auto" w:before="44"/>
        <w:ind w:left="244" w:right="3697" w:firstLine="0"/>
        <w:jc w:val="both"/>
        <w:rPr>
          <w:rFonts w:ascii="Palatino Linotype" w:hAnsi="Palatino Linotype"/>
          <w:b/>
          <w:sz w:val="21"/>
        </w:rPr>
      </w:pPr>
      <w:r>
        <w:rPr/>
        <mc:AlternateContent>
          <mc:Choice Requires="wps">
            <w:drawing>
              <wp:anchor distT="0" distB="0" distL="0" distR="0" allowOverlap="1" layoutInCell="1" locked="0" behindDoc="0" simplePos="0" relativeHeight="15729152">
                <wp:simplePos x="0" y="0"/>
                <wp:positionH relativeFrom="page">
                  <wp:posOffset>1165872</wp:posOffset>
                </wp:positionH>
                <wp:positionV relativeFrom="paragraph">
                  <wp:posOffset>848824</wp:posOffset>
                </wp:positionV>
                <wp:extent cx="544068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40680" cy="1270"/>
                        </a:xfrm>
                        <a:custGeom>
                          <a:avLst/>
                          <a:gdLst/>
                          <a:ahLst/>
                          <a:cxnLst/>
                          <a:rect l="l" t="t" r="r" b="b"/>
                          <a:pathLst>
                            <a:path w="5440680" h="0">
                              <a:moveTo>
                                <a:pt x="0" y="0"/>
                              </a:moveTo>
                              <a:lnTo>
                                <a:pt x="544065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91.801003pt,66.836548pt" to="520.199003pt,66.836548pt" stroked="true" strokeweight=".3985pt" strokecolor="#000000">
                <v:stroke dashstyle="solid"/>
                <w10:wrap type="none"/>
              </v:line>
            </w:pict>
          </mc:Fallback>
        </mc:AlternateContent>
      </w:r>
      <w:r>
        <w:rPr>
          <w:rFonts w:ascii="Georgia Pro Cond" w:hAnsi="Georgia Pro Cond"/>
          <w:spacing w:val="-6"/>
          <w:w w:val="105"/>
          <w:sz w:val="15"/>
        </w:rPr>
        <w:t>3:</w:t>
      </w:r>
      <w:r>
        <w:rPr>
          <w:rFonts w:ascii="Georgia Pro Cond" w:hAnsi="Georgia Pro Cond"/>
          <w:sz w:val="15"/>
        </w:rPr>
        <w:tab/>
      </w:r>
      <w:r>
        <w:rPr>
          <w:rFonts w:ascii="Georgia" w:hAnsi="Georgia"/>
          <w:b/>
          <w:i/>
          <w:w w:val="105"/>
          <w:sz w:val="21"/>
        </w:rPr>
        <w:t>a</w:t>
      </w:r>
      <w:r>
        <w:rPr>
          <w:rFonts w:ascii="Bookman Old Style" w:hAnsi="Bookman Old Style"/>
          <w:b w:val="0"/>
          <w:i/>
          <w:w w:val="105"/>
          <w:sz w:val="21"/>
          <w:vertAlign w:val="subscript"/>
        </w:rPr>
        <w:t>t</w:t>
      </w:r>
      <w:r>
        <w:rPr>
          <w:rFonts w:ascii="Bookman Old Style" w:hAnsi="Bookman Old Style"/>
          <w:b w:val="0"/>
          <w:i/>
          <w:spacing w:val="-1"/>
          <w:w w:val="105"/>
          <w:sz w:val="21"/>
          <w:vertAlign w:val="baseline"/>
        </w:rPr>
        <w:t> </w:t>
      </w:r>
      <w:r>
        <w:rPr>
          <w:rFonts w:ascii="DejaVu Sans" w:hAnsi="DejaVu Sans"/>
          <w:i/>
          <w:w w:val="105"/>
          <w:sz w:val="21"/>
          <w:vertAlign w:val="baseline"/>
        </w:rPr>
        <w:t>→</w:t>
      </w:r>
      <w:r>
        <w:rPr>
          <w:rFonts w:ascii="DejaVu Sans" w:hAnsi="DejaVu Sans"/>
          <w:i/>
          <w:spacing w:val="-3"/>
          <w:w w:val="105"/>
          <w:sz w:val="21"/>
          <w:vertAlign w:val="baseline"/>
        </w:rPr>
        <w:t> </w:t>
      </w:r>
      <w:r>
        <w:rPr>
          <w:rFonts w:ascii="Palatino Linotype" w:hAnsi="Palatino Linotype"/>
          <w:w w:val="105"/>
          <w:sz w:val="21"/>
          <w:vertAlign w:val="baseline"/>
        </w:rPr>
        <w:t>S</w:t>
      </w:r>
      <w:r>
        <w:rPr>
          <w:rFonts w:ascii="Palatino Linotype" w:hAnsi="Palatino Linotype"/>
          <w:smallCaps/>
          <w:w w:val="105"/>
          <w:sz w:val="21"/>
          <w:vertAlign w:val="baseline"/>
        </w:rPr>
        <w:t>olve</w:t>
      </w:r>
      <w:r>
        <w:rPr>
          <w:rFonts w:ascii="Palatino Linotype" w:hAnsi="Palatino Linotype"/>
          <w:smallCaps w:val="0"/>
          <w:w w:val="105"/>
          <w:sz w:val="21"/>
          <w:vertAlign w:val="baseline"/>
        </w:rPr>
        <w:t>O</w:t>
      </w:r>
      <w:r>
        <w:rPr>
          <w:rFonts w:ascii="Palatino Linotype" w:hAnsi="Palatino Linotype"/>
          <w:smallCaps/>
          <w:w w:val="105"/>
          <w:sz w:val="21"/>
          <w:vertAlign w:val="baseline"/>
        </w:rPr>
        <w:t>ptimization</w:t>
      </w:r>
      <w:r>
        <w:rPr>
          <w:rFonts w:ascii="Palatino Linotype" w:hAnsi="Palatino Linotype"/>
          <w:smallCaps w:val="0"/>
          <w:w w:val="105"/>
          <w:sz w:val="21"/>
          <w:vertAlign w:val="baseline"/>
        </w:rPr>
        <w:t>T</w:t>
      </w:r>
      <w:r>
        <w:rPr>
          <w:rFonts w:ascii="Palatino Linotype" w:hAnsi="Palatino Linotype"/>
          <w:smallCaps/>
          <w:w w:val="105"/>
          <w:sz w:val="21"/>
          <w:vertAlign w:val="baseline"/>
        </w:rPr>
        <w:t>o</w:t>
      </w:r>
      <w:r>
        <w:rPr>
          <w:rFonts w:ascii="Palatino Linotype" w:hAnsi="Palatino Linotype"/>
          <w:smallCaps w:val="0"/>
          <w:w w:val="105"/>
          <w:sz w:val="21"/>
          <w:vertAlign w:val="baseline"/>
        </w:rPr>
        <w:t>F</w:t>
      </w:r>
      <w:r>
        <w:rPr>
          <w:rFonts w:ascii="Palatino Linotype" w:hAnsi="Palatino Linotype"/>
          <w:smallCaps/>
          <w:w w:val="105"/>
          <w:sz w:val="21"/>
          <w:vertAlign w:val="baseline"/>
        </w:rPr>
        <w:t>ind</w:t>
      </w:r>
      <w:r>
        <w:rPr>
          <w:rFonts w:ascii="Palatino Linotype" w:hAnsi="Palatino Linotype"/>
          <w:smallCaps w:val="0"/>
          <w:w w:val="105"/>
          <w:sz w:val="21"/>
          <w:vertAlign w:val="baseline"/>
        </w:rPr>
        <w:t>A</w:t>
      </w:r>
      <w:r>
        <w:rPr>
          <w:rFonts w:ascii="Palatino Linotype" w:hAnsi="Palatino Linotype"/>
          <w:smallCaps/>
          <w:w w:val="105"/>
          <w:sz w:val="21"/>
          <w:vertAlign w:val="baseline"/>
        </w:rPr>
        <w:t>ction</w:t>
      </w:r>
      <w:r>
        <w:rPr>
          <w:rFonts w:ascii="Palatino Linotype" w:hAnsi="Palatino Linotype"/>
          <w:smallCaps w:val="0"/>
          <w:w w:val="105"/>
          <w:sz w:val="21"/>
          <w:vertAlign w:val="baseline"/>
        </w:rPr>
        <w:t>(</w:t>
      </w:r>
      <w:r>
        <w:rPr>
          <w:rFonts w:ascii="Georgia" w:hAnsi="Georgia"/>
          <w:b/>
          <w:i/>
          <w:smallCaps w:val="0"/>
          <w:w w:val="105"/>
          <w:sz w:val="21"/>
          <w:vertAlign w:val="baseline"/>
        </w:rPr>
        <w:t>w</w:t>
      </w:r>
      <w:r>
        <w:rPr>
          <w:rFonts w:ascii="Bookman Old Style" w:hAnsi="Bookman Old Style"/>
          <w:b w:val="0"/>
          <w:i/>
          <w:smallCaps w:val="0"/>
          <w:w w:val="105"/>
          <w:sz w:val="21"/>
          <w:vertAlign w:val="subscript"/>
        </w:rPr>
        <w:t>t</w:t>
      </w:r>
      <w:r>
        <w:rPr>
          <w:rFonts w:ascii="Palatino Linotype" w:hAnsi="Palatino Linotype"/>
          <w:smallCaps w:val="0"/>
          <w:w w:val="105"/>
          <w:sz w:val="21"/>
          <w:vertAlign w:val="baseline"/>
        </w:rPr>
        <w:t>) </w:t>
      </w:r>
      <w:r>
        <w:rPr>
          <w:rFonts w:ascii="Georgia Pro Cond" w:hAnsi="Georgia Pro Cond"/>
          <w:smallCaps w:val="0"/>
          <w:spacing w:val="-6"/>
          <w:w w:val="105"/>
          <w:sz w:val="15"/>
          <w:vertAlign w:val="baseline"/>
        </w:rPr>
        <w:t>4:</w:t>
      </w:r>
      <w:r>
        <w:rPr>
          <w:rFonts w:ascii="Georgia Pro Cond" w:hAnsi="Georgia Pro Cond"/>
          <w:smallCaps w:val="0"/>
          <w:sz w:val="15"/>
          <w:vertAlign w:val="baseline"/>
        </w:rPr>
        <w:tab/>
      </w:r>
      <w:r>
        <w:rPr>
          <w:rFonts w:ascii="Georgia" w:hAnsi="Georgia"/>
          <w:b/>
          <w:i/>
          <w:smallCaps w:val="0"/>
          <w:w w:val="105"/>
          <w:sz w:val="21"/>
          <w:vertAlign w:val="baseline"/>
        </w:rPr>
        <w:t>r</w:t>
      </w:r>
      <w:r>
        <w:rPr>
          <w:rFonts w:ascii="Bookman Old Style" w:hAnsi="Bookman Old Style"/>
          <w:b w:val="0"/>
          <w:i/>
          <w:smallCaps w:val="0"/>
          <w:w w:val="105"/>
          <w:sz w:val="21"/>
          <w:vertAlign w:val="subscript"/>
        </w:rPr>
        <w:t>t</w:t>
      </w:r>
      <w:r>
        <w:rPr>
          <w:rFonts w:ascii="Bookman Old Style" w:hAnsi="Bookman Old Style"/>
          <w:b w:val="0"/>
          <w:i/>
          <w:smallCaps w:val="0"/>
          <w:w w:val="105"/>
          <w:sz w:val="21"/>
          <w:vertAlign w:val="baseline"/>
        </w:rPr>
        <w:t> </w:t>
      </w:r>
      <w:r>
        <w:rPr>
          <w:rFonts w:ascii="DejaVu Sans" w:hAnsi="DejaVu Sans"/>
          <w:i/>
          <w:smallCaps w:val="0"/>
          <w:w w:val="105"/>
          <w:sz w:val="21"/>
          <w:vertAlign w:val="baseline"/>
        </w:rPr>
        <w:t>→ </w:t>
      </w:r>
      <w:r>
        <w:rPr>
          <w:rFonts w:ascii="Palatino Linotype" w:hAnsi="Palatino Linotype"/>
          <w:smallCaps w:val="0"/>
          <w:w w:val="105"/>
          <w:sz w:val="21"/>
          <w:vertAlign w:val="baseline"/>
        </w:rPr>
        <w:t>A</w:t>
      </w:r>
      <w:r>
        <w:rPr>
          <w:rFonts w:ascii="Palatino Linotype" w:hAnsi="Palatino Linotype"/>
          <w:smallCaps/>
          <w:w w:val="105"/>
          <w:sz w:val="21"/>
          <w:vertAlign w:val="baseline"/>
        </w:rPr>
        <w:t>pply</w:t>
      </w:r>
      <w:r>
        <w:rPr>
          <w:rFonts w:ascii="Palatino Linotype" w:hAnsi="Palatino Linotype"/>
          <w:smallCaps w:val="0"/>
          <w:w w:val="105"/>
          <w:sz w:val="21"/>
          <w:vertAlign w:val="baseline"/>
        </w:rPr>
        <w:t>A</w:t>
      </w:r>
      <w:r>
        <w:rPr>
          <w:rFonts w:ascii="Palatino Linotype" w:hAnsi="Palatino Linotype"/>
          <w:smallCaps/>
          <w:w w:val="105"/>
          <w:sz w:val="21"/>
          <w:vertAlign w:val="baseline"/>
        </w:rPr>
        <w:t>ction</w:t>
      </w:r>
      <w:r>
        <w:rPr>
          <w:rFonts w:ascii="Palatino Linotype" w:hAnsi="Palatino Linotype"/>
          <w:smallCaps w:val="0"/>
          <w:w w:val="105"/>
          <w:sz w:val="21"/>
          <w:vertAlign w:val="baseline"/>
        </w:rPr>
        <w:t>A</w:t>
      </w:r>
      <w:r>
        <w:rPr>
          <w:rFonts w:ascii="Palatino Linotype" w:hAnsi="Palatino Linotype"/>
          <w:smallCaps/>
          <w:w w:val="105"/>
          <w:sz w:val="21"/>
          <w:vertAlign w:val="baseline"/>
        </w:rPr>
        <w:t>nd</w:t>
      </w:r>
      <w:r>
        <w:rPr>
          <w:rFonts w:ascii="Palatino Linotype" w:hAnsi="Palatino Linotype"/>
          <w:smallCaps w:val="0"/>
          <w:w w:val="105"/>
          <w:sz w:val="21"/>
          <w:vertAlign w:val="baseline"/>
        </w:rPr>
        <w:t>O</w:t>
      </w:r>
      <w:r>
        <w:rPr>
          <w:rFonts w:ascii="Palatino Linotype" w:hAnsi="Palatino Linotype"/>
          <w:smallCaps/>
          <w:w w:val="105"/>
          <w:sz w:val="21"/>
          <w:vertAlign w:val="baseline"/>
        </w:rPr>
        <w:t>bserve</w:t>
      </w:r>
      <w:r>
        <w:rPr>
          <w:rFonts w:ascii="Palatino Linotype" w:hAnsi="Palatino Linotype"/>
          <w:smallCaps w:val="0"/>
          <w:w w:val="105"/>
          <w:sz w:val="21"/>
          <w:vertAlign w:val="baseline"/>
        </w:rPr>
        <w:t>R</w:t>
      </w:r>
      <w:r>
        <w:rPr>
          <w:rFonts w:ascii="Palatino Linotype" w:hAnsi="Palatino Linotype"/>
          <w:smallCaps/>
          <w:w w:val="105"/>
          <w:sz w:val="21"/>
          <w:vertAlign w:val="baseline"/>
        </w:rPr>
        <w:t>eward</w:t>
      </w:r>
      <w:r>
        <w:rPr>
          <w:rFonts w:ascii="Palatino Linotype" w:hAnsi="Palatino Linotype"/>
          <w:smallCaps w:val="0"/>
          <w:w w:val="105"/>
          <w:sz w:val="21"/>
          <w:vertAlign w:val="baseline"/>
        </w:rPr>
        <w:t>(</w:t>
      </w:r>
      <w:r>
        <w:rPr>
          <w:rFonts w:ascii="Georgia" w:hAnsi="Georgia"/>
          <w:b/>
          <w:i/>
          <w:smallCaps w:val="0"/>
          <w:w w:val="105"/>
          <w:sz w:val="21"/>
          <w:vertAlign w:val="baseline"/>
        </w:rPr>
        <w:t>a</w:t>
      </w:r>
      <w:r>
        <w:rPr>
          <w:rFonts w:ascii="Bookman Old Style" w:hAnsi="Bookman Old Style"/>
          <w:b w:val="0"/>
          <w:i/>
          <w:smallCaps w:val="0"/>
          <w:w w:val="105"/>
          <w:sz w:val="21"/>
          <w:vertAlign w:val="subscript"/>
        </w:rPr>
        <w:t>t</w:t>
      </w:r>
      <w:r>
        <w:rPr>
          <w:rFonts w:ascii="Palatino Linotype" w:hAnsi="Palatino Linotype"/>
          <w:smallCaps w:val="0"/>
          <w:w w:val="105"/>
          <w:sz w:val="21"/>
          <w:vertAlign w:val="baseline"/>
        </w:rPr>
        <w:t>) </w:t>
      </w:r>
      <w:r>
        <w:rPr>
          <w:rFonts w:ascii="Georgia Pro Cond" w:hAnsi="Georgia Pro Cond"/>
          <w:smallCaps w:val="0"/>
          <w:spacing w:val="-6"/>
          <w:w w:val="105"/>
          <w:sz w:val="15"/>
          <w:vertAlign w:val="baseline"/>
        </w:rPr>
        <w:t>5:</w:t>
      </w:r>
      <w:r>
        <w:rPr>
          <w:rFonts w:ascii="Georgia Pro Cond" w:hAnsi="Georgia Pro Cond"/>
          <w:smallCaps w:val="0"/>
          <w:sz w:val="15"/>
          <w:vertAlign w:val="baseline"/>
        </w:rPr>
        <w:tab/>
      </w:r>
      <w:r>
        <w:rPr>
          <w:rFonts w:ascii="Georgia" w:hAnsi="Georgia"/>
          <w:b/>
          <w:i/>
          <w:smallCaps w:val="0"/>
          <w:w w:val="105"/>
          <w:sz w:val="21"/>
          <w:vertAlign w:val="baseline"/>
        </w:rPr>
        <w:t>µ</w:t>
      </w:r>
      <w:r>
        <w:rPr>
          <w:rFonts w:ascii="Bookman Old Style" w:hAnsi="Bookman Old Style"/>
          <w:b w:val="0"/>
          <w:i/>
          <w:smallCaps w:val="0"/>
          <w:w w:val="105"/>
          <w:sz w:val="21"/>
          <w:vertAlign w:val="subscript"/>
        </w:rPr>
        <w:t>t</w:t>
      </w:r>
      <w:r>
        <w:rPr>
          <w:rFonts w:ascii="Bookman Old Style" w:hAnsi="Bookman Old Style"/>
          <w:b w:val="0"/>
          <w:i/>
          <w:smallCaps w:val="0"/>
          <w:w w:val="105"/>
          <w:sz w:val="21"/>
          <w:vertAlign w:val="baseline"/>
        </w:rPr>
        <w:t>,</w:t>
      </w:r>
      <w:r>
        <w:rPr>
          <w:rFonts w:ascii="Bookman Old Style" w:hAnsi="Bookman Old Style"/>
          <w:b w:val="0"/>
          <w:i/>
          <w:smallCaps w:val="0"/>
          <w:spacing w:val="-17"/>
          <w:w w:val="105"/>
          <w:sz w:val="21"/>
          <w:vertAlign w:val="baseline"/>
        </w:rPr>
        <w:t> </w:t>
      </w:r>
      <w:r>
        <w:rPr>
          <w:rFonts w:ascii="Georgia" w:hAnsi="Georgia"/>
          <w:b/>
          <w:i/>
          <w:smallCaps w:val="0"/>
          <w:w w:val="105"/>
          <w:sz w:val="21"/>
          <w:vertAlign w:val="baseline"/>
        </w:rPr>
        <w:t>ς</w:t>
      </w:r>
      <w:r>
        <w:rPr>
          <w:rFonts w:ascii="Bookman Old Style" w:hAnsi="Bookman Old Style"/>
          <w:b w:val="0"/>
          <w:i/>
          <w:smallCaps w:val="0"/>
          <w:w w:val="105"/>
          <w:sz w:val="21"/>
          <w:vertAlign w:val="subscript"/>
        </w:rPr>
        <w:t>t</w:t>
      </w:r>
      <w:r>
        <w:rPr>
          <w:rFonts w:ascii="Bookman Old Style" w:hAnsi="Bookman Old Style"/>
          <w:b w:val="0"/>
          <w:i/>
          <w:smallCaps w:val="0"/>
          <w:spacing w:val="8"/>
          <w:w w:val="105"/>
          <w:sz w:val="21"/>
          <w:vertAlign w:val="baseline"/>
        </w:rPr>
        <w:t> </w:t>
      </w:r>
      <w:r>
        <w:rPr>
          <w:rFonts w:ascii="DejaVu Sans" w:hAnsi="DejaVu Sans"/>
          <w:i/>
          <w:smallCaps w:val="0"/>
          <w:w w:val="105"/>
          <w:sz w:val="21"/>
          <w:vertAlign w:val="baseline"/>
        </w:rPr>
        <w:t>→</w:t>
      </w:r>
      <w:r>
        <w:rPr>
          <w:rFonts w:ascii="DejaVu Sans" w:hAnsi="DejaVu Sans"/>
          <w:i/>
          <w:smallCaps w:val="0"/>
          <w:spacing w:val="21"/>
          <w:w w:val="105"/>
          <w:sz w:val="21"/>
          <w:vertAlign w:val="baseline"/>
        </w:rPr>
        <w:t> </w:t>
      </w:r>
      <w:r>
        <w:rPr>
          <w:rFonts w:ascii="Palatino Linotype" w:hAnsi="Palatino Linotype"/>
          <w:smallCaps w:val="0"/>
          <w:w w:val="105"/>
          <w:sz w:val="21"/>
          <w:vertAlign w:val="baseline"/>
        </w:rPr>
        <w:t>U</w:t>
      </w:r>
      <w:r>
        <w:rPr>
          <w:rFonts w:ascii="Palatino Linotype" w:hAnsi="Palatino Linotype"/>
          <w:smallCaps/>
          <w:w w:val="105"/>
          <w:sz w:val="21"/>
          <w:vertAlign w:val="baseline"/>
        </w:rPr>
        <w:t>pdate</w:t>
      </w:r>
      <w:r>
        <w:rPr>
          <w:rFonts w:ascii="Palatino Linotype" w:hAnsi="Palatino Linotype"/>
          <w:smallCaps w:val="0"/>
          <w:w w:val="105"/>
          <w:sz w:val="21"/>
          <w:vertAlign w:val="baseline"/>
        </w:rPr>
        <w:t>P</w:t>
      </w:r>
      <w:r>
        <w:rPr>
          <w:rFonts w:ascii="Palatino Linotype" w:hAnsi="Palatino Linotype"/>
          <w:smallCaps/>
          <w:w w:val="105"/>
          <w:sz w:val="21"/>
          <w:vertAlign w:val="baseline"/>
        </w:rPr>
        <w:t>arameters</w:t>
      </w:r>
      <w:r>
        <w:rPr>
          <w:rFonts w:ascii="Palatino Linotype" w:hAnsi="Palatino Linotype"/>
          <w:smallCaps w:val="0"/>
          <w:w w:val="105"/>
          <w:sz w:val="21"/>
          <w:vertAlign w:val="baseline"/>
        </w:rPr>
        <w:t>(</w:t>
      </w:r>
      <w:r>
        <w:rPr>
          <w:rFonts w:ascii="Georgia" w:hAnsi="Georgia"/>
          <w:b/>
          <w:i/>
          <w:smallCaps w:val="0"/>
          <w:w w:val="105"/>
          <w:sz w:val="21"/>
          <w:vertAlign w:val="baseline"/>
        </w:rPr>
        <w:t>a</w:t>
      </w:r>
      <w:r>
        <w:rPr>
          <w:rFonts w:ascii="Bookman Old Style" w:hAnsi="Bookman Old Style"/>
          <w:b w:val="0"/>
          <w:i/>
          <w:smallCaps w:val="0"/>
          <w:w w:val="105"/>
          <w:sz w:val="21"/>
          <w:vertAlign w:val="subscript"/>
        </w:rPr>
        <w:t>t</w:t>
      </w:r>
      <w:r>
        <w:rPr>
          <w:rFonts w:ascii="Bookman Old Style" w:hAnsi="Bookman Old Style"/>
          <w:b w:val="0"/>
          <w:i/>
          <w:smallCaps w:val="0"/>
          <w:w w:val="105"/>
          <w:sz w:val="21"/>
          <w:vertAlign w:val="baseline"/>
        </w:rPr>
        <w:t>,</w:t>
      </w:r>
      <w:r>
        <w:rPr>
          <w:rFonts w:ascii="Bookman Old Style" w:hAnsi="Bookman Old Style"/>
          <w:b w:val="0"/>
          <w:i/>
          <w:smallCaps w:val="0"/>
          <w:spacing w:val="-17"/>
          <w:w w:val="105"/>
          <w:sz w:val="21"/>
          <w:vertAlign w:val="baseline"/>
        </w:rPr>
        <w:t> </w:t>
      </w:r>
      <w:r>
        <w:rPr>
          <w:rFonts w:ascii="Georgia" w:hAnsi="Georgia"/>
          <w:b/>
          <w:i/>
          <w:smallCaps w:val="0"/>
          <w:w w:val="105"/>
          <w:sz w:val="21"/>
          <w:vertAlign w:val="baseline"/>
        </w:rPr>
        <w:t>r</w:t>
      </w:r>
      <w:r>
        <w:rPr>
          <w:rFonts w:ascii="Bookman Old Style" w:hAnsi="Bookman Old Style"/>
          <w:b w:val="0"/>
          <w:i/>
          <w:smallCaps w:val="0"/>
          <w:w w:val="105"/>
          <w:sz w:val="21"/>
          <w:vertAlign w:val="subscript"/>
        </w:rPr>
        <w:t>t</w:t>
      </w:r>
      <w:r>
        <w:rPr>
          <w:rFonts w:ascii="Bookman Old Style" w:hAnsi="Bookman Old Style"/>
          <w:b w:val="0"/>
          <w:i/>
          <w:smallCaps w:val="0"/>
          <w:w w:val="105"/>
          <w:sz w:val="21"/>
          <w:vertAlign w:val="baseline"/>
        </w:rPr>
        <w:t>,</w:t>
      </w:r>
      <w:r>
        <w:rPr>
          <w:rFonts w:ascii="Bookman Old Style" w:hAnsi="Bookman Old Style"/>
          <w:b w:val="0"/>
          <w:i/>
          <w:smallCaps w:val="0"/>
          <w:spacing w:val="-17"/>
          <w:w w:val="105"/>
          <w:sz w:val="21"/>
          <w:vertAlign w:val="baseline"/>
        </w:rPr>
        <w:t> </w:t>
      </w:r>
      <w:r>
        <w:rPr>
          <w:rFonts w:ascii="Georgia" w:hAnsi="Georgia"/>
          <w:b/>
          <w:i/>
          <w:smallCaps w:val="0"/>
          <w:w w:val="105"/>
          <w:sz w:val="21"/>
          <w:vertAlign w:val="baseline"/>
        </w:rPr>
        <w:t>µ</w:t>
      </w:r>
      <w:r>
        <w:rPr>
          <w:rFonts w:ascii="Bookman Old Style" w:hAnsi="Bookman Old Style"/>
          <w:b w:val="0"/>
          <w:i/>
          <w:smallCaps w:val="0"/>
          <w:w w:val="105"/>
          <w:sz w:val="21"/>
          <w:vertAlign w:val="subscript"/>
        </w:rPr>
        <w:t>t</w:t>
      </w:r>
      <w:r>
        <w:rPr>
          <w:rFonts w:ascii="Baskerville BT" w:hAnsi="Baskerville BT"/>
          <w:i/>
          <w:smallCaps w:val="0"/>
          <w:w w:val="105"/>
          <w:sz w:val="21"/>
          <w:vertAlign w:val="subscript"/>
        </w:rPr>
        <w:t>−</w:t>
      </w:r>
      <w:r>
        <w:rPr>
          <w:rFonts w:ascii="Georgia" w:hAnsi="Georgia"/>
          <w:smallCaps w:val="0"/>
          <w:w w:val="105"/>
          <w:sz w:val="21"/>
          <w:vertAlign w:val="subscript"/>
        </w:rPr>
        <w:t>1</w:t>
      </w:r>
      <w:r>
        <w:rPr>
          <w:rFonts w:ascii="Bookman Old Style" w:hAnsi="Bookman Old Style"/>
          <w:b w:val="0"/>
          <w:i/>
          <w:smallCaps w:val="0"/>
          <w:w w:val="105"/>
          <w:sz w:val="21"/>
          <w:vertAlign w:val="baseline"/>
        </w:rPr>
        <w:t>,</w:t>
      </w:r>
      <w:r>
        <w:rPr>
          <w:rFonts w:ascii="Bookman Old Style" w:hAnsi="Bookman Old Style"/>
          <w:b w:val="0"/>
          <w:i/>
          <w:smallCaps w:val="0"/>
          <w:spacing w:val="-16"/>
          <w:w w:val="105"/>
          <w:sz w:val="21"/>
          <w:vertAlign w:val="baseline"/>
        </w:rPr>
        <w:t> </w:t>
      </w:r>
      <w:r>
        <w:rPr>
          <w:rFonts w:ascii="Georgia" w:hAnsi="Georgia"/>
          <w:b/>
          <w:i/>
          <w:smallCaps w:val="0"/>
          <w:w w:val="105"/>
          <w:sz w:val="21"/>
          <w:vertAlign w:val="baseline"/>
        </w:rPr>
        <w:t>ς</w:t>
      </w:r>
      <w:r>
        <w:rPr>
          <w:rFonts w:ascii="Bookman Old Style" w:hAnsi="Bookman Old Style"/>
          <w:b w:val="0"/>
          <w:i/>
          <w:smallCaps w:val="0"/>
          <w:w w:val="105"/>
          <w:sz w:val="21"/>
          <w:vertAlign w:val="subscript"/>
        </w:rPr>
        <w:t>t</w:t>
      </w:r>
      <w:r>
        <w:rPr>
          <w:rFonts w:ascii="Baskerville BT" w:hAnsi="Baskerville BT"/>
          <w:i/>
          <w:smallCaps w:val="0"/>
          <w:w w:val="105"/>
          <w:sz w:val="21"/>
          <w:vertAlign w:val="subscript"/>
        </w:rPr>
        <w:t>−</w:t>
      </w:r>
      <w:r>
        <w:rPr>
          <w:rFonts w:ascii="Georgia" w:hAnsi="Georgia"/>
          <w:smallCaps w:val="0"/>
          <w:w w:val="105"/>
          <w:sz w:val="21"/>
          <w:vertAlign w:val="subscript"/>
        </w:rPr>
        <w:t>1</w:t>
      </w:r>
      <w:r>
        <w:rPr>
          <w:rFonts w:ascii="Palatino Linotype" w:hAnsi="Palatino Linotype"/>
          <w:smallCaps w:val="0"/>
          <w:w w:val="105"/>
          <w:sz w:val="21"/>
          <w:vertAlign w:val="baseline"/>
        </w:rPr>
        <w:t>) </w:t>
      </w:r>
      <w:r>
        <w:rPr>
          <w:rFonts w:ascii="Georgia Pro Cond" w:hAnsi="Georgia Pro Cond"/>
          <w:smallCaps w:val="0"/>
          <w:w w:val="105"/>
          <w:sz w:val="15"/>
          <w:vertAlign w:val="baseline"/>
        </w:rPr>
        <w:t>6:</w:t>
      </w:r>
      <w:r>
        <w:rPr>
          <w:rFonts w:ascii="Georgia Pro Cond" w:hAnsi="Georgia Pro Cond"/>
          <w:smallCaps w:val="0"/>
          <w:spacing w:val="40"/>
          <w:w w:val="105"/>
          <w:sz w:val="15"/>
          <w:vertAlign w:val="baseline"/>
        </w:rPr>
        <w:t> </w:t>
      </w:r>
      <w:r>
        <w:rPr>
          <w:rFonts w:ascii="Palatino Linotype" w:hAnsi="Palatino Linotype"/>
          <w:b/>
          <w:smallCaps w:val="0"/>
          <w:w w:val="105"/>
          <w:sz w:val="21"/>
          <w:vertAlign w:val="baseline"/>
        </w:rPr>
        <w:t>end for</w:t>
      </w:r>
    </w:p>
    <w:p>
      <w:pPr>
        <w:pStyle w:val="BodyText"/>
        <w:spacing w:before="76"/>
        <w:ind w:left="0"/>
        <w:rPr>
          <w:rFonts w:ascii="Palatino Linotype"/>
          <w:b/>
        </w:rPr>
      </w:pPr>
    </w:p>
    <w:p>
      <w:pPr>
        <w:pStyle w:val="BodyText"/>
        <w:spacing w:line="271" w:lineRule="auto"/>
        <w:ind w:right="254"/>
        <w:jc w:val="both"/>
      </w:pPr>
      <w:r>
        <w:rPr>
          <w:spacing w:val="-1"/>
        </w:rPr>
        <w:t>扩展用于非线性奖励函数，如在 </w:t>
      </w:r>
      <w:r>
        <w:rPr>
          <w:rFonts w:ascii="Palatino Linotype" w:eastAsia="Palatino Linotype"/>
        </w:rPr>
        <w:t>[8]</w:t>
      </w:r>
      <w:r>
        <w:rPr>
          <w:rFonts w:ascii="Palatino Linotype" w:eastAsia="Palatino Linotype"/>
          <w:spacing w:val="-6"/>
        </w:rPr>
        <w:t> </w:t>
      </w:r>
      <w:r>
        <w:rPr/>
        <w:t>中所用，其中组合汤普森采样被用来解决寻找最大化其最</w:t>
      </w:r>
      <w:r>
        <w:rPr>
          <w:spacing w:val="-1"/>
        </w:rPr>
        <w:t>大边权重的路径的问题。最后，这是首个将 </w:t>
      </w:r>
      <w:r>
        <w:rPr>
          <w:rFonts w:ascii="Palatino Linotype" w:eastAsia="Palatino Linotype"/>
        </w:rPr>
        <w:t>BayesUCB</w:t>
      </w:r>
      <w:r>
        <w:rPr>
          <w:rFonts w:ascii="Palatino Linotype" w:eastAsia="Palatino Linotype"/>
          <w:spacing w:val="-11"/>
        </w:rPr>
        <w:t> </w:t>
      </w:r>
      <w:r>
        <w:rPr>
          <w:spacing w:val="-5"/>
        </w:rPr>
        <w:t>算法 </w:t>
      </w:r>
      <w:r>
        <w:rPr>
          <w:rFonts w:ascii="Palatino Linotype" w:eastAsia="Palatino Linotype"/>
        </w:rPr>
        <w:t>[9]</w:t>
      </w:r>
      <w:r>
        <w:rPr>
          <w:rFonts w:ascii="Palatino Linotype" w:eastAsia="Palatino Linotype"/>
          <w:spacing w:val="-11"/>
        </w:rPr>
        <w:t> </w:t>
      </w:r>
      <w:r>
        <w:rPr/>
        <w:t>扩展并评估应用于在线最短路</w:t>
      </w:r>
      <w:r>
        <w:rPr>
          <w:spacing w:val="-2"/>
        </w:rPr>
        <w:t>径问题的工作，实证显示了该算法在这一问题设置中的良好表现。</w:t>
      </w:r>
    </w:p>
    <w:p>
      <w:pPr>
        <w:pStyle w:val="BodyText"/>
        <w:spacing w:line="280" w:lineRule="auto" w:before="23"/>
        <w:ind w:right="253" w:firstLine="420"/>
        <w:jc w:val="both"/>
      </w:pPr>
      <w:r>
        <w:rPr>
          <w:spacing w:val="-2"/>
        </w:rPr>
        <w:t>这篇文章里开发了一个在线学习框架，以适应性地探索能源模型的参数，并连续解决在不同时间步骤上的导航优化问题。所谓时间步，是指我们每次选择并遍历一条路径的过程。初始</w:t>
      </w:r>
      <w:r>
        <w:rPr/>
        <w:t>时，道路段的具体能耗及模型参数并不明确，因此，</w:t>
      </w:r>
      <w:r>
        <w:rPr>
          <w:rFonts w:ascii="Palatino Linotype" w:eastAsia="Palatino Linotype"/>
        </w:rPr>
        <w:t>[2] </w:t>
      </w:r>
      <w:r>
        <w:rPr/>
        <w:t>从对这些参数的初步估计开始，用以</w:t>
      </w:r>
      <w:r>
        <w:rPr>
          <w:spacing w:val="-2"/>
        </w:rPr>
        <w:t>解决当前的导航任务。随后，基于在实际导航中所观测到的能耗数据，更新这些参数以优化后续的导航任务。</w:t>
      </w:r>
    </w:p>
    <w:p>
      <w:pPr>
        <w:pStyle w:val="BodyText"/>
        <w:spacing w:line="281" w:lineRule="exact"/>
        <w:ind w:left="536"/>
        <w:jc w:val="both"/>
      </w:pPr>
      <w:r>
        <w:rPr>
          <w:spacing w:val="6"/>
        </w:rPr>
        <w:t>具体的算法步骤在算法 </w:t>
      </w:r>
      <w:r>
        <w:rPr>
          <w:rFonts w:ascii="Palatino Linotype" w:eastAsia="Palatino Linotype"/>
        </w:rPr>
        <w:t>1</w:t>
      </w:r>
      <w:r>
        <w:rPr>
          <w:rFonts w:ascii="Palatino Linotype" w:eastAsia="Palatino Linotype"/>
          <w:spacing w:val="79"/>
        </w:rPr>
        <w:t> </w:t>
      </w:r>
      <w:r>
        <w:rPr>
          <w:spacing w:val="-1"/>
        </w:rPr>
        <w:t>中有详细描述，其中涉及能量模型参数如何根据观测数据进行</w:t>
      </w:r>
    </w:p>
    <w:p>
      <w:pPr>
        <w:pStyle w:val="BodyText"/>
        <w:spacing w:before="14"/>
        <w:jc w:val="both"/>
      </w:pPr>
      <w:r>
        <w:rPr>
          <w:spacing w:val="-1"/>
        </w:rPr>
        <w:t>更新的过程，则在算法 </w:t>
      </w:r>
      <w:r>
        <w:rPr>
          <w:rFonts w:ascii="Palatino Linotype" w:hAnsi="Palatino Linotype" w:eastAsia="Palatino Linotype"/>
        </w:rPr>
        <w:t>2</w:t>
      </w:r>
      <w:r>
        <w:rPr>
          <w:rFonts w:ascii="Palatino Linotype" w:hAnsi="Palatino Linotype" w:eastAsia="Palatino Linotype"/>
          <w:spacing w:val="-8"/>
        </w:rPr>
        <w:t> </w:t>
      </w:r>
      <w:r>
        <w:rPr/>
        <w:t>中进行了阐释。在算法 </w:t>
      </w:r>
      <w:r>
        <w:rPr>
          <w:rFonts w:ascii="Palatino Linotype" w:hAnsi="Palatino Linotype" w:eastAsia="Palatino Linotype"/>
        </w:rPr>
        <w:t>1</w:t>
      </w:r>
      <w:r>
        <w:rPr>
          <w:rFonts w:ascii="Palatino Linotype" w:hAnsi="Palatino Linotype" w:eastAsia="Palatino Linotype"/>
          <w:spacing w:val="5"/>
        </w:rPr>
        <w:t> </w:t>
      </w:r>
      <w:r>
        <w:rPr/>
        <w:t>中，向量 </w:t>
      </w:r>
      <w:r>
        <w:rPr>
          <w:rFonts w:ascii="Georgia" w:hAnsi="Georgia" w:eastAsia="Georgia"/>
          <w:b/>
          <w:i/>
        </w:rPr>
        <w:t>µ</w:t>
      </w:r>
      <w:r>
        <w:rPr>
          <w:rFonts w:ascii="Bookman Old Style" w:hAnsi="Bookman Old Style" w:eastAsia="Bookman Old Style"/>
          <w:b w:val="0"/>
          <w:i/>
        </w:rPr>
        <w:t>t</w:t>
      </w:r>
      <w:r>
        <w:rPr>
          <w:rFonts w:ascii="Bookman Old Style" w:hAnsi="Bookman Old Style" w:eastAsia="Bookman Old Style"/>
          <w:b w:val="0"/>
          <w:i/>
          <w:spacing w:val="-17"/>
        </w:rPr>
        <w:t> </w:t>
      </w:r>
      <w:r>
        <w:rPr>
          <w:rFonts w:ascii="DejaVu Sans" w:hAnsi="DejaVu Sans" w:eastAsia="DejaVu Sans"/>
          <w:i/>
          <w:spacing w:val="-10"/>
        </w:rPr>
        <w:t>− </w:t>
      </w:r>
      <w:r>
        <w:rPr>
          <w:rFonts w:ascii="Lucida Sans Unicode" w:hAnsi="Lucida Sans Unicode" w:eastAsia="Lucida Sans Unicode"/>
        </w:rPr>
        <w:t>1</w:t>
      </w:r>
      <w:r>
        <w:rPr>
          <w:rFonts w:ascii="Lucida Sans Unicode" w:hAnsi="Lucida Sans Unicode" w:eastAsia="Lucida Sans Unicode"/>
          <w:spacing w:val="-9"/>
        </w:rPr>
        <w:t> </w:t>
      </w:r>
      <w:r>
        <w:rPr>
          <w:spacing w:val="1"/>
        </w:rPr>
        <w:t>和 </w:t>
      </w:r>
      <w:r>
        <w:rPr>
          <w:rFonts w:ascii="Georgia" w:hAnsi="Georgia" w:eastAsia="Georgia"/>
          <w:b/>
          <w:i/>
        </w:rPr>
        <w:t>ς</w:t>
      </w:r>
      <w:r>
        <w:rPr>
          <w:rFonts w:ascii="Bookman Old Style" w:hAnsi="Bookman Old Style" w:eastAsia="Bookman Old Style"/>
          <w:b w:val="0"/>
          <w:i/>
        </w:rPr>
        <w:t>t</w:t>
      </w:r>
      <w:r>
        <w:rPr>
          <w:rFonts w:ascii="Bookman Old Style" w:hAnsi="Bookman Old Style" w:eastAsia="Bookman Old Style"/>
          <w:b w:val="0"/>
          <w:i/>
          <w:spacing w:val="-17"/>
        </w:rPr>
        <w:t> </w:t>
      </w:r>
      <w:r>
        <w:rPr>
          <w:rFonts w:ascii="DejaVu Sans" w:hAnsi="DejaVu Sans" w:eastAsia="DejaVu Sans"/>
          <w:i/>
          <w:spacing w:val="-10"/>
        </w:rPr>
        <w:t>− </w:t>
      </w:r>
      <w:r>
        <w:rPr>
          <w:rFonts w:ascii="Lucida Sans Unicode" w:hAnsi="Lucida Sans Unicode" w:eastAsia="Lucida Sans Unicode"/>
        </w:rPr>
        <w:t>1</w:t>
      </w:r>
      <w:r>
        <w:rPr>
          <w:rFonts w:ascii="Lucida Sans Unicode" w:hAnsi="Lucida Sans Unicode" w:eastAsia="Lucida Sans Unicode"/>
          <w:spacing w:val="-9"/>
        </w:rPr>
        <w:t> </w:t>
      </w:r>
      <w:r>
        <w:rPr>
          <w:spacing w:val="-2"/>
        </w:rPr>
        <w:t>表示当前时间步</w:t>
      </w:r>
    </w:p>
    <w:p>
      <w:pPr>
        <w:pStyle w:val="BodyText"/>
        <w:spacing w:before="37"/>
        <w:jc w:val="both"/>
      </w:pPr>
      <w:r>
        <w:rPr>
          <w:rFonts w:ascii="Bookman Old Style" w:eastAsia="Bookman Old Style"/>
          <w:b w:val="0"/>
          <w:i/>
        </w:rPr>
        <w:t>t</w:t>
      </w:r>
      <w:r>
        <w:rPr>
          <w:rFonts w:ascii="Bookman Old Style" w:eastAsia="Bookman Old Style"/>
          <w:b w:val="0"/>
          <w:i/>
          <w:spacing w:val="9"/>
        </w:rPr>
        <w:t> </w:t>
      </w:r>
      <w:r>
        <w:rPr/>
        <w:t>所有道路段的能源模型后验参数，这些参数用来计算当前的道路权重向量 </w:t>
      </w:r>
      <w:r>
        <w:rPr>
          <w:rFonts w:ascii="Georgia" w:eastAsia="Georgia"/>
          <w:b/>
          <w:i/>
        </w:rPr>
        <w:t>w</w:t>
      </w:r>
      <w:r>
        <w:rPr>
          <w:rFonts w:ascii="Bookman Old Style" w:eastAsia="Bookman Old Style"/>
          <w:b w:val="0"/>
          <w:i/>
          <w:vertAlign w:val="subscript"/>
        </w:rPr>
        <w:t>t</w:t>
      </w:r>
      <w:r>
        <w:rPr>
          <w:spacing w:val="-10"/>
          <w:vertAlign w:val="baseline"/>
        </w:rPr>
        <w:t>。</w:t>
      </w:r>
    </w:p>
    <w:p>
      <w:pPr>
        <w:pStyle w:val="BodyText"/>
        <w:spacing w:line="247" w:lineRule="auto" w:before="47"/>
        <w:ind w:right="120" w:firstLine="420"/>
      </w:pPr>
      <w:r>
        <w:rPr>
          <w:w w:val="95"/>
        </w:rPr>
        <w:t>文中选择使用</w:t>
      </w:r>
      <w:r>
        <w:rPr>
          <w:spacing w:val="80"/>
        </w:rPr>
        <w:t> </w:t>
      </w:r>
      <w:r>
        <w:rPr>
          <w:rFonts w:ascii="Georgia" w:hAnsi="Georgia" w:eastAsia="Georgia"/>
          <w:b/>
          <w:i/>
          <w:w w:val="95"/>
        </w:rPr>
        <w:t>w</w:t>
      </w:r>
      <w:r>
        <w:rPr>
          <w:rFonts w:ascii="Bookman Old Style" w:hAnsi="Bookman Old Style" w:eastAsia="Bookman Old Style"/>
          <w:b w:val="0"/>
          <w:i/>
          <w:w w:val="95"/>
          <w:vertAlign w:val="subscript"/>
        </w:rPr>
        <w:t>t</w:t>
      </w:r>
      <w:r>
        <w:rPr>
          <w:rFonts w:ascii="Bookman Old Style" w:hAnsi="Bookman Old Style" w:eastAsia="Bookman Old Style"/>
          <w:b w:val="0"/>
          <w:i/>
          <w:spacing w:val="80"/>
          <w:vertAlign w:val="baseline"/>
        </w:rPr>
        <w:t> </w:t>
      </w:r>
      <w:r>
        <w:rPr>
          <w:w w:val="95"/>
          <w:vertAlign w:val="baseline"/>
        </w:rPr>
        <w:t>来解决优化问题，并确定最优路径</w:t>
      </w:r>
      <w:r>
        <w:rPr>
          <w:spacing w:val="80"/>
          <w:vertAlign w:val="baseline"/>
        </w:rPr>
        <w:t> </w:t>
      </w:r>
      <w:r>
        <w:rPr>
          <w:rFonts w:ascii="Georgia" w:hAnsi="Georgia" w:eastAsia="Georgia"/>
          <w:b/>
          <w:i/>
          <w:w w:val="95"/>
          <w:vertAlign w:val="baseline"/>
        </w:rPr>
        <w:t>a</w:t>
      </w:r>
      <w:r>
        <w:rPr>
          <w:rFonts w:ascii="Bookman Old Style" w:hAnsi="Bookman Old Style" w:eastAsia="Bookman Old Style"/>
          <w:b w:val="0"/>
          <w:i/>
          <w:w w:val="95"/>
          <w:vertAlign w:val="subscript"/>
        </w:rPr>
        <w:t>t</w:t>
      </w:r>
      <w:r>
        <w:rPr>
          <w:w w:val="95"/>
          <w:vertAlign w:val="baseline"/>
        </w:rPr>
        <w:t>，即多臂老虎机问题中的</w:t>
      </w:r>
      <w:r>
        <w:rPr>
          <w:w w:val="80"/>
          <w:vertAlign w:val="baseline"/>
        </w:rPr>
        <w:t>“手</w:t>
      </w:r>
      <w:r>
        <w:rPr>
          <w:w w:val="95"/>
          <w:vertAlign w:val="baseline"/>
        </w:rPr>
        <w:t>臂</w:t>
      </w:r>
      <w:r>
        <w:rPr>
          <w:w w:val="80"/>
          <w:vertAlign w:val="baseline"/>
        </w:rPr>
        <w:t>”</w:t>
      </w:r>
      <w:r>
        <w:rPr>
          <w:w w:val="95"/>
          <w:vertAlign w:val="baseline"/>
        </w:rPr>
        <w:t>。</w:t>
      </w:r>
      <w:r>
        <w:rPr>
          <w:vertAlign w:val="baseline"/>
        </w:rPr>
        <w:t>实施该行动后，我们将观测到包含每条道路段实际能耗的奖励 </w:t>
      </w:r>
      <w:r>
        <w:rPr>
          <w:rFonts w:ascii="Bookman Old Style" w:hAnsi="Bookman Old Style" w:eastAsia="Bookman Old Style"/>
          <w:b w:val="0"/>
          <w:i/>
          <w:vertAlign w:val="baseline"/>
        </w:rPr>
        <w:t>r</w:t>
      </w:r>
      <w:r>
        <w:rPr>
          <w:rFonts w:ascii="Bookman Old Style" w:hAnsi="Bookman Old Style" w:eastAsia="Bookman Old Style"/>
          <w:b w:val="0"/>
          <w:i/>
          <w:vertAlign w:val="subscript"/>
        </w:rPr>
        <w:t>t</w:t>
      </w:r>
      <w:r>
        <w:rPr>
          <w:rFonts w:ascii="Lucida Sans Unicode" w:hAnsi="Lucida Sans Unicode" w:eastAsia="Lucida Sans Unicode"/>
          <w:vertAlign w:val="baseline"/>
        </w:rPr>
        <w:t>(</w:t>
      </w:r>
      <w:r>
        <w:rPr>
          <w:rFonts w:ascii="Georgia" w:hAnsi="Georgia" w:eastAsia="Georgia"/>
          <w:b/>
          <w:i/>
          <w:vertAlign w:val="baseline"/>
        </w:rPr>
        <w:t>a</w:t>
      </w:r>
      <w:r>
        <w:rPr>
          <w:rFonts w:ascii="Bookman Old Style" w:hAnsi="Bookman Old Style" w:eastAsia="Bookman Old Style"/>
          <w:b w:val="0"/>
          <w:i/>
          <w:vertAlign w:val="subscript"/>
        </w:rPr>
        <w:t>t</w:t>
      </w:r>
      <w:r>
        <w:rPr>
          <w:rFonts w:ascii="Lucida Sans Unicode" w:hAnsi="Lucida Sans Unicode" w:eastAsia="Lucida Sans Unicode"/>
          <w:vertAlign w:val="baseline"/>
        </w:rPr>
        <w:t>)</w:t>
      </w:r>
      <w:r>
        <w:rPr>
          <w:vertAlign w:val="baseline"/>
        </w:rPr>
        <w:t>。假设每条道路的能耗分</w:t>
      </w:r>
      <w:r>
        <w:rPr>
          <w:w w:val="105"/>
          <w:vertAlign w:val="baseline"/>
        </w:rPr>
        <w:t>布在时间上是固定的，期望奖励为 </w:t>
      </w:r>
      <w:r>
        <w:rPr>
          <w:rFonts w:ascii="Arial" w:hAnsi="Arial" w:eastAsia="Arial"/>
          <w:w w:val="105"/>
          <w:vertAlign w:val="baseline"/>
        </w:rPr>
        <w:t>E</w:t>
      </w:r>
      <w:r>
        <w:rPr>
          <w:rFonts w:ascii="Lucida Sans Unicode" w:hAnsi="Lucida Sans Unicode" w:eastAsia="Lucida Sans Unicode"/>
          <w:w w:val="105"/>
          <w:vertAlign w:val="baseline"/>
        </w:rPr>
        <w:t>[</w:t>
      </w:r>
      <w:r>
        <w:rPr>
          <w:rFonts w:ascii="Bookman Old Style" w:hAnsi="Bookman Old Style" w:eastAsia="Bookman Old Style"/>
          <w:b w:val="0"/>
          <w:i/>
          <w:w w:val="105"/>
          <w:vertAlign w:val="baseline"/>
        </w:rPr>
        <w:t>r</w:t>
      </w:r>
      <w:r>
        <w:rPr>
          <w:rFonts w:ascii="Lucida Sans Unicode" w:hAnsi="Lucida Sans Unicode" w:eastAsia="Lucida Sans Unicode"/>
          <w:w w:val="105"/>
          <w:vertAlign w:val="baseline"/>
        </w:rPr>
        <w:t>(</w:t>
      </w:r>
      <w:r>
        <w:rPr>
          <w:rFonts w:ascii="Georgia" w:hAnsi="Georgia" w:eastAsia="Georgia"/>
          <w:b/>
          <w:i/>
          <w:w w:val="105"/>
          <w:vertAlign w:val="baseline"/>
        </w:rPr>
        <w:t>a</w:t>
      </w:r>
      <w:r>
        <w:rPr>
          <w:rFonts w:ascii="Bookman Old Style" w:hAnsi="Bookman Old Style" w:eastAsia="Bookman Old Style"/>
          <w:b w:val="0"/>
          <w:i/>
          <w:w w:val="105"/>
          <w:vertAlign w:val="subscript"/>
        </w:rPr>
        <w:t>t</w:t>
      </w:r>
      <w:r>
        <w:rPr>
          <w:rFonts w:ascii="Lucida Sans Unicode" w:hAnsi="Lucida Sans Unicode" w:eastAsia="Lucida Sans Unicode"/>
          <w:w w:val="105"/>
          <w:vertAlign w:val="baseline"/>
        </w:rPr>
        <w:t>)]</w:t>
      </w:r>
      <w:r>
        <w:rPr>
          <w:w w:val="105"/>
          <w:vertAlign w:val="baseline"/>
        </w:rPr>
        <w:t>。</w:t>
      </w:r>
    </w:p>
    <w:p>
      <w:pPr>
        <w:pStyle w:val="BodyText"/>
        <w:spacing w:line="280" w:lineRule="auto" w:before="36"/>
        <w:ind w:right="253" w:firstLine="420"/>
      </w:pPr>
      <w:r>
        <w:rPr>
          <w:spacing w:val="-2"/>
        </w:rPr>
        <w:t>鉴于目标是最小化能耗，因此该文章选择将观测到的能耗视为负奖励，并据此更新模型参</w:t>
      </w:r>
      <w:r>
        <w:rPr>
          <w:spacing w:val="-1"/>
        </w:rPr>
        <w:t>数。总的时间步数用 </w:t>
      </w:r>
      <w:r>
        <w:rPr>
          <w:rFonts w:ascii="Bookman Old Style" w:hAnsi="Bookman Old Style" w:eastAsia="Bookman Old Style"/>
          <w:b w:val="0"/>
          <w:i/>
        </w:rPr>
        <w:t>T</w:t>
      </w:r>
      <w:r>
        <w:rPr>
          <w:rFonts w:ascii="Bookman Old Style" w:hAnsi="Bookman Old Style" w:eastAsia="Bookman Old Style"/>
          <w:b w:val="0"/>
          <w:i/>
          <w:spacing w:val="1"/>
        </w:rPr>
        <w:t> </w:t>
      </w:r>
      <w:r>
        <w:rPr/>
        <w:t>表示，有时也称为“视界</w:t>
      </w:r>
      <w:r>
        <w:rPr>
          <w:w w:val="70"/>
        </w:rPr>
        <w:t>”</w:t>
      </w:r>
      <w:r>
        <w:rPr/>
        <w:t>。</w:t>
      </w:r>
    </w:p>
    <w:p>
      <w:pPr>
        <w:pStyle w:val="BodyText"/>
        <w:spacing w:before="8"/>
        <w:ind w:left="0" w:right="253"/>
        <w:jc w:val="right"/>
      </w:pPr>
      <w:r>
        <w:rPr>
          <w:spacing w:val="-3"/>
        </w:rPr>
        <w:t>为了评估这个学习算法的性能，文中考察了其遗憾值，即按照算法行动与始终执行最优行</w:t>
      </w:r>
    </w:p>
    <w:p>
      <w:pPr>
        <w:spacing w:line="243" w:lineRule="exact" w:before="14"/>
        <w:ind w:left="0" w:right="254" w:firstLine="0"/>
        <w:jc w:val="right"/>
        <w:rPr>
          <w:sz w:val="21"/>
        </w:rPr>
      </w:pPr>
      <w:r>
        <w:rPr>
          <w:spacing w:val="1"/>
          <w:sz w:val="21"/>
        </w:rPr>
        <w:t>动之间的期望奖励差额。具体而言，时间 </w:t>
      </w:r>
      <w:r>
        <w:rPr>
          <w:rFonts w:ascii="Bookman Old Style" w:hAnsi="Bookman Old Style" w:eastAsia="Bookman Old Style"/>
          <w:b w:val="0"/>
          <w:i/>
          <w:sz w:val="21"/>
        </w:rPr>
        <w:t>t</w:t>
      </w:r>
      <w:r>
        <w:rPr>
          <w:rFonts w:ascii="Bookman Old Style" w:hAnsi="Bookman Old Style" w:eastAsia="Bookman Old Style"/>
          <w:b w:val="0"/>
          <w:i/>
          <w:spacing w:val="22"/>
          <w:sz w:val="21"/>
        </w:rPr>
        <w:t> </w:t>
      </w:r>
      <w:r>
        <w:rPr>
          <w:spacing w:val="3"/>
          <w:sz w:val="21"/>
        </w:rPr>
        <w:t>的即时遗憾定义为 </w:t>
      </w:r>
      <w:r>
        <w:rPr>
          <w:rFonts w:ascii="Lucida Sans Unicode" w:hAnsi="Lucida Sans Unicode" w:eastAsia="Lucida Sans Unicode"/>
          <w:sz w:val="21"/>
        </w:rPr>
        <w:t>∆</w:t>
      </w:r>
      <w:r>
        <w:rPr>
          <w:rFonts w:ascii="Bookman Old Style" w:hAnsi="Bookman Old Style" w:eastAsia="Bookman Old Style"/>
          <w:b w:val="0"/>
          <w:i/>
          <w:sz w:val="21"/>
          <w:vertAlign w:val="subscript"/>
        </w:rPr>
        <w:t>t</w:t>
      </w:r>
      <w:r>
        <w:rPr>
          <w:rFonts w:ascii="Bookman Old Style" w:hAnsi="Bookman Old Style" w:eastAsia="Bookman Old Style"/>
          <w:b w:val="0"/>
          <w:i/>
          <w:spacing w:val="26"/>
          <w:sz w:val="21"/>
          <w:vertAlign w:val="baseline"/>
        </w:rPr>
        <w:t> </w:t>
      </w:r>
      <w:r>
        <w:rPr>
          <w:rFonts w:ascii="Lucida Sans Unicode" w:hAnsi="Lucida Sans Unicode" w:eastAsia="Lucida Sans Unicode"/>
          <w:spacing w:val="3"/>
          <w:sz w:val="21"/>
          <w:vertAlign w:val="baseline"/>
        </w:rPr>
        <w:t>:= </w:t>
      </w:r>
      <w:r>
        <w:rPr>
          <w:rFonts w:ascii="Arial" w:hAnsi="Arial" w:eastAsia="Arial"/>
          <w:sz w:val="21"/>
          <w:vertAlign w:val="baseline"/>
        </w:rPr>
        <w:t>E</w:t>
      </w:r>
      <w:r>
        <w:rPr>
          <w:rFonts w:ascii="Lucida Sans Unicode" w:hAnsi="Lucida Sans Unicode" w:eastAsia="Lucida Sans Unicode"/>
          <w:sz w:val="21"/>
          <w:vertAlign w:val="baseline"/>
        </w:rPr>
        <w:t>[</w:t>
      </w:r>
      <w:r>
        <w:rPr>
          <w:rFonts w:ascii="Bookman Old Style" w:hAnsi="Bookman Old Style" w:eastAsia="Bookman Old Style"/>
          <w:b w:val="0"/>
          <w:i/>
          <w:sz w:val="21"/>
          <w:vertAlign w:val="baseline"/>
        </w:rPr>
        <w:t>r</w:t>
      </w:r>
      <w:r>
        <w:rPr>
          <w:rFonts w:ascii="Lucida Sans Unicode" w:hAnsi="Lucida Sans Unicode" w:eastAsia="Lucida Sans Unicode"/>
          <w:sz w:val="21"/>
          <w:vertAlign w:val="baseline"/>
        </w:rPr>
        <w:t>(</w:t>
      </w:r>
      <w:r>
        <w:rPr>
          <w:rFonts w:ascii="Georgia" w:hAnsi="Georgia" w:eastAsia="Georgia"/>
          <w:b/>
          <w:i/>
          <w:sz w:val="21"/>
          <w:vertAlign w:val="baseline"/>
        </w:rPr>
        <w:t>a</w:t>
      </w:r>
      <w:r>
        <w:rPr>
          <w:rFonts w:ascii="Baskerville BT" w:hAnsi="Baskerville BT" w:eastAsia="Baskerville BT"/>
          <w:i/>
          <w:sz w:val="21"/>
          <w:vertAlign w:val="superscript"/>
        </w:rPr>
        <w:t>∗</w:t>
      </w:r>
      <w:r>
        <w:rPr>
          <w:rFonts w:ascii="Lucida Sans Unicode" w:hAnsi="Lucida Sans Unicode" w:eastAsia="Lucida Sans Unicode"/>
          <w:spacing w:val="-3"/>
          <w:sz w:val="21"/>
          <w:vertAlign w:val="baseline"/>
        </w:rPr>
        <w:t>)] </w:t>
      </w:r>
      <w:r>
        <w:rPr>
          <w:rFonts w:ascii="DejaVu Sans" w:hAnsi="DejaVu Sans" w:eastAsia="DejaVu Sans"/>
          <w:i/>
          <w:spacing w:val="-5"/>
          <w:sz w:val="21"/>
          <w:vertAlign w:val="baseline"/>
        </w:rPr>
        <w:t>− </w:t>
      </w:r>
      <w:r>
        <w:rPr>
          <w:rFonts w:ascii="Arial" w:hAnsi="Arial" w:eastAsia="Arial"/>
          <w:sz w:val="21"/>
          <w:vertAlign w:val="baseline"/>
        </w:rPr>
        <w:t>E</w:t>
      </w:r>
      <w:r>
        <w:rPr>
          <w:rFonts w:ascii="Lucida Sans Unicode" w:hAnsi="Lucida Sans Unicode" w:eastAsia="Lucida Sans Unicode"/>
          <w:sz w:val="21"/>
          <w:vertAlign w:val="baseline"/>
        </w:rPr>
        <w:t>[</w:t>
      </w:r>
      <w:r>
        <w:rPr>
          <w:rFonts w:ascii="Bookman Old Style" w:hAnsi="Bookman Old Style" w:eastAsia="Bookman Old Style"/>
          <w:b w:val="0"/>
          <w:i/>
          <w:sz w:val="21"/>
          <w:vertAlign w:val="baseline"/>
        </w:rPr>
        <w:t>r</w:t>
      </w:r>
      <w:r>
        <w:rPr>
          <w:rFonts w:ascii="Lucida Sans Unicode" w:hAnsi="Lucida Sans Unicode" w:eastAsia="Lucida Sans Unicode"/>
          <w:sz w:val="21"/>
          <w:vertAlign w:val="baseline"/>
        </w:rPr>
        <w:t>(</w:t>
      </w:r>
      <w:r>
        <w:rPr>
          <w:rFonts w:ascii="Georgia" w:hAnsi="Georgia" w:eastAsia="Georgia"/>
          <w:b/>
          <w:i/>
          <w:sz w:val="21"/>
          <w:vertAlign w:val="baseline"/>
        </w:rPr>
        <w:t>a</w:t>
      </w:r>
      <w:r>
        <w:rPr>
          <w:rFonts w:ascii="Bookman Old Style" w:hAnsi="Bookman Old Style" w:eastAsia="Bookman Old Style"/>
          <w:b w:val="0"/>
          <w:i/>
          <w:sz w:val="21"/>
          <w:vertAlign w:val="subscript"/>
        </w:rPr>
        <w:t>t</w:t>
      </w:r>
      <w:r>
        <w:rPr>
          <w:rFonts w:ascii="Lucida Sans Unicode" w:hAnsi="Lucida Sans Unicode" w:eastAsia="Lucida Sans Unicode"/>
          <w:sz w:val="21"/>
          <w:vertAlign w:val="baseline"/>
        </w:rPr>
        <w:t>)]</w:t>
      </w:r>
      <w:r>
        <w:rPr>
          <w:spacing w:val="-5"/>
          <w:sz w:val="21"/>
          <w:vertAlign w:val="baseline"/>
        </w:rPr>
        <w:t>，其</w:t>
      </w:r>
    </w:p>
    <w:p>
      <w:pPr>
        <w:pStyle w:val="BodyText"/>
        <w:tabs>
          <w:tab w:pos="6798" w:val="left" w:leader="none"/>
        </w:tabs>
        <w:spacing w:line="298" w:lineRule="exact"/>
      </w:pPr>
      <w:r>
        <w:rPr/>
        <mc:AlternateContent>
          <mc:Choice Requires="wps">
            <w:drawing>
              <wp:anchor distT="0" distB="0" distL="0" distR="0" allowOverlap="1" layoutInCell="1" locked="0" behindDoc="0" simplePos="0" relativeHeight="15729664">
                <wp:simplePos x="0" y="0"/>
                <wp:positionH relativeFrom="page">
                  <wp:posOffset>5214277</wp:posOffset>
                </wp:positionH>
                <wp:positionV relativeFrom="paragraph">
                  <wp:posOffset>173403</wp:posOffset>
                </wp:positionV>
                <wp:extent cx="166370" cy="889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6370" cy="88900"/>
                        </a:xfrm>
                        <a:prstGeom prst="rect">
                          <a:avLst/>
                        </a:prstGeom>
                      </wps:spPr>
                      <wps:txbx>
                        <w:txbxContent>
                          <w:p>
                            <w:pPr>
                              <w:spacing w:line="137" w:lineRule="exact" w:before="0"/>
                              <w:ind w:left="0" w:right="0" w:firstLine="0"/>
                              <w:jc w:val="left"/>
                              <w:rPr>
                                <w:rFonts w:ascii="Georgia"/>
                                <w:sz w:val="14"/>
                              </w:rPr>
                            </w:pPr>
                            <w:r>
                              <w:rPr>
                                <w:rFonts w:ascii="Bookman Old Style"/>
                                <w:b w:val="0"/>
                                <w:i/>
                                <w:spacing w:val="-5"/>
                                <w:w w:val="130"/>
                                <w:sz w:val="14"/>
                              </w:rPr>
                              <w:t>t</w:t>
                            </w:r>
                            <w:r>
                              <w:rPr>
                                <w:rFonts w:ascii="Georgia"/>
                                <w:spacing w:val="-5"/>
                                <w:w w:val="130"/>
                                <w:sz w:val="14"/>
                              </w:rPr>
                              <w:t>=1</w:t>
                            </w:r>
                          </w:p>
                        </w:txbxContent>
                      </wps:txbx>
                      <wps:bodyPr wrap="square" lIns="0" tIns="0" rIns="0" bIns="0" rtlCol="0">
                        <a:noAutofit/>
                      </wps:bodyPr>
                    </wps:wsp>
                  </a:graphicData>
                </a:graphic>
              </wp:anchor>
            </w:drawing>
          </mc:Choice>
          <mc:Fallback>
            <w:pict>
              <v:shape style="position:absolute;margin-left:410.572998pt;margin-top:13.653847pt;width:13.1pt;height:7pt;mso-position-horizontal-relative:page;mso-position-vertical-relative:paragraph;z-index:15729664" type="#_x0000_t202" id="docshape3" filled="false" stroked="false">
                <v:textbox inset="0,0,0,0">
                  <w:txbxContent>
                    <w:p>
                      <w:pPr>
                        <w:spacing w:line="137" w:lineRule="exact" w:before="0"/>
                        <w:ind w:left="0" w:right="0" w:firstLine="0"/>
                        <w:jc w:val="left"/>
                        <w:rPr>
                          <w:rFonts w:ascii="Georgia"/>
                          <w:sz w:val="14"/>
                        </w:rPr>
                      </w:pPr>
                      <w:r>
                        <w:rPr>
                          <w:rFonts w:ascii="Bookman Old Style"/>
                          <w:b w:val="0"/>
                          <w:i/>
                          <w:spacing w:val="-5"/>
                          <w:w w:val="130"/>
                          <w:sz w:val="14"/>
                        </w:rPr>
                        <w:t>t</w:t>
                      </w:r>
                      <w:r>
                        <w:rPr>
                          <w:rFonts w:ascii="Georgia"/>
                          <w:spacing w:val="-5"/>
                          <w:w w:val="130"/>
                          <w:sz w:val="14"/>
                        </w:rPr>
                        <w:t>=1</w:t>
                      </w:r>
                    </w:p>
                  </w:txbxContent>
                </v:textbox>
                <w10:wrap type="none"/>
              </v:shape>
            </w:pict>
          </mc:Fallback>
        </mc:AlternateContent>
      </w:r>
      <w:r>
        <w:rPr/>
        <w:t>中</w:t>
      </w:r>
      <w:r>
        <w:rPr>
          <w:spacing w:val="23"/>
        </w:rPr>
        <w:t> </w:t>
      </w:r>
      <w:r>
        <w:rPr>
          <w:rFonts w:ascii="Georgia" w:hAnsi="Georgia" w:eastAsia="Georgia"/>
          <w:b/>
          <w:i/>
        </w:rPr>
        <w:t>a</w:t>
      </w:r>
      <w:r>
        <w:rPr>
          <w:rFonts w:ascii="Baskerville BT" w:hAnsi="Baskerville BT" w:eastAsia="Baskerville BT"/>
          <w:i/>
          <w:vertAlign w:val="superscript"/>
        </w:rPr>
        <w:t>∗</w:t>
      </w:r>
      <w:r>
        <w:rPr>
          <w:rFonts w:ascii="Baskerville BT" w:hAnsi="Baskerville BT" w:eastAsia="Baskerville BT"/>
          <w:i/>
          <w:spacing w:val="31"/>
          <w:vertAlign w:val="baseline"/>
        </w:rPr>
        <w:t> </w:t>
      </w:r>
      <w:r>
        <w:rPr>
          <w:vertAlign w:val="baseline"/>
        </w:rPr>
        <w:t>是使期望奖励最大化的行动。累积遗憾定义为</w:t>
      </w:r>
      <w:r>
        <w:rPr>
          <w:spacing w:val="23"/>
          <w:vertAlign w:val="baseline"/>
        </w:rPr>
        <w:t> </w:t>
      </w:r>
      <w:r>
        <w:rPr>
          <w:rFonts w:ascii="Palatino Linotype" w:hAnsi="Palatino Linotype" w:eastAsia="Palatino Linotype"/>
          <w:vertAlign w:val="baseline"/>
        </w:rPr>
        <w:t>Regret</w:t>
      </w:r>
      <w:r>
        <w:rPr>
          <w:rFonts w:ascii="Lucida Sans Unicode" w:hAnsi="Lucida Sans Unicode" w:eastAsia="Lucida Sans Unicode"/>
          <w:vertAlign w:val="baseline"/>
        </w:rPr>
        <w:t>(</w:t>
      </w:r>
      <w:r>
        <w:rPr>
          <w:rFonts w:ascii="Bookman Old Style" w:hAnsi="Bookman Old Style" w:eastAsia="Bookman Old Style"/>
          <w:b w:val="0"/>
          <w:i/>
          <w:vertAlign w:val="baseline"/>
        </w:rPr>
        <w:t>T</w:t>
      </w:r>
      <w:r>
        <w:rPr>
          <w:rFonts w:ascii="Bookman Old Style" w:hAnsi="Bookman Old Style" w:eastAsia="Bookman Old Style"/>
          <w:b w:val="0"/>
          <w:i/>
          <w:spacing w:val="-32"/>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2"/>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7"/>
          <w:w w:val="115"/>
          <w:vertAlign w:val="baseline"/>
        </w:rPr>
        <w:t> </w:t>
      </w:r>
      <w:r>
        <w:rPr>
          <w:rFonts w:ascii="Courier New" w:hAnsi="Courier New" w:eastAsia="Courier New"/>
          <w:spacing w:val="-5"/>
          <w:w w:val="115"/>
          <w:position w:val="16"/>
          <w:vertAlign w:val="baseline"/>
        </w:rPr>
        <w:t>∑</w:t>
      </w:r>
      <w:r>
        <w:rPr>
          <w:rFonts w:ascii="Bookman Old Style" w:hAnsi="Bookman Old Style" w:eastAsia="Bookman Old Style"/>
          <w:b w:val="0"/>
          <w:i/>
          <w:spacing w:val="-5"/>
          <w:w w:val="115"/>
          <w:position w:val="11"/>
          <w:sz w:val="14"/>
          <w:vertAlign w:val="baseline"/>
        </w:rPr>
        <w:t>T</w:t>
      </w:r>
      <w:r>
        <w:rPr>
          <w:rFonts w:ascii="Bookman Old Style" w:hAnsi="Bookman Old Style" w:eastAsia="Bookman Old Style"/>
          <w:b w:val="0"/>
          <w:i/>
          <w:position w:val="11"/>
          <w:sz w:val="14"/>
          <w:vertAlign w:val="baseline"/>
        </w:rPr>
        <w:tab/>
      </w:r>
      <w:r>
        <w:rPr>
          <w:rFonts w:ascii="Lucida Sans Unicode" w:hAnsi="Lucida Sans Unicode" w:eastAsia="Lucida Sans Unicode"/>
          <w:vertAlign w:val="baseline"/>
        </w:rPr>
        <w:t>∆</w:t>
      </w:r>
      <w:r>
        <w:rPr>
          <w:rFonts w:ascii="Lucida Sans Unicode" w:hAnsi="Lucida Sans Unicode" w:eastAsia="Lucida Sans Unicode"/>
          <w:spacing w:val="2"/>
          <w:vertAlign w:val="baseline"/>
        </w:rPr>
        <w:t> </w:t>
      </w:r>
      <w:r>
        <w:rPr>
          <w:rFonts w:ascii="Palatino Linotype" w:hAnsi="Palatino Linotype" w:eastAsia="Palatino Linotype"/>
          <w:vertAlign w:val="baseline"/>
        </w:rPr>
        <w:t>.</w:t>
      </w:r>
      <w:r>
        <w:rPr>
          <w:rFonts w:ascii="Palatino Linotype" w:hAnsi="Palatino Linotype" w:eastAsia="Palatino Linotype"/>
          <w:spacing w:val="52"/>
          <w:vertAlign w:val="baseline"/>
        </w:rPr>
        <w:t> </w:t>
      </w:r>
      <w:r>
        <w:rPr>
          <w:vertAlign w:val="baseline"/>
        </w:rPr>
        <w:t>在采用贝叶斯</w:t>
      </w:r>
      <w:r>
        <w:rPr>
          <w:spacing w:val="-10"/>
          <w:vertAlign w:val="baseline"/>
        </w:rPr>
        <w:t>方</w:t>
      </w:r>
    </w:p>
    <w:p>
      <w:pPr>
        <w:spacing w:line="81" w:lineRule="exact" w:before="0"/>
        <w:ind w:left="0" w:right="1904" w:firstLine="0"/>
        <w:jc w:val="right"/>
        <w:rPr>
          <w:rFonts w:ascii="Bookman Old Style"/>
          <w:b w:val="0"/>
          <w:i/>
          <w:sz w:val="14"/>
        </w:rPr>
      </w:pPr>
      <w:r>
        <w:rPr>
          <w:rFonts w:ascii="Bookman Old Style"/>
          <w:b w:val="0"/>
          <w:i/>
          <w:spacing w:val="-10"/>
          <w:w w:val="125"/>
          <w:sz w:val="14"/>
        </w:rPr>
        <w:t>t</w:t>
      </w:r>
    </w:p>
    <w:p>
      <w:pPr>
        <w:pStyle w:val="BodyText"/>
        <w:spacing w:line="252" w:lineRule="auto" w:before="33"/>
        <w:ind w:right="254"/>
        <w:rPr>
          <w:rFonts w:ascii="Palatino Linotype" w:eastAsia="Palatino Linotype"/>
        </w:rPr>
      </w:pPr>
      <w:r>
        <w:rPr>
          <w:spacing w:val="1"/>
        </w:rPr>
        <w:t>法的框架中，我们还需计算贝叶斯遗憾，即 </w:t>
      </w:r>
      <w:r>
        <w:rPr>
          <w:rFonts w:ascii="Palatino Linotype" w:eastAsia="Palatino Linotype"/>
        </w:rPr>
        <w:t>BayesRegret</w:t>
      </w:r>
      <w:r>
        <w:rPr>
          <w:rFonts w:ascii="Lucida Sans Unicode" w:eastAsia="Lucida Sans Unicode"/>
        </w:rPr>
        <w:t>(</w:t>
      </w:r>
      <w:r>
        <w:rPr>
          <w:rFonts w:ascii="Bookman Old Style" w:eastAsia="Bookman Old Style"/>
          <w:b w:val="0"/>
          <w:i/>
        </w:rPr>
        <w:t>T</w:t>
      </w:r>
      <w:r>
        <w:rPr>
          <w:rFonts w:ascii="Bookman Old Style" w:eastAsia="Bookman Old Style"/>
          <w:b w:val="0"/>
          <w:i/>
          <w:spacing w:val="-34"/>
        </w:rPr>
        <w:t> </w:t>
      </w:r>
      <w:r>
        <w:rPr>
          <w:rFonts w:ascii="Lucida Sans Unicode" w:eastAsia="Lucida Sans Unicode"/>
        </w:rPr>
        <w:t>) := </w:t>
      </w:r>
      <w:r>
        <w:rPr>
          <w:rFonts w:ascii="Arial" w:eastAsia="Arial"/>
        </w:rPr>
        <w:t>E</w:t>
      </w:r>
      <w:r>
        <w:rPr>
          <w:rFonts w:ascii="Lucida Sans Unicode" w:eastAsia="Lucida Sans Unicode"/>
        </w:rPr>
        <w:t>[</w:t>
      </w:r>
      <w:r>
        <w:rPr>
          <w:rFonts w:ascii="Palatino Linotype" w:eastAsia="Palatino Linotype"/>
        </w:rPr>
        <w:t>Regret</w:t>
      </w:r>
      <w:r>
        <w:rPr>
          <w:rFonts w:ascii="Lucida Sans Unicode" w:eastAsia="Lucida Sans Unicode"/>
        </w:rPr>
        <w:t>(</w:t>
      </w:r>
      <w:r>
        <w:rPr>
          <w:rFonts w:ascii="Bookman Old Style" w:eastAsia="Bookman Old Style"/>
          <w:b w:val="0"/>
          <w:i/>
        </w:rPr>
        <w:t>T</w:t>
      </w:r>
      <w:r>
        <w:rPr>
          <w:rFonts w:ascii="Bookman Old Style" w:eastAsia="Bookman Old Style"/>
          <w:b w:val="0"/>
          <w:i/>
          <w:spacing w:val="-34"/>
        </w:rPr>
        <w:t> </w:t>
      </w:r>
      <w:r>
        <w:rPr>
          <w:rFonts w:ascii="Lucida Sans Unicode" w:eastAsia="Lucida Sans Unicode"/>
        </w:rPr>
        <w:t>)]</w:t>
      </w:r>
      <w:r>
        <w:rPr/>
        <w:t>，它是基于先验</w:t>
      </w:r>
      <w:r>
        <w:rPr>
          <w:spacing w:val="-2"/>
        </w:rPr>
        <w:t>分布的问题实例上遗憾的期望值。</w:t>
      </w:r>
      <w:r>
        <w:rPr>
          <w:rFonts w:ascii="Palatino Linotype" w:eastAsia="Palatino Linotype"/>
          <w:spacing w:val="-2"/>
        </w:rPr>
        <w:t>[2]</w:t>
      </w:r>
    </w:p>
    <w:p>
      <w:pPr>
        <w:spacing w:after="0" w:line="252" w:lineRule="auto"/>
        <w:rPr>
          <w:rFonts w:ascii="Palatino Linotype" w:eastAsia="Palatino Linotype"/>
        </w:rPr>
        <w:sectPr>
          <w:pgSz w:w="12240" w:h="15840"/>
          <w:pgMar w:header="0" w:footer="2290" w:top="1800" w:bottom="2480" w:left="1720" w:right="1580"/>
        </w:sectPr>
      </w:pPr>
    </w:p>
    <w:p>
      <w:pPr>
        <w:pStyle w:val="BodyText"/>
        <w:spacing w:after="1"/>
        <w:ind w:left="0"/>
        <w:rPr>
          <w:rFonts w:ascii="Palatino Linotype"/>
          <w:sz w:val="8"/>
        </w:rPr>
      </w:pPr>
    </w:p>
    <w:p>
      <w:pPr>
        <w:pStyle w:val="BodyText"/>
        <w:spacing w:line="20" w:lineRule="exact"/>
        <w:rPr>
          <w:rFonts w:ascii="Palatino Linotype"/>
          <w:sz w:val="2"/>
        </w:rPr>
      </w:pPr>
      <w:r>
        <w:rPr>
          <w:rFonts w:ascii="Palatino Linotype"/>
          <w:sz w:val="2"/>
        </w:rPr>
        <mc:AlternateContent>
          <mc:Choice Requires="wps">
            <w:drawing>
              <wp:inline distT="0" distB="0" distL="0" distR="0">
                <wp:extent cx="5440680" cy="10160"/>
                <wp:effectExtent l="9525" t="0" r="0" b="8890"/>
                <wp:docPr id="6" name="Group 6"/>
                <wp:cNvGraphicFramePr>
                  <a:graphicFrameLocks/>
                </wp:cNvGraphicFramePr>
                <a:graphic>
                  <a:graphicData uri="http://schemas.microsoft.com/office/word/2010/wordprocessingGroup">
                    <wpg:wgp>
                      <wpg:cNvPr id="6" name="Group 6"/>
                      <wpg:cNvGrpSpPr/>
                      <wpg:grpSpPr>
                        <a:xfrm>
                          <a:off x="0" y="0"/>
                          <a:ext cx="5440680" cy="10160"/>
                          <a:chExt cx="5440680" cy="10160"/>
                        </a:xfrm>
                      </wpg:grpSpPr>
                      <wps:wsp>
                        <wps:cNvPr id="7" name="Graphic 7"/>
                        <wps:cNvSpPr/>
                        <wps:spPr>
                          <a:xfrm>
                            <a:off x="0" y="5060"/>
                            <a:ext cx="5440680" cy="1270"/>
                          </a:xfrm>
                          <a:custGeom>
                            <a:avLst/>
                            <a:gdLst/>
                            <a:ahLst/>
                            <a:cxnLst/>
                            <a:rect l="l" t="t" r="r" b="b"/>
                            <a:pathLst>
                              <a:path w="5440680" h="0">
                                <a:moveTo>
                                  <a:pt x="0" y="0"/>
                                </a:moveTo>
                                <a:lnTo>
                                  <a:pt x="544065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8.4pt;height:.8pt;mso-position-horizontal-relative:char;mso-position-vertical-relative:line" id="docshapegroup4" coordorigin="0,0" coordsize="8568,16">
                <v:line style="position:absolute" from="0,8" to="8568,8" stroked="true" strokeweight=".797pt" strokecolor="#000000">
                  <v:stroke dashstyle="solid"/>
                </v:line>
              </v:group>
            </w:pict>
          </mc:Fallback>
        </mc:AlternateContent>
      </w:r>
      <w:r>
        <w:rPr>
          <w:rFonts w:ascii="Palatino Linotype"/>
          <w:sz w:val="2"/>
        </w:rPr>
      </w:r>
    </w:p>
    <w:p>
      <w:pPr>
        <w:spacing w:line="267" w:lineRule="exact" w:before="0"/>
        <w:ind w:left="116" w:right="0" w:firstLine="0"/>
        <w:jc w:val="left"/>
        <w:rPr>
          <w:sz w:val="21"/>
        </w:rPr>
      </w:pPr>
      <w:r>
        <w:rPr>
          <w:rFonts w:ascii="Palatino Linotype" w:eastAsia="Palatino Linotype"/>
          <w:b/>
          <w:sz w:val="21"/>
        </w:rPr>
        <w:t>Algorithm</w:t>
      </w:r>
      <w:r>
        <w:rPr>
          <w:rFonts w:ascii="Palatino Linotype" w:eastAsia="Palatino Linotype"/>
          <w:b/>
          <w:spacing w:val="78"/>
          <w:sz w:val="21"/>
        </w:rPr>
        <w:t> </w:t>
      </w:r>
      <w:r>
        <w:rPr>
          <w:rFonts w:ascii="Palatino Linotype" w:eastAsia="Palatino Linotype"/>
          <w:b/>
          <w:sz w:val="21"/>
        </w:rPr>
        <w:t>2</w:t>
      </w:r>
      <w:r>
        <w:rPr>
          <w:rFonts w:ascii="Palatino Linotype" w:eastAsia="Palatino Linotype"/>
          <w:b/>
          <w:spacing w:val="62"/>
          <w:sz w:val="21"/>
        </w:rPr>
        <w:t> </w:t>
      </w:r>
      <w:r>
        <w:rPr>
          <w:spacing w:val="-1"/>
          <w:sz w:val="21"/>
        </w:rPr>
        <w:t>能量模型的高斯参数更新</w:t>
      </w:r>
    </w:p>
    <w:p>
      <w:pPr>
        <w:spacing w:line="275" w:lineRule="exact" w:before="0"/>
        <w:ind w:left="244" w:right="0" w:firstLine="0"/>
        <w:jc w:val="left"/>
        <w:rPr>
          <w:rFonts w:ascii="Palatino Linotype" w:hAnsi="Palatino Linotype"/>
          <w:sz w:val="21"/>
        </w:rPr>
      </w:pPr>
      <w:r>
        <w:rPr/>
        <mc:AlternateContent>
          <mc:Choice Requires="wps">
            <w:drawing>
              <wp:anchor distT="0" distB="0" distL="0" distR="0" allowOverlap="1" layoutInCell="1" locked="0" behindDoc="0" simplePos="0" relativeHeight="15731200">
                <wp:simplePos x="0" y="0"/>
                <wp:positionH relativeFrom="page">
                  <wp:posOffset>1165872</wp:posOffset>
                </wp:positionH>
                <wp:positionV relativeFrom="paragraph">
                  <wp:posOffset>6822</wp:posOffset>
                </wp:positionV>
                <wp:extent cx="544068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440680" cy="1270"/>
                        </a:xfrm>
                        <a:custGeom>
                          <a:avLst/>
                          <a:gdLst/>
                          <a:ahLst/>
                          <a:cxnLst/>
                          <a:rect l="l" t="t" r="r" b="b"/>
                          <a:pathLst>
                            <a:path w="5440680" h="0">
                              <a:moveTo>
                                <a:pt x="0" y="0"/>
                              </a:moveTo>
                              <a:lnTo>
                                <a:pt x="544065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91.801003pt,.537172pt" to="520.199003pt,.537172pt" stroked="true" strokeweight=".3985pt" strokecolor="#000000">
                <v:stroke dashstyle="solid"/>
                <w10:wrap type="none"/>
              </v:line>
            </w:pict>
          </mc:Fallback>
        </mc:AlternateContent>
      </w:r>
      <w:r>
        <w:rPr>
          <w:rFonts w:ascii="Georgia Pro Cond" w:hAnsi="Georgia Pro Cond"/>
          <w:w w:val="105"/>
          <w:sz w:val="15"/>
        </w:rPr>
        <w:t>1:</w:t>
      </w:r>
      <w:r>
        <w:rPr>
          <w:rFonts w:ascii="Georgia Pro Cond" w:hAnsi="Georgia Pro Cond"/>
          <w:spacing w:val="30"/>
          <w:w w:val="105"/>
          <w:sz w:val="15"/>
        </w:rPr>
        <w:t>  </w:t>
      </w:r>
      <w:r>
        <w:rPr>
          <w:rFonts w:ascii="Palatino Linotype" w:hAnsi="Palatino Linotype"/>
          <w:b/>
          <w:w w:val="105"/>
          <w:sz w:val="21"/>
        </w:rPr>
        <w:t>procedure</w:t>
      </w:r>
      <w:r>
        <w:rPr>
          <w:rFonts w:ascii="Palatino Linotype" w:hAnsi="Palatino Linotype"/>
          <w:b/>
          <w:spacing w:val="33"/>
          <w:w w:val="105"/>
          <w:sz w:val="21"/>
        </w:rPr>
        <w:t> </w:t>
      </w:r>
      <w:r>
        <w:rPr>
          <w:rFonts w:ascii="Palatino Linotype" w:hAnsi="Palatino Linotype"/>
          <w:w w:val="105"/>
          <w:sz w:val="21"/>
        </w:rPr>
        <w:t>U</w:t>
      </w:r>
      <w:r>
        <w:rPr>
          <w:rFonts w:ascii="Palatino Linotype" w:hAnsi="Palatino Linotype"/>
          <w:smallCaps/>
          <w:w w:val="105"/>
          <w:sz w:val="21"/>
        </w:rPr>
        <w:t>pdate</w:t>
      </w:r>
      <w:r>
        <w:rPr>
          <w:rFonts w:ascii="Palatino Linotype" w:hAnsi="Palatino Linotype"/>
          <w:smallCaps w:val="0"/>
          <w:w w:val="105"/>
          <w:sz w:val="21"/>
        </w:rPr>
        <w:t>P</w:t>
      </w:r>
      <w:r>
        <w:rPr>
          <w:rFonts w:ascii="Palatino Linotype" w:hAnsi="Palatino Linotype"/>
          <w:smallCaps/>
          <w:w w:val="105"/>
          <w:sz w:val="21"/>
        </w:rPr>
        <w:t>arameters</w:t>
      </w:r>
      <w:r>
        <w:rPr>
          <w:rFonts w:ascii="Palatino Linotype" w:hAnsi="Palatino Linotype"/>
          <w:smallCaps w:val="0"/>
          <w:w w:val="105"/>
          <w:sz w:val="21"/>
        </w:rPr>
        <w:t>(</w:t>
      </w:r>
      <w:r>
        <w:rPr>
          <w:rFonts w:ascii="Georgia" w:hAnsi="Georgia"/>
          <w:b/>
          <w:i/>
          <w:smallCaps w:val="0"/>
          <w:w w:val="105"/>
          <w:sz w:val="21"/>
        </w:rPr>
        <w:t>a</w:t>
      </w:r>
      <w:r>
        <w:rPr>
          <w:rFonts w:ascii="Bookman Old Style" w:hAnsi="Bookman Old Style"/>
          <w:b w:val="0"/>
          <w:i/>
          <w:smallCaps w:val="0"/>
          <w:w w:val="105"/>
          <w:sz w:val="21"/>
          <w:vertAlign w:val="subscript"/>
        </w:rPr>
        <w:t>t</w:t>
      </w:r>
      <w:r>
        <w:rPr>
          <w:rFonts w:ascii="Bookman Old Style" w:hAnsi="Bookman Old Style"/>
          <w:b w:val="0"/>
          <w:i/>
          <w:smallCaps w:val="0"/>
          <w:w w:val="105"/>
          <w:sz w:val="21"/>
          <w:vertAlign w:val="baseline"/>
        </w:rPr>
        <w:t>,</w:t>
      </w:r>
      <w:r>
        <w:rPr>
          <w:rFonts w:ascii="Bookman Old Style" w:hAnsi="Bookman Old Style"/>
          <w:b w:val="0"/>
          <w:i/>
          <w:smallCaps w:val="0"/>
          <w:spacing w:val="-23"/>
          <w:w w:val="105"/>
          <w:sz w:val="21"/>
          <w:vertAlign w:val="baseline"/>
        </w:rPr>
        <w:t> </w:t>
      </w:r>
      <w:r>
        <w:rPr>
          <w:rFonts w:ascii="Georgia" w:hAnsi="Georgia"/>
          <w:b/>
          <w:i/>
          <w:smallCaps w:val="0"/>
          <w:w w:val="105"/>
          <w:sz w:val="21"/>
          <w:vertAlign w:val="baseline"/>
        </w:rPr>
        <w:t>r</w:t>
      </w:r>
      <w:r>
        <w:rPr>
          <w:rFonts w:ascii="Bookman Old Style" w:hAnsi="Bookman Old Style"/>
          <w:b w:val="0"/>
          <w:i/>
          <w:smallCaps w:val="0"/>
          <w:w w:val="105"/>
          <w:sz w:val="21"/>
          <w:vertAlign w:val="subscript"/>
        </w:rPr>
        <w:t>t</w:t>
      </w:r>
      <w:r>
        <w:rPr>
          <w:rFonts w:ascii="Bookman Old Style" w:hAnsi="Bookman Old Style"/>
          <w:b w:val="0"/>
          <w:i/>
          <w:smallCaps w:val="0"/>
          <w:w w:val="105"/>
          <w:sz w:val="21"/>
          <w:vertAlign w:val="baseline"/>
        </w:rPr>
        <w:t>,</w:t>
      </w:r>
      <w:r>
        <w:rPr>
          <w:rFonts w:ascii="Bookman Old Style" w:hAnsi="Bookman Old Style"/>
          <w:b w:val="0"/>
          <w:i/>
          <w:smallCaps w:val="0"/>
          <w:spacing w:val="-22"/>
          <w:w w:val="105"/>
          <w:sz w:val="21"/>
          <w:vertAlign w:val="baseline"/>
        </w:rPr>
        <w:t> </w:t>
      </w:r>
      <w:r>
        <w:rPr>
          <w:rFonts w:ascii="Georgia" w:hAnsi="Georgia"/>
          <w:b/>
          <w:i/>
          <w:smallCaps w:val="0"/>
          <w:w w:val="105"/>
          <w:sz w:val="21"/>
          <w:vertAlign w:val="baseline"/>
        </w:rPr>
        <w:t>µ</w:t>
      </w:r>
      <w:r>
        <w:rPr>
          <w:rFonts w:ascii="Bookman Old Style" w:hAnsi="Bookman Old Style"/>
          <w:b w:val="0"/>
          <w:i/>
          <w:smallCaps w:val="0"/>
          <w:w w:val="105"/>
          <w:sz w:val="21"/>
          <w:vertAlign w:val="subscript"/>
        </w:rPr>
        <w:t>t</w:t>
      </w:r>
      <w:r>
        <w:rPr>
          <w:rFonts w:ascii="Baskerville BT" w:hAnsi="Baskerville BT"/>
          <w:i/>
          <w:smallCaps w:val="0"/>
          <w:w w:val="105"/>
          <w:sz w:val="21"/>
          <w:vertAlign w:val="subscript"/>
        </w:rPr>
        <w:t>−</w:t>
      </w:r>
      <w:r>
        <w:rPr>
          <w:rFonts w:ascii="Georgia" w:hAnsi="Georgia"/>
          <w:smallCaps w:val="0"/>
          <w:w w:val="105"/>
          <w:sz w:val="21"/>
          <w:vertAlign w:val="subscript"/>
        </w:rPr>
        <w:t>1</w:t>
      </w:r>
      <w:r>
        <w:rPr>
          <w:rFonts w:ascii="Bookman Old Style" w:hAnsi="Bookman Old Style"/>
          <w:b w:val="0"/>
          <w:i/>
          <w:smallCaps w:val="0"/>
          <w:w w:val="105"/>
          <w:sz w:val="21"/>
          <w:vertAlign w:val="baseline"/>
        </w:rPr>
        <w:t>,</w:t>
      </w:r>
      <w:r>
        <w:rPr>
          <w:rFonts w:ascii="Bookman Old Style" w:hAnsi="Bookman Old Style"/>
          <w:b w:val="0"/>
          <w:i/>
          <w:smallCaps w:val="0"/>
          <w:spacing w:val="-22"/>
          <w:w w:val="105"/>
          <w:sz w:val="21"/>
          <w:vertAlign w:val="baseline"/>
        </w:rPr>
        <w:t> </w:t>
      </w:r>
      <w:r>
        <w:rPr>
          <w:rFonts w:ascii="Georgia" w:hAnsi="Georgia"/>
          <w:b/>
          <w:i/>
          <w:smallCaps w:val="0"/>
          <w:spacing w:val="-2"/>
          <w:w w:val="105"/>
          <w:sz w:val="21"/>
          <w:vertAlign w:val="baseline"/>
        </w:rPr>
        <w:t>ς</w:t>
      </w:r>
      <w:r>
        <w:rPr>
          <w:rFonts w:ascii="Bookman Old Style" w:hAnsi="Bookman Old Style"/>
          <w:b w:val="0"/>
          <w:i/>
          <w:smallCaps w:val="0"/>
          <w:spacing w:val="-2"/>
          <w:w w:val="105"/>
          <w:sz w:val="21"/>
          <w:vertAlign w:val="subscript"/>
        </w:rPr>
        <w:t>t</w:t>
      </w:r>
      <w:r>
        <w:rPr>
          <w:rFonts w:ascii="Baskerville BT" w:hAnsi="Baskerville BT"/>
          <w:i/>
          <w:smallCaps w:val="0"/>
          <w:spacing w:val="-2"/>
          <w:w w:val="105"/>
          <w:sz w:val="21"/>
          <w:vertAlign w:val="subscript"/>
        </w:rPr>
        <w:t>−</w:t>
      </w:r>
      <w:r>
        <w:rPr>
          <w:rFonts w:ascii="Georgia" w:hAnsi="Georgia"/>
          <w:smallCaps w:val="0"/>
          <w:spacing w:val="-2"/>
          <w:w w:val="105"/>
          <w:sz w:val="21"/>
          <w:vertAlign w:val="subscript"/>
        </w:rPr>
        <w:t>1</w:t>
      </w:r>
      <w:r>
        <w:rPr>
          <w:rFonts w:ascii="Palatino Linotype" w:hAnsi="Palatino Linotype"/>
          <w:smallCaps w:val="0"/>
          <w:spacing w:val="-2"/>
          <w:w w:val="105"/>
          <w:sz w:val="21"/>
          <w:vertAlign w:val="baseline"/>
        </w:rPr>
        <w:t>)</w:t>
      </w:r>
    </w:p>
    <w:p>
      <w:pPr>
        <w:tabs>
          <w:tab w:pos="787" w:val="left" w:leader="none"/>
        </w:tabs>
        <w:spacing w:line="157" w:lineRule="exact" w:before="44"/>
        <w:ind w:left="244" w:right="0" w:firstLine="0"/>
        <w:jc w:val="left"/>
        <w:rPr>
          <w:rFonts w:ascii="Palatino Linotype" w:hAnsi="Palatino Linotype"/>
          <w:b/>
          <w:sz w:val="21"/>
        </w:rPr>
      </w:pPr>
      <w:r>
        <w:rPr/>
        <mc:AlternateContent>
          <mc:Choice Requires="wps">
            <w:drawing>
              <wp:anchor distT="0" distB="0" distL="0" distR="0" allowOverlap="1" layoutInCell="1" locked="0" behindDoc="1" simplePos="0" relativeHeight="487478784">
                <wp:simplePos x="0" y="0"/>
                <wp:positionH relativeFrom="page">
                  <wp:posOffset>2723514</wp:posOffset>
                </wp:positionH>
                <wp:positionV relativeFrom="paragraph">
                  <wp:posOffset>128094</wp:posOffset>
                </wp:positionV>
                <wp:extent cx="206375" cy="3346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06375" cy="334645"/>
                        </a:xfrm>
                        <a:prstGeom prst="rect">
                          <a:avLst/>
                        </a:prstGeom>
                      </wps:spPr>
                      <wps:txbx>
                        <w:txbxContent>
                          <w:p>
                            <w:pPr>
                              <w:spacing w:line="339" w:lineRule="exact" w:before="0"/>
                              <w:ind w:left="0" w:right="0" w:firstLine="0"/>
                              <w:jc w:val="left"/>
                              <w:rPr>
                                <w:rFonts w:ascii="Courier New"/>
                                <w:sz w:val="21"/>
                              </w:rPr>
                            </w:pPr>
                            <w:r>
                              <w:rPr>
                                <w:rFonts w:ascii="Georgia"/>
                                <w:spacing w:val="21"/>
                                <w:w w:val="115"/>
                                <w:sz w:val="14"/>
                                <w:u w:val="single"/>
                              </w:rPr>
                              <w:t> </w:t>
                            </w:r>
                            <w:r>
                              <w:rPr>
                                <w:rFonts w:ascii="Georgia"/>
                                <w:w w:val="115"/>
                                <w:sz w:val="14"/>
                                <w:u w:val="single"/>
                              </w:rPr>
                              <w:t>1</w:t>
                            </w:r>
                            <w:r>
                              <w:rPr>
                                <w:rFonts w:ascii="Georgia"/>
                                <w:spacing w:val="13"/>
                                <w:w w:val="115"/>
                                <w:sz w:val="14"/>
                                <w:u w:val="single"/>
                              </w:rPr>
                              <w:t> </w:t>
                            </w:r>
                            <w:r>
                              <w:rPr>
                                <w:rFonts w:ascii="Georgia"/>
                                <w:spacing w:val="-14"/>
                                <w:w w:val="115"/>
                                <w:sz w:val="14"/>
                                <w:u w:val="none"/>
                              </w:rPr>
                              <w:t> </w:t>
                            </w:r>
                            <w:r>
                              <w:rPr>
                                <w:rFonts w:ascii="Courier New"/>
                                <w:spacing w:val="-38"/>
                                <w:w w:val="115"/>
                                <w:position w:val="15"/>
                                <w:sz w:val="21"/>
                                <w:u w:val="none"/>
                              </w:rPr>
                              <w:t>)</w:t>
                            </w:r>
                          </w:p>
                        </w:txbxContent>
                      </wps:txbx>
                      <wps:bodyPr wrap="square" lIns="0" tIns="0" rIns="0" bIns="0" rtlCol="0">
                        <a:noAutofit/>
                      </wps:bodyPr>
                    </wps:wsp>
                  </a:graphicData>
                </a:graphic>
              </wp:anchor>
            </w:drawing>
          </mc:Choice>
          <mc:Fallback>
            <w:pict>
              <v:shape style="position:absolute;margin-left:214.449997pt;margin-top:10.086164pt;width:16.25pt;height:26.35pt;mso-position-horizontal-relative:page;mso-position-vertical-relative:paragraph;z-index:-15837696" type="#_x0000_t202" id="docshape5" filled="false" stroked="false">
                <v:textbox inset="0,0,0,0">
                  <w:txbxContent>
                    <w:p>
                      <w:pPr>
                        <w:spacing w:line="339" w:lineRule="exact" w:before="0"/>
                        <w:ind w:left="0" w:right="0" w:firstLine="0"/>
                        <w:jc w:val="left"/>
                        <w:rPr>
                          <w:rFonts w:ascii="Courier New"/>
                          <w:sz w:val="21"/>
                        </w:rPr>
                      </w:pPr>
                      <w:r>
                        <w:rPr>
                          <w:rFonts w:ascii="Georgia"/>
                          <w:spacing w:val="21"/>
                          <w:w w:val="115"/>
                          <w:sz w:val="14"/>
                          <w:u w:val="single"/>
                        </w:rPr>
                        <w:t> </w:t>
                      </w:r>
                      <w:r>
                        <w:rPr>
                          <w:rFonts w:ascii="Georgia"/>
                          <w:w w:val="115"/>
                          <w:sz w:val="14"/>
                          <w:u w:val="single"/>
                        </w:rPr>
                        <w:t>1</w:t>
                      </w:r>
                      <w:r>
                        <w:rPr>
                          <w:rFonts w:ascii="Georgia"/>
                          <w:spacing w:val="13"/>
                          <w:w w:val="115"/>
                          <w:sz w:val="14"/>
                          <w:u w:val="single"/>
                        </w:rPr>
                        <w:t> </w:t>
                      </w:r>
                      <w:r>
                        <w:rPr>
                          <w:rFonts w:ascii="Georgia"/>
                          <w:spacing w:val="-14"/>
                          <w:w w:val="115"/>
                          <w:sz w:val="14"/>
                          <w:u w:val="none"/>
                        </w:rPr>
                        <w:t> </w:t>
                      </w:r>
                      <w:r>
                        <w:rPr>
                          <w:rFonts w:ascii="Courier New"/>
                          <w:spacing w:val="-38"/>
                          <w:w w:val="115"/>
                          <w:position w:val="15"/>
                          <w:sz w:val="21"/>
                          <w:u w:val="none"/>
                        </w:rPr>
                        <w:t>)</w:t>
                      </w:r>
                    </w:p>
                  </w:txbxContent>
                </v:textbox>
                <w10:wrap type="none"/>
              </v:shape>
            </w:pict>
          </mc:Fallback>
        </mc:AlternateContent>
      </w:r>
      <w:r>
        <w:rPr>
          <w:rFonts w:ascii="Georgia Pro Cond" w:hAnsi="Georgia Pro Cond"/>
          <w:spacing w:val="-5"/>
          <w:sz w:val="15"/>
        </w:rPr>
        <w:t>2:</w:t>
      </w:r>
      <w:r>
        <w:rPr>
          <w:rFonts w:ascii="Georgia Pro Cond" w:hAnsi="Georgia Pro Cond"/>
          <w:sz w:val="15"/>
        </w:rPr>
        <w:tab/>
      </w:r>
      <w:r>
        <w:rPr>
          <w:rFonts w:ascii="Palatino Linotype" w:hAnsi="Palatino Linotype"/>
          <w:b/>
          <w:sz w:val="21"/>
        </w:rPr>
        <w:t>for</w:t>
      </w:r>
      <w:r>
        <w:rPr>
          <w:rFonts w:ascii="Palatino Linotype" w:hAnsi="Palatino Linotype"/>
          <w:b/>
          <w:spacing w:val="-8"/>
          <w:sz w:val="21"/>
        </w:rPr>
        <w:t> </w:t>
      </w:r>
      <w:r>
        <w:rPr>
          <w:rFonts w:ascii="Palatino Linotype" w:hAnsi="Palatino Linotype"/>
          <w:sz w:val="21"/>
        </w:rPr>
        <w:t>each</w:t>
      </w:r>
      <w:r>
        <w:rPr>
          <w:rFonts w:ascii="Palatino Linotype" w:hAnsi="Palatino Linotype"/>
          <w:spacing w:val="-6"/>
          <w:sz w:val="21"/>
        </w:rPr>
        <w:t> </w:t>
      </w:r>
      <w:r>
        <w:rPr>
          <w:rFonts w:ascii="Palatino Linotype" w:hAnsi="Palatino Linotype"/>
          <w:sz w:val="21"/>
        </w:rPr>
        <w:t>edge</w:t>
      </w:r>
      <w:r>
        <w:rPr>
          <w:rFonts w:ascii="Palatino Linotype" w:hAnsi="Palatino Linotype"/>
          <w:spacing w:val="-1"/>
          <w:sz w:val="21"/>
        </w:rPr>
        <w:t> </w:t>
      </w:r>
      <w:r>
        <w:rPr>
          <w:rFonts w:ascii="Bookman Old Style" w:hAnsi="Bookman Old Style"/>
          <w:b w:val="0"/>
          <w:i/>
          <w:sz w:val="21"/>
        </w:rPr>
        <w:t>e</w:t>
      </w:r>
      <w:r>
        <w:rPr>
          <w:rFonts w:ascii="Bookman Old Style" w:hAnsi="Bookman Old Style"/>
          <w:b w:val="0"/>
          <w:i/>
          <w:spacing w:val="-16"/>
          <w:sz w:val="21"/>
        </w:rPr>
        <w:t> </w:t>
      </w:r>
      <w:r>
        <w:rPr>
          <w:rFonts w:ascii="DejaVu Sans" w:hAnsi="DejaVu Sans"/>
          <w:i/>
          <w:sz w:val="21"/>
        </w:rPr>
        <w:t>∈</w:t>
      </w:r>
      <w:r>
        <w:rPr>
          <w:rFonts w:ascii="DejaVu Sans" w:hAnsi="DejaVu Sans"/>
          <w:i/>
          <w:spacing w:val="-17"/>
          <w:sz w:val="21"/>
        </w:rPr>
        <w:t> </w:t>
      </w:r>
      <w:r>
        <w:rPr>
          <w:rFonts w:ascii="Georgia" w:hAnsi="Georgia"/>
          <w:b/>
          <w:i/>
          <w:sz w:val="21"/>
        </w:rPr>
        <w:t>a</w:t>
      </w:r>
      <w:r>
        <w:rPr>
          <w:rFonts w:ascii="Bookman Old Style" w:hAnsi="Bookman Old Style"/>
          <w:b w:val="0"/>
          <w:i/>
          <w:sz w:val="21"/>
          <w:vertAlign w:val="subscript"/>
        </w:rPr>
        <w:t>t</w:t>
      </w:r>
      <w:r>
        <w:rPr>
          <w:rFonts w:ascii="Bookman Old Style" w:hAnsi="Bookman Old Style"/>
          <w:b w:val="0"/>
          <w:i/>
          <w:spacing w:val="-3"/>
          <w:sz w:val="21"/>
          <w:vertAlign w:val="baseline"/>
        </w:rPr>
        <w:t> </w:t>
      </w:r>
      <w:r>
        <w:rPr>
          <w:rFonts w:ascii="Palatino Linotype" w:hAnsi="Palatino Linotype"/>
          <w:b/>
          <w:spacing w:val="-5"/>
          <w:sz w:val="21"/>
          <w:vertAlign w:val="baseline"/>
        </w:rPr>
        <w:t>do</w:t>
      </w:r>
    </w:p>
    <w:p>
      <w:pPr>
        <w:spacing w:after="0" w:line="157" w:lineRule="exact"/>
        <w:jc w:val="left"/>
        <w:rPr>
          <w:rFonts w:ascii="Palatino Linotype" w:hAnsi="Palatino Linotype"/>
          <w:sz w:val="21"/>
        </w:rPr>
        <w:sectPr>
          <w:pgSz w:w="12240" w:h="15840"/>
          <w:pgMar w:header="0" w:footer="2290" w:top="1800" w:bottom="2480" w:left="1720" w:right="1580"/>
        </w:sectPr>
      </w:pPr>
    </w:p>
    <w:p>
      <w:pPr>
        <w:spacing w:line="142" w:lineRule="exact" w:before="186"/>
        <w:ind w:left="1195" w:right="0" w:firstLine="0"/>
        <w:jc w:val="left"/>
        <w:rPr>
          <w:rFonts w:ascii="Georgia"/>
          <w:sz w:val="14"/>
        </w:rPr>
      </w:pPr>
      <w:r>
        <w:rPr/>
        <mc:AlternateContent>
          <mc:Choice Requires="wps">
            <w:drawing>
              <wp:anchor distT="0" distB="0" distL="0" distR="0" allowOverlap="1" layoutInCell="1" locked="0" behindDoc="0" simplePos="0" relativeHeight="15731712">
                <wp:simplePos x="0" y="0"/>
                <wp:positionH relativeFrom="page">
                  <wp:posOffset>1792617</wp:posOffset>
                </wp:positionH>
                <wp:positionV relativeFrom="paragraph">
                  <wp:posOffset>148199</wp:posOffset>
                </wp:positionV>
                <wp:extent cx="48895" cy="13335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8895" cy="133350"/>
                        </a:xfrm>
                        <a:prstGeom prst="rect">
                          <a:avLst/>
                        </a:prstGeom>
                      </wps:spPr>
                      <wps:txbx>
                        <w:txbxContent>
                          <w:p>
                            <w:pPr>
                              <w:spacing w:line="206" w:lineRule="exact" w:before="0"/>
                              <w:ind w:left="0" w:right="0" w:firstLine="0"/>
                              <w:jc w:val="left"/>
                              <w:rPr>
                                <w:rFonts w:ascii="Bookman Old Style" w:hAnsi="Bookman Old Style"/>
                                <w:b w:val="0"/>
                                <w:i/>
                                <w:sz w:val="21"/>
                              </w:rPr>
                            </w:pPr>
                            <w:r>
                              <w:rPr>
                                <w:rFonts w:ascii="Bookman Old Style" w:hAnsi="Bookman Old Style"/>
                                <w:b w:val="0"/>
                                <w:i/>
                                <w:spacing w:val="-10"/>
                                <w:w w:val="75"/>
                                <w:sz w:val="21"/>
                              </w:rPr>
                              <w:t>ς</w:t>
                            </w:r>
                          </w:p>
                        </w:txbxContent>
                      </wps:txbx>
                      <wps:bodyPr wrap="square" lIns="0" tIns="0" rIns="0" bIns="0" rtlCol="0">
                        <a:noAutofit/>
                      </wps:bodyPr>
                    </wps:wsp>
                  </a:graphicData>
                </a:graphic>
              </wp:anchor>
            </w:drawing>
          </mc:Choice>
          <mc:Fallback>
            <w:pict>
              <v:shape style="position:absolute;margin-left:141.151001pt;margin-top:11.669233pt;width:3.85pt;height:10.5pt;mso-position-horizontal-relative:page;mso-position-vertical-relative:paragraph;z-index:15731712" type="#_x0000_t202" id="docshape6" filled="false" stroked="false">
                <v:textbox inset="0,0,0,0">
                  <w:txbxContent>
                    <w:p>
                      <w:pPr>
                        <w:spacing w:line="206" w:lineRule="exact" w:before="0"/>
                        <w:ind w:left="0" w:right="0" w:firstLine="0"/>
                        <w:jc w:val="left"/>
                        <w:rPr>
                          <w:rFonts w:ascii="Bookman Old Style" w:hAnsi="Bookman Old Style"/>
                          <w:b w:val="0"/>
                          <w:i/>
                          <w:sz w:val="21"/>
                        </w:rPr>
                      </w:pPr>
                      <w:r>
                        <w:rPr>
                          <w:rFonts w:ascii="Bookman Old Style" w:hAnsi="Bookman Old Style"/>
                          <w:b w:val="0"/>
                          <w:i/>
                          <w:spacing w:val="-10"/>
                          <w:w w:val="75"/>
                          <w:sz w:val="21"/>
                        </w:rPr>
                        <w:t>ς</w:t>
                      </w:r>
                    </w:p>
                  </w:txbxContent>
                </v:textbox>
                <w10:wrap type="none"/>
              </v:shape>
            </w:pict>
          </mc:Fallback>
        </mc:AlternateContent>
      </w:r>
      <w:r>
        <w:rPr/>
        <mc:AlternateContent>
          <mc:Choice Requires="wps">
            <w:drawing>
              <wp:anchor distT="0" distB="0" distL="0" distR="0" allowOverlap="1" layoutInCell="1" locked="0" behindDoc="0" simplePos="0" relativeHeight="15736320">
                <wp:simplePos x="0" y="0"/>
                <wp:positionH relativeFrom="page">
                  <wp:posOffset>1247216</wp:posOffset>
                </wp:positionH>
                <wp:positionV relativeFrom="paragraph">
                  <wp:posOffset>141055</wp:posOffset>
                </wp:positionV>
                <wp:extent cx="78740" cy="13525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8740" cy="135255"/>
                        </a:xfrm>
                        <a:prstGeom prst="rect">
                          <a:avLst/>
                        </a:prstGeom>
                      </wps:spPr>
                      <wps:txbx>
                        <w:txbxContent>
                          <w:p>
                            <w:pPr>
                              <w:spacing w:before="31"/>
                              <w:ind w:left="0" w:right="0" w:firstLine="0"/>
                              <w:jc w:val="left"/>
                              <w:rPr>
                                <w:rFonts w:ascii="Georgia Pro Cond"/>
                                <w:sz w:val="15"/>
                              </w:rPr>
                            </w:pPr>
                            <w:r>
                              <w:rPr>
                                <w:rFonts w:ascii="Georgia Pro Cond"/>
                                <w:spacing w:val="-7"/>
                                <w:sz w:val="15"/>
                              </w:rPr>
                              <w:t>3:</w:t>
                            </w:r>
                          </w:p>
                        </w:txbxContent>
                      </wps:txbx>
                      <wps:bodyPr wrap="square" lIns="0" tIns="0" rIns="0" bIns="0" rtlCol="0">
                        <a:noAutofit/>
                      </wps:bodyPr>
                    </wps:wsp>
                  </a:graphicData>
                </a:graphic>
              </wp:anchor>
            </w:drawing>
          </mc:Choice>
          <mc:Fallback>
            <w:pict>
              <v:shape style="position:absolute;margin-left:98.206001pt;margin-top:11.106733pt;width:6.2pt;height:10.65pt;mso-position-horizontal-relative:page;mso-position-vertical-relative:paragraph;z-index:15736320" type="#_x0000_t202" id="docshape7" filled="false" stroked="false">
                <v:textbox inset="0,0,0,0">
                  <w:txbxContent>
                    <w:p>
                      <w:pPr>
                        <w:spacing w:before="31"/>
                        <w:ind w:left="0" w:right="0" w:firstLine="0"/>
                        <w:jc w:val="left"/>
                        <w:rPr>
                          <w:rFonts w:ascii="Georgia Pro Cond"/>
                          <w:sz w:val="15"/>
                        </w:rPr>
                      </w:pPr>
                      <w:r>
                        <w:rPr>
                          <w:rFonts w:ascii="Georgia Pro Cond"/>
                          <w:spacing w:val="-7"/>
                          <w:sz w:val="15"/>
                        </w:rPr>
                        <w:t>3:</w:t>
                      </w:r>
                    </w:p>
                  </w:txbxContent>
                </v:textbox>
                <w10:wrap type="none"/>
              </v:shape>
            </w:pict>
          </mc:Fallback>
        </mc:AlternateContent>
      </w:r>
      <w:r>
        <w:rPr>
          <w:rFonts w:ascii="Georgia"/>
          <w:spacing w:val="-10"/>
          <w:sz w:val="14"/>
        </w:rPr>
        <w:t>2</w:t>
      </w:r>
    </w:p>
    <w:p>
      <w:pPr>
        <w:spacing w:line="147" w:lineRule="exact" w:before="0"/>
        <w:ind w:left="1179" w:right="0" w:firstLine="0"/>
        <w:jc w:val="left"/>
        <w:rPr>
          <w:rFonts w:ascii="Bookman Old Style"/>
          <w:b w:val="0"/>
          <w:i/>
          <w:sz w:val="14"/>
        </w:rPr>
      </w:pPr>
      <w:r>
        <w:rPr/>
        <mc:AlternateContent>
          <mc:Choice Requires="wps">
            <w:drawing>
              <wp:anchor distT="0" distB="0" distL="0" distR="0" allowOverlap="1" layoutInCell="1" locked="0" behindDoc="1" simplePos="0" relativeHeight="487480832">
                <wp:simplePos x="0" y="0"/>
                <wp:positionH relativeFrom="page">
                  <wp:posOffset>2032609</wp:posOffset>
                </wp:positionH>
                <wp:positionV relativeFrom="paragraph">
                  <wp:posOffset>178374</wp:posOffset>
                </wp:positionV>
                <wp:extent cx="280035" cy="1435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80035" cy="143510"/>
                        </a:xfrm>
                        <a:prstGeom prst="rect">
                          <a:avLst/>
                        </a:prstGeom>
                      </wps:spPr>
                      <wps:txbx>
                        <w:txbxContent>
                          <w:p>
                            <w:pPr>
                              <w:spacing w:line="225" w:lineRule="exact" w:before="0"/>
                              <w:ind w:left="0" w:right="0" w:firstLine="0"/>
                              <w:jc w:val="left"/>
                              <w:rPr>
                                <w:rFonts w:ascii="Georgia" w:hAnsi="Georgia"/>
                                <w:sz w:val="21"/>
                              </w:rPr>
                            </w:pPr>
                            <w:r>
                              <w:rPr>
                                <w:rFonts w:ascii="DejaVu Sans" w:hAnsi="DejaVu Sans"/>
                                <w:i/>
                                <w:sz w:val="21"/>
                              </w:rPr>
                              <w:t>→</w:t>
                            </w:r>
                            <w:r>
                              <w:rPr>
                                <w:rFonts w:ascii="DejaVu Sans" w:hAnsi="DejaVu Sans"/>
                                <w:i/>
                                <w:spacing w:val="24"/>
                                <w:sz w:val="21"/>
                              </w:rPr>
                              <w:t> </w:t>
                            </w:r>
                            <w:r>
                              <w:rPr>
                                <w:rFonts w:ascii="Bookman Old Style" w:hAnsi="Bookman Old Style"/>
                                <w:b w:val="0"/>
                                <w:i/>
                                <w:spacing w:val="-9"/>
                                <w:sz w:val="21"/>
                              </w:rPr>
                              <w:t>ς</w:t>
                            </w:r>
                            <w:r>
                              <w:rPr>
                                <w:rFonts w:ascii="Georgia" w:hAnsi="Georgia"/>
                                <w:spacing w:val="-9"/>
                                <w:sz w:val="21"/>
                                <w:vertAlign w:val="superscript"/>
                              </w:rPr>
                              <w:t>2</w:t>
                            </w:r>
                          </w:p>
                        </w:txbxContent>
                      </wps:txbx>
                      <wps:bodyPr wrap="square" lIns="0" tIns="0" rIns="0" bIns="0" rtlCol="0">
                        <a:noAutofit/>
                      </wps:bodyPr>
                    </wps:wsp>
                  </a:graphicData>
                </a:graphic>
              </wp:anchor>
            </w:drawing>
          </mc:Choice>
          <mc:Fallback>
            <w:pict>
              <v:shape style="position:absolute;margin-left:160.048004pt;margin-top:14.045232pt;width:22.05pt;height:11.3pt;mso-position-horizontal-relative:page;mso-position-vertical-relative:paragraph;z-index:-15835648" type="#_x0000_t202" id="docshape8" filled="false" stroked="false">
                <v:textbox inset="0,0,0,0">
                  <w:txbxContent>
                    <w:p>
                      <w:pPr>
                        <w:spacing w:line="225" w:lineRule="exact" w:before="0"/>
                        <w:ind w:left="0" w:right="0" w:firstLine="0"/>
                        <w:jc w:val="left"/>
                        <w:rPr>
                          <w:rFonts w:ascii="Georgia" w:hAnsi="Georgia"/>
                          <w:sz w:val="21"/>
                        </w:rPr>
                      </w:pPr>
                      <w:r>
                        <w:rPr>
                          <w:rFonts w:ascii="DejaVu Sans" w:hAnsi="DejaVu Sans"/>
                          <w:i/>
                          <w:sz w:val="21"/>
                        </w:rPr>
                        <w:t>→</w:t>
                      </w:r>
                      <w:r>
                        <w:rPr>
                          <w:rFonts w:ascii="DejaVu Sans" w:hAnsi="DejaVu Sans"/>
                          <w:i/>
                          <w:spacing w:val="24"/>
                          <w:sz w:val="21"/>
                        </w:rPr>
                        <w:t> </w:t>
                      </w:r>
                      <w:r>
                        <w:rPr>
                          <w:rFonts w:ascii="Bookman Old Style" w:hAnsi="Bookman Old Style"/>
                          <w:b w:val="0"/>
                          <w:i/>
                          <w:spacing w:val="-9"/>
                          <w:sz w:val="21"/>
                        </w:rPr>
                        <w:t>ς</w:t>
                      </w:r>
                      <w:r>
                        <w:rPr>
                          <w:rFonts w:ascii="Georgia" w:hAnsi="Georgia"/>
                          <w:spacing w:val="-9"/>
                          <w:sz w:val="21"/>
                          <w:vertAlign w:val="superscript"/>
                        </w:rPr>
                        <w:t>2</w:t>
                      </w:r>
                    </w:p>
                  </w:txbxContent>
                </v:textbox>
                <w10:wrap type="none"/>
              </v:shape>
            </w:pict>
          </mc:Fallback>
        </mc:AlternateContent>
      </w:r>
      <w:r>
        <w:rPr>
          <w:rFonts w:ascii="Bookman Old Style"/>
          <w:b w:val="0"/>
          <w:i/>
          <w:spacing w:val="-5"/>
          <w:w w:val="110"/>
          <w:sz w:val="14"/>
        </w:rPr>
        <w:t>e,t</w:t>
      </w:r>
    </w:p>
    <w:p>
      <w:pPr>
        <w:spacing w:line="189" w:lineRule="auto" w:before="7"/>
        <w:ind w:left="28" w:right="0" w:firstLine="0"/>
        <w:jc w:val="left"/>
        <w:rPr>
          <w:rFonts w:ascii="Georgia" w:hAnsi="Georgia"/>
          <w:sz w:val="14"/>
        </w:rPr>
      </w:pPr>
      <w:r>
        <w:rPr/>
        <w:br w:type="column"/>
      </w:r>
      <w:r>
        <w:rPr>
          <w:rFonts w:ascii="DejaVu Sans" w:hAnsi="DejaVu Sans"/>
          <w:i/>
          <w:w w:val="115"/>
          <w:position w:val="-7"/>
          <w:sz w:val="21"/>
        </w:rPr>
        <w:t>→</w:t>
      </w:r>
      <w:r>
        <w:rPr>
          <w:rFonts w:ascii="DejaVu Sans" w:hAnsi="DejaVu Sans"/>
          <w:i/>
          <w:spacing w:val="-20"/>
          <w:w w:val="115"/>
          <w:position w:val="-7"/>
          <w:sz w:val="21"/>
        </w:rPr>
        <w:t> </w:t>
      </w:r>
      <w:r>
        <w:rPr>
          <w:rFonts w:ascii="Courier New" w:hAnsi="Courier New"/>
          <w:w w:val="115"/>
          <w:position w:val="15"/>
          <w:sz w:val="21"/>
        </w:rPr>
        <w:t>(</w:t>
      </w:r>
      <w:r>
        <w:rPr>
          <w:rFonts w:ascii="Courier New" w:hAnsi="Courier New"/>
          <w:spacing w:val="-122"/>
          <w:w w:val="115"/>
          <w:position w:val="15"/>
          <w:sz w:val="21"/>
        </w:rPr>
        <w:t> </w:t>
      </w:r>
      <w:r>
        <w:rPr>
          <w:rFonts w:ascii="Georgia" w:hAnsi="Georgia"/>
          <w:spacing w:val="43"/>
          <w:w w:val="115"/>
          <w:sz w:val="14"/>
          <w:u w:val="single"/>
        </w:rPr>
        <w:t>  </w:t>
      </w:r>
      <w:r>
        <w:rPr>
          <w:rFonts w:ascii="Georgia" w:hAnsi="Georgia"/>
          <w:spacing w:val="-10"/>
          <w:w w:val="115"/>
          <w:sz w:val="14"/>
          <w:u w:val="single"/>
        </w:rPr>
        <w:t>1</w:t>
      </w:r>
      <w:r>
        <w:rPr>
          <w:rFonts w:ascii="Georgia" w:hAnsi="Georgia"/>
          <w:spacing w:val="40"/>
          <w:w w:val="115"/>
          <w:sz w:val="14"/>
          <w:u w:val="single"/>
        </w:rPr>
        <w:t> </w:t>
      </w:r>
    </w:p>
    <w:p>
      <w:pPr>
        <w:spacing w:line="211" w:lineRule="exact" w:before="0"/>
        <w:ind w:left="507" w:right="0" w:firstLine="0"/>
        <w:jc w:val="left"/>
        <w:rPr>
          <w:rFonts w:ascii="Futura XBlk BT" w:hAnsi="Futura XBlk BT"/>
          <w:sz w:val="10"/>
        </w:rPr>
      </w:pPr>
      <w:r>
        <w:rPr/>
        <mc:AlternateContent>
          <mc:Choice Requires="wps">
            <w:drawing>
              <wp:anchor distT="0" distB="0" distL="0" distR="0" allowOverlap="1" layoutInCell="1" locked="0" behindDoc="1" simplePos="0" relativeHeight="487477760">
                <wp:simplePos x="0" y="0"/>
                <wp:positionH relativeFrom="page">
                  <wp:posOffset>2265857</wp:posOffset>
                </wp:positionH>
                <wp:positionV relativeFrom="paragraph">
                  <wp:posOffset>-44129</wp:posOffset>
                </wp:positionV>
                <wp:extent cx="88900" cy="10033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8900" cy="100330"/>
                        </a:xfrm>
                        <a:prstGeom prst="rect">
                          <a:avLst/>
                        </a:prstGeom>
                      </wps:spPr>
                      <wps:txbx>
                        <w:txbxContent>
                          <w:p>
                            <w:pPr>
                              <w:spacing w:line="134" w:lineRule="auto" w:before="13"/>
                              <w:ind w:left="0" w:right="0" w:firstLine="0"/>
                              <w:jc w:val="left"/>
                              <w:rPr>
                                <w:rFonts w:ascii="Futura XBlk BT" w:hAnsi="Futura XBlk BT"/>
                                <w:sz w:val="10"/>
                              </w:rPr>
                            </w:pPr>
                            <w:r>
                              <w:rPr>
                                <w:rFonts w:ascii="Bookman Old Style" w:hAnsi="Bookman Old Style"/>
                                <w:b w:val="0"/>
                                <w:i/>
                                <w:spacing w:val="-5"/>
                                <w:position w:val="-4"/>
                                <w:sz w:val="14"/>
                              </w:rPr>
                              <w:t>ς</w:t>
                            </w:r>
                            <w:r>
                              <w:rPr>
                                <w:rFonts w:ascii="Futura XBlk BT" w:hAnsi="Futura XBlk BT"/>
                                <w:spacing w:val="-5"/>
                                <w:sz w:val="10"/>
                              </w:rPr>
                              <w:t>2</w:t>
                            </w:r>
                          </w:p>
                        </w:txbxContent>
                      </wps:txbx>
                      <wps:bodyPr wrap="square" lIns="0" tIns="0" rIns="0" bIns="0" rtlCol="0">
                        <a:noAutofit/>
                      </wps:bodyPr>
                    </wps:wsp>
                  </a:graphicData>
                </a:graphic>
              </wp:anchor>
            </w:drawing>
          </mc:Choice>
          <mc:Fallback>
            <w:pict>
              <v:shape style="position:absolute;margin-left:178.414001pt;margin-top:-3.474757pt;width:7pt;height:7.9pt;mso-position-horizontal-relative:page;mso-position-vertical-relative:paragraph;z-index:-15838720" type="#_x0000_t202" id="docshape9" filled="false" stroked="false">
                <v:textbox inset="0,0,0,0">
                  <w:txbxContent>
                    <w:p>
                      <w:pPr>
                        <w:spacing w:line="134" w:lineRule="auto" w:before="13"/>
                        <w:ind w:left="0" w:right="0" w:firstLine="0"/>
                        <w:jc w:val="left"/>
                        <w:rPr>
                          <w:rFonts w:ascii="Futura XBlk BT" w:hAnsi="Futura XBlk BT"/>
                          <w:sz w:val="10"/>
                        </w:rPr>
                      </w:pPr>
                      <w:r>
                        <w:rPr>
                          <w:rFonts w:ascii="Bookman Old Style" w:hAnsi="Bookman Old Style"/>
                          <w:b w:val="0"/>
                          <w:i/>
                          <w:spacing w:val="-5"/>
                          <w:position w:val="-4"/>
                          <w:sz w:val="14"/>
                        </w:rPr>
                        <w:t>ς</w:t>
                      </w:r>
                      <w:r>
                        <w:rPr>
                          <w:rFonts w:ascii="Futura XBlk BT" w:hAnsi="Futura XBlk BT"/>
                          <w:spacing w:val="-5"/>
                          <w:sz w:val="10"/>
                        </w:rPr>
                        <w:t>2</w:t>
                      </w:r>
                    </w:p>
                  </w:txbxContent>
                </v:textbox>
                <w10:wrap type="none"/>
              </v:shape>
            </w:pict>
          </mc:Fallback>
        </mc:AlternateContent>
      </w:r>
      <w:r>
        <w:rPr/>
        <mc:AlternateContent>
          <mc:Choice Requires="wps">
            <w:drawing>
              <wp:anchor distT="0" distB="0" distL="0" distR="0" allowOverlap="1" layoutInCell="1" locked="0" behindDoc="1" simplePos="0" relativeHeight="487481344">
                <wp:simplePos x="0" y="0"/>
                <wp:positionH relativeFrom="page">
                  <wp:posOffset>2491041</wp:posOffset>
                </wp:positionH>
                <wp:positionV relativeFrom="paragraph">
                  <wp:posOffset>108291</wp:posOffset>
                </wp:positionV>
                <wp:extent cx="696595" cy="1663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96595" cy="166370"/>
                        </a:xfrm>
                        <a:prstGeom prst="rect">
                          <a:avLst/>
                        </a:prstGeom>
                      </wps:spPr>
                      <wps:txbx>
                        <w:txbxContent>
                          <w:p>
                            <w:pPr>
                              <w:spacing w:line="134" w:lineRule="auto" w:before="43"/>
                              <w:ind w:left="0" w:right="0" w:firstLine="0"/>
                              <w:jc w:val="left"/>
                              <w:rPr>
                                <w:rFonts w:ascii="Georgia" w:hAnsi="Georgia"/>
                                <w:sz w:val="14"/>
                              </w:rPr>
                            </w:pPr>
                            <w:r>
                              <w:rPr>
                                <w:rFonts w:ascii="Bookman Old Style" w:hAnsi="Bookman Old Style"/>
                                <w:b w:val="0"/>
                                <w:i/>
                                <w:w w:val="120"/>
                                <w:position w:val="2"/>
                                <w:sz w:val="14"/>
                                <w:u w:val="single"/>
                              </w:rPr>
                              <w:t>µ</w:t>
                            </w:r>
                            <w:r>
                              <w:rPr>
                                <w:rFonts w:ascii="Bookman Old Style" w:hAnsi="Bookman Old Style"/>
                                <w:b w:val="0"/>
                                <w:i/>
                                <w:w w:val="120"/>
                                <w:sz w:val="10"/>
                                <w:u w:val="single"/>
                              </w:rPr>
                              <w:t>e,t</w:t>
                            </w:r>
                            <w:r>
                              <w:rPr>
                                <w:rFonts w:ascii="Times New Roman" w:hAnsi="Times New Roman"/>
                                <w:i/>
                                <w:w w:val="120"/>
                                <w:sz w:val="10"/>
                                <w:u w:val="single"/>
                              </w:rPr>
                              <w:t>−</w:t>
                            </w:r>
                            <w:r>
                              <w:rPr>
                                <w:rFonts w:ascii="Futura XBlk BT" w:hAnsi="Futura XBlk BT"/>
                                <w:w w:val="120"/>
                                <w:sz w:val="10"/>
                                <w:u w:val="single"/>
                              </w:rPr>
                              <w:t>1</w:t>
                            </w:r>
                            <w:r>
                              <w:rPr>
                                <w:rFonts w:ascii="Futura XBlk BT" w:hAnsi="Futura XBlk BT"/>
                                <w:spacing w:val="38"/>
                                <w:w w:val="120"/>
                                <w:sz w:val="10"/>
                                <w:u w:val="none"/>
                              </w:rPr>
                              <w:t> </w:t>
                            </w:r>
                            <w:r>
                              <w:rPr>
                                <w:rFonts w:ascii="Lucida Sans Unicode" w:hAnsi="Lucida Sans Unicode"/>
                                <w:w w:val="120"/>
                                <w:position w:val="-7"/>
                                <w:sz w:val="21"/>
                                <w:u w:val="none"/>
                              </w:rPr>
                              <w:t>+</w:t>
                            </w:r>
                            <w:r>
                              <w:rPr>
                                <w:rFonts w:ascii="Lucida Sans Unicode" w:hAnsi="Lucida Sans Unicode"/>
                                <w:spacing w:val="-9"/>
                                <w:w w:val="120"/>
                                <w:position w:val="-7"/>
                                <w:sz w:val="21"/>
                                <w:u w:val="none"/>
                              </w:rPr>
                              <w:t> </w:t>
                            </w:r>
                            <w:r>
                              <w:rPr>
                                <w:rFonts w:ascii="Bookman Old Style" w:hAnsi="Bookman Old Style"/>
                                <w:b w:val="0"/>
                                <w:i/>
                                <w:spacing w:val="-2"/>
                                <w:w w:val="120"/>
                                <w:position w:val="2"/>
                                <w:sz w:val="14"/>
                                <w:u w:val="single"/>
                              </w:rPr>
                              <w:t>r</w:t>
                            </w:r>
                            <w:r>
                              <w:rPr>
                                <w:rFonts w:ascii="Bookman Old Style" w:hAnsi="Bookman Old Style"/>
                                <w:b w:val="0"/>
                                <w:i/>
                                <w:spacing w:val="-2"/>
                                <w:w w:val="120"/>
                                <w:sz w:val="10"/>
                                <w:u w:val="single"/>
                              </w:rPr>
                              <w:t>t</w:t>
                            </w:r>
                            <w:r>
                              <w:rPr>
                                <w:rFonts w:ascii="Georgia" w:hAnsi="Georgia"/>
                                <w:spacing w:val="-2"/>
                                <w:w w:val="120"/>
                                <w:position w:val="2"/>
                                <w:sz w:val="14"/>
                                <w:u w:val="single"/>
                              </w:rPr>
                              <w:t>(</w:t>
                            </w:r>
                            <w:r>
                              <w:rPr>
                                <w:rFonts w:ascii="Bookman Old Style" w:hAnsi="Bookman Old Style"/>
                                <w:b w:val="0"/>
                                <w:i/>
                                <w:spacing w:val="-2"/>
                                <w:w w:val="120"/>
                                <w:position w:val="2"/>
                                <w:sz w:val="14"/>
                                <w:u w:val="single"/>
                              </w:rPr>
                              <w:t>e</w:t>
                            </w:r>
                            <w:r>
                              <w:rPr>
                                <w:rFonts w:ascii="Georgia" w:hAnsi="Georgia"/>
                                <w:spacing w:val="-2"/>
                                <w:w w:val="120"/>
                                <w:position w:val="2"/>
                                <w:sz w:val="14"/>
                                <w:u w:val="single"/>
                              </w:rPr>
                              <w:t>)</w:t>
                            </w:r>
                          </w:p>
                        </w:txbxContent>
                      </wps:txbx>
                      <wps:bodyPr wrap="square" lIns="0" tIns="0" rIns="0" bIns="0" rtlCol="0">
                        <a:noAutofit/>
                      </wps:bodyPr>
                    </wps:wsp>
                  </a:graphicData>
                </a:graphic>
              </wp:anchor>
            </w:drawing>
          </mc:Choice>
          <mc:Fallback>
            <w:pict>
              <v:shape style="position:absolute;margin-left:196.145004pt;margin-top:8.526868pt;width:54.85pt;height:13.1pt;mso-position-horizontal-relative:page;mso-position-vertical-relative:paragraph;z-index:-15835136" type="#_x0000_t202" id="docshape10" filled="false" stroked="false">
                <v:textbox inset="0,0,0,0">
                  <w:txbxContent>
                    <w:p>
                      <w:pPr>
                        <w:spacing w:line="134" w:lineRule="auto" w:before="43"/>
                        <w:ind w:left="0" w:right="0" w:firstLine="0"/>
                        <w:jc w:val="left"/>
                        <w:rPr>
                          <w:rFonts w:ascii="Georgia" w:hAnsi="Georgia"/>
                          <w:sz w:val="14"/>
                        </w:rPr>
                      </w:pPr>
                      <w:r>
                        <w:rPr>
                          <w:rFonts w:ascii="Bookman Old Style" w:hAnsi="Bookman Old Style"/>
                          <w:b w:val="0"/>
                          <w:i/>
                          <w:w w:val="120"/>
                          <w:position w:val="2"/>
                          <w:sz w:val="14"/>
                          <w:u w:val="single"/>
                        </w:rPr>
                        <w:t>µ</w:t>
                      </w:r>
                      <w:r>
                        <w:rPr>
                          <w:rFonts w:ascii="Bookman Old Style" w:hAnsi="Bookman Old Style"/>
                          <w:b w:val="0"/>
                          <w:i/>
                          <w:w w:val="120"/>
                          <w:sz w:val="10"/>
                          <w:u w:val="single"/>
                        </w:rPr>
                        <w:t>e,t</w:t>
                      </w:r>
                      <w:r>
                        <w:rPr>
                          <w:rFonts w:ascii="Times New Roman" w:hAnsi="Times New Roman"/>
                          <w:i/>
                          <w:w w:val="120"/>
                          <w:sz w:val="10"/>
                          <w:u w:val="single"/>
                        </w:rPr>
                        <w:t>−</w:t>
                      </w:r>
                      <w:r>
                        <w:rPr>
                          <w:rFonts w:ascii="Futura XBlk BT" w:hAnsi="Futura XBlk BT"/>
                          <w:w w:val="120"/>
                          <w:sz w:val="10"/>
                          <w:u w:val="single"/>
                        </w:rPr>
                        <w:t>1</w:t>
                      </w:r>
                      <w:r>
                        <w:rPr>
                          <w:rFonts w:ascii="Futura XBlk BT" w:hAnsi="Futura XBlk BT"/>
                          <w:spacing w:val="38"/>
                          <w:w w:val="120"/>
                          <w:sz w:val="10"/>
                          <w:u w:val="none"/>
                        </w:rPr>
                        <w:t> </w:t>
                      </w:r>
                      <w:r>
                        <w:rPr>
                          <w:rFonts w:ascii="Lucida Sans Unicode" w:hAnsi="Lucida Sans Unicode"/>
                          <w:w w:val="120"/>
                          <w:position w:val="-7"/>
                          <w:sz w:val="21"/>
                          <w:u w:val="none"/>
                        </w:rPr>
                        <w:t>+</w:t>
                      </w:r>
                      <w:r>
                        <w:rPr>
                          <w:rFonts w:ascii="Lucida Sans Unicode" w:hAnsi="Lucida Sans Unicode"/>
                          <w:spacing w:val="-9"/>
                          <w:w w:val="120"/>
                          <w:position w:val="-7"/>
                          <w:sz w:val="21"/>
                          <w:u w:val="none"/>
                        </w:rPr>
                        <w:t> </w:t>
                      </w:r>
                      <w:r>
                        <w:rPr>
                          <w:rFonts w:ascii="Bookman Old Style" w:hAnsi="Bookman Old Style"/>
                          <w:b w:val="0"/>
                          <w:i/>
                          <w:spacing w:val="-2"/>
                          <w:w w:val="120"/>
                          <w:position w:val="2"/>
                          <w:sz w:val="14"/>
                          <w:u w:val="single"/>
                        </w:rPr>
                        <w:t>r</w:t>
                      </w:r>
                      <w:r>
                        <w:rPr>
                          <w:rFonts w:ascii="Bookman Old Style" w:hAnsi="Bookman Old Style"/>
                          <w:b w:val="0"/>
                          <w:i/>
                          <w:spacing w:val="-2"/>
                          <w:w w:val="120"/>
                          <w:sz w:val="10"/>
                          <w:u w:val="single"/>
                        </w:rPr>
                        <w:t>t</w:t>
                      </w:r>
                      <w:r>
                        <w:rPr>
                          <w:rFonts w:ascii="Georgia" w:hAnsi="Georgia"/>
                          <w:spacing w:val="-2"/>
                          <w:w w:val="120"/>
                          <w:position w:val="2"/>
                          <w:sz w:val="14"/>
                          <w:u w:val="single"/>
                        </w:rPr>
                        <w:t>(</w:t>
                      </w:r>
                      <w:r>
                        <w:rPr>
                          <w:rFonts w:ascii="Bookman Old Style" w:hAnsi="Bookman Old Style"/>
                          <w:b w:val="0"/>
                          <w:i/>
                          <w:spacing w:val="-2"/>
                          <w:w w:val="120"/>
                          <w:position w:val="2"/>
                          <w:sz w:val="14"/>
                          <w:u w:val="single"/>
                        </w:rPr>
                        <w:t>e</w:t>
                      </w:r>
                      <w:r>
                        <w:rPr>
                          <w:rFonts w:ascii="Georgia" w:hAnsi="Georgia"/>
                          <w:spacing w:val="-2"/>
                          <w:w w:val="120"/>
                          <w:position w:val="2"/>
                          <w:sz w:val="14"/>
                          <w:u w:val="single"/>
                        </w:rPr>
                        <w:t>)</w:t>
                      </w:r>
                    </w:p>
                  </w:txbxContent>
                </v:textbox>
                <w10:wrap type="none"/>
              </v:shape>
            </w:pict>
          </mc:Fallback>
        </mc:AlternateContent>
      </w:r>
      <w:r>
        <w:rPr>
          <w:rFonts w:ascii="Bookman Old Style" w:hAnsi="Bookman Old Style"/>
          <w:b w:val="0"/>
          <w:i/>
          <w:spacing w:val="1"/>
          <w:w w:val="132"/>
          <w:sz w:val="10"/>
        </w:rPr>
        <w:t>e,</w:t>
      </w:r>
      <w:r>
        <w:rPr>
          <w:rFonts w:ascii="Bookman Old Style" w:hAnsi="Bookman Old Style"/>
          <w:b w:val="0"/>
          <w:i/>
          <w:spacing w:val="-25"/>
          <w:w w:val="163"/>
          <w:sz w:val="10"/>
        </w:rPr>
        <w:t>t</w:t>
      </w:r>
      <w:r>
        <w:rPr>
          <w:rFonts w:ascii="Courier New" w:hAnsi="Courier New"/>
          <w:spacing w:val="-100"/>
          <w:w w:val="97"/>
          <w:position w:val="-4"/>
          <w:sz w:val="21"/>
        </w:rPr>
        <w:t>(</w:t>
      </w:r>
      <w:r>
        <w:rPr>
          <w:rFonts w:ascii="Times New Roman" w:hAnsi="Times New Roman"/>
          <w:i/>
          <w:spacing w:val="1"/>
          <w:w w:val="157"/>
          <w:sz w:val="10"/>
        </w:rPr>
        <w:t>−</w:t>
      </w:r>
      <w:r>
        <w:rPr>
          <w:rFonts w:ascii="Futura XBlk BT" w:hAnsi="Futura XBlk BT"/>
          <w:spacing w:val="1"/>
          <w:w w:val="96"/>
          <w:sz w:val="10"/>
        </w:rPr>
        <w:t>1</w:t>
      </w:r>
    </w:p>
    <w:p>
      <w:pPr>
        <w:spacing w:line="133" w:lineRule="exact" w:before="66"/>
        <w:ind w:left="588" w:right="0" w:firstLine="0"/>
        <w:jc w:val="left"/>
        <w:rPr>
          <w:rFonts w:ascii="Georgia" w:hAnsi="Georgia"/>
          <w:sz w:val="14"/>
        </w:rPr>
      </w:pPr>
      <w:r>
        <w:rPr/>
        <w:br w:type="column"/>
      </w:r>
      <w:r>
        <w:rPr>
          <w:rFonts w:ascii="Baskerville BT" w:hAnsi="Baskerville BT"/>
          <w:i/>
          <w:spacing w:val="-5"/>
          <w:w w:val="120"/>
          <w:sz w:val="14"/>
        </w:rPr>
        <w:t>−</w:t>
      </w:r>
      <w:r>
        <w:rPr>
          <w:rFonts w:ascii="Georgia" w:hAnsi="Georgia"/>
          <w:spacing w:val="-5"/>
          <w:w w:val="120"/>
          <w:sz w:val="14"/>
        </w:rPr>
        <w:t>1</w:t>
      </w:r>
    </w:p>
    <w:p>
      <w:pPr>
        <w:spacing w:line="238" w:lineRule="exact" w:before="0"/>
        <w:ind w:left="30" w:right="0" w:firstLine="0"/>
        <w:jc w:val="left"/>
        <w:rPr>
          <w:rFonts w:ascii="Futura XBlk BT" w:hAnsi="Futura XBlk BT"/>
          <w:sz w:val="10"/>
        </w:rPr>
      </w:pPr>
      <w:r>
        <w:rPr/>
        <mc:AlternateContent>
          <mc:Choice Requires="wps">
            <w:drawing>
              <wp:anchor distT="0" distB="0" distL="0" distR="0" allowOverlap="1" layoutInCell="1" locked="0" behindDoc="1" simplePos="0" relativeHeight="487478272">
                <wp:simplePos x="0" y="0"/>
                <wp:positionH relativeFrom="page">
                  <wp:posOffset>2782138</wp:posOffset>
                </wp:positionH>
                <wp:positionV relativeFrom="paragraph">
                  <wp:posOffset>145591</wp:posOffset>
                </wp:positionV>
                <wp:extent cx="43180" cy="635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3180" cy="63500"/>
                        </a:xfrm>
                        <a:prstGeom prst="rect">
                          <a:avLst/>
                        </a:prstGeom>
                      </wps:spPr>
                      <wps:txbx>
                        <w:txbxContent>
                          <w:p>
                            <w:pPr>
                              <w:spacing w:line="98" w:lineRule="exact" w:before="0"/>
                              <w:ind w:left="0" w:right="0" w:firstLine="0"/>
                              <w:jc w:val="left"/>
                              <w:rPr>
                                <w:rFonts w:ascii="Bookman Old Style"/>
                                <w:b w:val="0"/>
                                <w:i/>
                                <w:sz w:val="10"/>
                              </w:rPr>
                            </w:pPr>
                            <w:r>
                              <w:rPr>
                                <w:rFonts w:ascii="Bookman Old Style"/>
                                <w:b w:val="0"/>
                                <w:i/>
                                <w:spacing w:val="-10"/>
                                <w:w w:val="125"/>
                                <w:sz w:val="10"/>
                              </w:rPr>
                              <w:t>e</w:t>
                            </w:r>
                          </w:p>
                        </w:txbxContent>
                      </wps:txbx>
                      <wps:bodyPr wrap="square" lIns="0" tIns="0" rIns="0" bIns="0" rtlCol="0">
                        <a:noAutofit/>
                      </wps:bodyPr>
                    </wps:wsp>
                  </a:graphicData>
                </a:graphic>
              </wp:anchor>
            </w:drawing>
          </mc:Choice>
          <mc:Fallback>
            <w:pict>
              <v:shape style="position:absolute;margin-left:219.065994pt;margin-top:11.46391pt;width:3.4pt;height:5pt;mso-position-horizontal-relative:page;mso-position-vertical-relative:paragraph;z-index:-15838208" type="#_x0000_t202" id="docshape11" filled="false" stroked="false">
                <v:textbox inset="0,0,0,0">
                  <w:txbxContent>
                    <w:p>
                      <w:pPr>
                        <w:spacing w:line="98" w:lineRule="exact" w:before="0"/>
                        <w:ind w:left="0" w:right="0" w:firstLine="0"/>
                        <w:jc w:val="left"/>
                        <w:rPr>
                          <w:rFonts w:ascii="Bookman Old Style"/>
                          <w:b w:val="0"/>
                          <w:i/>
                          <w:sz w:val="10"/>
                        </w:rPr>
                      </w:pPr>
                      <w:r>
                        <w:rPr>
                          <w:rFonts w:ascii="Bookman Old Style"/>
                          <w:b w:val="0"/>
                          <w:i/>
                          <w:spacing w:val="-10"/>
                          <w:w w:val="125"/>
                          <w:sz w:val="10"/>
                        </w:rPr>
                        <w:t>e</w:t>
                      </w:r>
                    </w:p>
                  </w:txbxContent>
                </v:textbox>
                <w10:wrap type="none"/>
              </v:shape>
            </w:pict>
          </mc:Fallback>
        </mc:AlternateContent>
      </w:r>
      <w:r>
        <w:rPr>
          <w:rFonts w:ascii="Lucida Sans Unicode" w:hAnsi="Lucida Sans Unicode"/>
          <w:w w:val="105"/>
          <w:sz w:val="21"/>
        </w:rPr>
        <w:t>+</w:t>
      </w:r>
      <w:r>
        <w:rPr>
          <w:rFonts w:ascii="Lucida Sans Unicode" w:hAnsi="Lucida Sans Unicode"/>
          <w:spacing w:val="-13"/>
          <w:w w:val="105"/>
          <w:sz w:val="21"/>
        </w:rPr>
        <w:t> </w:t>
      </w:r>
      <w:r>
        <w:rPr>
          <w:rFonts w:ascii="Bookman Old Style" w:hAnsi="Bookman Old Style"/>
          <w:b w:val="0"/>
          <w:i/>
          <w:spacing w:val="-7"/>
          <w:w w:val="105"/>
          <w:position w:val="-6"/>
          <w:sz w:val="14"/>
        </w:rPr>
        <w:t>σ</w:t>
      </w:r>
      <w:r>
        <w:rPr>
          <w:rFonts w:ascii="Futura XBlk BT" w:hAnsi="Futura XBlk BT"/>
          <w:spacing w:val="-7"/>
          <w:w w:val="105"/>
          <w:position w:val="-2"/>
          <w:sz w:val="10"/>
        </w:rPr>
        <w:t>2</w:t>
      </w:r>
    </w:p>
    <w:p>
      <w:pPr>
        <w:spacing w:line="182" w:lineRule="exact" w:before="0"/>
        <w:ind w:left="1018" w:right="0" w:firstLine="0"/>
        <w:jc w:val="left"/>
        <w:rPr>
          <w:rFonts w:ascii="Courier New"/>
          <w:sz w:val="21"/>
        </w:rPr>
      </w:pPr>
      <w:r>
        <w:rPr>
          <w:rFonts w:ascii="Courier New"/>
          <w:spacing w:val="-10"/>
          <w:sz w:val="21"/>
        </w:rPr>
        <w:t>)</w:t>
      </w:r>
    </w:p>
    <w:p>
      <w:pPr>
        <w:spacing w:after="0" w:line="182" w:lineRule="exact"/>
        <w:jc w:val="left"/>
        <w:rPr>
          <w:rFonts w:ascii="Courier New"/>
          <w:sz w:val="21"/>
        </w:rPr>
        <w:sectPr>
          <w:type w:val="continuous"/>
          <w:pgSz w:w="12240" w:h="15840"/>
          <w:pgMar w:header="0" w:footer="2290" w:top="1820" w:bottom="2480" w:left="1720" w:right="1580"/>
          <w:cols w:num="3" w:equalWidth="0">
            <w:col w:w="1363" w:space="40"/>
            <w:col w:w="863" w:space="39"/>
            <w:col w:w="6635"/>
          </w:cols>
        </w:sectPr>
      </w:pPr>
    </w:p>
    <w:p>
      <w:pPr>
        <w:spacing w:before="68"/>
        <w:ind w:left="0" w:right="116" w:firstLine="0"/>
        <w:jc w:val="right"/>
        <w:rPr>
          <w:rFonts w:ascii="Bookman Old Style"/>
          <w:b w:val="0"/>
          <w:i/>
          <w:sz w:val="14"/>
        </w:rPr>
      </w:pPr>
      <w:r>
        <w:rPr/>
        <mc:AlternateContent>
          <mc:Choice Requires="wps">
            <w:drawing>
              <wp:anchor distT="0" distB="0" distL="0" distR="0" allowOverlap="1" layoutInCell="1" locked="0" behindDoc="1" simplePos="0" relativeHeight="487479296">
                <wp:simplePos x="0" y="0"/>
                <wp:positionH relativeFrom="page">
                  <wp:posOffset>2502344</wp:posOffset>
                </wp:positionH>
                <wp:positionV relativeFrom="paragraph">
                  <wp:posOffset>86386</wp:posOffset>
                </wp:positionV>
                <wp:extent cx="39370" cy="889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9370" cy="88900"/>
                        </a:xfrm>
                        <a:prstGeom prst="rect">
                          <a:avLst/>
                        </a:prstGeom>
                      </wps:spPr>
                      <wps:txbx>
                        <w:txbxContent>
                          <w:p>
                            <w:pPr>
                              <w:spacing w:line="137" w:lineRule="exact" w:before="0"/>
                              <w:ind w:left="0" w:right="0" w:firstLine="0"/>
                              <w:jc w:val="left"/>
                              <w:rPr>
                                <w:rFonts w:ascii="Bookman Old Style" w:hAnsi="Bookman Old Style"/>
                                <w:b w:val="0"/>
                                <w:i/>
                                <w:sz w:val="14"/>
                              </w:rPr>
                            </w:pPr>
                            <w:r>
                              <w:rPr>
                                <w:rFonts w:ascii="Bookman Old Style" w:hAnsi="Bookman Old Style"/>
                                <w:b w:val="0"/>
                                <w:i/>
                                <w:spacing w:val="-10"/>
                                <w:w w:val="90"/>
                                <w:sz w:val="14"/>
                              </w:rPr>
                              <w:t>ς</w:t>
                            </w:r>
                          </w:p>
                        </w:txbxContent>
                      </wps:txbx>
                      <wps:bodyPr wrap="square" lIns="0" tIns="0" rIns="0" bIns="0" rtlCol="0">
                        <a:noAutofit/>
                      </wps:bodyPr>
                    </wps:wsp>
                  </a:graphicData>
                </a:graphic>
              </wp:anchor>
            </w:drawing>
          </mc:Choice>
          <mc:Fallback>
            <w:pict>
              <v:shape style="position:absolute;margin-left:197.035004pt;margin-top:6.802092pt;width:3.1pt;height:7pt;mso-position-horizontal-relative:page;mso-position-vertical-relative:paragraph;z-index:-15837184" type="#_x0000_t202" id="docshape12" filled="false" stroked="false">
                <v:textbox inset="0,0,0,0">
                  <w:txbxContent>
                    <w:p>
                      <w:pPr>
                        <w:spacing w:line="137" w:lineRule="exact" w:before="0"/>
                        <w:ind w:left="0" w:right="0" w:firstLine="0"/>
                        <w:jc w:val="left"/>
                        <w:rPr>
                          <w:rFonts w:ascii="Bookman Old Style" w:hAnsi="Bookman Old Style"/>
                          <w:b w:val="0"/>
                          <w:i/>
                          <w:sz w:val="14"/>
                        </w:rPr>
                      </w:pPr>
                      <w:r>
                        <w:rPr>
                          <w:rFonts w:ascii="Bookman Old Style" w:hAnsi="Bookman Old Style"/>
                          <w:b w:val="0"/>
                          <w:i/>
                          <w:spacing w:val="-10"/>
                          <w:w w:val="90"/>
                          <w:sz w:val="14"/>
                        </w:rPr>
                        <w:t>ς</w:t>
                      </w:r>
                    </w:p>
                  </w:txbxContent>
                </v:textbox>
                <w10:wrap type="none"/>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1247216</wp:posOffset>
                </wp:positionH>
                <wp:positionV relativeFrom="paragraph">
                  <wp:posOffset>-330</wp:posOffset>
                </wp:positionV>
                <wp:extent cx="626110" cy="1409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26110" cy="140970"/>
                        </a:xfrm>
                        <a:prstGeom prst="rect">
                          <a:avLst/>
                        </a:prstGeom>
                      </wps:spPr>
                      <wps:txbx>
                        <w:txbxContent>
                          <w:p>
                            <w:pPr>
                              <w:tabs>
                                <w:tab w:pos="858" w:val="left" w:leader="none"/>
                              </w:tabs>
                              <w:spacing w:line="217" w:lineRule="exact" w:before="0"/>
                              <w:ind w:left="0" w:right="0" w:firstLine="0"/>
                              <w:jc w:val="left"/>
                              <w:rPr>
                                <w:rFonts w:ascii="Bookman Old Style" w:hAnsi="Bookman Old Style"/>
                                <w:b w:val="0"/>
                                <w:i/>
                                <w:sz w:val="21"/>
                              </w:rPr>
                            </w:pPr>
                            <w:r>
                              <w:rPr>
                                <w:rFonts w:ascii="Georgia Pro Cond" w:hAnsi="Georgia Pro Cond"/>
                                <w:spacing w:val="-5"/>
                                <w:sz w:val="15"/>
                              </w:rPr>
                              <w:t>4:</w:t>
                            </w:r>
                            <w:r>
                              <w:rPr>
                                <w:rFonts w:ascii="Georgia Pro Cond" w:hAnsi="Georgia Pro Cond"/>
                                <w:sz w:val="15"/>
                              </w:rPr>
                              <w:tab/>
                            </w:r>
                            <w:r>
                              <w:rPr>
                                <w:rFonts w:ascii="Bookman Old Style" w:hAnsi="Bookman Old Style"/>
                                <w:b w:val="0"/>
                                <w:i/>
                                <w:spacing w:val="-10"/>
                                <w:sz w:val="21"/>
                              </w:rPr>
                              <w:t>µ</w:t>
                            </w:r>
                          </w:p>
                        </w:txbxContent>
                      </wps:txbx>
                      <wps:bodyPr wrap="square" lIns="0" tIns="0" rIns="0" bIns="0" rtlCol="0">
                        <a:noAutofit/>
                      </wps:bodyPr>
                    </wps:wsp>
                  </a:graphicData>
                </a:graphic>
              </wp:anchor>
            </w:drawing>
          </mc:Choice>
          <mc:Fallback>
            <w:pict>
              <v:shape style="position:absolute;margin-left:98.206001pt;margin-top:-.026059pt;width:49.3pt;height:11.1pt;mso-position-horizontal-relative:page;mso-position-vertical-relative:paragraph;z-index:15734784" type="#_x0000_t202" id="docshape13" filled="false" stroked="false">
                <v:textbox inset="0,0,0,0">
                  <w:txbxContent>
                    <w:p>
                      <w:pPr>
                        <w:tabs>
                          <w:tab w:pos="858" w:val="left" w:leader="none"/>
                        </w:tabs>
                        <w:spacing w:line="217" w:lineRule="exact" w:before="0"/>
                        <w:ind w:left="0" w:right="0" w:firstLine="0"/>
                        <w:jc w:val="left"/>
                        <w:rPr>
                          <w:rFonts w:ascii="Bookman Old Style" w:hAnsi="Bookman Old Style"/>
                          <w:b w:val="0"/>
                          <w:i/>
                          <w:sz w:val="21"/>
                        </w:rPr>
                      </w:pPr>
                      <w:r>
                        <w:rPr>
                          <w:rFonts w:ascii="Georgia Pro Cond" w:hAnsi="Georgia Pro Cond"/>
                          <w:spacing w:val="-5"/>
                          <w:sz w:val="15"/>
                        </w:rPr>
                        <w:t>4:</w:t>
                      </w:r>
                      <w:r>
                        <w:rPr>
                          <w:rFonts w:ascii="Georgia Pro Cond" w:hAnsi="Georgia Pro Cond"/>
                          <w:sz w:val="15"/>
                        </w:rPr>
                        <w:tab/>
                      </w:r>
                      <w:r>
                        <w:rPr>
                          <w:rFonts w:ascii="Bookman Old Style" w:hAnsi="Bookman Old Style"/>
                          <w:b w:val="0"/>
                          <w:i/>
                          <w:spacing w:val="-10"/>
                          <w:sz w:val="21"/>
                        </w:rPr>
                        <w:t>µ</w:t>
                      </w:r>
                    </w:p>
                  </w:txbxContent>
                </v:textbox>
                <w10:wrap type="none"/>
              </v:shape>
            </w:pict>
          </mc:Fallback>
        </mc:AlternateContent>
      </w:r>
      <w:r>
        <w:rPr>
          <w:rFonts w:ascii="Bookman Old Style"/>
          <w:b w:val="0"/>
          <w:i/>
          <w:spacing w:val="-5"/>
          <w:w w:val="110"/>
          <w:sz w:val="14"/>
        </w:rPr>
        <w:t>e,t</w:t>
      </w:r>
    </w:p>
    <w:p>
      <w:pPr>
        <w:tabs>
          <w:tab w:pos="787" w:val="left" w:leader="none"/>
        </w:tabs>
        <w:spacing w:before="43"/>
        <w:ind w:left="244" w:right="0" w:firstLine="0"/>
        <w:jc w:val="left"/>
        <w:rPr>
          <w:rFonts w:ascii="Palatino Linotype"/>
          <w:b/>
          <w:sz w:val="21"/>
        </w:rPr>
      </w:pPr>
      <w:r>
        <w:rPr>
          <w:rFonts w:ascii="Georgia Pro Cond"/>
          <w:spacing w:val="-5"/>
          <w:sz w:val="15"/>
        </w:rPr>
        <w:t>5:</w:t>
      </w:r>
      <w:r>
        <w:rPr>
          <w:rFonts w:ascii="Georgia Pro Cond"/>
          <w:sz w:val="15"/>
        </w:rPr>
        <w:tab/>
      </w:r>
      <w:r>
        <w:rPr>
          <w:rFonts w:ascii="Palatino Linotype"/>
          <w:b/>
          <w:sz w:val="21"/>
        </w:rPr>
        <w:t>end</w:t>
      </w:r>
      <w:r>
        <w:rPr>
          <w:rFonts w:ascii="Palatino Linotype"/>
          <w:b/>
          <w:spacing w:val="31"/>
          <w:sz w:val="21"/>
        </w:rPr>
        <w:t> </w:t>
      </w:r>
      <w:r>
        <w:rPr>
          <w:rFonts w:ascii="Palatino Linotype"/>
          <w:b/>
          <w:spacing w:val="-5"/>
          <w:sz w:val="21"/>
        </w:rPr>
        <w:t>for</w:t>
      </w:r>
    </w:p>
    <w:p>
      <w:pPr>
        <w:spacing w:before="88"/>
        <w:ind w:left="244" w:right="0" w:firstLine="0"/>
        <w:jc w:val="left"/>
        <w:rPr>
          <w:rFonts w:ascii="Bookman Old Style"/>
          <w:b w:val="0"/>
          <w:i/>
          <w:sz w:val="14"/>
        </w:rPr>
      </w:pPr>
      <w:r>
        <w:rPr/>
        <w:br w:type="column"/>
      </w:r>
      <w:r>
        <w:rPr>
          <w:rFonts w:ascii="Bookman Old Style"/>
          <w:b w:val="0"/>
          <w:i/>
          <w:spacing w:val="-5"/>
          <w:w w:val="110"/>
          <w:sz w:val="14"/>
        </w:rPr>
        <w:t>e,t</w:t>
      </w:r>
    </w:p>
    <w:p>
      <w:pPr>
        <w:tabs>
          <w:tab w:pos="1090" w:val="left" w:leader="none"/>
        </w:tabs>
        <w:spacing w:line="109" w:lineRule="exact" w:before="94"/>
        <w:ind w:left="244" w:right="0" w:firstLine="0"/>
        <w:jc w:val="left"/>
        <w:rPr>
          <w:rFonts w:ascii="Futura XBlk BT"/>
          <w:sz w:val="10"/>
        </w:rPr>
      </w:pPr>
      <w:r>
        <w:rPr/>
        <w:br w:type="column"/>
      </w:r>
      <w:r>
        <w:rPr>
          <w:rFonts w:ascii="Futura XBlk BT"/>
          <w:spacing w:val="-10"/>
          <w:position w:val="1"/>
          <w:sz w:val="10"/>
        </w:rPr>
        <w:t>2</w:t>
      </w:r>
      <w:r>
        <w:rPr>
          <w:rFonts w:ascii="Futura XBlk BT"/>
          <w:position w:val="1"/>
          <w:sz w:val="10"/>
        </w:rPr>
        <w:tab/>
      </w:r>
      <w:r>
        <w:rPr>
          <w:rFonts w:ascii="Futura XBlk BT"/>
          <w:spacing w:val="-10"/>
          <w:sz w:val="10"/>
        </w:rPr>
        <w:t>2</w:t>
      </w:r>
    </w:p>
    <w:p>
      <w:pPr>
        <w:tabs>
          <w:tab w:pos="1085" w:val="left" w:leader="none"/>
        </w:tabs>
        <w:spacing w:line="107" w:lineRule="exact" w:before="0"/>
        <w:ind w:left="233" w:right="0" w:firstLine="0"/>
        <w:jc w:val="left"/>
        <w:rPr>
          <w:rFonts w:ascii="Bookman Old Style" w:hAnsi="Bookman Old Style"/>
          <w:b w:val="0"/>
          <w:i/>
          <w:sz w:val="10"/>
        </w:rPr>
      </w:pPr>
      <w:r>
        <w:rPr/>
        <mc:AlternateContent>
          <mc:Choice Requires="wps">
            <w:drawing>
              <wp:anchor distT="0" distB="0" distL="0" distR="0" allowOverlap="1" layoutInCell="1" locked="0" behindDoc="1" simplePos="0" relativeHeight="487479808">
                <wp:simplePos x="0" y="0"/>
                <wp:positionH relativeFrom="page">
                  <wp:posOffset>3023730</wp:posOffset>
                </wp:positionH>
                <wp:positionV relativeFrom="paragraph">
                  <wp:posOffset>-42356</wp:posOffset>
                </wp:positionV>
                <wp:extent cx="59055" cy="889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9055" cy="88900"/>
                        </a:xfrm>
                        <a:prstGeom prst="rect">
                          <a:avLst/>
                        </a:prstGeom>
                      </wps:spPr>
                      <wps:txbx>
                        <w:txbxContent>
                          <w:p>
                            <w:pPr>
                              <w:spacing w:line="137" w:lineRule="exact" w:before="0"/>
                              <w:ind w:left="0" w:right="0" w:firstLine="0"/>
                              <w:jc w:val="left"/>
                              <w:rPr>
                                <w:rFonts w:ascii="Bookman Old Style" w:hAnsi="Bookman Old Style"/>
                                <w:b w:val="0"/>
                                <w:i/>
                                <w:sz w:val="14"/>
                              </w:rPr>
                            </w:pPr>
                            <w:r>
                              <w:rPr>
                                <w:rFonts w:ascii="Bookman Old Style" w:hAnsi="Bookman Old Style"/>
                                <w:b w:val="0"/>
                                <w:i/>
                                <w:spacing w:val="-10"/>
                                <w:w w:val="120"/>
                                <w:sz w:val="14"/>
                              </w:rPr>
                              <w:t>σ</w:t>
                            </w:r>
                          </w:p>
                        </w:txbxContent>
                      </wps:txbx>
                      <wps:bodyPr wrap="square" lIns="0" tIns="0" rIns="0" bIns="0" rtlCol="0">
                        <a:noAutofit/>
                      </wps:bodyPr>
                    </wps:wsp>
                  </a:graphicData>
                </a:graphic>
              </wp:anchor>
            </w:drawing>
          </mc:Choice>
          <mc:Fallback>
            <w:pict>
              <v:shape style="position:absolute;margin-left:238.089005pt;margin-top:-3.335134pt;width:4.650pt;height:7pt;mso-position-horizontal-relative:page;mso-position-vertical-relative:paragraph;z-index:-15836672" type="#_x0000_t202" id="docshape14" filled="false" stroked="false">
                <v:textbox inset="0,0,0,0">
                  <w:txbxContent>
                    <w:p>
                      <w:pPr>
                        <w:spacing w:line="137" w:lineRule="exact" w:before="0"/>
                        <w:ind w:left="0" w:right="0" w:firstLine="0"/>
                        <w:jc w:val="left"/>
                        <w:rPr>
                          <w:rFonts w:ascii="Bookman Old Style" w:hAnsi="Bookman Old Style"/>
                          <w:b w:val="0"/>
                          <w:i/>
                          <w:sz w:val="14"/>
                        </w:rPr>
                      </w:pPr>
                      <w:r>
                        <w:rPr>
                          <w:rFonts w:ascii="Bookman Old Style" w:hAnsi="Bookman Old Style"/>
                          <w:b w:val="0"/>
                          <w:i/>
                          <w:spacing w:val="-10"/>
                          <w:w w:val="120"/>
                          <w:sz w:val="14"/>
                        </w:rPr>
                        <w:t>σ</w:t>
                      </w:r>
                    </w:p>
                  </w:txbxContent>
                </v:textbox>
                <w10:wrap type="none"/>
              </v:shape>
            </w:pict>
          </mc:Fallback>
        </mc:AlternateContent>
      </w:r>
      <w:r>
        <w:rPr>
          <w:rFonts w:ascii="Bookman Old Style" w:hAnsi="Bookman Old Style"/>
          <w:b w:val="0"/>
          <w:i/>
          <w:spacing w:val="-2"/>
          <w:w w:val="135"/>
          <w:sz w:val="10"/>
        </w:rPr>
        <w:t>e,t</w:t>
      </w:r>
      <w:r>
        <w:rPr>
          <w:rFonts w:ascii="Times New Roman" w:hAnsi="Times New Roman"/>
          <w:i/>
          <w:spacing w:val="-2"/>
          <w:w w:val="135"/>
          <w:sz w:val="10"/>
        </w:rPr>
        <w:t>−</w:t>
      </w:r>
      <w:r>
        <w:rPr>
          <w:rFonts w:ascii="Futura XBlk BT" w:hAnsi="Futura XBlk BT"/>
          <w:spacing w:val="-2"/>
          <w:w w:val="135"/>
          <w:sz w:val="10"/>
        </w:rPr>
        <w:t>1</w:t>
      </w:r>
      <w:r>
        <w:rPr>
          <w:rFonts w:ascii="Futura XBlk BT" w:hAnsi="Futura XBlk BT"/>
          <w:sz w:val="10"/>
        </w:rPr>
        <w:tab/>
      </w:r>
      <w:r>
        <w:rPr>
          <w:rFonts w:ascii="Bookman Old Style" w:hAnsi="Bookman Old Style"/>
          <w:b w:val="0"/>
          <w:i/>
          <w:spacing w:val="-10"/>
          <w:w w:val="135"/>
          <w:position w:val="1"/>
          <w:sz w:val="10"/>
        </w:rPr>
        <w:t>e</w:t>
      </w:r>
    </w:p>
    <w:p>
      <w:pPr>
        <w:spacing w:after="0" w:line="107" w:lineRule="exact"/>
        <w:jc w:val="left"/>
        <w:rPr>
          <w:rFonts w:ascii="Bookman Old Style" w:hAnsi="Bookman Old Style"/>
          <w:sz w:val="10"/>
        </w:rPr>
        <w:sectPr>
          <w:type w:val="continuous"/>
          <w:pgSz w:w="12240" w:h="15840"/>
          <w:pgMar w:header="0" w:footer="2290" w:top="1820" w:bottom="2480" w:left="1720" w:right="1580"/>
          <w:cols w:num="3" w:equalWidth="0">
            <w:col w:w="1531" w:space="50"/>
            <w:col w:w="428" w:space="40"/>
            <w:col w:w="6891"/>
          </w:cols>
        </w:sectPr>
      </w:pPr>
    </w:p>
    <w:p>
      <w:pPr>
        <w:tabs>
          <w:tab w:pos="787" w:val="left" w:leader="none"/>
        </w:tabs>
        <w:spacing w:before="44"/>
        <w:ind w:left="244" w:right="0" w:firstLine="0"/>
        <w:jc w:val="left"/>
        <w:rPr>
          <w:rFonts w:ascii="Bookman Old Style" w:hAnsi="Bookman Old Style"/>
          <w:b w:val="0"/>
          <w:i/>
          <w:sz w:val="21"/>
        </w:rPr>
      </w:pPr>
      <w:r>
        <w:rPr>
          <w:rFonts w:ascii="Georgia Pro Cond" w:hAnsi="Georgia Pro Cond"/>
          <w:spacing w:val="-5"/>
          <w:w w:val="110"/>
          <w:sz w:val="15"/>
        </w:rPr>
        <w:t>6:</w:t>
      </w:r>
      <w:r>
        <w:rPr>
          <w:rFonts w:ascii="Georgia Pro Cond" w:hAnsi="Georgia Pro Cond"/>
          <w:sz w:val="15"/>
        </w:rPr>
        <w:tab/>
      </w:r>
      <w:r>
        <w:rPr>
          <w:rFonts w:ascii="Palatino Linotype" w:hAnsi="Palatino Linotype"/>
          <w:b/>
          <w:w w:val="110"/>
          <w:sz w:val="21"/>
        </w:rPr>
        <w:t>return</w:t>
      </w:r>
      <w:r>
        <w:rPr>
          <w:rFonts w:ascii="Palatino Linotype" w:hAnsi="Palatino Linotype"/>
          <w:b/>
          <w:spacing w:val="17"/>
          <w:w w:val="110"/>
          <w:sz w:val="21"/>
        </w:rPr>
        <w:t> </w:t>
      </w:r>
      <w:r>
        <w:rPr>
          <w:rFonts w:ascii="Georgia" w:hAnsi="Georgia"/>
          <w:b/>
          <w:i/>
          <w:w w:val="110"/>
          <w:sz w:val="21"/>
        </w:rPr>
        <w:t>µ</w:t>
      </w:r>
      <w:r>
        <w:rPr>
          <w:rFonts w:ascii="Bookman Old Style" w:hAnsi="Bookman Old Style"/>
          <w:b w:val="0"/>
          <w:i/>
          <w:w w:val="110"/>
          <w:sz w:val="21"/>
          <w:vertAlign w:val="subscript"/>
        </w:rPr>
        <w:t>t</w:t>
      </w:r>
      <w:r>
        <w:rPr>
          <w:rFonts w:ascii="Bookman Old Style" w:hAnsi="Bookman Old Style"/>
          <w:b w:val="0"/>
          <w:i/>
          <w:w w:val="110"/>
          <w:sz w:val="21"/>
          <w:vertAlign w:val="baseline"/>
        </w:rPr>
        <w:t>,</w:t>
      </w:r>
      <w:r>
        <w:rPr>
          <w:rFonts w:ascii="Bookman Old Style" w:hAnsi="Bookman Old Style"/>
          <w:b w:val="0"/>
          <w:i/>
          <w:spacing w:val="-31"/>
          <w:w w:val="110"/>
          <w:sz w:val="21"/>
          <w:vertAlign w:val="baseline"/>
        </w:rPr>
        <w:t> </w:t>
      </w:r>
      <w:r>
        <w:rPr>
          <w:rFonts w:ascii="Georgia" w:hAnsi="Georgia"/>
          <w:b/>
          <w:i/>
          <w:spacing w:val="-5"/>
          <w:w w:val="110"/>
          <w:sz w:val="21"/>
          <w:vertAlign w:val="baseline"/>
        </w:rPr>
        <w:t>ς</w:t>
      </w:r>
      <w:r>
        <w:rPr>
          <w:rFonts w:ascii="Bookman Old Style" w:hAnsi="Bookman Old Style"/>
          <w:b w:val="0"/>
          <w:i/>
          <w:spacing w:val="-5"/>
          <w:w w:val="110"/>
          <w:sz w:val="21"/>
          <w:vertAlign w:val="subscript"/>
        </w:rPr>
        <w:t>t</w:t>
      </w:r>
    </w:p>
    <w:p>
      <w:pPr>
        <w:spacing w:before="44"/>
        <w:ind w:left="244" w:right="0" w:firstLine="0"/>
        <w:jc w:val="left"/>
        <w:rPr>
          <w:rFonts w:ascii="Palatino Linotype"/>
          <w:b/>
          <w:sz w:val="21"/>
        </w:rPr>
      </w:pPr>
      <w:r>
        <w:rPr>
          <w:rFonts w:ascii="Georgia Pro Cond"/>
          <w:w w:val="105"/>
          <w:sz w:val="15"/>
        </w:rPr>
        <w:t>7:</w:t>
      </w:r>
      <w:r>
        <w:rPr>
          <w:rFonts w:ascii="Georgia Pro Cond"/>
          <w:spacing w:val="61"/>
          <w:w w:val="105"/>
          <w:sz w:val="15"/>
        </w:rPr>
        <w:t> </w:t>
      </w:r>
      <w:r>
        <w:rPr>
          <w:rFonts w:ascii="Palatino Linotype"/>
          <w:b/>
          <w:w w:val="105"/>
          <w:sz w:val="21"/>
        </w:rPr>
        <w:t>end</w:t>
      </w:r>
      <w:r>
        <w:rPr>
          <w:rFonts w:ascii="Palatino Linotype"/>
          <w:b/>
          <w:spacing w:val="10"/>
          <w:w w:val="105"/>
          <w:sz w:val="21"/>
        </w:rPr>
        <w:t> </w:t>
      </w:r>
      <w:r>
        <w:rPr>
          <w:rFonts w:ascii="Palatino Linotype"/>
          <w:b/>
          <w:spacing w:val="-2"/>
          <w:w w:val="105"/>
          <w:sz w:val="21"/>
        </w:rPr>
        <w:t>procedure</w:t>
      </w:r>
    </w:p>
    <w:p>
      <w:pPr>
        <w:pStyle w:val="BodyText"/>
        <w:spacing w:before="13"/>
        <w:ind w:left="0"/>
        <w:rPr>
          <w:rFonts w:ascii="Palatino Linotype"/>
          <w:b/>
          <w:sz w:val="2"/>
        </w:rPr>
      </w:pPr>
      <w:r>
        <w:rPr/>
        <mc:AlternateContent>
          <mc:Choice Requires="wps">
            <w:drawing>
              <wp:anchor distT="0" distB="0" distL="0" distR="0" allowOverlap="1" layoutInCell="1" locked="0" behindDoc="1" simplePos="0" relativeHeight="487589888">
                <wp:simplePos x="0" y="0"/>
                <wp:positionH relativeFrom="page">
                  <wp:posOffset>1165872</wp:posOffset>
                </wp:positionH>
                <wp:positionV relativeFrom="paragraph">
                  <wp:posOffset>40847</wp:posOffset>
                </wp:positionV>
                <wp:extent cx="544068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440680" cy="1270"/>
                        </a:xfrm>
                        <a:custGeom>
                          <a:avLst/>
                          <a:gdLst/>
                          <a:ahLst/>
                          <a:cxnLst/>
                          <a:rect l="l" t="t" r="r" b="b"/>
                          <a:pathLst>
                            <a:path w="5440680" h="0">
                              <a:moveTo>
                                <a:pt x="0" y="0"/>
                              </a:moveTo>
                              <a:lnTo>
                                <a:pt x="544065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1.801003pt;margin-top:3.21633pt;width:428.4pt;height:.1pt;mso-position-horizontal-relative:page;mso-position-vertical-relative:paragraph;z-index:-15726592;mso-wrap-distance-left:0;mso-wrap-distance-right:0" id="docshape15" coordorigin="1836,64" coordsize="8568,0" path="m1836,64l10404,64e" filled="false" stroked="true" strokeweight=".3985pt" strokecolor="#000000">
                <v:path arrowok="t"/>
                <v:stroke dashstyle="solid"/>
                <w10:wrap type="topAndBottom"/>
              </v:shape>
            </w:pict>
          </mc:Fallback>
        </mc:AlternateContent>
      </w:r>
    </w:p>
    <w:p>
      <w:pPr>
        <w:pStyle w:val="Heading2"/>
        <w:numPr>
          <w:ilvl w:val="0"/>
          <w:numId w:val="1"/>
        </w:numPr>
        <w:tabs>
          <w:tab w:pos="584" w:val="left" w:leader="none"/>
        </w:tabs>
        <w:spacing w:line="240" w:lineRule="auto" w:before="274" w:after="0"/>
        <w:ind w:left="584" w:right="0" w:hanging="468"/>
        <w:jc w:val="left"/>
      </w:pPr>
      <w:r>
        <w:rPr>
          <w:spacing w:val="-3"/>
        </w:rPr>
        <w:t>未来展望</w:t>
      </w:r>
    </w:p>
    <w:p>
      <w:pPr>
        <w:pStyle w:val="BodyText"/>
        <w:spacing w:line="259" w:lineRule="auto" w:before="158"/>
        <w:ind w:right="254" w:firstLine="420"/>
        <w:jc w:val="both"/>
      </w:pPr>
      <w:r>
        <w:rPr/>
        <w:t>在未来的研究中</w:t>
      </w:r>
      <w:r>
        <w:rPr>
          <w:rFonts w:ascii="Palatino Linotype" w:eastAsia="Palatino Linotype"/>
        </w:rPr>
        <w:t>, </w:t>
      </w:r>
      <w:r>
        <w:rPr/>
        <w:t>我们可以进一步研究如何将深度 </w:t>
      </w:r>
      <w:r>
        <w:rPr>
          <w:rFonts w:ascii="Palatino Linotype" w:eastAsia="Palatino Linotype"/>
        </w:rPr>
        <w:t>Q </w:t>
      </w:r>
      <w:r>
        <w:rPr/>
        <w:t>学习应用到自动驾驶汽车中</w:t>
      </w:r>
      <w:r>
        <w:rPr>
          <w:rFonts w:ascii="Palatino Linotype" w:eastAsia="Palatino Linotype"/>
        </w:rPr>
        <w:t>, </w:t>
      </w:r>
      <w:r>
        <w:rPr/>
        <w:t>以提高自动驾驶汽车的性能</w:t>
      </w:r>
      <w:r>
        <w:rPr>
          <w:rFonts w:ascii="Palatino Linotype" w:eastAsia="Palatino Linotype"/>
        </w:rPr>
        <w:t>. </w:t>
      </w:r>
      <w:r>
        <w:rPr/>
        <w:t>随着自动驾驶技术的发展，未来的研究可以从以下几个方向进行深入：</w:t>
      </w:r>
    </w:p>
    <w:p>
      <w:pPr>
        <w:pStyle w:val="BodyText"/>
        <w:spacing w:before="4"/>
        <w:ind w:left="0"/>
      </w:pPr>
    </w:p>
    <w:p>
      <w:pPr>
        <w:pStyle w:val="Heading3"/>
        <w:numPr>
          <w:ilvl w:val="1"/>
          <w:numId w:val="1"/>
        </w:numPr>
        <w:tabs>
          <w:tab w:pos="701" w:val="left" w:leader="none"/>
        </w:tabs>
        <w:spacing w:line="240" w:lineRule="auto" w:before="0" w:after="0"/>
        <w:ind w:left="701" w:right="0" w:hanging="585"/>
        <w:jc w:val="left"/>
      </w:pPr>
      <w:r>
        <w:rPr>
          <w:spacing w:val="-1"/>
        </w:rPr>
        <w:t>算法与模型的融合与创新</w:t>
      </w:r>
    </w:p>
    <w:p>
      <w:pPr>
        <w:pStyle w:val="BodyText"/>
        <w:spacing w:line="266" w:lineRule="auto" w:before="117"/>
        <w:ind w:right="253" w:firstLine="420"/>
        <w:jc w:val="both"/>
      </w:pPr>
      <w:r>
        <w:rPr/>
        <w:t>尽管深度 </w:t>
      </w:r>
      <w:r>
        <w:rPr>
          <w:rFonts w:ascii="Palatino Linotype" w:eastAsia="Palatino Linotype"/>
        </w:rPr>
        <w:t>Q </w:t>
      </w:r>
      <w:r>
        <w:rPr/>
        <w:t>学习在决策过程中已显示出其有效性，我们预计通过与其他机器学习技术如</w:t>
      </w:r>
      <w:r>
        <w:rPr>
          <w:spacing w:val="-6"/>
        </w:rPr>
        <w:t>卷积神经网络（</w:t>
      </w:r>
      <w:r>
        <w:rPr>
          <w:rFonts w:ascii="Palatino Linotype" w:eastAsia="Palatino Linotype"/>
          <w:spacing w:val="-6"/>
        </w:rPr>
        <w:t>CNN</w:t>
      </w:r>
      <w:r>
        <w:rPr>
          <w:spacing w:val="-6"/>
        </w:rPr>
        <w:t>）或递归神经网络（</w:t>
      </w:r>
      <w:r>
        <w:rPr>
          <w:rFonts w:ascii="Palatino Linotype" w:eastAsia="Palatino Linotype"/>
          <w:spacing w:val="-6"/>
        </w:rPr>
        <w:t>RNN</w:t>
      </w:r>
      <w:r>
        <w:rPr>
          <w:spacing w:val="-6"/>
        </w:rPr>
        <w:t>）的结合，可以进一步优化决策过程。例如，使</w:t>
      </w:r>
      <w:r>
        <w:rPr>
          <w:spacing w:val="-4"/>
        </w:rPr>
        <w:t>用 </w:t>
      </w:r>
      <w:r>
        <w:rPr>
          <w:rFonts w:ascii="Palatino Linotype" w:eastAsia="Palatino Linotype"/>
        </w:rPr>
        <w:t>CNN</w:t>
      </w:r>
      <w:r>
        <w:rPr>
          <w:rFonts w:ascii="Palatino Linotype" w:eastAsia="Palatino Linotype"/>
          <w:spacing w:val="-5"/>
        </w:rPr>
        <w:t> </w:t>
      </w:r>
      <w:r>
        <w:rPr>
          <w:spacing w:val="-1"/>
        </w:rPr>
        <w:t>处理视觉输入以识别路况和障碍物，而 </w:t>
      </w:r>
      <w:r>
        <w:rPr>
          <w:rFonts w:ascii="Palatino Linotype" w:eastAsia="Palatino Linotype"/>
        </w:rPr>
        <w:t>RNN</w:t>
      </w:r>
      <w:r>
        <w:rPr>
          <w:rFonts w:ascii="Palatino Linotype" w:eastAsia="Palatino Linotype"/>
          <w:spacing w:val="-5"/>
        </w:rPr>
        <w:t> </w:t>
      </w:r>
      <w:r>
        <w:rPr/>
        <w:t>可以用来处理时间序列数据，以预测交</w:t>
      </w:r>
      <w:r>
        <w:rPr>
          <w:spacing w:val="-2"/>
        </w:rPr>
        <w:t>通流量和车辆动态。</w:t>
      </w:r>
    </w:p>
    <w:p>
      <w:pPr>
        <w:pStyle w:val="BodyText"/>
        <w:spacing w:before="4"/>
        <w:ind w:left="0"/>
      </w:pPr>
    </w:p>
    <w:p>
      <w:pPr>
        <w:pStyle w:val="Heading3"/>
        <w:numPr>
          <w:ilvl w:val="1"/>
          <w:numId w:val="1"/>
        </w:numPr>
        <w:tabs>
          <w:tab w:pos="701" w:val="left" w:leader="none"/>
        </w:tabs>
        <w:spacing w:line="240" w:lineRule="auto" w:before="0" w:after="0"/>
        <w:ind w:left="701" w:right="0" w:hanging="585"/>
        <w:jc w:val="left"/>
      </w:pPr>
      <w:r>
        <w:rPr>
          <w:spacing w:val="-2"/>
        </w:rPr>
        <w:t>能效优化的深层研究</w:t>
      </w:r>
    </w:p>
    <w:p>
      <w:pPr>
        <w:pStyle w:val="BodyText"/>
        <w:spacing w:line="288" w:lineRule="auto" w:before="148"/>
        <w:ind w:right="253" w:firstLine="420"/>
        <w:jc w:val="both"/>
      </w:pPr>
      <w:r>
        <w:rPr>
          <w:spacing w:val="-2"/>
        </w:rPr>
        <w:t>当前研究已涉及到如何通过算法优化能源消耗，未来可以在此基础上，探索更多维度的能源管理策略，如考虑不同气候条件和路面状况下的能源效率，以及如何在车队管理中实施这些</w:t>
      </w:r>
      <w:r>
        <w:rPr>
          <w:spacing w:val="-4"/>
        </w:rPr>
        <w:t>策略。</w:t>
      </w:r>
    </w:p>
    <w:p>
      <w:pPr>
        <w:pStyle w:val="Heading3"/>
        <w:numPr>
          <w:ilvl w:val="1"/>
          <w:numId w:val="1"/>
        </w:numPr>
        <w:tabs>
          <w:tab w:pos="701" w:val="left" w:leader="none"/>
        </w:tabs>
        <w:spacing w:line="240" w:lineRule="auto" w:before="244" w:after="0"/>
        <w:ind w:left="701" w:right="0" w:hanging="585"/>
        <w:jc w:val="left"/>
      </w:pPr>
      <w:r>
        <w:rPr>
          <w:spacing w:val="-2"/>
        </w:rPr>
        <w:t>实验与实际应用</w:t>
      </w:r>
    </w:p>
    <w:p>
      <w:pPr>
        <w:pStyle w:val="BodyText"/>
        <w:spacing w:line="288" w:lineRule="auto" w:before="149"/>
        <w:ind w:right="110" w:firstLine="420"/>
      </w:pPr>
      <w:r>
        <w:rPr>
          <w:spacing w:val="-2"/>
        </w:rPr>
        <w:t>理论研究和算法开发后，进行实地测试至关重要。建议设计一系列基于模拟环境的实验，进而在封闭道路或指定测试区域进行现实世界的试验，以验证算法在实际驾驶场景中的表现和</w:t>
      </w:r>
      <w:r>
        <w:rPr>
          <w:spacing w:val="-4"/>
        </w:rPr>
        <w:t>可靠性。</w:t>
      </w:r>
    </w:p>
    <w:p>
      <w:pPr>
        <w:spacing w:after="0" w:line="288" w:lineRule="auto"/>
        <w:sectPr>
          <w:type w:val="continuous"/>
          <w:pgSz w:w="12240" w:h="15840"/>
          <w:pgMar w:header="0" w:footer="2290" w:top="1820" w:bottom="2480" w:left="1720" w:right="1580"/>
        </w:sectPr>
      </w:pPr>
    </w:p>
    <w:p>
      <w:pPr>
        <w:pStyle w:val="Heading3"/>
        <w:numPr>
          <w:ilvl w:val="1"/>
          <w:numId w:val="1"/>
        </w:numPr>
        <w:tabs>
          <w:tab w:pos="701" w:val="left" w:leader="none"/>
        </w:tabs>
        <w:spacing w:line="240" w:lineRule="auto" w:before="74" w:after="0"/>
        <w:ind w:left="701" w:right="0" w:hanging="585"/>
        <w:jc w:val="left"/>
      </w:pPr>
      <w:r>
        <w:rPr>
          <w:spacing w:val="-2"/>
        </w:rPr>
        <w:t>跨领域的应用研究</w:t>
      </w:r>
    </w:p>
    <w:p>
      <w:pPr>
        <w:pStyle w:val="BodyText"/>
        <w:spacing w:line="283" w:lineRule="auto" w:before="117"/>
        <w:ind w:right="254" w:firstLine="420"/>
        <w:jc w:val="both"/>
      </w:pPr>
      <w:r>
        <w:rPr/>
        <w:t>探索深度 </w:t>
      </w:r>
      <w:r>
        <w:rPr>
          <w:rFonts w:ascii="Palatino Linotype" w:eastAsia="Palatino Linotype"/>
        </w:rPr>
        <w:t>Q </w:t>
      </w:r>
      <w:r>
        <w:rPr/>
        <w:t>学习在自动驾驶以外领域的应用，例如无人物流、自动化仓储系统等，这些</w:t>
      </w:r>
      <w:r>
        <w:rPr>
          <w:spacing w:val="-2"/>
        </w:rPr>
        <w:t>领域对自动化和精确控制的需求日益增加。</w:t>
      </w:r>
    </w:p>
    <w:p>
      <w:pPr>
        <w:pStyle w:val="Heading3"/>
        <w:numPr>
          <w:ilvl w:val="1"/>
          <w:numId w:val="1"/>
        </w:numPr>
        <w:tabs>
          <w:tab w:pos="701" w:val="left" w:leader="none"/>
        </w:tabs>
        <w:spacing w:line="240" w:lineRule="auto" w:before="253" w:after="0"/>
        <w:ind w:left="701" w:right="0" w:hanging="585"/>
        <w:jc w:val="left"/>
      </w:pPr>
      <w:r>
        <w:rPr>
          <w:spacing w:val="-2"/>
        </w:rPr>
        <w:t>伦理与法律研究</w:t>
      </w:r>
    </w:p>
    <w:p>
      <w:pPr>
        <w:pStyle w:val="BodyText"/>
        <w:spacing w:line="259" w:lineRule="auto" w:before="148"/>
        <w:ind w:right="253" w:firstLine="420"/>
        <w:jc w:val="both"/>
      </w:pPr>
      <w:r>
        <w:rPr>
          <w:spacing w:val="-2"/>
        </w:rPr>
        <w:t>自动驾驶技术的推广不仅是技术问题，还涉及伦理和法律问题。当前有关自动驾驶汽车伦</w:t>
      </w:r>
      <w:r>
        <w:rPr>
          <w:spacing w:val="-13"/>
        </w:rPr>
        <w:t>理困境的讨论主要与道德哲学中著名的“电车难题”相关。“电车难题”是由哲学家 </w:t>
      </w:r>
      <w:r>
        <w:rPr>
          <w:rFonts w:ascii="Palatino Linotype" w:hAnsi="Palatino Linotype" w:eastAsia="Palatino Linotype"/>
          <w:spacing w:val="-10"/>
        </w:rPr>
        <w:t>Philippa</w:t>
      </w:r>
      <w:r>
        <w:rPr>
          <w:rFonts w:ascii="Palatino Linotype" w:hAnsi="Palatino Linotype" w:eastAsia="Palatino Linotype"/>
          <w:spacing w:val="-1"/>
        </w:rPr>
        <w:t> </w:t>
      </w:r>
      <w:r>
        <w:rPr>
          <w:rFonts w:ascii="Palatino Linotype" w:hAnsi="Palatino Linotype" w:eastAsia="Palatino Linotype"/>
          <w:spacing w:val="-10"/>
        </w:rPr>
        <w:t>Foot</w:t>
      </w:r>
      <w:r>
        <w:rPr>
          <w:spacing w:val="8"/>
        </w:rPr>
        <w:t>于 </w:t>
      </w:r>
      <w:r>
        <w:rPr>
          <w:rFonts w:ascii="Palatino Linotype" w:hAnsi="Palatino Linotype" w:eastAsia="Palatino Linotype"/>
        </w:rPr>
        <w:t>1967</w:t>
      </w:r>
      <w:r>
        <w:rPr>
          <w:rFonts w:ascii="Palatino Linotype" w:hAnsi="Palatino Linotype" w:eastAsia="Palatino Linotype"/>
          <w:spacing w:val="19"/>
        </w:rPr>
        <w:t> </w:t>
      </w:r>
      <w:r>
        <w:rPr>
          <w:spacing w:val="-1"/>
        </w:rPr>
        <w:t>年提出的著名思想实验，用以批判功利主义，其基本设定是：你可以通过变轨使一辆</w:t>
      </w:r>
    </w:p>
    <w:p>
      <w:pPr>
        <w:pStyle w:val="BodyText"/>
        <w:spacing w:line="271" w:lineRule="auto" w:before="4"/>
        <w:ind w:right="253"/>
        <w:jc w:val="both"/>
      </w:pPr>
      <w:r>
        <w:rPr/>
        <w:t>失控的电车撞向一个人或者不变轨使电车撞向 </w:t>
      </w:r>
      <w:r>
        <w:rPr>
          <w:rFonts w:ascii="Palatino Linotype" w:eastAsia="Palatino Linotype"/>
        </w:rPr>
        <w:t>5 </w:t>
      </w:r>
      <w:r>
        <w:rPr/>
        <w:t>个人。在后来的几十年时间里，道德哲学家</w:t>
      </w:r>
      <w:r>
        <w:rPr/>
        <w:t>发展出了大量变体。而如果一辆自动驾驶汽车也面临类似不可规避的交通事故，</w:t>
      </w:r>
      <w:r>
        <w:rPr>
          <w:rFonts w:ascii="Palatino Linotype" w:eastAsia="Palatino Linotype"/>
        </w:rPr>
        <w:t>AI </w:t>
      </w:r>
      <w:r>
        <w:rPr/>
        <w:t>系统会选择撞向谁？应该牺牲车内乘客还是路上行人？</w:t>
      </w:r>
      <w:r>
        <w:rPr>
          <w:rFonts w:ascii="Palatino Linotype" w:eastAsia="Palatino Linotype"/>
        </w:rPr>
        <w:t>2015 </w:t>
      </w:r>
      <w:r>
        <w:rPr>
          <w:spacing w:val="-1"/>
        </w:rPr>
        <w:t>年 </w:t>
      </w:r>
      <w:r>
        <w:rPr>
          <w:rFonts w:ascii="Palatino Linotype" w:eastAsia="Palatino Linotype"/>
        </w:rPr>
        <w:t>Mitchell Waldrop </w:t>
      </w:r>
      <w:r>
        <w:rPr/>
        <w:t>在《自然》发表的报</w:t>
      </w:r>
      <w:r>
        <w:rPr>
          <w:spacing w:val="-2"/>
        </w:rPr>
        <w:t>告显示：如果事故不可避免，多数人不愿将选择权交由机器。如果没有明确的伦理规则出台以指导无人驾驶汽车的事故决策，将很难改变用户目前的不信任状态，甚至可能导致人们拒绝购买自动驾驶汽车。</w:t>
      </w:r>
      <w:r>
        <w:rPr>
          <w:rFonts w:ascii="Palatino Linotype" w:eastAsia="Palatino Linotype"/>
          <w:spacing w:val="-2"/>
        </w:rPr>
        <w:t>[10] </w:t>
      </w:r>
      <w:r>
        <w:rPr>
          <w:spacing w:val="-2"/>
        </w:rPr>
        <w:t>因此，界定自动价值汽车伦理规范已经迫在眉睫，但当前的理论研究尚处于起步阶段。</w:t>
      </w:r>
      <w:r>
        <w:rPr>
          <w:rFonts w:ascii="Palatino Linotype" w:eastAsia="Palatino Linotype"/>
          <w:spacing w:val="-2"/>
        </w:rPr>
        <w:t>[11] </w:t>
      </w:r>
      <w:r>
        <w:rPr>
          <w:spacing w:val="-2"/>
        </w:rPr>
        <w:t>研究如何制定合理的政策和法规，确保自动驾驶技术的发展既符合道德标准，又符合法律规定，尤其是在处理可能的事故和责任归属时。</w:t>
      </w:r>
    </w:p>
    <w:p>
      <w:pPr>
        <w:pStyle w:val="BodyText"/>
        <w:spacing w:line="288" w:lineRule="auto" w:before="21"/>
        <w:ind w:right="253" w:firstLine="420"/>
        <w:jc w:val="both"/>
      </w:pPr>
      <w:r>
        <w:rPr>
          <w:spacing w:val="-2"/>
        </w:rPr>
        <w:t>通过上述方向的探索，未来的研究将有望在提高自动驾驶汽车的性能、安全性和能效方面取得重要进展。同时，这些研究将有助于自动驾驶技术的广泛应用，推动相关行业的进一步发</w:t>
      </w:r>
      <w:r>
        <w:rPr>
          <w:spacing w:val="-6"/>
        </w:rPr>
        <w:t>展。</w:t>
      </w:r>
    </w:p>
    <w:p>
      <w:pPr>
        <w:pStyle w:val="BodyText"/>
        <w:spacing w:before="16"/>
        <w:ind w:left="0"/>
      </w:pPr>
    </w:p>
    <w:p>
      <w:pPr>
        <w:pStyle w:val="Heading2"/>
        <w:numPr>
          <w:ilvl w:val="0"/>
          <w:numId w:val="1"/>
        </w:numPr>
        <w:tabs>
          <w:tab w:pos="584" w:val="left" w:leader="none"/>
        </w:tabs>
        <w:spacing w:line="240" w:lineRule="auto" w:before="0" w:after="0"/>
        <w:ind w:left="584" w:right="0" w:hanging="468"/>
        <w:jc w:val="left"/>
      </w:pPr>
      <w:r>
        <w:rPr>
          <w:spacing w:val="-3"/>
        </w:rPr>
        <w:t>写作心得</w:t>
      </w:r>
    </w:p>
    <w:p>
      <w:pPr>
        <w:pStyle w:val="BodyText"/>
        <w:spacing w:line="264" w:lineRule="auto" w:before="158"/>
        <w:ind w:right="254" w:firstLine="420"/>
        <w:jc w:val="both"/>
      </w:pPr>
      <w:r>
        <w:rPr/>
        <w:t>本文主要讨论了自动驾驶汽车的能效提升问题</w:t>
      </w:r>
      <w:r>
        <w:rPr>
          <w:rFonts w:ascii="Palatino Linotype" w:eastAsia="Palatino Linotype"/>
        </w:rPr>
        <w:t>, </w:t>
      </w:r>
      <w:r>
        <w:rPr/>
        <w:t>并且从多个角度进行了分析</w:t>
      </w:r>
      <w:r>
        <w:rPr>
          <w:rFonts w:ascii="Palatino Linotype" w:eastAsia="Palatino Linotype"/>
        </w:rPr>
        <w:t>, </w:t>
      </w:r>
      <w:r>
        <w:rPr/>
        <w:t>包括深度 </w:t>
      </w:r>
      <w:r>
        <w:rPr>
          <w:rFonts w:ascii="Palatino Linotype" w:eastAsia="Palatino Linotype"/>
        </w:rPr>
        <w:t>Q</w:t>
      </w:r>
      <w:r>
        <w:rPr/>
        <w:t>学习</w:t>
      </w:r>
      <w:r>
        <w:rPr>
          <w:rFonts w:ascii="Palatino Linotype" w:eastAsia="Palatino Linotype"/>
          <w:spacing w:val="20"/>
        </w:rPr>
        <w:t>, </w:t>
      </w:r>
      <w:r>
        <w:rPr/>
        <w:t>奖励系统设计</w:t>
      </w:r>
      <w:r>
        <w:rPr>
          <w:rFonts w:ascii="Palatino Linotype" w:eastAsia="Palatino Linotype"/>
          <w:spacing w:val="20"/>
        </w:rPr>
        <w:t>, </w:t>
      </w:r>
      <w:r>
        <w:rPr/>
        <w:t>能耗学习等方面</w:t>
      </w:r>
      <w:r>
        <w:rPr>
          <w:rFonts w:ascii="Palatino Linotype" w:eastAsia="Palatino Linotype"/>
          <w:spacing w:val="40"/>
        </w:rPr>
        <w:t>. </w:t>
      </w:r>
      <w:r>
        <w:rPr/>
        <w:t>在撰写这篇关于自动驾驶汽车能效提升的论文的过程中</w:t>
      </w:r>
      <w:r>
        <w:rPr>
          <w:rFonts w:ascii="Palatino Linotype" w:eastAsia="Palatino Linotype"/>
          <w:spacing w:val="-5"/>
        </w:rPr>
        <w:t>, </w:t>
      </w:r>
      <w:r>
        <w:rPr/>
        <w:t>我遇到了许多挑战和收获。首先</w:t>
      </w:r>
      <w:r>
        <w:rPr>
          <w:rFonts w:ascii="Palatino Linotype" w:eastAsia="Palatino Linotype"/>
          <w:spacing w:val="-5"/>
        </w:rPr>
        <w:t>, </w:t>
      </w:r>
      <w:r>
        <w:rPr/>
        <w:t>我需要收集研究资料</w:t>
      </w:r>
      <w:r>
        <w:rPr>
          <w:rFonts w:ascii="Palatino Linotype" w:eastAsia="Palatino Linotype"/>
          <w:spacing w:val="-5"/>
        </w:rPr>
        <w:t>, </w:t>
      </w:r>
      <w:r>
        <w:rPr/>
        <w:t>因为自动驾驶是一个跨学科的领域</w:t>
      </w:r>
      <w:r>
        <w:rPr>
          <w:rFonts w:ascii="Palatino Linotype" w:eastAsia="Palatino Linotype"/>
        </w:rPr>
        <w:t>,</w:t>
      </w:r>
      <w:r>
        <w:rPr>
          <w:spacing w:val="-2"/>
        </w:rPr>
        <w:t>涉及到机器学习、能源管理和电子工程等多个领域。通过仔细阅读多篇学术论文和技术报告</w:t>
      </w:r>
      <w:r>
        <w:rPr>
          <w:rFonts w:ascii="Palatino Linotype" w:eastAsia="Palatino Linotype"/>
          <w:spacing w:val="-2"/>
        </w:rPr>
        <w:t>,</w:t>
      </w:r>
      <w:r>
        <w:rPr>
          <w:spacing w:val="-2"/>
        </w:rPr>
        <w:t>我了解到自动驾驶的技术框架和关键问题。</w:t>
      </w:r>
    </w:p>
    <w:p>
      <w:pPr>
        <w:pStyle w:val="BodyText"/>
        <w:spacing w:line="259" w:lineRule="auto" w:before="8"/>
        <w:ind w:right="254" w:firstLine="420"/>
        <w:jc w:val="both"/>
      </w:pPr>
      <w:r>
        <w:rPr/>
        <w:t>接下来</w:t>
      </w:r>
      <w:r>
        <w:rPr>
          <w:rFonts w:ascii="Palatino Linotype" w:eastAsia="Palatino Linotype"/>
        </w:rPr>
        <w:t>, </w:t>
      </w:r>
      <w:r>
        <w:rPr/>
        <w:t>深度 </w:t>
      </w:r>
      <w:r>
        <w:rPr>
          <w:rFonts w:ascii="Palatino Linotype" w:eastAsia="Palatino Linotype"/>
        </w:rPr>
        <w:t>Q </w:t>
      </w:r>
      <w:r>
        <w:rPr/>
        <w:t>学习模型的应用是本文的核心之一。为了解释深度 </w:t>
      </w:r>
      <w:r>
        <w:rPr>
          <w:rFonts w:ascii="Palatino Linotype" w:eastAsia="Palatino Linotype"/>
        </w:rPr>
        <w:t>Q </w:t>
      </w:r>
      <w:r>
        <w:rPr/>
        <w:t>学习如何优化自动驾驶系统的决策过程</w:t>
      </w:r>
      <w:r>
        <w:rPr>
          <w:rFonts w:ascii="Palatino Linotype" w:eastAsia="Palatino Linotype"/>
        </w:rPr>
        <w:t>, </w:t>
      </w:r>
      <w:r>
        <w:rPr/>
        <w:t>我不仅需要了解相关技术细节</w:t>
      </w:r>
      <w:r>
        <w:rPr>
          <w:rFonts w:ascii="Palatino Linotype" w:eastAsia="Palatino Linotype"/>
        </w:rPr>
        <w:t>, </w:t>
      </w:r>
      <w:r>
        <w:rPr/>
        <w:t>还需要能够简明扼要地解释这些复杂的概念。通过资料的查阅</w:t>
      </w:r>
      <w:r>
        <w:rPr>
          <w:rFonts w:ascii="Palatino Linotype" w:eastAsia="Palatino Linotype"/>
        </w:rPr>
        <w:t>, </w:t>
      </w:r>
      <w:r>
        <w:rPr/>
        <w:t>我逐渐改进了论文的表述方式</w:t>
      </w:r>
      <w:r>
        <w:rPr>
          <w:rFonts w:ascii="Palatino Linotype" w:eastAsia="Palatino Linotype"/>
        </w:rPr>
        <w:t>, </w:t>
      </w:r>
      <w:r>
        <w:rPr/>
        <w:t>使其更加清晰易懂。</w:t>
      </w:r>
    </w:p>
    <w:p>
      <w:pPr>
        <w:pStyle w:val="BodyText"/>
        <w:spacing w:line="259" w:lineRule="auto" w:before="3"/>
        <w:ind w:right="254" w:firstLine="420"/>
        <w:jc w:val="both"/>
      </w:pPr>
      <w:r>
        <w:rPr/>
        <w:t>最后</w:t>
      </w:r>
      <w:r>
        <w:rPr>
          <w:rFonts w:ascii="Palatino Linotype" w:eastAsia="Palatino Linotype"/>
        </w:rPr>
        <w:t>, </w:t>
      </w:r>
      <w:r>
        <w:rPr/>
        <w:t>关于写作风格和结构的安排</w:t>
      </w:r>
      <w:r>
        <w:rPr>
          <w:rFonts w:ascii="Palatino Linotype" w:eastAsia="Palatino Linotype"/>
        </w:rPr>
        <w:t>, </w:t>
      </w:r>
      <w:r>
        <w:rPr/>
        <w:t>我努力使文章的结构清晰且逻辑严密。通过多次修改</w:t>
      </w:r>
      <w:r>
        <w:rPr>
          <w:rFonts w:ascii="Palatino Linotype" w:eastAsia="Palatino Linotype"/>
        </w:rPr>
        <w:t>,</w:t>
      </w:r>
      <w:r>
        <w:rPr/>
        <w:t>我了解到如何更有效地组织学术论文</w:t>
      </w:r>
      <w:r>
        <w:rPr>
          <w:rFonts w:ascii="Palatino Linotype" w:eastAsia="Palatino Linotype"/>
        </w:rPr>
        <w:t>, </w:t>
      </w:r>
      <w:r>
        <w:rPr/>
        <w:t>使每个部分都紧密联系在一起</w:t>
      </w:r>
      <w:r>
        <w:rPr>
          <w:rFonts w:ascii="Palatino Linotype" w:eastAsia="Palatino Linotype"/>
        </w:rPr>
        <w:t>, </w:t>
      </w:r>
      <w:r>
        <w:rPr/>
        <w:t>逻辑流畅。</w:t>
      </w:r>
    </w:p>
    <w:p>
      <w:pPr>
        <w:spacing w:after="0" w:line="259" w:lineRule="auto"/>
        <w:jc w:val="both"/>
        <w:sectPr>
          <w:pgSz w:w="12240" w:h="15840"/>
          <w:pgMar w:header="0" w:footer="2290" w:top="1740" w:bottom="2480" w:left="1720" w:right="1580"/>
        </w:sectPr>
      </w:pPr>
    </w:p>
    <w:p>
      <w:pPr>
        <w:pStyle w:val="Heading2"/>
        <w:spacing w:before="38"/>
        <w:ind w:left="116" w:firstLine="0"/>
      </w:pPr>
      <w:r>
        <w:rPr>
          <w:spacing w:val="-3"/>
        </w:rPr>
        <w:t>参考文献</w:t>
      </w:r>
    </w:p>
    <w:p>
      <w:pPr>
        <w:pStyle w:val="ListParagraph"/>
        <w:numPr>
          <w:ilvl w:val="0"/>
          <w:numId w:val="2"/>
        </w:numPr>
        <w:tabs>
          <w:tab w:pos="540" w:val="left" w:leader="none"/>
          <w:tab w:pos="542" w:val="left" w:leader="none"/>
        </w:tabs>
        <w:spacing w:line="278" w:lineRule="auto" w:before="159" w:after="0"/>
        <w:ind w:left="542" w:right="254" w:hanging="322"/>
        <w:jc w:val="both"/>
        <w:rPr>
          <w:sz w:val="21"/>
        </w:rPr>
      </w:pPr>
      <w:r>
        <w:rPr>
          <w:sz w:val="21"/>
        </w:rPr>
        <w:t>Brian Paden, Michal Čáp, Sze Zheng Yong, Dmitry Yershov, and Emilio Frazzoli.</w:t>
      </w:r>
      <w:r>
        <w:rPr>
          <w:spacing w:val="40"/>
          <w:sz w:val="21"/>
        </w:rPr>
        <w:t> </w:t>
      </w:r>
      <w:r>
        <w:rPr>
          <w:sz w:val="21"/>
        </w:rPr>
        <w:t>A survey</w:t>
      </w:r>
      <w:r>
        <w:rPr>
          <w:spacing w:val="-1"/>
          <w:sz w:val="21"/>
        </w:rPr>
        <w:t> </w:t>
      </w:r>
      <w:r>
        <w:rPr>
          <w:sz w:val="21"/>
        </w:rPr>
        <w:t>of motion planning and control techniques for self-driving urban vehicles.</w:t>
      </w:r>
      <w:r>
        <w:rPr>
          <w:spacing w:val="29"/>
          <w:sz w:val="21"/>
        </w:rPr>
        <w:t> </w:t>
      </w:r>
      <w:r>
        <w:rPr>
          <w:i/>
          <w:sz w:val="21"/>
        </w:rPr>
        <w:t>IEEE</w:t>
      </w:r>
      <w:r>
        <w:rPr>
          <w:i/>
          <w:sz w:val="21"/>
        </w:rPr>
        <w:t> Transactions</w:t>
      </w:r>
      <w:r>
        <w:rPr>
          <w:i/>
          <w:spacing w:val="40"/>
          <w:sz w:val="21"/>
        </w:rPr>
        <w:t> </w:t>
      </w:r>
      <w:r>
        <w:rPr>
          <w:i/>
          <w:sz w:val="21"/>
        </w:rPr>
        <w:t>on</w:t>
      </w:r>
      <w:r>
        <w:rPr>
          <w:i/>
          <w:spacing w:val="40"/>
          <w:sz w:val="21"/>
        </w:rPr>
        <w:t> </w:t>
      </w:r>
      <w:r>
        <w:rPr>
          <w:i/>
          <w:sz w:val="21"/>
        </w:rPr>
        <w:t>Intelligent</w:t>
      </w:r>
      <w:r>
        <w:rPr>
          <w:i/>
          <w:spacing w:val="40"/>
          <w:sz w:val="21"/>
        </w:rPr>
        <w:t> </w:t>
      </w:r>
      <w:r>
        <w:rPr>
          <w:i/>
          <w:sz w:val="21"/>
        </w:rPr>
        <w:t>Vehicles</w:t>
      </w:r>
      <w:r>
        <w:rPr>
          <w:sz w:val="21"/>
        </w:rPr>
        <w:t>,</w:t>
      </w:r>
      <w:r>
        <w:rPr>
          <w:spacing w:val="40"/>
          <w:sz w:val="21"/>
        </w:rPr>
        <w:t> </w:t>
      </w:r>
      <w:r>
        <w:rPr>
          <w:sz w:val="21"/>
        </w:rPr>
        <w:t>1(1):33–55,</w:t>
      </w:r>
      <w:r>
        <w:rPr>
          <w:spacing w:val="40"/>
          <w:sz w:val="21"/>
        </w:rPr>
        <w:t> </w:t>
      </w:r>
      <w:r>
        <w:rPr>
          <w:sz w:val="21"/>
        </w:rPr>
        <w:t>2016.</w:t>
      </w:r>
    </w:p>
    <w:p>
      <w:pPr>
        <w:pStyle w:val="ListParagraph"/>
        <w:numPr>
          <w:ilvl w:val="0"/>
          <w:numId w:val="2"/>
        </w:numPr>
        <w:tabs>
          <w:tab w:pos="540" w:val="left" w:leader="none"/>
          <w:tab w:pos="542" w:val="left" w:leader="none"/>
        </w:tabs>
        <w:spacing w:line="278" w:lineRule="auto" w:before="144" w:after="0"/>
        <w:ind w:left="542" w:right="254" w:hanging="322"/>
        <w:jc w:val="both"/>
        <w:rPr>
          <w:sz w:val="21"/>
        </w:rPr>
      </w:pPr>
      <w:r>
        <w:rPr>
          <w:sz w:val="21"/>
        </w:rPr>
        <w:t>Niklas Åkerblom, Yuxin Chen, and Morteza Haghir Chehreghani.</w:t>
      </w:r>
      <w:r>
        <w:rPr>
          <w:spacing w:val="40"/>
          <w:sz w:val="21"/>
        </w:rPr>
        <w:t> </w:t>
      </w:r>
      <w:r>
        <w:rPr>
          <w:sz w:val="21"/>
        </w:rPr>
        <w:t>Online learning of energy</w:t>
      </w:r>
      <w:r>
        <w:rPr>
          <w:spacing w:val="-3"/>
          <w:sz w:val="21"/>
        </w:rPr>
        <w:t> </w:t>
      </w:r>
      <w:r>
        <w:rPr>
          <w:sz w:val="21"/>
        </w:rPr>
        <w:t>consumption</w:t>
      </w:r>
      <w:r>
        <w:rPr>
          <w:spacing w:val="-3"/>
          <w:sz w:val="21"/>
        </w:rPr>
        <w:t> </w:t>
      </w:r>
      <w:r>
        <w:rPr>
          <w:sz w:val="21"/>
        </w:rPr>
        <w:t>for</w:t>
      </w:r>
      <w:r>
        <w:rPr>
          <w:spacing w:val="-3"/>
          <w:sz w:val="21"/>
        </w:rPr>
        <w:t> </w:t>
      </w:r>
      <w:r>
        <w:rPr>
          <w:sz w:val="21"/>
        </w:rPr>
        <w:t>navigation</w:t>
      </w:r>
      <w:r>
        <w:rPr>
          <w:spacing w:val="-3"/>
          <w:sz w:val="21"/>
        </w:rPr>
        <w:t> </w:t>
      </w:r>
      <w:r>
        <w:rPr>
          <w:sz w:val="21"/>
        </w:rPr>
        <w:t>of</w:t>
      </w:r>
      <w:r>
        <w:rPr>
          <w:spacing w:val="-3"/>
          <w:sz w:val="21"/>
        </w:rPr>
        <w:t> </w:t>
      </w:r>
      <w:r>
        <w:rPr>
          <w:sz w:val="21"/>
        </w:rPr>
        <w:t>electric</w:t>
      </w:r>
      <w:r>
        <w:rPr>
          <w:spacing w:val="-3"/>
          <w:sz w:val="21"/>
        </w:rPr>
        <w:t> </w:t>
      </w:r>
      <w:r>
        <w:rPr>
          <w:sz w:val="21"/>
        </w:rPr>
        <w:t>vehicles. </w:t>
      </w:r>
      <w:r>
        <w:rPr>
          <w:i/>
          <w:sz w:val="21"/>
        </w:rPr>
        <w:t>Artificial Intelligence</w:t>
      </w:r>
      <w:r>
        <w:rPr>
          <w:sz w:val="21"/>
        </w:rPr>
        <w:t>,</w:t>
      </w:r>
      <w:r>
        <w:rPr>
          <w:spacing w:val="-1"/>
          <w:sz w:val="21"/>
        </w:rPr>
        <w:t> </w:t>
      </w:r>
      <w:r>
        <w:rPr>
          <w:sz w:val="21"/>
        </w:rPr>
        <w:t>317:103879, </w:t>
      </w:r>
      <w:r>
        <w:rPr>
          <w:spacing w:val="-2"/>
          <w:sz w:val="21"/>
        </w:rPr>
        <w:t>2023.</w:t>
      </w:r>
    </w:p>
    <w:p>
      <w:pPr>
        <w:pStyle w:val="ListParagraph"/>
        <w:numPr>
          <w:ilvl w:val="0"/>
          <w:numId w:val="2"/>
        </w:numPr>
        <w:tabs>
          <w:tab w:pos="540" w:val="left" w:leader="none"/>
          <w:tab w:pos="542" w:val="left" w:leader="none"/>
        </w:tabs>
        <w:spacing w:line="278" w:lineRule="auto" w:before="144" w:after="0"/>
        <w:ind w:left="542" w:right="254" w:hanging="322"/>
        <w:jc w:val="both"/>
        <w:rPr>
          <w:sz w:val="21"/>
        </w:rPr>
      </w:pPr>
      <w:r>
        <w:rPr>
          <w:sz w:val="21"/>
        </w:rPr>
        <w:t>Mohamed</w:t>
      </w:r>
      <w:r>
        <w:rPr>
          <w:spacing w:val="-9"/>
          <w:sz w:val="21"/>
        </w:rPr>
        <w:t> </w:t>
      </w:r>
      <w:r>
        <w:rPr>
          <w:sz w:val="21"/>
        </w:rPr>
        <w:t>Aly. Real</w:t>
      </w:r>
      <w:r>
        <w:rPr>
          <w:spacing w:val="-9"/>
          <w:sz w:val="21"/>
        </w:rPr>
        <w:t> </w:t>
      </w:r>
      <w:r>
        <w:rPr>
          <w:sz w:val="21"/>
        </w:rPr>
        <w:t>time</w:t>
      </w:r>
      <w:r>
        <w:rPr>
          <w:spacing w:val="-10"/>
          <w:sz w:val="21"/>
        </w:rPr>
        <w:t> </w:t>
      </w:r>
      <w:r>
        <w:rPr>
          <w:sz w:val="21"/>
        </w:rPr>
        <w:t>detection</w:t>
      </w:r>
      <w:r>
        <w:rPr>
          <w:spacing w:val="-9"/>
          <w:sz w:val="21"/>
        </w:rPr>
        <w:t> </w:t>
      </w:r>
      <w:r>
        <w:rPr>
          <w:sz w:val="21"/>
        </w:rPr>
        <w:t>of</w:t>
      </w:r>
      <w:r>
        <w:rPr>
          <w:spacing w:val="-10"/>
          <w:sz w:val="21"/>
        </w:rPr>
        <w:t> </w:t>
      </w:r>
      <w:r>
        <w:rPr>
          <w:sz w:val="21"/>
        </w:rPr>
        <w:t>lane</w:t>
      </w:r>
      <w:r>
        <w:rPr>
          <w:spacing w:val="-9"/>
          <w:sz w:val="21"/>
        </w:rPr>
        <w:t> </w:t>
      </w:r>
      <w:r>
        <w:rPr>
          <w:sz w:val="21"/>
        </w:rPr>
        <w:t>markers</w:t>
      </w:r>
      <w:r>
        <w:rPr>
          <w:spacing w:val="-10"/>
          <w:sz w:val="21"/>
        </w:rPr>
        <w:t> </w:t>
      </w:r>
      <w:r>
        <w:rPr>
          <w:sz w:val="21"/>
        </w:rPr>
        <w:t>in</w:t>
      </w:r>
      <w:r>
        <w:rPr>
          <w:spacing w:val="-10"/>
          <w:sz w:val="21"/>
        </w:rPr>
        <w:t> </w:t>
      </w:r>
      <w:r>
        <w:rPr>
          <w:sz w:val="21"/>
        </w:rPr>
        <w:t>urban</w:t>
      </w:r>
      <w:r>
        <w:rPr>
          <w:spacing w:val="-9"/>
          <w:sz w:val="21"/>
        </w:rPr>
        <w:t> </w:t>
      </w:r>
      <w:r>
        <w:rPr>
          <w:sz w:val="21"/>
        </w:rPr>
        <w:t>streets. </w:t>
      </w:r>
      <w:r>
        <w:rPr>
          <w:i/>
          <w:sz w:val="21"/>
        </w:rPr>
        <w:t>2008</w:t>
      </w:r>
      <w:r>
        <w:rPr>
          <w:i/>
          <w:spacing w:val="-7"/>
          <w:sz w:val="21"/>
        </w:rPr>
        <w:t> </w:t>
      </w:r>
      <w:r>
        <w:rPr>
          <w:i/>
          <w:sz w:val="21"/>
        </w:rPr>
        <w:t>IEEE</w:t>
      </w:r>
      <w:r>
        <w:rPr>
          <w:i/>
          <w:spacing w:val="-7"/>
          <w:sz w:val="21"/>
        </w:rPr>
        <w:t> </w:t>
      </w:r>
      <w:r>
        <w:rPr>
          <w:i/>
          <w:sz w:val="21"/>
        </w:rPr>
        <w:t>Intelligent</w:t>
      </w:r>
      <w:r>
        <w:rPr>
          <w:i/>
          <w:sz w:val="21"/>
        </w:rPr>
        <w:t> Vehicles Symposium</w:t>
      </w:r>
      <w:r>
        <w:rPr>
          <w:sz w:val="21"/>
        </w:rPr>
        <w:t>, pages 7–12, 2008.</w:t>
      </w:r>
    </w:p>
    <w:p>
      <w:pPr>
        <w:pStyle w:val="ListParagraph"/>
        <w:numPr>
          <w:ilvl w:val="0"/>
          <w:numId w:val="2"/>
        </w:numPr>
        <w:tabs>
          <w:tab w:pos="540" w:val="left" w:leader="none"/>
          <w:tab w:pos="542" w:val="left" w:leader="none"/>
        </w:tabs>
        <w:spacing w:line="278" w:lineRule="auto" w:before="145" w:after="0"/>
        <w:ind w:left="542" w:right="254" w:hanging="322"/>
        <w:jc w:val="both"/>
        <w:rPr>
          <w:sz w:val="21"/>
        </w:rPr>
      </w:pPr>
      <w:r>
        <w:rPr>
          <w:spacing w:val="-2"/>
          <w:sz w:val="21"/>
        </w:rPr>
        <w:t>Volodymyr</w:t>
      </w:r>
      <w:r>
        <w:rPr>
          <w:spacing w:val="-10"/>
          <w:sz w:val="21"/>
        </w:rPr>
        <w:t> </w:t>
      </w:r>
      <w:r>
        <w:rPr>
          <w:spacing w:val="-2"/>
          <w:sz w:val="21"/>
        </w:rPr>
        <w:t>Mnih,</w:t>
      </w:r>
      <w:r>
        <w:rPr>
          <w:spacing w:val="-8"/>
          <w:sz w:val="21"/>
        </w:rPr>
        <w:t> </w:t>
      </w:r>
      <w:r>
        <w:rPr>
          <w:spacing w:val="-2"/>
          <w:sz w:val="21"/>
        </w:rPr>
        <w:t>Koray</w:t>
      </w:r>
      <w:r>
        <w:rPr>
          <w:spacing w:val="-10"/>
          <w:sz w:val="21"/>
        </w:rPr>
        <w:t> </w:t>
      </w:r>
      <w:r>
        <w:rPr>
          <w:spacing w:val="-2"/>
          <w:sz w:val="21"/>
        </w:rPr>
        <w:t>Kavukcuoglu,</w:t>
      </w:r>
      <w:r>
        <w:rPr>
          <w:spacing w:val="-8"/>
          <w:sz w:val="21"/>
        </w:rPr>
        <w:t> </w:t>
      </w:r>
      <w:r>
        <w:rPr>
          <w:spacing w:val="-2"/>
          <w:sz w:val="21"/>
        </w:rPr>
        <w:t>David</w:t>
      </w:r>
      <w:r>
        <w:rPr>
          <w:spacing w:val="-10"/>
          <w:sz w:val="21"/>
        </w:rPr>
        <w:t> </w:t>
      </w:r>
      <w:r>
        <w:rPr>
          <w:spacing w:val="-2"/>
          <w:sz w:val="21"/>
        </w:rPr>
        <w:t>Silver,</w:t>
      </w:r>
      <w:r>
        <w:rPr>
          <w:spacing w:val="-8"/>
          <w:sz w:val="21"/>
        </w:rPr>
        <w:t> </w:t>
      </w:r>
      <w:r>
        <w:rPr>
          <w:spacing w:val="-2"/>
          <w:sz w:val="21"/>
        </w:rPr>
        <w:t>Andrei</w:t>
      </w:r>
      <w:r>
        <w:rPr>
          <w:spacing w:val="-10"/>
          <w:sz w:val="21"/>
        </w:rPr>
        <w:t> </w:t>
      </w:r>
      <w:r>
        <w:rPr>
          <w:spacing w:val="-2"/>
          <w:sz w:val="21"/>
        </w:rPr>
        <w:t>A</w:t>
      </w:r>
      <w:r>
        <w:rPr>
          <w:spacing w:val="-10"/>
          <w:sz w:val="21"/>
        </w:rPr>
        <w:t> </w:t>
      </w:r>
      <w:r>
        <w:rPr>
          <w:spacing w:val="-2"/>
          <w:sz w:val="21"/>
        </w:rPr>
        <w:t>Rusu,</w:t>
      </w:r>
      <w:r>
        <w:rPr>
          <w:spacing w:val="-8"/>
          <w:sz w:val="21"/>
        </w:rPr>
        <w:t> </w:t>
      </w:r>
      <w:r>
        <w:rPr>
          <w:spacing w:val="-2"/>
          <w:sz w:val="21"/>
        </w:rPr>
        <w:t>Joel</w:t>
      </w:r>
      <w:r>
        <w:rPr>
          <w:spacing w:val="-10"/>
          <w:sz w:val="21"/>
        </w:rPr>
        <w:t> </w:t>
      </w:r>
      <w:r>
        <w:rPr>
          <w:spacing w:val="-2"/>
          <w:sz w:val="21"/>
        </w:rPr>
        <w:t>Veness,</w:t>
      </w:r>
      <w:r>
        <w:rPr>
          <w:spacing w:val="-8"/>
          <w:sz w:val="21"/>
        </w:rPr>
        <w:t> </w:t>
      </w:r>
      <w:r>
        <w:rPr>
          <w:spacing w:val="-2"/>
          <w:sz w:val="21"/>
        </w:rPr>
        <w:t>Marc</w:t>
      </w:r>
      <w:r>
        <w:rPr>
          <w:spacing w:val="-10"/>
          <w:sz w:val="21"/>
        </w:rPr>
        <w:t> </w:t>
      </w:r>
      <w:r>
        <w:rPr>
          <w:spacing w:val="-2"/>
          <w:sz w:val="21"/>
        </w:rPr>
        <w:t>G </w:t>
      </w:r>
      <w:r>
        <w:rPr>
          <w:sz w:val="21"/>
        </w:rPr>
        <w:t>Bellemare,</w:t>
      </w:r>
      <w:r>
        <w:rPr>
          <w:spacing w:val="-5"/>
          <w:sz w:val="21"/>
        </w:rPr>
        <w:t> </w:t>
      </w:r>
      <w:r>
        <w:rPr>
          <w:sz w:val="21"/>
        </w:rPr>
        <w:t>Alex</w:t>
      </w:r>
      <w:r>
        <w:rPr>
          <w:spacing w:val="-6"/>
          <w:sz w:val="21"/>
        </w:rPr>
        <w:t> </w:t>
      </w:r>
      <w:r>
        <w:rPr>
          <w:sz w:val="21"/>
        </w:rPr>
        <w:t>Graves,</w:t>
      </w:r>
      <w:r>
        <w:rPr>
          <w:spacing w:val="-5"/>
          <w:sz w:val="21"/>
        </w:rPr>
        <w:t> </w:t>
      </w:r>
      <w:r>
        <w:rPr>
          <w:sz w:val="21"/>
        </w:rPr>
        <w:t>Martin</w:t>
      </w:r>
      <w:r>
        <w:rPr>
          <w:spacing w:val="-6"/>
          <w:sz w:val="21"/>
        </w:rPr>
        <w:t> </w:t>
      </w:r>
      <w:r>
        <w:rPr>
          <w:sz w:val="21"/>
        </w:rPr>
        <w:t>Riedmiller,</w:t>
      </w:r>
      <w:r>
        <w:rPr>
          <w:spacing w:val="-5"/>
          <w:sz w:val="21"/>
        </w:rPr>
        <w:t> </w:t>
      </w:r>
      <w:r>
        <w:rPr>
          <w:sz w:val="21"/>
        </w:rPr>
        <w:t>Andreas</w:t>
      </w:r>
      <w:r>
        <w:rPr>
          <w:spacing w:val="-6"/>
          <w:sz w:val="21"/>
        </w:rPr>
        <w:t> </w:t>
      </w:r>
      <w:r>
        <w:rPr>
          <w:sz w:val="21"/>
        </w:rPr>
        <w:t>K</w:t>
      </w:r>
      <w:r>
        <w:rPr>
          <w:spacing w:val="-6"/>
          <w:sz w:val="21"/>
        </w:rPr>
        <w:t> </w:t>
      </w:r>
      <w:r>
        <w:rPr>
          <w:sz w:val="21"/>
        </w:rPr>
        <w:t>Fidjeland,</w:t>
      </w:r>
      <w:r>
        <w:rPr>
          <w:spacing w:val="-5"/>
          <w:sz w:val="21"/>
        </w:rPr>
        <w:t> </w:t>
      </w:r>
      <w:r>
        <w:rPr>
          <w:sz w:val="21"/>
        </w:rPr>
        <w:t>Georg</w:t>
      </w:r>
      <w:r>
        <w:rPr>
          <w:spacing w:val="-6"/>
          <w:sz w:val="21"/>
        </w:rPr>
        <w:t> </w:t>
      </w:r>
      <w:r>
        <w:rPr>
          <w:sz w:val="21"/>
        </w:rPr>
        <w:t>Ostrovski,</w:t>
      </w:r>
      <w:r>
        <w:rPr>
          <w:spacing w:val="-5"/>
          <w:sz w:val="21"/>
        </w:rPr>
        <w:t> </w:t>
      </w:r>
      <w:r>
        <w:rPr>
          <w:sz w:val="21"/>
        </w:rPr>
        <w:t>et</w:t>
      </w:r>
      <w:r>
        <w:rPr>
          <w:spacing w:val="-6"/>
          <w:sz w:val="21"/>
        </w:rPr>
        <w:t> </w:t>
      </w:r>
      <w:r>
        <w:rPr>
          <w:sz w:val="21"/>
        </w:rPr>
        <w:t>al. Human-level control through deep reinforcement learning.</w:t>
      </w:r>
      <w:r>
        <w:rPr>
          <w:spacing w:val="40"/>
          <w:sz w:val="21"/>
        </w:rPr>
        <w:t> </w:t>
      </w:r>
      <w:r>
        <w:rPr>
          <w:i/>
          <w:sz w:val="21"/>
        </w:rPr>
        <w:t>nature</w:t>
      </w:r>
      <w:r>
        <w:rPr>
          <w:sz w:val="21"/>
        </w:rPr>
        <w:t>, 518(7540):529–533, </w:t>
      </w:r>
      <w:r>
        <w:rPr>
          <w:spacing w:val="-2"/>
          <w:sz w:val="21"/>
        </w:rPr>
        <w:t>2015.</w:t>
      </w:r>
    </w:p>
    <w:p>
      <w:pPr>
        <w:pStyle w:val="ListParagraph"/>
        <w:numPr>
          <w:ilvl w:val="0"/>
          <w:numId w:val="2"/>
        </w:numPr>
        <w:tabs>
          <w:tab w:pos="540" w:val="left" w:leader="none"/>
          <w:tab w:pos="542" w:val="left" w:leader="none"/>
        </w:tabs>
        <w:spacing w:line="278" w:lineRule="auto" w:before="143" w:after="0"/>
        <w:ind w:left="542" w:right="253" w:hanging="322"/>
        <w:jc w:val="both"/>
        <w:rPr>
          <w:sz w:val="21"/>
        </w:rPr>
      </w:pPr>
      <w:r>
        <w:rPr>
          <w:spacing w:val="-4"/>
          <w:sz w:val="21"/>
        </w:rPr>
        <w:t>Takafumi</w:t>
      </w:r>
      <w:r>
        <w:rPr>
          <w:spacing w:val="-6"/>
          <w:sz w:val="21"/>
        </w:rPr>
        <w:t> </w:t>
      </w:r>
      <w:r>
        <w:rPr>
          <w:spacing w:val="-4"/>
          <w:sz w:val="21"/>
        </w:rPr>
        <w:t>Okuyama, Tad</w:t>
      </w:r>
      <w:r>
        <w:rPr>
          <w:spacing w:val="-6"/>
          <w:sz w:val="21"/>
        </w:rPr>
        <w:t> </w:t>
      </w:r>
      <w:r>
        <w:rPr>
          <w:spacing w:val="-4"/>
          <w:sz w:val="21"/>
        </w:rPr>
        <w:t>Gonsalves, and</w:t>
      </w:r>
      <w:r>
        <w:rPr>
          <w:spacing w:val="-5"/>
          <w:sz w:val="21"/>
        </w:rPr>
        <w:t> </w:t>
      </w:r>
      <w:r>
        <w:rPr>
          <w:spacing w:val="-4"/>
          <w:sz w:val="21"/>
        </w:rPr>
        <w:t>Jaychand</w:t>
      </w:r>
      <w:r>
        <w:rPr>
          <w:spacing w:val="-6"/>
          <w:sz w:val="21"/>
        </w:rPr>
        <w:t> </w:t>
      </w:r>
      <w:r>
        <w:rPr>
          <w:spacing w:val="-4"/>
          <w:sz w:val="21"/>
        </w:rPr>
        <w:t>Upadhay.</w:t>
      </w:r>
      <w:r>
        <w:rPr>
          <w:sz w:val="21"/>
        </w:rPr>
        <w:t> </w:t>
      </w:r>
      <w:r>
        <w:rPr>
          <w:spacing w:val="-4"/>
          <w:sz w:val="21"/>
        </w:rPr>
        <w:t>Autonomous</w:t>
      </w:r>
      <w:r>
        <w:rPr>
          <w:spacing w:val="-6"/>
          <w:sz w:val="21"/>
        </w:rPr>
        <w:t> </w:t>
      </w:r>
      <w:r>
        <w:rPr>
          <w:spacing w:val="-4"/>
          <w:sz w:val="21"/>
        </w:rPr>
        <w:t>driving</w:t>
      </w:r>
      <w:r>
        <w:rPr>
          <w:spacing w:val="-5"/>
          <w:sz w:val="21"/>
        </w:rPr>
        <w:t> </w:t>
      </w:r>
      <w:r>
        <w:rPr>
          <w:spacing w:val="-4"/>
          <w:sz w:val="21"/>
        </w:rPr>
        <w:t>system </w:t>
      </w:r>
      <w:r>
        <w:rPr>
          <w:sz w:val="21"/>
        </w:rPr>
        <w:t>based on deep q learnig.</w:t>
      </w:r>
      <w:r>
        <w:rPr>
          <w:spacing w:val="40"/>
          <w:sz w:val="21"/>
        </w:rPr>
        <w:t> </w:t>
      </w:r>
      <w:r>
        <w:rPr>
          <w:sz w:val="21"/>
        </w:rPr>
        <w:t>In </w:t>
      </w:r>
      <w:r>
        <w:rPr>
          <w:i/>
          <w:sz w:val="21"/>
        </w:rPr>
        <w:t>2018 International Conference on Intelligent </w:t>
      </w:r>
      <w:r>
        <w:rPr>
          <w:i/>
          <w:sz w:val="21"/>
        </w:rPr>
        <w:t>Autonomous</w:t>
      </w:r>
      <w:r>
        <w:rPr>
          <w:i/>
          <w:sz w:val="21"/>
        </w:rPr>
        <w:t> Systems (ICoIAS)</w:t>
      </w:r>
      <w:r>
        <w:rPr>
          <w:sz w:val="21"/>
        </w:rPr>
        <w:t>, pages 201–205, 2018.</w:t>
      </w:r>
    </w:p>
    <w:p>
      <w:pPr>
        <w:pStyle w:val="ListParagraph"/>
        <w:numPr>
          <w:ilvl w:val="0"/>
          <w:numId w:val="2"/>
        </w:numPr>
        <w:tabs>
          <w:tab w:pos="540" w:val="left" w:leader="none"/>
          <w:tab w:pos="542" w:val="left" w:leader="none"/>
        </w:tabs>
        <w:spacing w:line="278" w:lineRule="auto" w:before="144" w:after="0"/>
        <w:ind w:left="542" w:right="254" w:hanging="322"/>
        <w:jc w:val="both"/>
        <w:rPr>
          <w:sz w:val="21"/>
        </w:rPr>
      </w:pPr>
      <w:r>
        <w:rPr>
          <w:sz w:val="21"/>
        </w:rPr>
        <w:t>Yanjun Han, Zhengqing Zhou, Zhengyuan Zhou, Jose Blanchet, Peter W Glynn, and Yinyu Ye.</w:t>
      </w:r>
      <w:r>
        <w:rPr>
          <w:spacing w:val="40"/>
          <w:sz w:val="21"/>
        </w:rPr>
        <w:t> </w:t>
      </w:r>
      <w:r>
        <w:rPr>
          <w:sz w:val="21"/>
        </w:rPr>
        <w:t>Sequential batch learning in finite-action linear contextual bandits.</w:t>
      </w:r>
      <w:r>
        <w:rPr>
          <w:spacing w:val="40"/>
          <w:sz w:val="21"/>
        </w:rPr>
        <w:t> </w:t>
      </w:r>
      <w:r>
        <w:rPr>
          <w:i/>
          <w:sz w:val="21"/>
        </w:rPr>
        <w:t>arXiv</w:t>
      </w:r>
      <w:r>
        <w:rPr>
          <w:i/>
          <w:sz w:val="21"/>
        </w:rPr>
        <w:t> preprint arXiv:2004.06321</w:t>
      </w:r>
      <w:r>
        <w:rPr>
          <w:sz w:val="21"/>
        </w:rPr>
        <w:t>, 2020.</w:t>
      </w:r>
    </w:p>
    <w:p>
      <w:pPr>
        <w:pStyle w:val="ListParagraph"/>
        <w:numPr>
          <w:ilvl w:val="0"/>
          <w:numId w:val="2"/>
        </w:numPr>
        <w:tabs>
          <w:tab w:pos="540" w:val="left" w:leader="none"/>
          <w:tab w:pos="542" w:val="left" w:leader="none"/>
        </w:tabs>
        <w:spacing w:line="278" w:lineRule="auto" w:before="144" w:after="0"/>
        <w:ind w:left="542" w:right="254" w:hanging="322"/>
        <w:jc w:val="both"/>
        <w:rPr>
          <w:sz w:val="21"/>
        </w:rPr>
      </w:pPr>
      <w:r>
        <w:rPr>
          <w:spacing w:val="-2"/>
          <w:sz w:val="21"/>
        </w:rPr>
        <w:t>Zhimei</w:t>
      </w:r>
      <w:r>
        <w:rPr>
          <w:spacing w:val="-12"/>
          <w:sz w:val="21"/>
        </w:rPr>
        <w:t> </w:t>
      </w:r>
      <w:r>
        <w:rPr>
          <w:spacing w:val="-2"/>
          <w:sz w:val="21"/>
        </w:rPr>
        <w:t>Ren,</w:t>
      </w:r>
      <w:r>
        <w:rPr>
          <w:spacing w:val="-11"/>
          <w:sz w:val="21"/>
        </w:rPr>
        <w:t> </w:t>
      </w:r>
      <w:r>
        <w:rPr>
          <w:spacing w:val="-2"/>
          <w:sz w:val="21"/>
        </w:rPr>
        <w:t>Zhengyuan</w:t>
      </w:r>
      <w:r>
        <w:rPr>
          <w:spacing w:val="-11"/>
          <w:sz w:val="21"/>
        </w:rPr>
        <w:t> </w:t>
      </w:r>
      <w:r>
        <w:rPr>
          <w:spacing w:val="-2"/>
          <w:sz w:val="21"/>
        </w:rPr>
        <w:t>Zhou,</w:t>
      </w:r>
      <w:r>
        <w:rPr>
          <w:spacing w:val="-11"/>
          <w:sz w:val="21"/>
        </w:rPr>
        <w:t> </w:t>
      </w:r>
      <w:r>
        <w:rPr>
          <w:spacing w:val="-2"/>
          <w:sz w:val="21"/>
        </w:rPr>
        <w:t>and</w:t>
      </w:r>
      <w:r>
        <w:rPr>
          <w:spacing w:val="-11"/>
          <w:sz w:val="21"/>
        </w:rPr>
        <w:t> </w:t>
      </w:r>
      <w:r>
        <w:rPr>
          <w:spacing w:val="-2"/>
          <w:sz w:val="21"/>
        </w:rPr>
        <w:t>Jayant</w:t>
      </w:r>
      <w:r>
        <w:rPr>
          <w:spacing w:val="-11"/>
          <w:sz w:val="21"/>
        </w:rPr>
        <w:t> </w:t>
      </w:r>
      <w:r>
        <w:rPr>
          <w:spacing w:val="-2"/>
          <w:sz w:val="21"/>
        </w:rPr>
        <w:t>R</w:t>
      </w:r>
      <w:r>
        <w:rPr>
          <w:spacing w:val="-11"/>
          <w:sz w:val="21"/>
        </w:rPr>
        <w:t> </w:t>
      </w:r>
      <w:r>
        <w:rPr>
          <w:spacing w:val="-2"/>
          <w:sz w:val="21"/>
        </w:rPr>
        <w:t>Kalagnanam.</w:t>
      </w:r>
      <w:r>
        <w:rPr>
          <w:spacing w:val="-11"/>
          <w:sz w:val="21"/>
        </w:rPr>
        <w:t> </w:t>
      </w:r>
      <w:r>
        <w:rPr>
          <w:spacing w:val="-2"/>
          <w:sz w:val="21"/>
        </w:rPr>
        <w:t>Batched</w:t>
      </w:r>
      <w:r>
        <w:rPr>
          <w:spacing w:val="-12"/>
          <w:sz w:val="21"/>
        </w:rPr>
        <w:t> </w:t>
      </w:r>
      <w:r>
        <w:rPr>
          <w:spacing w:val="-2"/>
          <w:sz w:val="21"/>
        </w:rPr>
        <w:t>learning</w:t>
      </w:r>
      <w:r>
        <w:rPr>
          <w:spacing w:val="-11"/>
          <w:sz w:val="21"/>
        </w:rPr>
        <w:t> </w:t>
      </w:r>
      <w:r>
        <w:rPr>
          <w:spacing w:val="-2"/>
          <w:sz w:val="21"/>
        </w:rPr>
        <w:t>in</w:t>
      </w:r>
      <w:r>
        <w:rPr>
          <w:spacing w:val="-11"/>
          <w:sz w:val="21"/>
        </w:rPr>
        <w:t> </w:t>
      </w:r>
      <w:r>
        <w:rPr>
          <w:spacing w:val="-2"/>
          <w:sz w:val="21"/>
        </w:rPr>
        <w:t>generalized </w:t>
      </w:r>
      <w:r>
        <w:rPr>
          <w:sz w:val="21"/>
        </w:rPr>
        <w:t>linear contextual bandits with general decision sets. </w:t>
      </w:r>
      <w:r>
        <w:rPr>
          <w:i/>
          <w:sz w:val="21"/>
        </w:rPr>
        <w:t>IEEE Control Systems Letters</w:t>
      </w:r>
      <w:r>
        <w:rPr>
          <w:sz w:val="21"/>
        </w:rPr>
        <w:t>, 6:37– 42, 2020.</w:t>
      </w:r>
    </w:p>
    <w:p>
      <w:pPr>
        <w:pStyle w:val="ListParagraph"/>
        <w:numPr>
          <w:ilvl w:val="0"/>
          <w:numId w:val="2"/>
        </w:numPr>
        <w:tabs>
          <w:tab w:pos="540" w:val="left" w:leader="none"/>
          <w:tab w:pos="542" w:val="left" w:leader="none"/>
        </w:tabs>
        <w:spacing w:line="278" w:lineRule="auto" w:before="144" w:after="0"/>
        <w:ind w:left="542" w:right="254" w:hanging="322"/>
        <w:jc w:val="both"/>
        <w:rPr>
          <w:sz w:val="21"/>
        </w:rPr>
      </w:pPr>
      <w:r>
        <w:rPr>
          <w:spacing w:val="-2"/>
          <w:sz w:val="21"/>
        </w:rPr>
        <w:t>Niklas</w:t>
      </w:r>
      <w:r>
        <w:rPr>
          <w:spacing w:val="-12"/>
          <w:sz w:val="21"/>
        </w:rPr>
        <w:t> </w:t>
      </w:r>
      <w:r>
        <w:rPr>
          <w:spacing w:val="-2"/>
          <w:sz w:val="21"/>
        </w:rPr>
        <w:t>Åkerblom,</w:t>
      </w:r>
      <w:r>
        <w:rPr>
          <w:spacing w:val="-11"/>
          <w:sz w:val="21"/>
        </w:rPr>
        <w:t> </w:t>
      </w:r>
      <w:r>
        <w:rPr>
          <w:spacing w:val="-2"/>
          <w:sz w:val="21"/>
        </w:rPr>
        <w:t>Fazeleh</w:t>
      </w:r>
      <w:r>
        <w:rPr>
          <w:spacing w:val="-11"/>
          <w:sz w:val="21"/>
        </w:rPr>
        <w:t> </w:t>
      </w:r>
      <w:r>
        <w:rPr>
          <w:spacing w:val="-2"/>
          <w:sz w:val="21"/>
        </w:rPr>
        <w:t>Sadat</w:t>
      </w:r>
      <w:r>
        <w:rPr>
          <w:spacing w:val="-11"/>
          <w:sz w:val="21"/>
        </w:rPr>
        <w:t> </w:t>
      </w:r>
      <w:r>
        <w:rPr>
          <w:spacing w:val="-2"/>
          <w:sz w:val="21"/>
        </w:rPr>
        <w:t>Hoseini,</w:t>
      </w:r>
      <w:r>
        <w:rPr>
          <w:spacing w:val="-11"/>
          <w:sz w:val="21"/>
        </w:rPr>
        <w:t> </w:t>
      </w:r>
      <w:r>
        <w:rPr>
          <w:spacing w:val="-2"/>
          <w:sz w:val="21"/>
        </w:rPr>
        <w:t>and</w:t>
      </w:r>
      <w:r>
        <w:rPr>
          <w:spacing w:val="-11"/>
          <w:sz w:val="21"/>
        </w:rPr>
        <w:t> </w:t>
      </w:r>
      <w:r>
        <w:rPr>
          <w:spacing w:val="-2"/>
          <w:sz w:val="21"/>
        </w:rPr>
        <w:t>Morteza</w:t>
      </w:r>
      <w:r>
        <w:rPr>
          <w:spacing w:val="-11"/>
          <w:sz w:val="21"/>
        </w:rPr>
        <w:t> </w:t>
      </w:r>
      <w:r>
        <w:rPr>
          <w:spacing w:val="-2"/>
          <w:sz w:val="21"/>
        </w:rPr>
        <w:t>Haghir</w:t>
      </w:r>
      <w:r>
        <w:rPr>
          <w:spacing w:val="-11"/>
          <w:sz w:val="21"/>
        </w:rPr>
        <w:t> </w:t>
      </w:r>
      <w:r>
        <w:rPr>
          <w:spacing w:val="-2"/>
          <w:sz w:val="21"/>
        </w:rPr>
        <w:t>Chehreghani.</w:t>
      </w:r>
      <w:r>
        <w:rPr>
          <w:sz w:val="21"/>
        </w:rPr>
        <w:t> </w:t>
      </w:r>
      <w:r>
        <w:rPr>
          <w:spacing w:val="-2"/>
          <w:sz w:val="21"/>
        </w:rPr>
        <w:t>Online</w:t>
      </w:r>
      <w:r>
        <w:rPr>
          <w:spacing w:val="-12"/>
          <w:sz w:val="21"/>
        </w:rPr>
        <w:t> </w:t>
      </w:r>
      <w:r>
        <w:rPr>
          <w:spacing w:val="-2"/>
          <w:sz w:val="21"/>
        </w:rPr>
        <w:t>learn- </w:t>
      </w:r>
      <w:r>
        <w:rPr>
          <w:sz w:val="21"/>
        </w:rPr>
        <w:t>ing of network bottlenecks via minimax paths.</w:t>
      </w:r>
      <w:r>
        <w:rPr>
          <w:spacing w:val="34"/>
          <w:sz w:val="21"/>
        </w:rPr>
        <w:t> </w:t>
      </w:r>
      <w:r>
        <w:rPr>
          <w:i/>
          <w:sz w:val="21"/>
        </w:rPr>
        <w:t>Machine Learning</w:t>
      </w:r>
      <w:r>
        <w:rPr>
          <w:sz w:val="21"/>
        </w:rPr>
        <w:t>, 112(1):131–150, 2023.</w:t>
      </w:r>
    </w:p>
    <w:p>
      <w:pPr>
        <w:pStyle w:val="ListParagraph"/>
        <w:numPr>
          <w:ilvl w:val="0"/>
          <w:numId w:val="2"/>
        </w:numPr>
        <w:tabs>
          <w:tab w:pos="540" w:val="left" w:leader="none"/>
          <w:tab w:pos="542" w:val="left" w:leader="none"/>
        </w:tabs>
        <w:spacing w:line="278" w:lineRule="auto" w:before="145" w:after="0"/>
        <w:ind w:left="542" w:right="254" w:hanging="322"/>
        <w:jc w:val="both"/>
        <w:rPr>
          <w:sz w:val="21"/>
        </w:rPr>
      </w:pPr>
      <w:r>
        <w:rPr>
          <w:sz w:val="21"/>
        </w:rPr>
        <w:t>Emilie</w:t>
      </w:r>
      <w:r>
        <w:rPr>
          <w:spacing w:val="-7"/>
          <w:sz w:val="21"/>
        </w:rPr>
        <w:t> </w:t>
      </w:r>
      <w:r>
        <w:rPr>
          <w:sz w:val="21"/>
        </w:rPr>
        <w:t>Kaufmann,</w:t>
      </w:r>
      <w:r>
        <w:rPr>
          <w:spacing w:val="-6"/>
          <w:sz w:val="21"/>
        </w:rPr>
        <w:t> </w:t>
      </w:r>
      <w:r>
        <w:rPr>
          <w:sz w:val="21"/>
        </w:rPr>
        <w:t>Olivier</w:t>
      </w:r>
      <w:r>
        <w:rPr>
          <w:spacing w:val="-7"/>
          <w:sz w:val="21"/>
        </w:rPr>
        <w:t> </w:t>
      </w:r>
      <w:r>
        <w:rPr>
          <w:sz w:val="21"/>
        </w:rPr>
        <w:t>Cappé,</w:t>
      </w:r>
      <w:r>
        <w:rPr>
          <w:spacing w:val="-6"/>
          <w:sz w:val="21"/>
        </w:rPr>
        <w:t> </w:t>
      </w:r>
      <w:r>
        <w:rPr>
          <w:sz w:val="21"/>
        </w:rPr>
        <w:t>and</w:t>
      </w:r>
      <w:r>
        <w:rPr>
          <w:spacing w:val="-7"/>
          <w:sz w:val="21"/>
        </w:rPr>
        <w:t> </w:t>
      </w:r>
      <w:r>
        <w:rPr>
          <w:sz w:val="21"/>
        </w:rPr>
        <w:t>Aurélien</w:t>
      </w:r>
      <w:r>
        <w:rPr>
          <w:spacing w:val="-7"/>
          <w:sz w:val="21"/>
        </w:rPr>
        <w:t> </w:t>
      </w:r>
      <w:r>
        <w:rPr>
          <w:sz w:val="21"/>
        </w:rPr>
        <w:t>Garivier.</w:t>
      </w:r>
      <w:r>
        <w:rPr>
          <w:spacing w:val="16"/>
          <w:sz w:val="21"/>
        </w:rPr>
        <w:t> </w:t>
      </w:r>
      <w:r>
        <w:rPr>
          <w:sz w:val="21"/>
        </w:rPr>
        <w:t>On</w:t>
      </w:r>
      <w:r>
        <w:rPr>
          <w:spacing w:val="-7"/>
          <w:sz w:val="21"/>
        </w:rPr>
        <w:t> </w:t>
      </w:r>
      <w:r>
        <w:rPr>
          <w:sz w:val="21"/>
        </w:rPr>
        <w:t>bayesian</w:t>
      </w:r>
      <w:r>
        <w:rPr>
          <w:spacing w:val="-7"/>
          <w:sz w:val="21"/>
        </w:rPr>
        <w:t> </w:t>
      </w:r>
      <w:r>
        <w:rPr>
          <w:sz w:val="21"/>
        </w:rPr>
        <w:t>upper</w:t>
      </w:r>
      <w:r>
        <w:rPr>
          <w:spacing w:val="-7"/>
          <w:sz w:val="21"/>
        </w:rPr>
        <w:t> </w:t>
      </w:r>
      <w:r>
        <w:rPr>
          <w:sz w:val="21"/>
        </w:rPr>
        <w:t>confidence bounds</w:t>
      </w:r>
      <w:r>
        <w:rPr>
          <w:spacing w:val="-3"/>
          <w:sz w:val="21"/>
        </w:rPr>
        <w:t> </w:t>
      </w:r>
      <w:r>
        <w:rPr>
          <w:sz w:val="21"/>
        </w:rPr>
        <w:t>for</w:t>
      </w:r>
      <w:r>
        <w:rPr>
          <w:spacing w:val="-3"/>
          <w:sz w:val="21"/>
        </w:rPr>
        <w:t> </w:t>
      </w:r>
      <w:r>
        <w:rPr>
          <w:sz w:val="21"/>
        </w:rPr>
        <w:t>bandit</w:t>
      </w:r>
      <w:r>
        <w:rPr>
          <w:spacing w:val="-3"/>
          <w:sz w:val="21"/>
        </w:rPr>
        <w:t> </w:t>
      </w:r>
      <w:r>
        <w:rPr>
          <w:sz w:val="21"/>
        </w:rPr>
        <w:t>problems. In</w:t>
      </w:r>
      <w:r>
        <w:rPr>
          <w:spacing w:val="-2"/>
          <w:sz w:val="21"/>
        </w:rPr>
        <w:t> </w:t>
      </w:r>
      <w:r>
        <w:rPr>
          <w:i/>
          <w:sz w:val="21"/>
        </w:rPr>
        <w:t>Artificial intelligence and statistics</w:t>
      </w:r>
      <w:r>
        <w:rPr>
          <w:sz w:val="21"/>
        </w:rPr>
        <w:t>, pages</w:t>
      </w:r>
      <w:r>
        <w:rPr>
          <w:spacing w:val="-2"/>
          <w:sz w:val="21"/>
        </w:rPr>
        <w:t> </w:t>
      </w:r>
      <w:r>
        <w:rPr>
          <w:sz w:val="21"/>
        </w:rPr>
        <w:t>592–600.</w:t>
      </w:r>
      <w:r>
        <w:rPr>
          <w:spacing w:val="-3"/>
          <w:sz w:val="21"/>
        </w:rPr>
        <w:t> </w:t>
      </w:r>
      <w:r>
        <w:rPr>
          <w:sz w:val="21"/>
        </w:rPr>
        <w:t>PMLR, </w:t>
      </w:r>
      <w:r>
        <w:rPr>
          <w:spacing w:val="-2"/>
          <w:sz w:val="21"/>
        </w:rPr>
        <w:t>2012.</w:t>
      </w:r>
    </w:p>
    <w:p>
      <w:pPr>
        <w:pStyle w:val="ListParagraph"/>
        <w:numPr>
          <w:ilvl w:val="0"/>
          <w:numId w:val="2"/>
        </w:numPr>
        <w:tabs>
          <w:tab w:pos="541" w:val="left" w:leader="none"/>
        </w:tabs>
        <w:spacing w:line="240" w:lineRule="auto" w:before="144" w:after="0"/>
        <w:ind w:left="541" w:right="0" w:hanging="425"/>
        <w:jc w:val="both"/>
        <w:rPr>
          <w:sz w:val="21"/>
        </w:rPr>
      </w:pPr>
      <w:r>
        <w:rPr>
          <w:sz w:val="21"/>
        </w:rPr>
        <w:t>M</w:t>
      </w:r>
      <w:r>
        <w:rPr>
          <w:spacing w:val="2"/>
          <w:sz w:val="21"/>
        </w:rPr>
        <w:t> </w:t>
      </w:r>
      <w:r>
        <w:rPr>
          <w:sz w:val="21"/>
        </w:rPr>
        <w:t>Mitchell</w:t>
      </w:r>
      <w:r>
        <w:rPr>
          <w:spacing w:val="3"/>
          <w:sz w:val="21"/>
        </w:rPr>
        <w:t> </w:t>
      </w:r>
      <w:r>
        <w:rPr>
          <w:sz w:val="21"/>
        </w:rPr>
        <w:t>Waldrop</w:t>
      </w:r>
      <w:r>
        <w:rPr>
          <w:spacing w:val="2"/>
          <w:sz w:val="21"/>
        </w:rPr>
        <w:t> </w:t>
      </w:r>
      <w:r>
        <w:rPr>
          <w:sz w:val="21"/>
        </w:rPr>
        <w:t>et</w:t>
      </w:r>
      <w:r>
        <w:rPr>
          <w:spacing w:val="3"/>
          <w:sz w:val="21"/>
        </w:rPr>
        <w:t> </w:t>
      </w:r>
      <w:r>
        <w:rPr>
          <w:sz w:val="21"/>
        </w:rPr>
        <w:t>al.</w:t>
      </w:r>
      <w:r>
        <w:rPr>
          <w:spacing w:val="21"/>
          <w:sz w:val="21"/>
        </w:rPr>
        <w:t> </w:t>
      </w:r>
      <w:r>
        <w:rPr>
          <w:sz w:val="21"/>
        </w:rPr>
        <w:t>No</w:t>
      </w:r>
      <w:r>
        <w:rPr>
          <w:spacing w:val="3"/>
          <w:sz w:val="21"/>
        </w:rPr>
        <w:t> </w:t>
      </w:r>
      <w:r>
        <w:rPr>
          <w:sz w:val="21"/>
        </w:rPr>
        <w:t>drivers</w:t>
      </w:r>
      <w:r>
        <w:rPr>
          <w:spacing w:val="2"/>
          <w:sz w:val="21"/>
        </w:rPr>
        <w:t> </w:t>
      </w:r>
      <w:r>
        <w:rPr>
          <w:sz w:val="21"/>
        </w:rPr>
        <w:t>required.</w:t>
      </w:r>
      <w:r>
        <w:rPr>
          <w:spacing w:val="21"/>
          <w:sz w:val="21"/>
        </w:rPr>
        <w:t> </w:t>
      </w:r>
      <w:r>
        <w:rPr>
          <w:i/>
          <w:sz w:val="21"/>
        </w:rPr>
        <w:t>Nature</w:t>
      </w:r>
      <w:r>
        <w:rPr>
          <w:sz w:val="21"/>
        </w:rPr>
        <w:t>,</w:t>
      </w:r>
      <w:r>
        <w:rPr>
          <w:spacing w:val="3"/>
          <w:sz w:val="21"/>
        </w:rPr>
        <w:t> </w:t>
      </w:r>
      <w:r>
        <w:rPr>
          <w:sz w:val="21"/>
        </w:rPr>
        <w:t>518(7537):20,</w:t>
      </w:r>
      <w:r>
        <w:rPr>
          <w:spacing w:val="3"/>
          <w:sz w:val="21"/>
        </w:rPr>
        <w:t> </w:t>
      </w:r>
      <w:r>
        <w:rPr>
          <w:spacing w:val="-2"/>
          <w:sz w:val="21"/>
        </w:rPr>
        <w:t>2015.</w:t>
      </w:r>
    </w:p>
    <w:p>
      <w:pPr>
        <w:pStyle w:val="ListParagraph"/>
        <w:numPr>
          <w:ilvl w:val="0"/>
          <w:numId w:val="2"/>
        </w:numPr>
        <w:tabs>
          <w:tab w:pos="541" w:val="left" w:leader="none"/>
        </w:tabs>
        <w:spacing w:line="240" w:lineRule="auto" w:before="191" w:after="0"/>
        <w:ind w:left="541" w:right="0" w:hanging="425"/>
        <w:jc w:val="both"/>
        <w:rPr>
          <w:sz w:val="21"/>
        </w:rPr>
      </w:pPr>
      <w:r>
        <w:rPr>
          <w:rFonts w:ascii="PMingLiU" w:hAnsi="PMingLiU" w:eastAsia="PMingLiU" w:hint="eastAsia"/>
          <w:sz w:val="21"/>
        </w:rPr>
        <w:t>白惠仁</w:t>
      </w:r>
      <w:r>
        <w:rPr>
          <w:spacing w:val="26"/>
          <w:sz w:val="21"/>
        </w:rPr>
        <w:t>. </w:t>
      </w:r>
      <w:r>
        <w:rPr>
          <w:rFonts w:ascii="PMingLiU" w:hAnsi="PMingLiU" w:eastAsia="PMingLiU" w:hint="eastAsia"/>
          <w:sz w:val="21"/>
        </w:rPr>
        <w:t>自动驾驶汽车的伦理</w:t>
      </w:r>
      <w:r>
        <w:rPr>
          <w:spacing w:val="13"/>
          <w:sz w:val="21"/>
        </w:rPr>
        <w:t>, </w:t>
      </w:r>
      <w:r>
        <w:rPr>
          <w:rFonts w:ascii="PMingLiU" w:hAnsi="PMingLiU" w:eastAsia="PMingLiU" w:hint="eastAsia"/>
          <w:sz w:val="21"/>
        </w:rPr>
        <w:t>法律与社会问题研究述评</w:t>
      </w:r>
      <w:r>
        <w:rPr>
          <w:spacing w:val="26"/>
          <w:sz w:val="21"/>
        </w:rPr>
        <w:t>. </w:t>
      </w:r>
      <w:r>
        <w:rPr>
          <w:rFonts w:ascii="PMingLiU" w:hAnsi="PMingLiU" w:eastAsia="PMingLiU" w:hint="eastAsia"/>
          <w:sz w:val="21"/>
        </w:rPr>
        <w:t>科学与社会</w:t>
      </w:r>
      <w:r>
        <w:rPr>
          <w:spacing w:val="13"/>
          <w:sz w:val="21"/>
        </w:rPr>
        <w:t>, </w:t>
      </w:r>
      <w:r>
        <w:rPr>
          <w:sz w:val="21"/>
        </w:rPr>
        <w:t>8(1):72–87,</w:t>
      </w:r>
      <w:r>
        <w:rPr>
          <w:spacing w:val="26"/>
          <w:sz w:val="21"/>
        </w:rPr>
        <w:t> </w:t>
      </w:r>
      <w:r>
        <w:rPr>
          <w:spacing w:val="-2"/>
          <w:sz w:val="21"/>
        </w:rPr>
        <w:t>2018.</w:t>
      </w:r>
    </w:p>
    <w:sectPr>
      <w:pgSz w:w="12240" w:h="15840"/>
      <w:pgMar w:header="0" w:footer="2290" w:top="1740" w:bottom="2480" w:left="172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MingLiU">
    <w:altName w:val="PMingLiU"/>
    <w:charset w:val="0"/>
    <w:family w:val="roman"/>
    <w:pitch w:val="variable"/>
  </w:font>
  <w:font w:name="Palatino Linotype">
    <w:altName w:val="Palatino Linotype"/>
    <w:charset w:val="0"/>
    <w:family w:val="roman"/>
    <w:pitch w:val="variable"/>
  </w:font>
  <w:font w:name="Microsoft YaHei">
    <w:altName w:val="Microsoft YaHei"/>
    <w:charset w:val="0"/>
    <w:family w:val="swiss"/>
    <w:pitch w:val="variable"/>
  </w:font>
  <w:font w:name="Noto Serif">
    <w:altName w:val="Noto Serif"/>
    <w:charset w:val="0"/>
    <w:family w:val="roman"/>
    <w:pitch w:val="variable"/>
  </w:font>
  <w:font w:name="Georgia">
    <w:altName w:val="Georgia"/>
    <w:charset w:val="0"/>
    <w:family w:val="roman"/>
    <w:pitch w:val="variable"/>
  </w:font>
  <w:font w:name="Bookman Old Style">
    <w:altName w:val="Bookman Old Style"/>
    <w:charset w:val="0"/>
    <w:family w:val="roman"/>
    <w:pitch w:val="variable"/>
  </w:font>
  <w:font w:name="Georgia Pro Cond">
    <w:altName w:val="Georgia Pro Cond"/>
    <w:charset w:val="0"/>
    <w:family w:val="roman"/>
    <w:pitch w:val="variable"/>
  </w:font>
  <w:font w:name="DejaVu Sans">
    <w:altName w:val="DejaVu Sans"/>
    <w:charset w:val="0"/>
    <w:family w:val="swiss"/>
    <w:pitch w:val="variable"/>
  </w:font>
  <w:font w:name="Lucida Sans Unicode">
    <w:altName w:val="Lucida Sans Unicode"/>
    <w:charset w:val="0"/>
    <w:family w:val="swiss"/>
    <w:pitch w:val="variable"/>
  </w:font>
  <w:font w:name="Baskerville BT">
    <w:altName w:val="Baskerville BT"/>
    <w:charset w:val="0"/>
    <w:family w:val="roman"/>
    <w:pitch w:val="variable"/>
  </w:font>
  <w:font w:name="Arial">
    <w:altName w:val="Arial"/>
    <w:charset w:val="0"/>
    <w:family w:val="swiss"/>
    <w:pitch w:val="variable"/>
  </w:font>
  <w:font w:name="Courier New">
    <w:altName w:val="Courier New"/>
    <w:charset w:val="0"/>
    <w:family w:val="modern"/>
    <w:pitch w:val="fixed"/>
  </w:font>
  <w:font w:name="Futura XBlk BT">
    <w:altName w:val="Futura XBlk BT"/>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7474176">
              <wp:simplePos x="0" y="0"/>
              <wp:positionH relativeFrom="page">
                <wp:posOffset>3814762</wp:posOffset>
              </wp:positionH>
              <wp:positionV relativeFrom="page">
                <wp:posOffset>8464454</wp:posOffset>
              </wp:positionV>
              <wp:extent cx="155575" cy="21462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5575" cy="214629"/>
                      </a:xfrm>
                      <a:prstGeom prst="rect">
                        <a:avLst/>
                      </a:prstGeom>
                    </wps:spPr>
                    <wps:txbx>
                      <w:txbxContent>
                        <w:p>
                          <w:pPr>
                            <w:pStyle w:val="BodyText"/>
                            <w:spacing w:before="36"/>
                            <w:ind w:left="60"/>
                            <w:rPr>
                              <w:rFonts w:ascii="Palatino Linotype"/>
                            </w:rPr>
                          </w:pPr>
                          <w:r>
                            <w:rPr>
                              <w:rFonts w:ascii="Palatino Linotype"/>
                              <w:spacing w:val="-10"/>
                            </w:rPr>
                            <w:fldChar w:fldCharType="begin"/>
                          </w:r>
                          <w:r>
                            <w:rPr>
                              <w:rFonts w:ascii="Palatino Linotype"/>
                              <w:spacing w:val="-10"/>
                            </w:rPr>
                            <w:instrText> PAGE </w:instrText>
                          </w:r>
                          <w:r>
                            <w:rPr>
                              <w:rFonts w:ascii="Palatino Linotype"/>
                              <w:spacing w:val="-10"/>
                            </w:rPr>
                            <w:fldChar w:fldCharType="separate"/>
                          </w:r>
                          <w:r>
                            <w:rPr>
                              <w:rFonts w:ascii="Palatino Linotype"/>
                              <w:spacing w:val="-10"/>
                            </w:rPr>
                            <w:t>1</w:t>
                          </w:r>
                          <w:r>
                            <w:rPr>
                              <w:rFonts w:ascii="Palatino Linotype"/>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375pt;margin-top:666.492493pt;width:12.25pt;height:16.9pt;mso-position-horizontal-relative:page;mso-position-vertical-relative:page;z-index:-15842304" type="#_x0000_t202" id="docshape1" filled="false" stroked="false">
              <v:textbox inset="0,0,0,0">
                <w:txbxContent>
                  <w:p>
                    <w:pPr>
                      <w:pStyle w:val="BodyText"/>
                      <w:spacing w:before="36"/>
                      <w:ind w:left="60"/>
                      <w:rPr>
                        <w:rFonts w:ascii="Palatino Linotype"/>
                      </w:rPr>
                    </w:pPr>
                    <w:r>
                      <w:rPr>
                        <w:rFonts w:ascii="Palatino Linotype"/>
                        <w:spacing w:val="-10"/>
                      </w:rPr>
                      <w:fldChar w:fldCharType="begin"/>
                    </w:r>
                    <w:r>
                      <w:rPr>
                        <w:rFonts w:ascii="Palatino Linotype"/>
                        <w:spacing w:val="-10"/>
                      </w:rPr>
                      <w:instrText> PAGE </w:instrText>
                    </w:r>
                    <w:r>
                      <w:rPr>
                        <w:rFonts w:ascii="Palatino Linotype"/>
                        <w:spacing w:val="-10"/>
                      </w:rPr>
                      <w:fldChar w:fldCharType="separate"/>
                    </w:r>
                    <w:r>
                      <w:rPr>
                        <w:rFonts w:ascii="Palatino Linotype"/>
                        <w:spacing w:val="-10"/>
                      </w:rPr>
                      <w:t>1</w:t>
                    </w:r>
                    <w:r>
                      <w:rPr>
                        <w:rFonts w:ascii="Palatino Linotype"/>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42" w:hanging="322"/>
        <w:jc w:val="right"/>
      </w:pPr>
      <w:rPr>
        <w:rFonts w:hint="default" w:ascii="Palatino Linotype" w:hAnsi="Palatino Linotype" w:eastAsia="Palatino Linotype" w:cs="Palatino Linotype"/>
        <w:b w:val="0"/>
        <w:bCs w:val="0"/>
        <w:i w:val="0"/>
        <w:iCs w:val="0"/>
        <w:spacing w:val="0"/>
        <w:w w:val="90"/>
        <w:sz w:val="21"/>
        <w:szCs w:val="21"/>
        <w:lang w:val="en-US" w:eastAsia="zh-CN" w:bidi="ar-SA"/>
      </w:rPr>
    </w:lvl>
    <w:lvl w:ilvl="1">
      <w:start w:val="0"/>
      <w:numFmt w:val="bullet"/>
      <w:lvlText w:val="•"/>
      <w:lvlJc w:val="left"/>
      <w:pPr>
        <w:ind w:left="1380" w:hanging="322"/>
      </w:pPr>
      <w:rPr>
        <w:rFonts w:hint="default"/>
        <w:lang w:val="en-US" w:eastAsia="zh-CN" w:bidi="ar-SA"/>
      </w:rPr>
    </w:lvl>
    <w:lvl w:ilvl="2">
      <w:start w:val="0"/>
      <w:numFmt w:val="bullet"/>
      <w:lvlText w:val="•"/>
      <w:lvlJc w:val="left"/>
      <w:pPr>
        <w:ind w:left="2220" w:hanging="322"/>
      </w:pPr>
      <w:rPr>
        <w:rFonts w:hint="default"/>
        <w:lang w:val="en-US" w:eastAsia="zh-CN" w:bidi="ar-SA"/>
      </w:rPr>
    </w:lvl>
    <w:lvl w:ilvl="3">
      <w:start w:val="0"/>
      <w:numFmt w:val="bullet"/>
      <w:lvlText w:val="•"/>
      <w:lvlJc w:val="left"/>
      <w:pPr>
        <w:ind w:left="3060" w:hanging="322"/>
      </w:pPr>
      <w:rPr>
        <w:rFonts w:hint="default"/>
        <w:lang w:val="en-US" w:eastAsia="zh-CN" w:bidi="ar-SA"/>
      </w:rPr>
    </w:lvl>
    <w:lvl w:ilvl="4">
      <w:start w:val="0"/>
      <w:numFmt w:val="bullet"/>
      <w:lvlText w:val="•"/>
      <w:lvlJc w:val="left"/>
      <w:pPr>
        <w:ind w:left="3900" w:hanging="322"/>
      </w:pPr>
      <w:rPr>
        <w:rFonts w:hint="default"/>
        <w:lang w:val="en-US" w:eastAsia="zh-CN" w:bidi="ar-SA"/>
      </w:rPr>
    </w:lvl>
    <w:lvl w:ilvl="5">
      <w:start w:val="0"/>
      <w:numFmt w:val="bullet"/>
      <w:lvlText w:val="•"/>
      <w:lvlJc w:val="left"/>
      <w:pPr>
        <w:ind w:left="4740" w:hanging="322"/>
      </w:pPr>
      <w:rPr>
        <w:rFonts w:hint="default"/>
        <w:lang w:val="en-US" w:eastAsia="zh-CN" w:bidi="ar-SA"/>
      </w:rPr>
    </w:lvl>
    <w:lvl w:ilvl="6">
      <w:start w:val="0"/>
      <w:numFmt w:val="bullet"/>
      <w:lvlText w:val="•"/>
      <w:lvlJc w:val="left"/>
      <w:pPr>
        <w:ind w:left="5580" w:hanging="322"/>
      </w:pPr>
      <w:rPr>
        <w:rFonts w:hint="default"/>
        <w:lang w:val="en-US" w:eastAsia="zh-CN" w:bidi="ar-SA"/>
      </w:rPr>
    </w:lvl>
    <w:lvl w:ilvl="7">
      <w:start w:val="0"/>
      <w:numFmt w:val="bullet"/>
      <w:lvlText w:val="•"/>
      <w:lvlJc w:val="left"/>
      <w:pPr>
        <w:ind w:left="6420" w:hanging="322"/>
      </w:pPr>
      <w:rPr>
        <w:rFonts w:hint="default"/>
        <w:lang w:val="en-US" w:eastAsia="zh-CN" w:bidi="ar-SA"/>
      </w:rPr>
    </w:lvl>
    <w:lvl w:ilvl="8">
      <w:start w:val="0"/>
      <w:numFmt w:val="bullet"/>
      <w:lvlText w:val="•"/>
      <w:lvlJc w:val="left"/>
      <w:pPr>
        <w:ind w:left="7260" w:hanging="322"/>
      </w:pPr>
      <w:rPr>
        <w:rFonts w:hint="default"/>
        <w:lang w:val="en-US" w:eastAsia="zh-CN" w:bidi="ar-SA"/>
      </w:rPr>
    </w:lvl>
  </w:abstractNum>
  <w:abstractNum w:abstractNumId="0">
    <w:multiLevelType w:val="hybridMultilevel"/>
    <w:lvl w:ilvl="0">
      <w:start w:val="1"/>
      <w:numFmt w:val="decimal"/>
      <w:lvlText w:val="%1"/>
      <w:lvlJc w:val="left"/>
      <w:pPr>
        <w:ind w:left="584" w:hanging="469"/>
        <w:jc w:val="left"/>
      </w:pPr>
      <w:rPr>
        <w:rFonts w:hint="default" w:ascii="Noto Serif" w:hAnsi="Noto Serif" w:eastAsia="Noto Serif" w:cs="Noto Serif"/>
        <w:b/>
        <w:bCs/>
        <w:i w:val="0"/>
        <w:iCs w:val="0"/>
        <w:spacing w:val="0"/>
        <w:w w:val="100"/>
        <w:sz w:val="30"/>
        <w:szCs w:val="30"/>
        <w:lang w:val="en-US" w:eastAsia="zh-CN" w:bidi="ar-SA"/>
      </w:rPr>
    </w:lvl>
    <w:lvl w:ilvl="1">
      <w:start w:val="1"/>
      <w:numFmt w:val="decimal"/>
      <w:lvlText w:val="%1.%2"/>
      <w:lvlJc w:val="left"/>
      <w:pPr>
        <w:ind w:left="701" w:hanging="586"/>
        <w:jc w:val="left"/>
      </w:pPr>
      <w:rPr>
        <w:rFonts w:hint="default" w:ascii="Noto Serif" w:hAnsi="Noto Serif" w:eastAsia="Noto Serif" w:cs="Noto Serif"/>
        <w:b/>
        <w:bCs/>
        <w:i w:val="0"/>
        <w:iCs w:val="0"/>
        <w:spacing w:val="0"/>
        <w:w w:val="101"/>
        <w:sz w:val="24"/>
        <w:szCs w:val="24"/>
        <w:lang w:val="en-US" w:eastAsia="zh-CN" w:bidi="ar-SA"/>
      </w:rPr>
    </w:lvl>
    <w:lvl w:ilvl="2">
      <w:start w:val="0"/>
      <w:numFmt w:val="bullet"/>
      <w:lvlText w:val="•"/>
      <w:lvlJc w:val="left"/>
      <w:pPr>
        <w:ind w:left="1615" w:hanging="586"/>
      </w:pPr>
      <w:rPr>
        <w:rFonts w:hint="default"/>
        <w:lang w:val="en-US" w:eastAsia="zh-CN" w:bidi="ar-SA"/>
      </w:rPr>
    </w:lvl>
    <w:lvl w:ilvl="3">
      <w:start w:val="0"/>
      <w:numFmt w:val="bullet"/>
      <w:lvlText w:val="•"/>
      <w:lvlJc w:val="left"/>
      <w:pPr>
        <w:ind w:left="2531" w:hanging="586"/>
      </w:pPr>
      <w:rPr>
        <w:rFonts w:hint="default"/>
        <w:lang w:val="en-US" w:eastAsia="zh-CN" w:bidi="ar-SA"/>
      </w:rPr>
    </w:lvl>
    <w:lvl w:ilvl="4">
      <w:start w:val="0"/>
      <w:numFmt w:val="bullet"/>
      <w:lvlText w:val="•"/>
      <w:lvlJc w:val="left"/>
      <w:pPr>
        <w:ind w:left="3446" w:hanging="586"/>
      </w:pPr>
      <w:rPr>
        <w:rFonts w:hint="default"/>
        <w:lang w:val="en-US" w:eastAsia="zh-CN" w:bidi="ar-SA"/>
      </w:rPr>
    </w:lvl>
    <w:lvl w:ilvl="5">
      <w:start w:val="0"/>
      <w:numFmt w:val="bullet"/>
      <w:lvlText w:val="•"/>
      <w:lvlJc w:val="left"/>
      <w:pPr>
        <w:ind w:left="4362" w:hanging="586"/>
      </w:pPr>
      <w:rPr>
        <w:rFonts w:hint="default"/>
        <w:lang w:val="en-US" w:eastAsia="zh-CN" w:bidi="ar-SA"/>
      </w:rPr>
    </w:lvl>
    <w:lvl w:ilvl="6">
      <w:start w:val="0"/>
      <w:numFmt w:val="bullet"/>
      <w:lvlText w:val="•"/>
      <w:lvlJc w:val="left"/>
      <w:pPr>
        <w:ind w:left="5277" w:hanging="586"/>
      </w:pPr>
      <w:rPr>
        <w:rFonts w:hint="default"/>
        <w:lang w:val="en-US" w:eastAsia="zh-CN" w:bidi="ar-SA"/>
      </w:rPr>
    </w:lvl>
    <w:lvl w:ilvl="7">
      <w:start w:val="0"/>
      <w:numFmt w:val="bullet"/>
      <w:lvlText w:val="•"/>
      <w:lvlJc w:val="left"/>
      <w:pPr>
        <w:ind w:left="6193" w:hanging="586"/>
      </w:pPr>
      <w:rPr>
        <w:rFonts w:hint="default"/>
        <w:lang w:val="en-US" w:eastAsia="zh-CN" w:bidi="ar-SA"/>
      </w:rPr>
    </w:lvl>
    <w:lvl w:ilvl="8">
      <w:start w:val="0"/>
      <w:numFmt w:val="bullet"/>
      <w:lvlText w:val="•"/>
      <w:lvlJc w:val="left"/>
      <w:pPr>
        <w:ind w:left="7108" w:hanging="586"/>
      </w:pPr>
      <w:rPr>
        <w:rFonts w:hint="default"/>
        <w:lang w:val="en-US" w:eastAsia="zh-CN"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MingLiU" w:hAnsi="PMingLiU" w:eastAsia="PMingLiU" w:cs="PMingLiU"/>
      <w:lang w:val="en-US" w:eastAsia="zh-CN" w:bidi="ar-SA"/>
    </w:rPr>
  </w:style>
  <w:style w:styleId="BodyText" w:type="paragraph">
    <w:name w:val="Body Text"/>
    <w:basedOn w:val="Normal"/>
    <w:uiPriority w:val="1"/>
    <w:qFormat/>
    <w:pPr>
      <w:ind w:left="116"/>
    </w:pPr>
    <w:rPr>
      <w:rFonts w:ascii="PMingLiU" w:hAnsi="PMingLiU" w:eastAsia="PMingLiU" w:cs="PMingLiU"/>
      <w:sz w:val="21"/>
      <w:szCs w:val="21"/>
      <w:lang w:val="en-US" w:eastAsia="zh-CN" w:bidi="ar-SA"/>
    </w:rPr>
  </w:style>
  <w:style w:styleId="Heading1" w:type="paragraph">
    <w:name w:val="Heading 1"/>
    <w:basedOn w:val="Normal"/>
    <w:uiPriority w:val="1"/>
    <w:qFormat/>
    <w:pPr>
      <w:ind w:right="139"/>
      <w:jc w:val="center"/>
      <w:outlineLvl w:val="1"/>
    </w:pPr>
    <w:rPr>
      <w:rFonts w:ascii="Palatino Linotype" w:hAnsi="Palatino Linotype" w:eastAsia="Palatino Linotype" w:cs="Palatino Linotype"/>
      <w:sz w:val="36"/>
      <w:szCs w:val="36"/>
      <w:lang w:val="en-US" w:eastAsia="zh-CN" w:bidi="ar-SA"/>
    </w:rPr>
  </w:style>
  <w:style w:styleId="Heading2" w:type="paragraph">
    <w:name w:val="Heading 2"/>
    <w:basedOn w:val="Normal"/>
    <w:uiPriority w:val="1"/>
    <w:qFormat/>
    <w:pPr>
      <w:ind w:left="584" w:hanging="468"/>
      <w:outlineLvl w:val="2"/>
    </w:pPr>
    <w:rPr>
      <w:rFonts w:ascii="Microsoft YaHei" w:hAnsi="Microsoft YaHei" w:eastAsia="Microsoft YaHei" w:cs="Microsoft YaHei"/>
      <w:b/>
      <w:bCs/>
      <w:sz w:val="30"/>
      <w:szCs w:val="30"/>
      <w:lang w:val="en-US" w:eastAsia="zh-CN" w:bidi="ar-SA"/>
    </w:rPr>
  </w:style>
  <w:style w:styleId="Heading3" w:type="paragraph">
    <w:name w:val="Heading 3"/>
    <w:basedOn w:val="Normal"/>
    <w:uiPriority w:val="1"/>
    <w:qFormat/>
    <w:pPr>
      <w:ind w:left="701" w:hanging="585"/>
      <w:outlineLvl w:val="3"/>
    </w:pPr>
    <w:rPr>
      <w:rFonts w:ascii="Microsoft YaHei" w:hAnsi="Microsoft YaHei" w:eastAsia="Microsoft YaHei" w:cs="Microsoft YaHei"/>
      <w:b/>
      <w:bCs/>
      <w:sz w:val="24"/>
      <w:szCs w:val="24"/>
      <w:lang w:val="en-US" w:eastAsia="zh-CN" w:bidi="ar-SA"/>
    </w:rPr>
  </w:style>
  <w:style w:styleId="ListParagraph" w:type="paragraph">
    <w:name w:val="List Paragraph"/>
    <w:basedOn w:val="Normal"/>
    <w:uiPriority w:val="1"/>
    <w:qFormat/>
    <w:pPr>
      <w:spacing w:before="144"/>
      <w:ind w:left="542" w:hanging="322"/>
      <w:jc w:val="both"/>
    </w:pPr>
    <w:rPr>
      <w:rFonts w:ascii="Palatino Linotype" w:hAnsi="Palatino Linotype" w:eastAsia="Palatino Linotype" w:cs="Palatino Linotype"/>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2024-05-13T10:22:23Z</dcterms:created>
  <dcterms:modified xsi:type="dcterms:W3CDTF">2024-05-13T10:22:23Z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 XeTeX output 2024.05.13:2117</vt:lpwstr>
  </property>
  <property fmtid="{D5CDD505-2E9C-101B-9397-08002B2CF9AE}" pid="4" name="Producer">
    <vt:lpwstr>xdvipdfmx (20240305)</vt:lpwstr>
  </property>
  <property fmtid="{D5CDD505-2E9C-101B-9397-08002B2CF9AE}" pid="5" name="LastSaved">
    <vt:filetime>2024-05-13T00:00:00Z</vt:filetime>
  </property>
</Properties>
</file>