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楷体" w:hAnsi="楷体" w:eastAsia="楷体"/>
          <w:spacing w:val="100"/>
          <w:sz w:val="48"/>
          <w:u w:val="single"/>
        </w:rPr>
      </w:pPr>
      <w:r>
        <w:rPr>
          <w:rFonts w:hint="eastAsia" w:ascii="楷体" w:hAnsi="楷体" w:eastAsia="楷体"/>
          <w:spacing w:val="100"/>
          <w:sz w:val="48"/>
          <w:u w:val="single"/>
        </w:rPr>
        <w:t>苏州大学实验报告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>
        <w:trPr>
          <w:cantSplit/>
          <w:jc w:val="center"/>
        </w:trPr>
        <w:tc>
          <w:tcPr>
            <w:tcW w:w="896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21计科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方浩楠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2127405048</w:t>
            </w:r>
          </w:p>
        </w:tc>
      </w:tr>
      <w:tr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</w:p>
        </w:tc>
      </w:tr>
      <w:tr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>
            <w:pPr>
              <w:spacing w:line="0" w:lineRule="atLeas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2024.3.20</w:t>
            </w:r>
          </w:p>
        </w:tc>
      </w:tr>
    </w:tbl>
    <w:p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top:170.75pt;height:595.4pt;width:482.8pt;mso-position-horizontal:center;mso-position-vertical-relative:page;z-index:-251657216;mso-width-relative:page;mso-height-relative:page;" filled="f" stroked="t" coordsize="21600,21600" o:gfxdata="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XOsXh9cAAAAJAQAADwAAAAAAAAABACAAAAA4AAAAZHJzL2Rvd25y&#10;ZXYueG1sUEsBAhQAFAAAAAgAh07iQMtU7/wiAgAAKgQAAA4AAAAAAAAAAQAgAAAAPAEAAGRycy9l&#10;Mm9Eb2MueG1sUEsFBgAAAAAGAAYAWQEAANAFAAAAAA==&#10;">
                <v:fill on="f" focussize="0,0"/>
                <v:stroke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29"/>
      </w:tblGrid>
      <w:tr>
        <w:trPr>
          <w:jc w:val="center"/>
        </w:trPr>
        <w:tc>
          <w:tcPr>
            <w:tcW w:w="1716" w:type="dxa"/>
            <w:vAlign w:val="bottom"/>
          </w:tcPr>
          <w:p>
            <w:pPr>
              <w:spacing w:before="156" w:beforeLines="50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color="auto" w:sz="4" w:space="0"/>
            </w:tcBorders>
            <w:vAlign w:val="bottom"/>
          </w:tcPr>
          <w:p>
            <w:pPr>
              <w:spacing w:before="156" w:beforeLines="50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实验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 Linux内核编译</w:t>
            </w:r>
          </w:p>
        </w:tc>
      </w:tr>
    </w:tbl>
    <w:p/>
    <w:p>
      <w:pPr>
        <w:numPr>
          <w:ilvl w:val="0"/>
          <w:numId w:val="1"/>
        </w:numPr>
      </w:pPr>
      <w:r>
        <w:rPr>
          <w:rFonts w:hint="eastAsia"/>
        </w:rPr>
        <w:t>实验目的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熟悉 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Linux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内核编译过程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实验内容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编译内核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下载Linux内核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通过https://www.kernel.org/ 下载Linux内核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下载的版本为6.8.2,下载的文件为linux-6.8.2.tar.xz,然后将文件解压到/home/fhn目录下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1" name="图片 1" descr="截屏2024-03-28 13.51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3-28 13.51.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然后将压缩包解压到当前目录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编译前拓展了逻辑卷的容量,保证编译过程中不会出现容量不足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2" name="图片 2" descr="截屏2024-03-28 13.52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3-28 13.52.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3" name="图片 3" descr="截屏2024-03-28 13.53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3-28 13.53.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使用sudo make menuconfig 来进行内核编译的配置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4" name="图片 4" descr="截屏2024-03-28 13.45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3-28 13.45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选择使用默认的设置,因此直接exit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编译前的内核版本: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5" name="图片 5" descr="截屏2024-03-28 14.00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3-28 14.00.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然后开始编译: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6" name="图片 6" descr="截屏2024-03-28 13.4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3-28 13.47.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8" name="图片 8" descr="截屏2024-03-28 13.47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03-28 13.47.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9" name="图片 9" descr="截屏2024-03-28 13.45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3-28 13.45.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编译内核完成: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10" name="图片 10" descr="截屏2024-03-28 14.23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03-28 14.23.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下面进行安装: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make modules_install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进行安装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12" name="图片 12" descr="截屏2024-03-28 14.25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03-28 14.25.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13" name="图片 13" descr="截屏2024-03-28 14.23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4-03-28 14.23.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然后输入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make install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14" name="图片 14" descr="截屏2024-03-28 14.27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03-28 14.27.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826635"/>
            <wp:effectExtent l="0" t="0" r="0" b="0"/>
            <wp:docPr id="16" name="图片 16" descr="截屏2024-03-28 14.3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4-03-28 14.33.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现在安装完毕,然后重启Linux系统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重启后输入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uname -r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查看内核版本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5350" cy="4077970"/>
            <wp:effectExtent l="0" t="0" r="0" b="0"/>
            <wp:docPr id="17" name="图片 17" descr="截屏2024-03-28 14.34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4-03-28 14.34.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发现内核版本已经被成功更新到了6.8.2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实验总结</w:t>
      </w:r>
    </w:p>
    <w:p>
      <w:pPr>
        <w:numPr>
          <w:ilvl w:val="0"/>
          <w:numId w:val="1"/>
        </w:numPr>
      </w:pPr>
    </w:p>
    <w:p>
      <w:pPr>
        <w:rPr>
          <w:rFonts w:hint="eastAsia"/>
        </w:rPr>
      </w:pPr>
      <w:r>
        <w:rPr>
          <w:rFonts w:hint="eastAsia"/>
        </w:rPr>
        <w:t>在本次实验中，目标是熟悉Linux内核的编译过程，通过这个过程，可以深入理解Linux操作系统的核心部分是如何构建和安装的。实验包括了从下载内核源代码开始，到编译内核，再到将编译好的内核替换到当前系统，最后重启系统验证结果的全过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先，根据实验步骤，我访问了Linux内核官网下载了6.8.2版本的内核源代码。这一步是整个编译过程的基础，确保了我们有最新或者特定版本的内核代码可以进行编译。接下来，我选择了跳过修改版本号的步骤，直接进入到了编译内核的过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在编译内核之前，确保了所有必要的依赖都已安装，并通过make menuconfig命令进行了内核配置，这一步骤让我能够根据自己的需要和系统特性定制内核。随后，使用make命令开始了编译过程，这一过程比预期中耗时更长，但最终成功生成了新的内核以及相关模块。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编译完成后，我使用sudo make modules_install安装了内核模块，然后用sudo make install命令将编译好的内核安装到系统中。这个步骤还自动更新了bootloader的配置，确保在下次启动时可以加载新的内核。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在所有编译和安装步骤完成后，我重启了系统。系统成功启动并运行了新内核，通过检查uname -r命令的输出，确认了当前运行的内核版本为6.8.2，这标志着实验成功完成。</w:t>
      </w:r>
    </w:p>
    <w:p>
      <w:pPr>
        <w:rPr>
          <w:rFonts w:hint="eastAsia"/>
        </w:rPr>
      </w:pPr>
      <w:bookmarkStart w:id="0" w:name="_GoBack"/>
      <w:bookmarkEnd w:id="0"/>
    </w:p>
    <w:p>
      <w:r>
        <w:rPr>
          <w:rFonts w:hint="eastAsia"/>
        </w:rPr>
        <w:t>通过本次实验，我不仅学习了Linux内核的编译过程，还加深了对Linux操作系统架构和内核模块的理解。这个过程虽然复杂，但它极大地增强了我对Linux系统底层工作原理的认识，并且提高了解决问题和自主学习的能力。此外，实验中遇到的挑战，如编译过程中的问题排查，也让我意识到了阅读官方文档和日志信息的重要性。总的来说，这次实验是一个极其宝贵的学习经验，对于深入理解和掌握Linux系统有着重要的意义。</w:t>
      </w:r>
    </w:p>
    <w:p/>
    <w:p/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2"/>
      </w:rPr>
    </w:pPr>
  </w:p>
  <w:p>
    <w:pPr>
      <w:pStyle w:val="4"/>
      <w:framePr w:wrap="around" w:vAnchor="text" w:hAnchor="margin" w:xAlign="center" w:y="1"/>
      <w:jc w:val="center"/>
      <w:rPr>
        <w:rStyle w:val="12"/>
      </w:rPr>
    </w:pPr>
    <w:r>
      <w:rPr>
        <w:rStyle w:val="12"/>
        <w:rFonts w:hint="eastAsia"/>
      </w:rPr>
      <w:t>第</w:t>
    </w: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3</w:t>
    </w:r>
    <w:r>
      <w:fldChar w:fldCharType="end"/>
    </w:r>
    <w:r>
      <w:rPr>
        <w:rStyle w:val="12"/>
        <w:rFonts w:hint="eastAsia"/>
      </w:rPr>
      <w:t>页，共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3</w:t>
    </w:r>
    <w:r>
      <w:fldChar w:fldCharType="end"/>
    </w:r>
    <w:r>
      <w:rPr>
        <w:rStyle w:val="12"/>
        <w:rFonts w:hint="eastAsia"/>
      </w:rPr>
      <w:t>页</w:t>
    </w:r>
  </w:p>
  <w:p>
    <w:pPr>
      <w:pStyle w:val="4"/>
      <w:spacing w:before="240" w:beforeLines="100"/>
      <w:jc w:val="right"/>
      <w:rPr>
        <w:rFonts w:eastAsia="楷体_GB2312"/>
        <w:sz w:val="24"/>
      </w:rPr>
    </w:pP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CCB431"/>
    <w:multiLevelType w:val="singleLevel"/>
    <w:tmpl w:val="3DCCB4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02E6654"/>
    <w:multiLevelType w:val="multilevel"/>
    <w:tmpl w:val="702E6654"/>
    <w:lvl w:ilvl="0" w:tentative="0">
      <w:start w:val="1"/>
      <w:numFmt w:val="chineseCountingThousand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B6"/>
    <w:rsid w:val="0001538C"/>
    <w:rsid w:val="000301AD"/>
    <w:rsid w:val="000A69B2"/>
    <w:rsid w:val="00116A8F"/>
    <w:rsid w:val="001F1393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52CFD"/>
    <w:rsid w:val="00833D10"/>
    <w:rsid w:val="00923405"/>
    <w:rsid w:val="009279CD"/>
    <w:rsid w:val="00933A39"/>
    <w:rsid w:val="0097484E"/>
    <w:rsid w:val="00983D8A"/>
    <w:rsid w:val="009F34A8"/>
    <w:rsid w:val="00B11B23"/>
    <w:rsid w:val="00B43057"/>
    <w:rsid w:val="00B6666B"/>
    <w:rsid w:val="00B66BF8"/>
    <w:rsid w:val="00BA59B6"/>
    <w:rsid w:val="00C563F6"/>
    <w:rsid w:val="00C6675D"/>
    <w:rsid w:val="00CC33FE"/>
    <w:rsid w:val="00DE5EE2"/>
    <w:rsid w:val="00DF5BAC"/>
    <w:rsid w:val="00E136A6"/>
    <w:rsid w:val="00F73627"/>
    <w:rsid w:val="00F7555A"/>
    <w:rsid w:val="0DF902C2"/>
    <w:rsid w:val="2910111B"/>
    <w:rsid w:val="54636A00"/>
    <w:rsid w:val="55963ECC"/>
    <w:rsid w:val="737315C8"/>
    <w:rsid w:val="9BF73C3C"/>
    <w:rsid w:val="F1ADBA67"/>
    <w:rsid w:val="FF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iPriority w:val="0"/>
    <w:pPr>
      <w:jc w:val="left"/>
    </w:pPr>
  </w:style>
  <w:style w:type="paragraph" w:styleId="3">
    <w:name w:val="Balloon Text"/>
    <w:basedOn w:val="1"/>
    <w:link w:val="17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5"/>
    <w:uiPriority w:val="0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8">
    <w:name w:val="annotation subject"/>
    <w:basedOn w:val="2"/>
    <w:next w:val="2"/>
    <w:link w:val="16"/>
    <w:uiPriority w:val="0"/>
    <w:rPr>
      <w:b/>
      <w:bCs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annotation reference"/>
    <w:uiPriority w:val="0"/>
    <w:rPr>
      <w:sz w:val="21"/>
      <w:szCs w:val="21"/>
    </w:rPr>
  </w:style>
  <w:style w:type="character" w:styleId="14">
    <w:name w:val="footnote reference"/>
    <w:uiPriority w:val="0"/>
    <w:rPr>
      <w:vertAlign w:val="superscript"/>
    </w:rPr>
  </w:style>
  <w:style w:type="character" w:customStyle="1" w:styleId="15">
    <w:name w:val="脚注文本 字符"/>
    <w:link w:val="6"/>
    <w:uiPriority w:val="0"/>
    <w:rPr>
      <w:kern w:val="2"/>
      <w:sz w:val="18"/>
      <w:szCs w:val="18"/>
    </w:rPr>
  </w:style>
  <w:style w:type="character" w:customStyle="1" w:styleId="16">
    <w:name w:val="批注主题 字符"/>
    <w:link w:val="8"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link w:val="3"/>
    <w:uiPriority w:val="0"/>
    <w:rPr>
      <w:kern w:val="2"/>
      <w:sz w:val="18"/>
      <w:szCs w:val="18"/>
    </w:rPr>
  </w:style>
  <w:style w:type="character" w:customStyle="1" w:styleId="18">
    <w:name w:val="批注文字 字符"/>
    <w:link w:val="2"/>
    <w:uiPriority w:val="0"/>
    <w:rPr>
      <w:kern w:val="2"/>
      <w:sz w:val="21"/>
      <w:szCs w:val="24"/>
    </w:rPr>
  </w:style>
  <w:style w:type="paragraph" w:customStyle="1" w:styleId="19">
    <w:name w:val="列出段落"/>
    <w:basedOn w:val="1"/>
    <w:qFormat/>
    <w:uiPriority w:val="34"/>
    <w:pPr>
      <w:ind w:firstLine="420" w:firstLineChars="200"/>
    </w:pPr>
  </w:style>
  <w:style w:type="paragraph" w:customStyle="1" w:styleId="20">
    <w:name w:val="main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1</Pages>
  <Words>16</Words>
  <Characters>94</Characters>
  <Lines>1</Lines>
  <Paragraphs>1</Paragraphs>
  <TotalTime>73</TotalTime>
  <ScaleCrop>false</ScaleCrop>
  <LinksUpToDate>false</LinksUpToDate>
  <CharactersWithSpaces>109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2023-11-16T22:51:00Z</dcterms:created>
  <dc:creator>cx</dc:creator>
  <cp:lastModifiedBy>FSF</cp:lastModifiedBy>
  <cp:lastPrinted>2023-11-16T22:51:00Z</cp:lastPrinted>
  <dcterms:modified xsi:type="dcterms:W3CDTF">2024-03-28T14:39:11Z</dcterms:modified>
  <dc:title>实验一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58323F7ED2A79FA35700056647A0DD06_42</vt:lpwstr>
  </property>
</Properties>
</file>