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  <w:r w:rsidRPr="00032501">
        <w:rPr>
          <w:rFonts w:ascii="Times New Roman" w:hAnsi="Times New Roman"/>
        </w:rPr>
        <w:t xml:space="preserve"> 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Федеральное государственное автономное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образовательное учреждение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высшего профессионального образования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«СИБИРСКИЙ ФЕДЕРАЛЬНЫЙ УНИВЕРСИТЕТ»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ind w:firstLine="709"/>
        <w:jc w:val="center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______________________________________________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институт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_________________________________________________________________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кафедра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  <w:b/>
        </w:rPr>
      </w:pPr>
      <w:r w:rsidRPr="00032501">
        <w:rPr>
          <w:rFonts w:ascii="Times New Roman" w:hAnsi="Times New Roman"/>
          <w:b/>
        </w:rPr>
        <w:t>ОТЧЕТ ПО ЛАБОРАТОРНОЙ РАБОТЕ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_________________________________________________________________________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тема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eastAsia="TimesNewRomanPSMT" w:hAnsi="Times New Roman"/>
        </w:rPr>
      </w:pPr>
      <w:r w:rsidRPr="00032501">
        <w:rPr>
          <w:rFonts w:ascii="Times New Roman" w:hAnsi="Times New Roman"/>
        </w:rPr>
        <w:t>____________</w:t>
      </w:r>
      <w:r>
        <w:rPr>
          <w:rFonts w:ascii="Times New Roman" w:eastAsia="TimesNewRomanPSMT" w:hAnsi="Times New Roman"/>
        </w:rPr>
        <w:t xml:space="preserve">Алгоритм шифрования </w:t>
      </w:r>
      <w:r>
        <w:rPr>
          <w:rFonts w:ascii="Times New Roman" w:eastAsia="TimesNewRomanPSMT" w:hAnsi="Times New Roman"/>
          <w:lang w:val="en-US"/>
        </w:rPr>
        <w:t>RSA</w:t>
      </w:r>
      <w:r w:rsidRPr="00032501">
        <w:rPr>
          <w:rFonts w:ascii="Times New Roman" w:hAnsi="Times New Roman"/>
        </w:rPr>
        <w:t>__________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____________________________________________________</w:t>
      </w:r>
    </w:p>
    <w:p w:rsidR="00032501" w:rsidRPr="00032501" w:rsidRDefault="00032501" w:rsidP="00AA52CB">
      <w:pPr>
        <w:widowControl w:val="0"/>
        <w:tabs>
          <w:tab w:val="left" w:pos="284"/>
        </w:tabs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ind w:left="827" w:hanging="145"/>
        <w:rPr>
          <w:rFonts w:ascii="Times New Roman" w:hAnsi="Times New Roman"/>
        </w:rPr>
      </w:pPr>
      <w:r w:rsidRPr="00032501">
        <w:rPr>
          <w:rFonts w:ascii="Times New Roman" w:hAnsi="Times New Roman"/>
        </w:rPr>
        <w:t>Преподаватель                               ________             ______________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  <w:r w:rsidRPr="00032501">
        <w:rPr>
          <w:rFonts w:ascii="Times New Roman" w:hAnsi="Times New Roman"/>
        </w:rPr>
        <w:t xml:space="preserve">                                                                   подпись, дата                  инициалы, фамилия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  <w:r w:rsidRPr="00032501">
        <w:rPr>
          <w:rFonts w:ascii="Times New Roman" w:hAnsi="Times New Roman"/>
        </w:rPr>
        <w:t xml:space="preserve">         Студент ____________________   ________            ______________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  <w:r w:rsidRPr="00032501">
        <w:rPr>
          <w:rFonts w:ascii="Times New Roman" w:hAnsi="Times New Roman"/>
        </w:rPr>
        <w:t xml:space="preserve">                                   номер группы, зачетной книжки    подпись, дата                 инициалы, фамилия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ind w:left="612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spacing w:after="160"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spacing w:after="160"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spacing w:after="160" w:line="360" w:lineRule="auto"/>
        <w:rPr>
          <w:rFonts w:ascii="Times New Roman" w:hAnsi="Times New Roman"/>
        </w:rPr>
      </w:pPr>
    </w:p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4"/>
          <w:szCs w:val="24"/>
        </w:rPr>
        <w:id w:val="1825617354"/>
        <w:docPartObj>
          <w:docPartGallery w:val="Table of Contents"/>
          <w:docPartUnique/>
        </w:docPartObj>
      </w:sdtPr>
      <w:sdtEndPr/>
      <w:sdtContent>
        <w:p w:rsidR="0025243B" w:rsidRDefault="0025243B" w:rsidP="00AA52CB">
          <w:pPr>
            <w:pStyle w:val="a7"/>
            <w:spacing w:line="360" w:lineRule="auto"/>
          </w:pPr>
          <w:r>
            <w:t>Оглавление</w:t>
          </w:r>
        </w:p>
        <w:p w:rsidR="006E074C" w:rsidRDefault="0025243B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260442" w:history="1">
            <w:r w:rsidR="006E074C" w:rsidRPr="0070105E">
              <w:rPr>
                <w:rStyle w:val="a9"/>
                <w:noProof/>
              </w:rPr>
              <w:t>Задание</w:t>
            </w:r>
            <w:r w:rsidR="006E074C">
              <w:rPr>
                <w:noProof/>
                <w:webHidden/>
              </w:rPr>
              <w:tab/>
            </w:r>
            <w:r w:rsidR="006E074C">
              <w:rPr>
                <w:noProof/>
                <w:webHidden/>
              </w:rPr>
              <w:fldChar w:fldCharType="begin"/>
            </w:r>
            <w:r w:rsidR="006E074C">
              <w:rPr>
                <w:noProof/>
                <w:webHidden/>
              </w:rPr>
              <w:instrText xml:space="preserve"> PAGEREF _Toc416260442 \h </w:instrText>
            </w:r>
            <w:r w:rsidR="006E074C">
              <w:rPr>
                <w:noProof/>
                <w:webHidden/>
              </w:rPr>
            </w:r>
            <w:r w:rsidR="006E074C">
              <w:rPr>
                <w:noProof/>
                <w:webHidden/>
              </w:rPr>
              <w:fldChar w:fldCharType="separate"/>
            </w:r>
            <w:r w:rsidR="006E074C">
              <w:rPr>
                <w:noProof/>
                <w:webHidden/>
              </w:rPr>
              <w:t>4</w:t>
            </w:r>
            <w:r w:rsidR="006E074C">
              <w:rPr>
                <w:noProof/>
                <w:webHidden/>
              </w:rPr>
              <w:fldChar w:fldCharType="end"/>
            </w:r>
          </w:hyperlink>
        </w:p>
        <w:p w:rsidR="006E074C" w:rsidRDefault="00C10C71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6260443" w:history="1">
            <w:r w:rsidR="006E074C" w:rsidRPr="0070105E">
              <w:rPr>
                <w:rStyle w:val="a9"/>
                <w:noProof/>
              </w:rPr>
              <w:t>Описание алгоритма</w:t>
            </w:r>
            <w:r w:rsidR="006E074C">
              <w:rPr>
                <w:noProof/>
                <w:webHidden/>
              </w:rPr>
              <w:tab/>
            </w:r>
            <w:r w:rsidR="006E074C">
              <w:rPr>
                <w:noProof/>
                <w:webHidden/>
              </w:rPr>
              <w:fldChar w:fldCharType="begin"/>
            </w:r>
            <w:r w:rsidR="006E074C">
              <w:rPr>
                <w:noProof/>
                <w:webHidden/>
              </w:rPr>
              <w:instrText xml:space="preserve"> PAGEREF _Toc416260443 \h </w:instrText>
            </w:r>
            <w:r w:rsidR="006E074C">
              <w:rPr>
                <w:noProof/>
                <w:webHidden/>
              </w:rPr>
            </w:r>
            <w:r w:rsidR="006E074C">
              <w:rPr>
                <w:noProof/>
                <w:webHidden/>
              </w:rPr>
              <w:fldChar w:fldCharType="separate"/>
            </w:r>
            <w:r w:rsidR="006E074C">
              <w:rPr>
                <w:noProof/>
                <w:webHidden/>
              </w:rPr>
              <w:t>5</w:t>
            </w:r>
            <w:r w:rsidR="006E074C">
              <w:rPr>
                <w:noProof/>
                <w:webHidden/>
              </w:rPr>
              <w:fldChar w:fldCharType="end"/>
            </w:r>
          </w:hyperlink>
        </w:p>
        <w:p w:rsidR="006E074C" w:rsidRDefault="00C10C71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6260444" w:history="1">
            <w:r w:rsidR="006E074C" w:rsidRPr="0070105E">
              <w:rPr>
                <w:rStyle w:val="a9"/>
                <w:noProof/>
              </w:rPr>
              <w:t>Получение открытого и закрытого ключей</w:t>
            </w:r>
            <w:r w:rsidR="006E074C">
              <w:rPr>
                <w:noProof/>
                <w:webHidden/>
              </w:rPr>
              <w:tab/>
            </w:r>
            <w:r w:rsidR="006E074C">
              <w:rPr>
                <w:noProof/>
                <w:webHidden/>
              </w:rPr>
              <w:fldChar w:fldCharType="begin"/>
            </w:r>
            <w:r w:rsidR="006E074C">
              <w:rPr>
                <w:noProof/>
                <w:webHidden/>
              </w:rPr>
              <w:instrText xml:space="preserve"> PAGEREF _Toc416260444 \h </w:instrText>
            </w:r>
            <w:r w:rsidR="006E074C">
              <w:rPr>
                <w:noProof/>
                <w:webHidden/>
              </w:rPr>
            </w:r>
            <w:r w:rsidR="006E074C">
              <w:rPr>
                <w:noProof/>
                <w:webHidden/>
              </w:rPr>
              <w:fldChar w:fldCharType="separate"/>
            </w:r>
            <w:r w:rsidR="006E074C">
              <w:rPr>
                <w:noProof/>
                <w:webHidden/>
              </w:rPr>
              <w:t>5</w:t>
            </w:r>
            <w:r w:rsidR="006E074C">
              <w:rPr>
                <w:noProof/>
                <w:webHidden/>
              </w:rPr>
              <w:fldChar w:fldCharType="end"/>
            </w:r>
          </w:hyperlink>
        </w:p>
        <w:p w:rsidR="006E074C" w:rsidRDefault="00C10C71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6260445" w:history="1">
            <w:r w:rsidR="006E074C" w:rsidRPr="0070105E">
              <w:rPr>
                <w:rStyle w:val="a9"/>
                <w:noProof/>
              </w:rPr>
              <w:t>Шифрование</w:t>
            </w:r>
            <w:r w:rsidR="006E074C">
              <w:rPr>
                <w:noProof/>
                <w:webHidden/>
              </w:rPr>
              <w:tab/>
            </w:r>
            <w:r w:rsidR="006E074C">
              <w:rPr>
                <w:noProof/>
                <w:webHidden/>
              </w:rPr>
              <w:fldChar w:fldCharType="begin"/>
            </w:r>
            <w:r w:rsidR="006E074C">
              <w:rPr>
                <w:noProof/>
                <w:webHidden/>
              </w:rPr>
              <w:instrText xml:space="preserve"> PAGEREF _Toc416260445 \h </w:instrText>
            </w:r>
            <w:r w:rsidR="006E074C">
              <w:rPr>
                <w:noProof/>
                <w:webHidden/>
              </w:rPr>
            </w:r>
            <w:r w:rsidR="006E074C">
              <w:rPr>
                <w:noProof/>
                <w:webHidden/>
              </w:rPr>
              <w:fldChar w:fldCharType="separate"/>
            </w:r>
            <w:r w:rsidR="006E074C">
              <w:rPr>
                <w:noProof/>
                <w:webHidden/>
              </w:rPr>
              <w:t>5</w:t>
            </w:r>
            <w:r w:rsidR="006E074C">
              <w:rPr>
                <w:noProof/>
                <w:webHidden/>
              </w:rPr>
              <w:fldChar w:fldCharType="end"/>
            </w:r>
          </w:hyperlink>
        </w:p>
        <w:p w:rsidR="006E074C" w:rsidRDefault="00C10C71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6260446" w:history="1">
            <w:r w:rsidR="006E074C" w:rsidRPr="0070105E">
              <w:rPr>
                <w:rStyle w:val="a9"/>
                <w:noProof/>
              </w:rPr>
              <w:t>Расшифровка</w:t>
            </w:r>
            <w:r w:rsidR="006E074C">
              <w:rPr>
                <w:noProof/>
                <w:webHidden/>
              </w:rPr>
              <w:tab/>
            </w:r>
            <w:r w:rsidR="006E074C">
              <w:rPr>
                <w:noProof/>
                <w:webHidden/>
              </w:rPr>
              <w:fldChar w:fldCharType="begin"/>
            </w:r>
            <w:r w:rsidR="006E074C">
              <w:rPr>
                <w:noProof/>
                <w:webHidden/>
              </w:rPr>
              <w:instrText xml:space="preserve"> PAGEREF _Toc416260446 \h </w:instrText>
            </w:r>
            <w:r w:rsidR="006E074C">
              <w:rPr>
                <w:noProof/>
                <w:webHidden/>
              </w:rPr>
            </w:r>
            <w:r w:rsidR="006E074C">
              <w:rPr>
                <w:noProof/>
                <w:webHidden/>
              </w:rPr>
              <w:fldChar w:fldCharType="separate"/>
            </w:r>
            <w:r w:rsidR="006E074C">
              <w:rPr>
                <w:noProof/>
                <w:webHidden/>
              </w:rPr>
              <w:t>5</w:t>
            </w:r>
            <w:r w:rsidR="006E074C">
              <w:rPr>
                <w:noProof/>
                <w:webHidden/>
              </w:rPr>
              <w:fldChar w:fldCharType="end"/>
            </w:r>
          </w:hyperlink>
        </w:p>
        <w:p w:rsidR="006E074C" w:rsidRDefault="00C10C71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6260447" w:history="1">
            <w:r w:rsidR="006E074C" w:rsidRPr="0070105E">
              <w:rPr>
                <w:rStyle w:val="a9"/>
                <w:noProof/>
              </w:rPr>
              <w:t>Блок-схема алгоритма</w:t>
            </w:r>
            <w:r w:rsidR="006E074C">
              <w:rPr>
                <w:noProof/>
                <w:webHidden/>
              </w:rPr>
              <w:tab/>
            </w:r>
            <w:r w:rsidR="006E074C">
              <w:rPr>
                <w:noProof/>
                <w:webHidden/>
              </w:rPr>
              <w:fldChar w:fldCharType="begin"/>
            </w:r>
            <w:r w:rsidR="006E074C">
              <w:rPr>
                <w:noProof/>
                <w:webHidden/>
              </w:rPr>
              <w:instrText xml:space="preserve"> PAGEREF _Toc416260447 \h </w:instrText>
            </w:r>
            <w:r w:rsidR="006E074C">
              <w:rPr>
                <w:noProof/>
                <w:webHidden/>
              </w:rPr>
            </w:r>
            <w:r w:rsidR="006E074C">
              <w:rPr>
                <w:noProof/>
                <w:webHidden/>
              </w:rPr>
              <w:fldChar w:fldCharType="separate"/>
            </w:r>
            <w:r w:rsidR="006E074C">
              <w:rPr>
                <w:noProof/>
                <w:webHidden/>
              </w:rPr>
              <w:t>6</w:t>
            </w:r>
            <w:r w:rsidR="006E074C">
              <w:rPr>
                <w:noProof/>
                <w:webHidden/>
              </w:rPr>
              <w:fldChar w:fldCharType="end"/>
            </w:r>
          </w:hyperlink>
        </w:p>
        <w:p w:rsidR="006E074C" w:rsidRDefault="00C10C71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6260448" w:history="1">
            <w:r w:rsidR="006E074C" w:rsidRPr="0070105E">
              <w:rPr>
                <w:rStyle w:val="a9"/>
                <w:noProof/>
              </w:rPr>
              <w:t>Листинг программы, реализующей алгоритмы</w:t>
            </w:r>
            <w:r w:rsidR="006E074C">
              <w:rPr>
                <w:noProof/>
                <w:webHidden/>
              </w:rPr>
              <w:tab/>
            </w:r>
            <w:r w:rsidR="006E074C">
              <w:rPr>
                <w:noProof/>
                <w:webHidden/>
              </w:rPr>
              <w:fldChar w:fldCharType="begin"/>
            </w:r>
            <w:r w:rsidR="006E074C">
              <w:rPr>
                <w:noProof/>
                <w:webHidden/>
              </w:rPr>
              <w:instrText xml:space="preserve"> PAGEREF _Toc416260448 \h </w:instrText>
            </w:r>
            <w:r w:rsidR="006E074C">
              <w:rPr>
                <w:noProof/>
                <w:webHidden/>
              </w:rPr>
            </w:r>
            <w:r w:rsidR="006E074C">
              <w:rPr>
                <w:noProof/>
                <w:webHidden/>
              </w:rPr>
              <w:fldChar w:fldCharType="separate"/>
            </w:r>
            <w:r w:rsidR="006E074C">
              <w:rPr>
                <w:noProof/>
                <w:webHidden/>
              </w:rPr>
              <w:t>7</w:t>
            </w:r>
            <w:r w:rsidR="006E074C">
              <w:rPr>
                <w:noProof/>
                <w:webHidden/>
              </w:rPr>
              <w:fldChar w:fldCharType="end"/>
            </w:r>
          </w:hyperlink>
        </w:p>
        <w:p w:rsidR="006E074C" w:rsidRDefault="00C10C71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6260449" w:history="1">
            <w:r w:rsidR="006E074C" w:rsidRPr="0070105E">
              <w:rPr>
                <w:rStyle w:val="a9"/>
                <w:noProof/>
              </w:rPr>
              <w:t xml:space="preserve">Класс </w:t>
            </w:r>
            <w:r w:rsidR="006E074C" w:rsidRPr="0070105E">
              <w:rPr>
                <w:rStyle w:val="a9"/>
                <w:noProof/>
                <w:lang w:val="en-US"/>
              </w:rPr>
              <w:t>PartitionManager</w:t>
            </w:r>
            <w:r w:rsidR="006E074C">
              <w:rPr>
                <w:noProof/>
                <w:webHidden/>
              </w:rPr>
              <w:tab/>
            </w:r>
            <w:r w:rsidR="006E074C">
              <w:rPr>
                <w:noProof/>
                <w:webHidden/>
              </w:rPr>
              <w:fldChar w:fldCharType="begin"/>
            </w:r>
            <w:r w:rsidR="006E074C">
              <w:rPr>
                <w:noProof/>
                <w:webHidden/>
              </w:rPr>
              <w:instrText xml:space="preserve"> PAGEREF _Toc416260449 \h </w:instrText>
            </w:r>
            <w:r w:rsidR="006E074C">
              <w:rPr>
                <w:noProof/>
                <w:webHidden/>
              </w:rPr>
            </w:r>
            <w:r w:rsidR="006E074C">
              <w:rPr>
                <w:noProof/>
                <w:webHidden/>
              </w:rPr>
              <w:fldChar w:fldCharType="separate"/>
            </w:r>
            <w:r w:rsidR="006E074C">
              <w:rPr>
                <w:noProof/>
                <w:webHidden/>
              </w:rPr>
              <w:t>7</w:t>
            </w:r>
            <w:r w:rsidR="006E074C">
              <w:rPr>
                <w:noProof/>
                <w:webHidden/>
              </w:rPr>
              <w:fldChar w:fldCharType="end"/>
            </w:r>
          </w:hyperlink>
        </w:p>
        <w:p w:rsidR="006E074C" w:rsidRDefault="00C10C71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6260450" w:history="1">
            <w:r w:rsidR="006E074C" w:rsidRPr="0070105E">
              <w:rPr>
                <w:rStyle w:val="a9"/>
                <w:noProof/>
                <w:highlight w:val="white"/>
              </w:rPr>
              <w:t xml:space="preserve">Класс </w:t>
            </w:r>
            <w:r w:rsidR="006E074C" w:rsidRPr="0070105E">
              <w:rPr>
                <w:rStyle w:val="a9"/>
                <w:noProof/>
                <w:highlight w:val="white"/>
                <w:lang w:val="en-US"/>
              </w:rPr>
              <w:t>RSACrypto</w:t>
            </w:r>
            <w:r w:rsidR="006E074C">
              <w:rPr>
                <w:noProof/>
                <w:webHidden/>
              </w:rPr>
              <w:tab/>
            </w:r>
            <w:r w:rsidR="006E074C">
              <w:rPr>
                <w:noProof/>
                <w:webHidden/>
              </w:rPr>
              <w:fldChar w:fldCharType="begin"/>
            </w:r>
            <w:r w:rsidR="006E074C">
              <w:rPr>
                <w:noProof/>
                <w:webHidden/>
              </w:rPr>
              <w:instrText xml:space="preserve"> PAGEREF _Toc416260450 \h </w:instrText>
            </w:r>
            <w:r w:rsidR="006E074C">
              <w:rPr>
                <w:noProof/>
                <w:webHidden/>
              </w:rPr>
            </w:r>
            <w:r w:rsidR="006E074C">
              <w:rPr>
                <w:noProof/>
                <w:webHidden/>
              </w:rPr>
              <w:fldChar w:fldCharType="separate"/>
            </w:r>
            <w:r w:rsidR="006E074C">
              <w:rPr>
                <w:noProof/>
                <w:webHidden/>
              </w:rPr>
              <w:t>9</w:t>
            </w:r>
            <w:r w:rsidR="006E074C">
              <w:rPr>
                <w:noProof/>
                <w:webHidden/>
              </w:rPr>
              <w:fldChar w:fldCharType="end"/>
            </w:r>
          </w:hyperlink>
        </w:p>
        <w:p w:rsidR="006E074C" w:rsidRDefault="00C10C71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6260451" w:history="1">
            <w:r w:rsidR="006E074C" w:rsidRPr="0070105E">
              <w:rPr>
                <w:rStyle w:val="a9"/>
                <w:noProof/>
                <w:highlight w:val="white"/>
              </w:rPr>
              <w:t>Контрольные примеры</w:t>
            </w:r>
            <w:r w:rsidR="006E074C">
              <w:rPr>
                <w:noProof/>
                <w:webHidden/>
              </w:rPr>
              <w:tab/>
            </w:r>
            <w:r w:rsidR="006E074C">
              <w:rPr>
                <w:noProof/>
                <w:webHidden/>
              </w:rPr>
              <w:fldChar w:fldCharType="begin"/>
            </w:r>
            <w:r w:rsidR="006E074C">
              <w:rPr>
                <w:noProof/>
                <w:webHidden/>
              </w:rPr>
              <w:instrText xml:space="preserve"> PAGEREF _Toc416260451 \h </w:instrText>
            </w:r>
            <w:r w:rsidR="006E074C">
              <w:rPr>
                <w:noProof/>
                <w:webHidden/>
              </w:rPr>
            </w:r>
            <w:r w:rsidR="006E074C">
              <w:rPr>
                <w:noProof/>
                <w:webHidden/>
              </w:rPr>
              <w:fldChar w:fldCharType="separate"/>
            </w:r>
            <w:r w:rsidR="006E074C">
              <w:rPr>
                <w:noProof/>
                <w:webHidden/>
              </w:rPr>
              <w:t>13</w:t>
            </w:r>
            <w:r w:rsidR="006E074C">
              <w:rPr>
                <w:noProof/>
                <w:webHidden/>
              </w:rPr>
              <w:fldChar w:fldCharType="end"/>
            </w:r>
          </w:hyperlink>
        </w:p>
        <w:p w:rsidR="006E074C" w:rsidRDefault="00C10C71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6260452" w:history="1">
            <w:r w:rsidR="006E074C" w:rsidRPr="0070105E">
              <w:rPr>
                <w:rStyle w:val="a9"/>
                <w:noProof/>
                <w:highlight w:val="white"/>
              </w:rPr>
              <w:t>Пример №1</w:t>
            </w:r>
            <w:r w:rsidR="006E074C">
              <w:rPr>
                <w:noProof/>
                <w:webHidden/>
              </w:rPr>
              <w:tab/>
            </w:r>
            <w:r w:rsidR="006E074C">
              <w:rPr>
                <w:noProof/>
                <w:webHidden/>
              </w:rPr>
              <w:fldChar w:fldCharType="begin"/>
            </w:r>
            <w:r w:rsidR="006E074C">
              <w:rPr>
                <w:noProof/>
                <w:webHidden/>
              </w:rPr>
              <w:instrText xml:space="preserve"> PAGEREF _Toc416260452 \h </w:instrText>
            </w:r>
            <w:r w:rsidR="006E074C">
              <w:rPr>
                <w:noProof/>
                <w:webHidden/>
              </w:rPr>
            </w:r>
            <w:r w:rsidR="006E074C">
              <w:rPr>
                <w:noProof/>
                <w:webHidden/>
              </w:rPr>
              <w:fldChar w:fldCharType="separate"/>
            </w:r>
            <w:r w:rsidR="006E074C">
              <w:rPr>
                <w:noProof/>
                <w:webHidden/>
              </w:rPr>
              <w:t>13</w:t>
            </w:r>
            <w:r w:rsidR="006E074C">
              <w:rPr>
                <w:noProof/>
                <w:webHidden/>
              </w:rPr>
              <w:fldChar w:fldCharType="end"/>
            </w:r>
          </w:hyperlink>
        </w:p>
        <w:p w:rsidR="006E074C" w:rsidRDefault="00C10C71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6260453" w:history="1">
            <w:r w:rsidR="006E074C" w:rsidRPr="0070105E">
              <w:rPr>
                <w:rStyle w:val="a9"/>
                <w:noProof/>
                <w:highlight w:val="white"/>
              </w:rPr>
              <w:t>Пример №2</w:t>
            </w:r>
            <w:r w:rsidR="006E074C">
              <w:rPr>
                <w:noProof/>
                <w:webHidden/>
              </w:rPr>
              <w:tab/>
            </w:r>
            <w:r w:rsidR="006E074C">
              <w:rPr>
                <w:noProof/>
                <w:webHidden/>
              </w:rPr>
              <w:fldChar w:fldCharType="begin"/>
            </w:r>
            <w:r w:rsidR="006E074C">
              <w:rPr>
                <w:noProof/>
                <w:webHidden/>
              </w:rPr>
              <w:instrText xml:space="preserve"> PAGEREF _Toc416260453 \h </w:instrText>
            </w:r>
            <w:r w:rsidR="006E074C">
              <w:rPr>
                <w:noProof/>
                <w:webHidden/>
              </w:rPr>
            </w:r>
            <w:r w:rsidR="006E074C">
              <w:rPr>
                <w:noProof/>
                <w:webHidden/>
              </w:rPr>
              <w:fldChar w:fldCharType="separate"/>
            </w:r>
            <w:r w:rsidR="006E074C">
              <w:rPr>
                <w:noProof/>
                <w:webHidden/>
              </w:rPr>
              <w:t>14</w:t>
            </w:r>
            <w:r w:rsidR="006E074C">
              <w:rPr>
                <w:noProof/>
                <w:webHidden/>
              </w:rPr>
              <w:fldChar w:fldCharType="end"/>
            </w:r>
          </w:hyperlink>
        </w:p>
        <w:p w:rsidR="006E074C" w:rsidRDefault="00C10C71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6260454" w:history="1">
            <w:r w:rsidR="006E074C" w:rsidRPr="0070105E">
              <w:rPr>
                <w:rStyle w:val="a9"/>
                <w:noProof/>
                <w:highlight w:val="white"/>
              </w:rPr>
              <w:t>Пример №3</w:t>
            </w:r>
            <w:r w:rsidR="006E074C">
              <w:rPr>
                <w:noProof/>
                <w:webHidden/>
              </w:rPr>
              <w:tab/>
            </w:r>
            <w:r w:rsidR="006E074C">
              <w:rPr>
                <w:noProof/>
                <w:webHidden/>
              </w:rPr>
              <w:fldChar w:fldCharType="begin"/>
            </w:r>
            <w:r w:rsidR="006E074C">
              <w:rPr>
                <w:noProof/>
                <w:webHidden/>
              </w:rPr>
              <w:instrText xml:space="preserve"> PAGEREF _Toc416260454 \h </w:instrText>
            </w:r>
            <w:r w:rsidR="006E074C">
              <w:rPr>
                <w:noProof/>
                <w:webHidden/>
              </w:rPr>
            </w:r>
            <w:r w:rsidR="006E074C">
              <w:rPr>
                <w:noProof/>
                <w:webHidden/>
              </w:rPr>
              <w:fldChar w:fldCharType="separate"/>
            </w:r>
            <w:r w:rsidR="006E074C">
              <w:rPr>
                <w:noProof/>
                <w:webHidden/>
              </w:rPr>
              <w:t>15</w:t>
            </w:r>
            <w:r w:rsidR="006E074C">
              <w:rPr>
                <w:noProof/>
                <w:webHidden/>
              </w:rPr>
              <w:fldChar w:fldCharType="end"/>
            </w:r>
          </w:hyperlink>
        </w:p>
        <w:p w:rsidR="006E074C" w:rsidRDefault="00C10C71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6260455" w:history="1">
            <w:r w:rsidR="006E074C" w:rsidRPr="0070105E">
              <w:rPr>
                <w:rStyle w:val="a9"/>
                <w:noProof/>
                <w:highlight w:val="white"/>
              </w:rPr>
              <w:t>Пример №4</w:t>
            </w:r>
            <w:r w:rsidR="006E074C">
              <w:rPr>
                <w:noProof/>
                <w:webHidden/>
              </w:rPr>
              <w:tab/>
            </w:r>
            <w:r w:rsidR="006E074C">
              <w:rPr>
                <w:noProof/>
                <w:webHidden/>
              </w:rPr>
              <w:fldChar w:fldCharType="begin"/>
            </w:r>
            <w:r w:rsidR="006E074C">
              <w:rPr>
                <w:noProof/>
                <w:webHidden/>
              </w:rPr>
              <w:instrText xml:space="preserve"> PAGEREF _Toc416260455 \h </w:instrText>
            </w:r>
            <w:r w:rsidR="006E074C">
              <w:rPr>
                <w:noProof/>
                <w:webHidden/>
              </w:rPr>
            </w:r>
            <w:r w:rsidR="006E074C">
              <w:rPr>
                <w:noProof/>
                <w:webHidden/>
              </w:rPr>
              <w:fldChar w:fldCharType="separate"/>
            </w:r>
            <w:r w:rsidR="006E074C">
              <w:rPr>
                <w:noProof/>
                <w:webHidden/>
              </w:rPr>
              <w:t>16</w:t>
            </w:r>
            <w:r w:rsidR="006E074C">
              <w:rPr>
                <w:noProof/>
                <w:webHidden/>
              </w:rPr>
              <w:fldChar w:fldCharType="end"/>
            </w:r>
          </w:hyperlink>
        </w:p>
        <w:p w:rsidR="006E074C" w:rsidRDefault="00C10C71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6260456" w:history="1">
            <w:r w:rsidR="006E074C" w:rsidRPr="0070105E">
              <w:rPr>
                <w:rStyle w:val="a9"/>
                <w:noProof/>
                <w:highlight w:val="white"/>
              </w:rPr>
              <w:t>Пример №5</w:t>
            </w:r>
            <w:r w:rsidR="006E074C">
              <w:rPr>
                <w:noProof/>
                <w:webHidden/>
              </w:rPr>
              <w:tab/>
            </w:r>
            <w:r w:rsidR="006E074C">
              <w:rPr>
                <w:noProof/>
                <w:webHidden/>
              </w:rPr>
              <w:fldChar w:fldCharType="begin"/>
            </w:r>
            <w:r w:rsidR="006E074C">
              <w:rPr>
                <w:noProof/>
                <w:webHidden/>
              </w:rPr>
              <w:instrText xml:space="preserve"> PAGEREF _Toc416260456 \h </w:instrText>
            </w:r>
            <w:r w:rsidR="006E074C">
              <w:rPr>
                <w:noProof/>
                <w:webHidden/>
              </w:rPr>
            </w:r>
            <w:r w:rsidR="006E074C">
              <w:rPr>
                <w:noProof/>
                <w:webHidden/>
              </w:rPr>
              <w:fldChar w:fldCharType="separate"/>
            </w:r>
            <w:r w:rsidR="006E074C">
              <w:rPr>
                <w:noProof/>
                <w:webHidden/>
              </w:rPr>
              <w:t>17</w:t>
            </w:r>
            <w:r w:rsidR="006E074C">
              <w:rPr>
                <w:noProof/>
                <w:webHidden/>
              </w:rPr>
              <w:fldChar w:fldCharType="end"/>
            </w:r>
          </w:hyperlink>
        </w:p>
        <w:p w:rsidR="006E074C" w:rsidRDefault="00C10C71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6260457" w:history="1">
            <w:r w:rsidR="006E074C" w:rsidRPr="0070105E">
              <w:rPr>
                <w:rStyle w:val="a9"/>
                <w:noProof/>
                <w:highlight w:val="white"/>
              </w:rPr>
              <w:t>Заключение</w:t>
            </w:r>
            <w:r w:rsidR="006E074C">
              <w:rPr>
                <w:noProof/>
                <w:webHidden/>
              </w:rPr>
              <w:tab/>
            </w:r>
            <w:r w:rsidR="006E074C">
              <w:rPr>
                <w:noProof/>
                <w:webHidden/>
              </w:rPr>
              <w:fldChar w:fldCharType="begin"/>
            </w:r>
            <w:r w:rsidR="006E074C">
              <w:rPr>
                <w:noProof/>
                <w:webHidden/>
              </w:rPr>
              <w:instrText xml:space="preserve"> PAGEREF _Toc416260457 \h </w:instrText>
            </w:r>
            <w:r w:rsidR="006E074C">
              <w:rPr>
                <w:noProof/>
                <w:webHidden/>
              </w:rPr>
            </w:r>
            <w:r w:rsidR="006E074C">
              <w:rPr>
                <w:noProof/>
                <w:webHidden/>
              </w:rPr>
              <w:fldChar w:fldCharType="separate"/>
            </w:r>
            <w:r w:rsidR="006E074C">
              <w:rPr>
                <w:noProof/>
                <w:webHidden/>
              </w:rPr>
              <w:t>18</w:t>
            </w:r>
            <w:r w:rsidR="006E074C">
              <w:rPr>
                <w:noProof/>
                <w:webHidden/>
              </w:rPr>
              <w:fldChar w:fldCharType="end"/>
            </w:r>
          </w:hyperlink>
        </w:p>
        <w:p w:rsidR="0025243B" w:rsidRDefault="0025243B" w:rsidP="00AA52CB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2A3F61" w:rsidRPr="00AD42B3" w:rsidRDefault="002A3F61" w:rsidP="00AD42B3">
      <w:pPr>
        <w:spacing w:after="160" w:line="36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27EF0" w:rsidRDefault="007D56B0" w:rsidP="00AA52CB">
      <w:pPr>
        <w:pStyle w:val="1"/>
        <w:spacing w:line="360" w:lineRule="auto"/>
      </w:pPr>
      <w:bookmarkStart w:id="0" w:name="_Toc416208757"/>
      <w:bookmarkStart w:id="1" w:name="_Toc416260442"/>
      <w:r>
        <w:lastRenderedPageBreak/>
        <w:t>Задание</w:t>
      </w:r>
      <w:bookmarkEnd w:id="0"/>
      <w:bookmarkEnd w:id="1"/>
    </w:p>
    <w:p w:rsidR="002A3F61" w:rsidRPr="002A3F61" w:rsidRDefault="002A3F61" w:rsidP="00AA52CB">
      <w:pPr>
        <w:spacing w:line="360" w:lineRule="auto"/>
        <w:rPr>
          <w:rFonts w:ascii="Times New Roman" w:hAnsi="Times New Roman"/>
        </w:rPr>
      </w:pPr>
    </w:p>
    <w:p w:rsidR="002A3F61" w:rsidRPr="002A3F61" w:rsidRDefault="002A3F61" w:rsidP="00AA52CB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>Составить в виде блок-</w:t>
      </w:r>
      <w:proofErr w:type="gramStart"/>
      <w:r w:rsidRPr="002A3F61">
        <w:rPr>
          <w:rFonts w:ascii="Times New Roman" w:hAnsi="Times New Roman" w:cs="Times New Roman"/>
        </w:rPr>
        <w:t>схемы  алгоритм</w:t>
      </w:r>
      <w:proofErr w:type="gramEnd"/>
      <w:r w:rsidRPr="002A3F61">
        <w:rPr>
          <w:rFonts w:ascii="Times New Roman" w:hAnsi="Times New Roman" w:cs="Times New Roman"/>
        </w:rPr>
        <w:t xml:space="preserve">  шифрования/дешифрования  RSA,  со  следующими особенностями: </w:t>
      </w:r>
    </w:p>
    <w:p w:rsidR="002A3F61" w:rsidRPr="002A3F61" w:rsidRDefault="002A3F61" w:rsidP="00AA52C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 xml:space="preserve">объём исходного текста – любой (в разумных пределах); </w:t>
      </w:r>
    </w:p>
    <w:p w:rsidR="002A3F61" w:rsidRPr="002A3F61" w:rsidRDefault="002A3F61" w:rsidP="00AA52C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 xml:space="preserve">исходный текст может состоять из русских и английских букв, цифр, а также знаков препинания; </w:t>
      </w:r>
    </w:p>
    <w:p w:rsidR="002A3F61" w:rsidRPr="002A3F61" w:rsidRDefault="002A3F61" w:rsidP="00AA52C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 xml:space="preserve">исходный текст находится в кодировке ASCII; </w:t>
      </w:r>
    </w:p>
    <w:p w:rsidR="002A3F61" w:rsidRPr="002A3F61" w:rsidRDefault="002A3F61" w:rsidP="00AA52C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  <w:lang w:val="en-US"/>
        </w:rPr>
        <w:t>N</w:t>
      </w:r>
      <w:r w:rsidRPr="002A3F61">
        <w:rPr>
          <w:rFonts w:ascii="Times New Roman" w:hAnsi="Times New Roman" w:cs="Times New Roman"/>
        </w:rPr>
        <w:t xml:space="preserve"> </w:t>
      </w:r>
      <w:proofErr w:type="gramStart"/>
      <w:r w:rsidRPr="002A3F61">
        <w:rPr>
          <w:rFonts w:ascii="Times New Roman" w:hAnsi="Times New Roman" w:cs="Times New Roman"/>
        </w:rPr>
        <w:t>состоит  из</w:t>
      </w:r>
      <w:proofErr w:type="gramEnd"/>
      <w:r w:rsidRPr="002A3F61">
        <w:rPr>
          <w:rFonts w:ascii="Times New Roman" w:hAnsi="Times New Roman" w:cs="Times New Roman"/>
        </w:rPr>
        <w:t xml:space="preserve"> 31 десятичного знака. </w:t>
      </w:r>
    </w:p>
    <w:p w:rsidR="002A3F61" w:rsidRPr="002A3F61" w:rsidRDefault="002A3F61" w:rsidP="00AA52C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 xml:space="preserve">Числа P и Q выбираются </w:t>
      </w:r>
      <w:proofErr w:type="gramStart"/>
      <w:r w:rsidRPr="002A3F61">
        <w:rPr>
          <w:rFonts w:ascii="Times New Roman" w:hAnsi="Times New Roman" w:cs="Times New Roman"/>
        </w:rPr>
        <w:t>случайным  образом</w:t>
      </w:r>
      <w:proofErr w:type="gramEnd"/>
      <w:r w:rsidRPr="002A3F61">
        <w:rPr>
          <w:rFonts w:ascii="Times New Roman" w:hAnsi="Times New Roman" w:cs="Times New Roman"/>
        </w:rPr>
        <w:t xml:space="preserve">,  так,  что </w:t>
      </w:r>
      <m:oMath>
        <m:r>
          <w:rPr>
            <w:rFonts w:ascii="Cambria Math" w:hAnsi="Cambria Math" w:cs="Times New Roman"/>
          </w:rPr>
          <m:t>P∙Q=N</m:t>
        </m:r>
      </m:oMath>
      <w:r w:rsidRPr="002A3F61">
        <w:rPr>
          <w:rFonts w:ascii="Times New Roman" w:hAnsi="Times New Roman" w:cs="Times New Roman"/>
        </w:rPr>
        <w:t xml:space="preserve">, где P и Q – простые числа. </w:t>
      </w:r>
    </w:p>
    <w:p w:rsidR="002A3F61" w:rsidRDefault="002A3F61" w:rsidP="00AA52C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>исходный текст разбивается на K блоков, где K выбирается исходя из значения модуля N</w:t>
      </w:r>
    </w:p>
    <w:p w:rsidR="002A3F61" w:rsidRPr="002A3F61" w:rsidRDefault="002A3F61" w:rsidP="00AA52CB">
      <w:pPr>
        <w:pStyle w:val="a8"/>
        <w:spacing w:line="360" w:lineRule="auto"/>
        <w:ind w:left="1068"/>
        <w:rPr>
          <w:rFonts w:ascii="Times New Roman" w:hAnsi="Times New Roman" w:cs="Times New Roman"/>
        </w:rPr>
      </w:pPr>
    </w:p>
    <w:p w:rsidR="002A3F61" w:rsidRDefault="002A3F61" w:rsidP="00AA52CB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>Убедиться в правильности составления алгоритмов, а затем на языке C# составить программу, которая реализует данный алгоритм.</w:t>
      </w:r>
    </w:p>
    <w:p w:rsidR="002A3F61" w:rsidRPr="002A3F61" w:rsidRDefault="002A3F61" w:rsidP="00AA52CB">
      <w:pPr>
        <w:pStyle w:val="a8"/>
        <w:spacing w:line="360" w:lineRule="auto"/>
        <w:rPr>
          <w:rFonts w:ascii="Times New Roman" w:hAnsi="Times New Roman" w:cs="Times New Roman"/>
        </w:rPr>
      </w:pPr>
    </w:p>
    <w:p w:rsidR="002A3F61" w:rsidRDefault="002A3F61" w:rsidP="00AA52CB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 xml:space="preserve">На ряде контрольных примеров (не менее 10) открытого текста проверить </w:t>
      </w:r>
      <w:proofErr w:type="gramStart"/>
      <w:r w:rsidRPr="002A3F61">
        <w:rPr>
          <w:rFonts w:ascii="Times New Roman" w:hAnsi="Times New Roman" w:cs="Times New Roman"/>
        </w:rPr>
        <w:t>правильность  работы</w:t>
      </w:r>
      <w:proofErr w:type="gramEnd"/>
      <w:r w:rsidRPr="002A3F61">
        <w:rPr>
          <w:rFonts w:ascii="Times New Roman" w:hAnsi="Times New Roman" w:cs="Times New Roman"/>
        </w:rPr>
        <w:t xml:space="preserve">  алгоритмов  шифрования  и  дешифрования  (в  качестве контрольного примера понимается текстовый файл в кодировке ASCII).</w:t>
      </w:r>
    </w:p>
    <w:p w:rsidR="002A3F61" w:rsidRPr="002A3F61" w:rsidRDefault="002A3F61" w:rsidP="00AA52CB">
      <w:pPr>
        <w:pStyle w:val="a8"/>
        <w:spacing w:line="360" w:lineRule="auto"/>
        <w:rPr>
          <w:rFonts w:ascii="Times New Roman" w:hAnsi="Times New Roman" w:cs="Times New Roman"/>
        </w:rPr>
      </w:pPr>
    </w:p>
    <w:p w:rsidR="002A3F61" w:rsidRPr="002A3F61" w:rsidRDefault="002A3F61" w:rsidP="00AA52CB">
      <w:pPr>
        <w:pStyle w:val="a8"/>
        <w:spacing w:line="360" w:lineRule="auto"/>
        <w:rPr>
          <w:rFonts w:ascii="Times New Roman" w:hAnsi="Times New Roman" w:cs="Times New Roman"/>
        </w:rPr>
      </w:pPr>
    </w:p>
    <w:p w:rsidR="002A3F61" w:rsidRPr="002A3F61" w:rsidRDefault="00AC0039" w:rsidP="00AA52CB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Оценить</w:t>
      </w:r>
      <w:r w:rsidR="002A3F61" w:rsidRPr="002A3F61">
        <w:rPr>
          <w:rFonts w:ascii="Times New Roman" w:hAnsi="Times New Roman" w:cs="Times New Roman"/>
        </w:rPr>
        <w:t xml:space="preserve"> </w:t>
      </w:r>
      <w:proofErr w:type="spellStart"/>
      <w:r w:rsidR="002A3F61" w:rsidRPr="002A3F61">
        <w:rPr>
          <w:rFonts w:ascii="Times New Roman" w:hAnsi="Times New Roman" w:cs="Times New Roman"/>
        </w:rPr>
        <w:t>криптостойкость</w:t>
      </w:r>
      <w:proofErr w:type="spellEnd"/>
      <w:r w:rsidR="002A3F61" w:rsidRPr="002A3F61">
        <w:rPr>
          <w:rFonts w:ascii="Times New Roman" w:hAnsi="Times New Roman" w:cs="Times New Roman"/>
        </w:rPr>
        <w:t xml:space="preserve"> моего варианта алгоритма RSA, а также сделать оценку производительности, </w:t>
      </w:r>
      <w:proofErr w:type="gramStart"/>
      <w:r w:rsidR="002A3F61" w:rsidRPr="002A3F61">
        <w:rPr>
          <w:rFonts w:ascii="Times New Roman" w:hAnsi="Times New Roman" w:cs="Times New Roman"/>
        </w:rPr>
        <w:t>разработанной  программы</w:t>
      </w:r>
      <w:proofErr w:type="gramEnd"/>
      <w:r w:rsidR="002A3F61" w:rsidRPr="002A3F61">
        <w:rPr>
          <w:rFonts w:ascii="Times New Roman" w:hAnsi="Times New Roman" w:cs="Times New Roman"/>
        </w:rPr>
        <w:t>.</w:t>
      </w:r>
    </w:p>
    <w:p w:rsidR="002A3F61" w:rsidRDefault="002A3F61" w:rsidP="00AA52CB">
      <w:pPr>
        <w:spacing w:after="160" w:line="360" w:lineRule="auto"/>
      </w:pPr>
      <w:r>
        <w:br w:type="page"/>
      </w:r>
    </w:p>
    <w:p w:rsidR="007D56B0" w:rsidRDefault="002A3F61" w:rsidP="00AA52CB">
      <w:pPr>
        <w:pStyle w:val="1"/>
        <w:spacing w:line="360" w:lineRule="auto"/>
      </w:pPr>
      <w:bookmarkStart w:id="2" w:name="_Toc416208758"/>
      <w:bookmarkStart w:id="3" w:name="_Toc416260443"/>
      <w:r>
        <w:lastRenderedPageBreak/>
        <w:t>Описание алгоритма</w:t>
      </w:r>
      <w:bookmarkEnd w:id="2"/>
      <w:bookmarkEnd w:id="3"/>
    </w:p>
    <w:p w:rsidR="002A3F61" w:rsidRPr="00193149" w:rsidRDefault="002A3F61" w:rsidP="00AA52CB">
      <w:pPr>
        <w:pStyle w:val="aa"/>
        <w:spacing w:line="360" w:lineRule="auto"/>
        <w:rPr>
          <w:rFonts w:ascii="Times New Roman" w:hAnsi="Times New Roman" w:cs="Times New Roman"/>
        </w:rPr>
      </w:pPr>
    </w:p>
    <w:p w:rsidR="002A3F61" w:rsidRDefault="003129CF" w:rsidP="00FD39D0">
      <w:pPr>
        <w:pStyle w:val="aa"/>
      </w:pPr>
      <w:bookmarkStart w:id="4" w:name="_Toc416260444"/>
      <w:r w:rsidRPr="00193149">
        <w:t xml:space="preserve">Получение </w:t>
      </w:r>
      <w:r w:rsidR="002A3F61" w:rsidRPr="00193149">
        <w:t>открытого и закрытого ключей</w:t>
      </w:r>
      <w:bookmarkEnd w:id="4"/>
    </w:p>
    <w:p w:rsidR="00193149" w:rsidRPr="00193149" w:rsidRDefault="00193149" w:rsidP="00193149">
      <w:pPr>
        <w:pStyle w:val="a8"/>
        <w:rPr>
          <w:rFonts w:ascii="Times New Roman" w:hAnsi="Times New Roman" w:cs="Times New Roman"/>
          <w:b/>
          <w:i/>
        </w:rPr>
      </w:pPr>
    </w:p>
    <w:p w:rsidR="002A3F61" w:rsidRPr="003129CF" w:rsidRDefault="003129CF" w:rsidP="00AA52CB">
      <w:pPr>
        <w:pStyle w:val="a8"/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r w:rsidRPr="003129CF">
        <w:rPr>
          <w:rFonts w:ascii="Times New Roman" w:hAnsi="Times New Roman"/>
        </w:rPr>
        <w:t xml:space="preserve">Мы задаем два </w:t>
      </w:r>
      <w:proofErr w:type="gramStart"/>
      <w:r w:rsidRPr="003129CF">
        <w:rPr>
          <w:rFonts w:ascii="Times New Roman" w:hAnsi="Times New Roman"/>
        </w:rPr>
        <w:t xml:space="preserve">различных </w:t>
      </w:r>
      <w:r w:rsidR="002A3F61" w:rsidRPr="003129CF">
        <w:rPr>
          <w:rFonts w:ascii="Times New Roman" w:hAnsi="Times New Roman"/>
        </w:rPr>
        <w:t xml:space="preserve"> простых</w:t>
      </w:r>
      <w:proofErr w:type="gramEnd"/>
      <w:r w:rsidR="002A3F61" w:rsidRPr="003129CF">
        <w:rPr>
          <w:rFonts w:ascii="Times New Roman" w:hAnsi="Times New Roman"/>
        </w:rPr>
        <w:t xml:space="preserve"> числа </w:t>
      </w:r>
      <m:oMath>
        <m:r>
          <m:rPr>
            <m:sty m:val="bi"/>
          </m:rPr>
          <w:rPr>
            <w:rFonts w:ascii="Cambria Math" w:hAnsi="Cambria Math"/>
          </w:rPr>
          <m:t>p , q</m:t>
        </m:r>
      </m:oMath>
      <w:r w:rsidR="002A3F61" w:rsidRPr="003129CF">
        <w:rPr>
          <w:rFonts w:ascii="Times New Roman" w:hAnsi="Times New Roman"/>
        </w:rPr>
        <w:t>.</w:t>
      </w:r>
    </w:p>
    <w:p w:rsidR="002A3F61" w:rsidRPr="002A3F61" w:rsidRDefault="003129CF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Положим</w:t>
      </w:r>
      <w:r w:rsidR="002A3F61" w:rsidRPr="002A3F61">
        <w:rPr>
          <w:rFonts w:ascii="Times New Roman" w:hAnsi="Times New Roman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</w:rPr>
          <m:t xml:space="preserve"> = </m:t>
        </m:r>
        <m:r>
          <m:rPr>
            <m:sty m:val="bi"/>
          </m:rPr>
          <w:rPr>
            <w:rFonts w:ascii="Cambria Math" w:hAnsi="Cambria Math"/>
            <w:lang w:val="en-US"/>
          </w:rPr>
          <m:t>p</m:t>
        </m:r>
        <m:r>
          <m:rPr>
            <m:sty m:val="bi"/>
          </m:rPr>
          <w:rPr>
            <w:rFonts w:ascii="Cambria Math" w:hAnsi="Cambria Math"/>
          </w:rPr>
          <m:t xml:space="preserve"> ∙ q</m:t>
        </m:r>
      </m:oMath>
    </w:p>
    <w:p w:rsidR="002A3F61" w:rsidRPr="002A3F61" w:rsidRDefault="003129CF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Вычисляем </w:t>
      </w:r>
      <w:r w:rsidR="002A3F61" w:rsidRPr="002A3F61">
        <w:rPr>
          <w:rFonts w:ascii="Times New Roman" w:hAnsi="Times New Roman"/>
          <w:b/>
          <w:i/>
        </w:rPr>
        <w:t xml:space="preserve">  </w:t>
      </w:r>
      <m:oMath>
        <m:r>
          <m:rPr>
            <m:sty m:val="bi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</m:t>
            </m:r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q-1</m:t>
            </m:r>
          </m:e>
        </m:d>
        <m:r>
          <m:rPr>
            <m:sty m:val="bi"/>
          </m:rPr>
          <w:rPr>
            <w:rFonts w:ascii="Cambria Math" w:hAnsi="Cambria Math"/>
          </w:rPr>
          <m:t>=d</m:t>
        </m:r>
      </m:oMath>
      <w:r w:rsidR="002A3F61" w:rsidRPr="002A3F61">
        <w:rPr>
          <w:rFonts w:ascii="Times New Roman" w:hAnsi="Times New Roman"/>
          <w:b/>
          <w:i/>
        </w:rPr>
        <w:t xml:space="preserve"> </w:t>
      </w:r>
    </w:p>
    <w:p w:rsidR="003129CF" w:rsidRPr="003129CF" w:rsidRDefault="002A3F61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r w:rsidRPr="003129CF">
        <w:rPr>
          <w:rFonts w:ascii="Times New Roman" w:hAnsi="Times New Roman"/>
        </w:rPr>
        <w:t>Случайным образом выбирае</w:t>
      </w:r>
      <w:r w:rsidR="003129CF" w:rsidRPr="003129CF">
        <w:rPr>
          <w:rFonts w:ascii="Times New Roman" w:hAnsi="Times New Roman"/>
        </w:rPr>
        <w:t>м</w:t>
      </w:r>
      <w:r w:rsidRPr="003129CF">
        <w:rPr>
          <w:rFonts w:ascii="Times New Roman" w:hAnsi="Times New Roman"/>
        </w:rPr>
        <w:t xml:space="preserve"> </w:t>
      </w:r>
      <w:proofErr w:type="gramStart"/>
      <w:r w:rsidRPr="003129CF">
        <w:rPr>
          <w:rFonts w:ascii="Times New Roman" w:hAnsi="Times New Roman"/>
        </w:rPr>
        <w:t xml:space="preserve">число  </w:t>
      </w:r>
      <m:oMath>
        <m:r>
          <m:rPr>
            <m:sty m:val="bi"/>
          </m:rPr>
          <w:rPr>
            <w:rFonts w:ascii="Cambria Math" w:hAnsi="Cambria Math"/>
          </w:rPr>
          <m:t>s&lt;d</m:t>
        </m:r>
        <m:r>
          <w:rPr>
            <w:rFonts w:ascii="Cambria Math" w:hAnsi="Cambria Math"/>
          </w:rPr>
          <m:t xml:space="preserve"> </m:t>
        </m:r>
      </m:oMath>
      <w:r w:rsidRPr="003129CF">
        <w:rPr>
          <w:rFonts w:ascii="Times New Roman" w:hAnsi="Times New Roman"/>
        </w:rPr>
        <w:t>и</w:t>
      </w:r>
      <w:proofErr w:type="gramEnd"/>
      <w:r w:rsidRPr="003129CF">
        <w:rPr>
          <w:rFonts w:ascii="Times New Roman" w:hAnsi="Times New Roman"/>
        </w:rPr>
        <w:t xml:space="preserve"> взаимно простое с</w:t>
      </w:r>
      <w:r w:rsidRPr="003129CF">
        <w:rPr>
          <w:rFonts w:ascii="Times New Roman" w:hAnsi="Times New Roman"/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</w:p>
    <w:p w:rsidR="003129CF" w:rsidRDefault="003129CF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proofErr w:type="gramStart"/>
      <w:r w:rsidRPr="003129CF">
        <w:rPr>
          <w:rFonts w:ascii="Times New Roman" w:hAnsi="Times New Roman"/>
        </w:rPr>
        <w:t>Вычисляем</w:t>
      </w:r>
      <w:r w:rsidR="002A3F61" w:rsidRPr="003129CF">
        <w:rPr>
          <w:rFonts w:ascii="Times New Roman" w:hAnsi="Times New Roman"/>
        </w:rPr>
        <w:t xml:space="preserve">  </w:t>
      </w:r>
      <w:r w:rsidR="002A3F61" w:rsidRPr="003129CF">
        <w:rPr>
          <w:rFonts w:ascii="Times New Roman" w:hAnsi="Times New Roman"/>
          <w:b/>
          <w:i/>
          <w:lang w:val="en-US"/>
        </w:rPr>
        <w:t>e</w:t>
      </w:r>
      <w:proofErr w:type="gramEnd"/>
      <w:r w:rsidR="002A3F61" w:rsidRPr="003129CF">
        <w:rPr>
          <w:rFonts w:ascii="Times New Roman" w:hAnsi="Times New Roman"/>
        </w:rPr>
        <w:t xml:space="preserve">, такое что    </w:t>
      </w:r>
      <m:oMath>
        <m:r>
          <m:rPr>
            <m:sty m:val="bi"/>
          </m:rPr>
          <w:rPr>
            <w:rFonts w:ascii="Cambria Math" w:hAnsi="Cambria Math"/>
          </w:rPr>
          <m:t>e∙s≡1 mod d</m:t>
        </m:r>
        <m:r>
          <w:rPr>
            <w:rFonts w:ascii="Cambria Math" w:hAnsi="Cambria Math"/>
          </w:rPr>
          <m:t xml:space="preserve"> </m:t>
        </m:r>
      </m:oMath>
      <w:r w:rsidR="002A3F61" w:rsidRPr="003129CF">
        <w:rPr>
          <w:rFonts w:ascii="Times New Roman" w:hAnsi="Times New Roman"/>
        </w:rPr>
        <w:t xml:space="preserve"> </w:t>
      </w:r>
    </w:p>
    <w:p w:rsidR="003129CF" w:rsidRDefault="003129CF" w:rsidP="00AA52CB">
      <w:pPr>
        <w:spacing w:line="360" w:lineRule="auto"/>
        <w:ind w:left="720"/>
        <w:rPr>
          <w:rFonts w:ascii="Times New Roman" w:hAnsi="Times New Roman"/>
        </w:rPr>
      </w:pPr>
    </w:p>
    <w:p w:rsidR="003129CF" w:rsidRDefault="003129CF" w:rsidP="00AA52CB">
      <w:pPr>
        <w:spacing w:line="360" w:lineRule="auto"/>
        <w:rPr>
          <w:rFonts w:ascii="Times New Roman" w:hAnsi="Times New Roman"/>
          <w:b/>
        </w:rPr>
      </w:pPr>
    </w:p>
    <w:p w:rsidR="002A3F61" w:rsidRDefault="002A3F61" w:rsidP="00FD39D0">
      <w:pPr>
        <w:pStyle w:val="aa"/>
      </w:pPr>
      <w:bookmarkStart w:id="5" w:name="_Toc416260445"/>
      <w:r w:rsidRPr="00193149">
        <w:t>Шифрование</w:t>
      </w:r>
      <w:bookmarkEnd w:id="5"/>
    </w:p>
    <w:p w:rsidR="00193149" w:rsidRPr="00193149" w:rsidRDefault="00193149" w:rsidP="00193149">
      <w:pPr>
        <w:pStyle w:val="a8"/>
        <w:spacing w:line="360" w:lineRule="auto"/>
        <w:ind w:left="360"/>
        <w:rPr>
          <w:rFonts w:ascii="Times New Roman" w:hAnsi="Times New Roman"/>
          <w:b/>
          <w:i/>
        </w:rPr>
      </w:pPr>
    </w:p>
    <w:p w:rsidR="002A3F61" w:rsidRPr="00AC0039" w:rsidRDefault="003129CF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Текст </w:t>
      </w:r>
      <w:r w:rsidR="002A3F61" w:rsidRPr="00AC0039">
        <w:rPr>
          <w:rFonts w:ascii="Times New Roman" w:hAnsi="Times New Roman"/>
        </w:rPr>
        <w:t xml:space="preserve"> </w:t>
      </w:r>
      <w:r w:rsidR="002A3F61" w:rsidRPr="00AC0039">
        <w:rPr>
          <w:rFonts w:ascii="Times New Roman" w:hAnsi="Times New Roman"/>
          <w:b/>
          <w:i/>
          <w:lang w:val="en-US"/>
        </w:rPr>
        <w:t>M</w:t>
      </w:r>
      <w:proofErr w:type="gramEnd"/>
      <w:r w:rsidR="002A3F61" w:rsidRPr="00AC0039">
        <w:rPr>
          <w:rFonts w:ascii="Times New Roman" w:hAnsi="Times New Roman"/>
          <w:b/>
        </w:rPr>
        <w:t xml:space="preserve"> </w:t>
      </w:r>
      <w:r w:rsidR="002A3F61" w:rsidRPr="00AC0039">
        <w:rPr>
          <w:rFonts w:ascii="Times New Roman" w:hAnsi="Times New Roman"/>
        </w:rPr>
        <w:t xml:space="preserve">разбивается на </w:t>
      </w:r>
      <w:proofErr w:type="spellStart"/>
      <w:r w:rsidR="002A3F61" w:rsidRPr="00AC0039">
        <w:rPr>
          <w:rFonts w:ascii="Times New Roman" w:hAnsi="Times New Roman"/>
        </w:rPr>
        <w:t>на</w:t>
      </w:r>
      <w:proofErr w:type="spellEnd"/>
      <w:r w:rsidR="002A3F61" w:rsidRPr="00AC0039">
        <w:rPr>
          <w:rFonts w:ascii="Times New Roman" w:hAnsi="Times New Roman"/>
        </w:rPr>
        <w:t xml:space="preserve"> </w:t>
      </w:r>
      <w:r w:rsidRPr="003129CF">
        <w:rPr>
          <w:rFonts w:ascii="Times New Roman" w:hAnsi="Times New Roman"/>
        </w:rPr>
        <w:t>блоки</w:t>
      </w:r>
      <w:r>
        <w:rPr>
          <w:rFonts w:ascii="Times New Roman" w:hAnsi="Times New Roman"/>
        </w:rPr>
        <w:t>,</w:t>
      </w:r>
      <w:r w:rsidR="002A3F61" w:rsidRPr="00AC0039">
        <w:rPr>
          <w:rFonts w:ascii="Times New Roman" w:hAnsi="Times New Roman"/>
        </w:rPr>
        <w:t xml:space="preserve"> так что размер каждого блока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&lt;n</m:t>
        </m:r>
      </m:oMath>
      <w:r w:rsidR="002A3F61" w:rsidRPr="00AC0039">
        <w:rPr>
          <w:rFonts w:ascii="Times New Roman" w:hAnsi="Times New Roman"/>
          <w:b/>
        </w:rPr>
        <w:t xml:space="preserve">. </w:t>
      </w:r>
      <m:oMath>
        <m:r>
          <m:rPr>
            <m:sty m:val="bi"/>
          </m:rPr>
          <w:rPr>
            <w:rFonts w:ascii="Cambria Math" w:hAnsi="Cambria Math"/>
          </w:rPr>
          <m:t>M=⟨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2.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⟩</m:t>
        </m:r>
      </m:oMath>
    </w:p>
    <w:p w:rsidR="002A3F61" w:rsidRPr="00AC0039" w:rsidRDefault="003129CF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Зашифровываем каждый блок</w:t>
      </w:r>
      <w:r w:rsidRPr="003129CF">
        <w:rPr>
          <w:rFonts w:ascii="Times New Roman" w:hAnsi="Times New Roman"/>
        </w:rPr>
        <w:t>:</w:t>
      </w:r>
      <w:r w:rsidR="002A3F61" w:rsidRPr="00AC0039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 xml:space="preserve">i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p>
        </m:sSubSup>
        <m:r>
          <m:rPr>
            <m:sty m:val="bi"/>
          </m:rPr>
          <w:rPr>
            <w:rFonts w:ascii="Cambria Math" w:hAnsi="Cambria Math"/>
          </w:rPr>
          <m:t xml:space="preserve"> mod n</m:t>
        </m:r>
      </m:oMath>
    </w:p>
    <w:p w:rsidR="002A3F61" w:rsidRPr="00AC0039" w:rsidRDefault="002A3F61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r w:rsidRPr="00AC0039">
        <w:rPr>
          <w:rFonts w:ascii="Times New Roman" w:hAnsi="Times New Roman"/>
        </w:rPr>
        <w:t>Зашифрованн</w:t>
      </w:r>
      <w:r w:rsidR="003129CF">
        <w:rPr>
          <w:rFonts w:ascii="Times New Roman" w:hAnsi="Times New Roman"/>
        </w:rPr>
        <w:t xml:space="preserve">ый </w:t>
      </w:r>
      <m:oMath>
        <m:r>
          <m:rPr>
            <m:sty m:val="bi"/>
          </m:rPr>
          <w:rPr>
            <w:rFonts w:ascii="Cambria Math" w:hAnsi="Cambria Math"/>
            <w:lang w:val="en-US"/>
          </w:rPr>
          <m:t>C</m:t>
        </m:r>
        <m:r>
          <m:rPr>
            <m:sty m:val="bi"/>
          </m:rPr>
          <w:rPr>
            <w:rFonts w:ascii="Cambria Math" w:hAnsi="Cambria Math"/>
          </w:rPr>
          <m:t>=⟨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2.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⟩</m:t>
        </m:r>
      </m:oMath>
      <w:r w:rsidRPr="00AC0039">
        <w:rPr>
          <w:rFonts w:ascii="Times New Roman" w:hAnsi="Times New Roman"/>
          <w:b/>
        </w:rPr>
        <w:t xml:space="preserve">  </w:t>
      </w:r>
      <w:r w:rsidRPr="00AC0039">
        <w:rPr>
          <w:rFonts w:ascii="Times New Roman" w:hAnsi="Times New Roman"/>
        </w:rPr>
        <w:t>передается.</w:t>
      </w:r>
    </w:p>
    <w:p w:rsidR="002A3F61" w:rsidRPr="00AC0039" w:rsidRDefault="002A3F61" w:rsidP="00AA52CB">
      <w:pPr>
        <w:spacing w:line="360" w:lineRule="auto"/>
        <w:ind w:left="1440"/>
        <w:rPr>
          <w:rFonts w:ascii="Times New Roman" w:hAnsi="Times New Roman"/>
        </w:rPr>
      </w:pPr>
    </w:p>
    <w:p w:rsidR="00193149" w:rsidRPr="00FD39D0" w:rsidRDefault="002A3F61" w:rsidP="00FD39D0">
      <w:pPr>
        <w:pStyle w:val="aa"/>
      </w:pPr>
      <w:bookmarkStart w:id="6" w:name="_Toc416260446"/>
      <w:r w:rsidRPr="00FD39D0">
        <w:t>Расшифровка</w:t>
      </w:r>
      <w:bookmarkEnd w:id="6"/>
    </w:p>
    <w:p w:rsidR="00193149" w:rsidRPr="00193149" w:rsidRDefault="00193149" w:rsidP="00193149"/>
    <w:p w:rsidR="00415BD2" w:rsidRDefault="00305C6D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Расшифровываем каждый полученный блок</w:t>
      </w:r>
      <w:r w:rsidR="00415BD2">
        <w:rPr>
          <w:rFonts w:ascii="Times New Roman" w:hAnsi="Times New Roman"/>
        </w:rPr>
        <w:t xml:space="preserve"> зашифрованного текста</w:t>
      </w:r>
    </w:p>
    <w:p w:rsidR="002A3F61" w:rsidRPr="00AC0039" w:rsidRDefault="002A3F61" w:rsidP="00AA52CB">
      <w:pPr>
        <w:spacing w:line="360" w:lineRule="auto"/>
        <w:ind w:left="1440"/>
        <w:rPr>
          <w:rFonts w:ascii="Times New Roman" w:hAnsi="Times New Roman"/>
        </w:rPr>
      </w:pPr>
      <w:r w:rsidRPr="00AC0039">
        <w:rPr>
          <w:rFonts w:ascii="Times New Roman" w:hAnsi="Times New Roman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C</m:t>
        </m:r>
        <m:r>
          <m:rPr>
            <m:sty m:val="bi"/>
          </m:rPr>
          <w:rPr>
            <w:rFonts w:ascii="Cambria Math" w:hAnsi="Cambria Math"/>
          </w:rPr>
          <m:t>=⟨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2.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⟩</m:t>
        </m:r>
      </m:oMath>
      <w:r w:rsidRPr="00AC0039">
        <w:rPr>
          <w:rFonts w:ascii="Times New Roman" w:hAnsi="Times New Roman"/>
          <w:b/>
        </w:rPr>
        <w:t xml:space="preserve"> </w:t>
      </w:r>
      <w:r w:rsidR="00415BD2" w:rsidRPr="00415BD2">
        <w:rPr>
          <w:rFonts w:ascii="Times New Roman" w:hAnsi="Times New Roman"/>
          <w:b/>
        </w:rPr>
        <w:t>:</w:t>
      </w:r>
      <w:r w:rsidR="00415BD2">
        <w:rPr>
          <w:rFonts w:ascii="Times New Roman" w:hAnsi="Times New Roman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 xml:space="preserve">i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sup>
        </m:sSubSup>
        <m:r>
          <m:rPr>
            <m:sty m:val="bi"/>
          </m:rPr>
          <w:rPr>
            <w:rFonts w:ascii="Cambria Math" w:hAnsi="Cambria Math"/>
          </w:rPr>
          <m:t xml:space="preserve"> mod n</m:t>
        </m:r>
      </m:oMath>
    </w:p>
    <w:p w:rsidR="002A3F61" w:rsidRPr="00AC0039" w:rsidRDefault="002A3F61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r w:rsidRPr="00AC0039">
        <w:rPr>
          <w:rFonts w:ascii="Times New Roman" w:hAnsi="Times New Roman"/>
        </w:rPr>
        <w:t xml:space="preserve">Блоки </w:t>
      </w:r>
      <m:oMath>
        <m:r>
          <m:rPr>
            <m:sty m:val="bi"/>
          </m:rPr>
          <w:rPr>
            <w:rFonts w:ascii="Cambria Math" w:hAnsi="Cambria Math"/>
          </w:rPr>
          <m:t>⟨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2.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⟩</m:t>
        </m:r>
      </m:oMath>
      <w:r w:rsidRPr="00AC0039">
        <w:rPr>
          <w:rFonts w:ascii="Times New Roman" w:hAnsi="Times New Roman"/>
        </w:rPr>
        <w:t xml:space="preserve">  объединяются в сообщение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 xml:space="preserve"> M</m:t>
        </m:r>
      </m:oMath>
      <w:r w:rsidRPr="00AC0039">
        <w:rPr>
          <w:rFonts w:ascii="Times New Roman" w:hAnsi="Times New Roman"/>
        </w:rPr>
        <w:t>.</w:t>
      </w:r>
    </w:p>
    <w:p w:rsidR="002A3F61" w:rsidRPr="00AC0039" w:rsidRDefault="002A3F61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="00415BD2">
        <w:rPr>
          <w:rFonts w:ascii="Times New Roman" w:hAnsi="Times New Roman"/>
        </w:rPr>
        <w:t xml:space="preserve"> - исходный</w:t>
      </w:r>
      <w:r w:rsidRPr="00AC0039">
        <w:rPr>
          <w:rFonts w:ascii="Times New Roman" w:hAnsi="Times New Roman"/>
        </w:rPr>
        <w:t xml:space="preserve"> </w:t>
      </w:r>
      <w:r w:rsidR="003129CF">
        <w:rPr>
          <w:rFonts w:ascii="Times New Roman" w:hAnsi="Times New Roman"/>
        </w:rPr>
        <w:t>текст</w:t>
      </w:r>
    </w:p>
    <w:p w:rsidR="00AC0039" w:rsidRDefault="00AC0039" w:rsidP="00AA52CB">
      <w:pPr>
        <w:spacing w:after="160" w:line="360" w:lineRule="auto"/>
      </w:pPr>
      <w:r>
        <w:br w:type="page"/>
      </w:r>
    </w:p>
    <w:p w:rsidR="002A3F61" w:rsidRDefault="00AC0039" w:rsidP="00AA52CB">
      <w:pPr>
        <w:pStyle w:val="1"/>
        <w:spacing w:line="360" w:lineRule="auto"/>
      </w:pPr>
      <w:bookmarkStart w:id="7" w:name="_Toc416208759"/>
      <w:bookmarkStart w:id="8" w:name="_Toc416260447"/>
      <w:r>
        <w:lastRenderedPageBreak/>
        <w:t>Блок-схема алгоритма</w:t>
      </w:r>
      <w:bookmarkEnd w:id="7"/>
      <w:bookmarkEnd w:id="8"/>
      <w:r>
        <w:t xml:space="preserve"> </w:t>
      </w:r>
    </w:p>
    <w:p w:rsidR="00AC0039" w:rsidRPr="00AC0039" w:rsidRDefault="00AC0039" w:rsidP="00AA52CB">
      <w:pPr>
        <w:spacing w:line="360" w:lineRule="auto"/>
      </w:pPr>
    </w:p>
    <w:p w:rsidR="007F7F0D" w:rsidRDefault="00A11A92" w:rsidP="00AA52CB">
      <w:pPr>
        <w:spacing w:line="360" w:lineRule="auto"/>
      </w:pPr>
      <w:r>
        <w:object w:dxaOrig="9135" w:dyaOrig="97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pt;height:487.5pt" o:ole="">
            <v:imagedata r:id="rId8" o:title=""/>
          </v:shape>
          <o:OLEObject Type="Embed" ProgID="Visio.Drawing.15" ShapeID="_x0000_i1025" DrawAspect="Content" ObjectID="_1490572093" r:id="rId9"/>
        </w:object>
      </w:r>
    </w:p>
    <w:p w:rsidR="007F7F0D" w:rsidRDefault="007F7F0D" w:rsidP="00AA52CB">
      <w:pPr>
        <w:spacing w:after="160" w:line="360" w:lineRule="auto"/>
      </w:pPr>
      <w:r>
        <w:br w:type="page"/>
      </w:r>
    </w:p>
    <w:p w:rsidR="00AC0039" w:rsidRDefault="007F7F0D" w:rsidP="00AA52CB">
      <w:pPr>
        <w:pStyle w:val="1"/>
        <w:spacing w:line="360" w:lineRule="auto"/>
      </w:pPr>
      <w:bookmarkStart w:id="9" w:name="_Toc416208760"/>
      <w:bookmarkStart w:id="10" w:name="_Toc416260448"/>
      <w:r w:rsidRPr="007F7F0D">
        <w:lastRenderedPageBreak/>
        <w:t>Листинг программы, реализующей алгоритмы</w:t>
      </w:r>
      <w:bookmarkEnd w:id="9"/>
      <w:bookmarkEnd w:id="10"/>
    </w:p>
    <w:p w:rsidR="007F7F0D" w:rsidRPr="004D4CF3" w:rsidRDefault="007F7F0D" w:rsidP="00AA52CB">
      <w:pPr>
        <w:spacing w:line="360" w:lineRule="auto"/>
        <w:rPr>
          <w:rFonts w:ascii="Courier New" w:hAnsi="Courier New" w:cs="Courier New"/>
          <w:color w:val="5B9BD5" w:themeColor="accent1"/>
        </w:rPr>
      </w:pPr>
    </w:p>
    <w:p w:rsidR="007F7F0D" w:rsidRPr="00621045" w:rsidRDefault="007F7F0D" w:rsidP="00AA52CB">
      <w:pPr>
        <w:pStyle w:val="2"/>
        <w:spacing w:line="360" w:lineRule="auto"/>
        <w:ind w:firstLine="708"/>
      </w:pPr>
      <w:bookmarkStart w:id="11" w:name="_Toc416208761"/>
      <w:bookmarkStart w:id="12" w:name="_Toc416260449"/>
      <w:r>
        <w:t>Класс</w:t>
      </w:r>
      <w:r w:rsidRPr="00BD2257">
        <w:t xml:space="preserve"> </w:t>
      </w:r>
      <w:bookmarkEnd w:id="11"/>
      <w:proofErr w:type="spellStart"/>
      <w:r w:rsidR="00A04BB8" w:rsidRPr="00A04BB8">
        <w:rPr>
          <w:lang w:val="en-US"/>
        </w:rPr>
        <w:t>PartitionManager</w:t>
      </w:r>
      <w:bookmarkEnd w:id="12"/>
      <w:proofErr w:type="spellEnd"/>
    </w:p>
    <w:p w:rsidR="004D4CF3" w:rsidRPr="00BD2257" w:rsidRDefault="004D4CF3" w:rsidP="00AA52CB">
      <w:pPr>
        <w:spacing w:line="360" w:lineRule="auto"/>
      </w:pP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System.Collections.Generic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System.Text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RSA_Project</w:t>
      </w:r>
      <w:proofErr w:type="spellEnd"/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//</w:t>
      </w:r>
      <w:proofErr w:type="gramStart"/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Класс</w:t>
      </w:r>
      <w:proofErr w:type="gramEnd"/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работающий с кодировками и разбиением текста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PartitionManager</w:t>
      </w:r>
      <w:proofErr w:type="spellEnd"/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PartitionToString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[]&gt; p)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//</w:t>
      </w:r>
      <w:proofErr w:type="spellStart"/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Переобразует</w:t>
      </w:r>
      <w:proofErr w:type="spellEnd"/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разбиение в строку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</w:rPr>
        <w:t>String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>result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</w:t>
      </w:r>
      <w:r w:rsidRPr="00D50892">
        <w:rPr>
          <w:rFonts w:ascii="Courier New" w:hAnsi="Courier New" w:cs="Courier New"/>
          <w:color w:val="A31515"/>
          <w:sz w:val="16"/>
          <w:szCs w:val="16"/>
          <w:highlight w:val="white"/>
        </w:rPr>
        <w:t>""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foreach</w:t>
      </w:r>
      <w:proofErr w:type="spellEnd"/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p)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result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+=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GetString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(b);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[]&gt;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StringToPartition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s,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long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length)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/*Разбиваем строку на блоки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* s - входная строка, </w:t>
      </w:r>
      <w:proofErr w:type="spellStart"/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length</w:t>
      </w:r>
      <w:proofErr w:type="spellEnd"/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- длина блока в байтах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 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*/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 =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[]&gt;();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bytes =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GetBytes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(s);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block =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&gt;();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count = 0;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foreach</w:t>
      </w:r>
      <w:proofErr w:type="spellEnd"/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bytes)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count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(count &lt; length)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block.Add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(x);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result.Add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block.ToArray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block.Clear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block.Add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(x);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count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1;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block.Count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&gt; 0)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result.Add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block.ToArray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GetBytes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/*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* </w:t>
      </w:r>
      <w:proofErr w:type="spellStart"/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Препобразует</w:t>
      </w:r>
      <w:proofErr w:type="spellEnd"/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строку кодировки windows-1251 в байт-массив 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* 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           */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.Convert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.Unicode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.GetEncoding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D50892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"windows-1251"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),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.Unicode.GetBytes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GetString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bytes)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/*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* Преобразует байт-массив в строку в кодировке windows-1251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* */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unicodeBytes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.Convert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        </w:t>
      </w:r>
      <w:proofErr w:type="spellStart"/>
      <w:proofErr w:type="gram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.GetEncoding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D50892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"windows-1251"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),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.Unicode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bytes);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.Unicode.GetString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unicodeBytes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}</w:t>
      </w:r>
    </w:p>
    <w:p w:rsidR="003E2D6B" w:rsidRPr="00D50892" w:rsidRDefault="00D50892" w:rsidP="00D50892">
      <w:pPr>
        <w:spacing w:line="360" w:lineRule="auto"/>
        <w:rPr>
          <w:rFonts w:ascii="Courier New" w:hAnsi="Courier New" w:cs="Courier New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621045" w:rsidRPr="00621045" w:rsidRDefault="00621045" w:rsidP="00AA52CB">
      <w:pPr>
        <w:pStyle w:val="2"/>
        <w:spacing w:line="360" w:lineRule="auto"/>
        <w:ind w:firstLine="708"/>
        <w:rPr>
          <w:highlight w:val="white"/>
        </w:rPr>
      </w:pPr>
      <w:bookmarkStart w:id="13" w:name="_Toc416260450"/>
      <w:r>
        <w:rPr>
          <w:highlight w:val="white"/>
        </w:rPr>
        <w:t xml:space="preserve">Класс </w:t>
      </w:r>
      <w:bookmarkEnd w:id="13"/>
      <w:proofErr w:type="spellStart"/>
      <w:r w:rsidR="00D50892" w:rsidRPr="00D50892">
        <w:rPr>
          <w:rFonts w:ascii="Consolas" w:hAnsi="Consolas" w:cs="Consolas"/>
          <w:color w:val="2B91AF"/>
          <w:highlight w:val="white"/>
          <w:lang w:val="en-US"/>
        </w:rPr>
        <w:t>RsaCryptography</w:t>
      </w:r>
      <w:proofErr w:type="spellEnd"/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System.Collections.Generic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System.Numerics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System.Security.Cryptography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RSA_Project</w:t>
      </w:r>
      <w:proofErr w:type="spellEnd"/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RsaCryptography</w:t>
      </w:r>
      <w:proofErr w:type="spellEnd"/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((</w:t>
      </w:r>
      <w:proofErr w:type="spell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.Now.Ticks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RandomNumberGenerator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Rng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RandomNumberGenerator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.Create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_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fermatNumbers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{17, 257, 65537};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Числа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ферма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</w:rPr>
        <w:t>BigInteger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_d;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//открытый и закрытый ключи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</w:rPr>
        <w:t>BigInteger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_e;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//открытый и закрытый ключи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_n;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//P,Q -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простые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числа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.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N - их произведение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</w:rPr>
        <w:t>BigInteger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_p;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//</w:t>
      </w:r>
      <w:proofErr w:type="gramStart"/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P,Q</w:t>
      </w:r>
      <w:proofErr w:type="gramEnd"/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-простые числа. N - их произведение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</w:rPr>
        <w:t>BigInteger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_q;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//</w:t>
      </w:r>
      <w:proofErr w:type="gramStart"/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P,Q</w:t>
      </w:r>
      <w:proofErr w:type="gramEnd"/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-простые числа.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N - </w:t>
      </w:r>
      <w:proofErr w:type="gramStart"/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их</w:t>
      </w:r>
      <w:proofErr w:type="gramEnd"/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произведение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RsaCryptography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p,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q)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//Инициализация класса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_p = p;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_q = q;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_n = _p*_q;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eulierFunction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(_p - 1)*(_q - 1);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_e = _</w:t>
      </w:r>
      <w:proofErr w:type="spellStart"/>
      <w:proofErr w:type="gram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fermatNumbers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Rnd.Next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(0, _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fermatNumbers.Length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)];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_d = </w:t>
      </w:r>
      <w:proofErr w:type="spellStart"/>
      <w:proofErr w:type="gram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BuildPrivateKey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eulierFunction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RsaCryptography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log10N)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GenerateKeys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log10N);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long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ModuleLength</w:t>
      </w:r>
      <w:proofErr w:type="spellEnd"/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//Длина модуля в байтах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</w:rPr>
        <w:t>get</w:t>
      </w:r>
      <w:proofErr w:type="spellEnd"/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long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 = _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n.ToByteArray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().Length;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[]&gt;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EncryptMessage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[]&gt; p)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Зашифровать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строку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 =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[]&gt;();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foreach</w:t>
      </w:r>
      <w:proofErr w:type="spellEnd"/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block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p)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result.Add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Encrypt(block));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[]&gt;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DecryptMessage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[]&gt; p)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Разшифровать</w:t>
      </w:r>
      <w:proofErr w:type="spellEnd"/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строку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 =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[]&gt;();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foreach</w:t>
      </w:r>
      <w:proofErr w:type="spellEnd"/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block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p)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result.Add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Decrypt(block));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Encrypt(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message)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   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Шифруем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сообщение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открытым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ключом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(message);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</w:t>
      </w:r>
      <w:proofErr w:type="spellEnd"/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.ModPow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_e, _n);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val.ToByteArray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Decrypt(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message)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Расшифруем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c</w:t>
      </w:r>
      <w:proofErr w:type="spellStart"/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ообщение</w:t>
      </w:r>
      <w:proofErr w:type="spellEnd"/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открытм</w:t>
      </w:r>
      <w:proofErr w:type="spellEnd"/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ключом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(message);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</w:t>
      </w:r>
      <w:proofErr w:type="spellEnd"/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.ModPow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_d, _n);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val.ToByteArray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BuildPrivateKey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//Вычисляем закрытый ключ, находя обратный по модулю элемент кольца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x, y;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g = </w:t>
      </w:r>
      <w:proofErr w:type="gram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GCD(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_e, E,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x,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y);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x%E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E)%E;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GCD(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a,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b,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x,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y)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Расширеный</w:t>
      </w:r>
      <w:proofErr w:type="spellEnd"/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Алгоритм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Евклида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a.IsZero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Находит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НОД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чисел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A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и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B,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и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коэфициенты</w:t>
      </w:r>
      <w:proofErr w:type="spellEnd"/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x,y</w:t>
      </w:r>
      <w:proofErr w:type="spellEnd"/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уравнения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Ax +By =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НОД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(A,B)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x = 0;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y = 1;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x1, y1;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 = </w:t>
      </w:r>
      <w:proofErr w:type="gram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GCD(</w:t>
      </w:r>
      <w:proofErr w:type="spellStart"/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b%a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a,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x1,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y1);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x = y1 - (b/a)*x1;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y = x1;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 xml:space="preserve">        #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region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>Свойства</w:t>
      </w:r>
      <w:proofErr w:type="gramEnd"/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Module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//Возвращает значения модуля(N)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</w:rPr>
        <w:t>get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gram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{ </w:t>
      </w:r>
      <w:proofErr w:type="spell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</w:rPr>
        <w:t>return</w:t>
      </w:r>
      <w:proofErr w:type="spellEnd"/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_n; }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</w:rPr>
        <w:t>public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</w:rPr>
        <w:t>BigInteger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//значение закрытого ключа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_d; }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//значение </w:t>
      </w:r>
      <w:proofErr w:type="spellStart"/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откртыго</w:t>
      </w:r>
      <w:proofErr w:type="spellEnd"/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ключа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</w:rPr>
        <w:t>get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gram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{ </w:t>
      </w:r>
      <w:proofErr w:type="spell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</w:rPr>
        <w:t>return</w:t>
      </w:r>
      <w:proofErr w:type="spellEnd"/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_e; }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#</w:t>
      </w:r>
      <w:proofErr w:type="spell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</w:rPr>
        <w:t>endregion</w:t>
      </w:r>
      <w:proofErr w:type="spellEnd"/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#</w:t>
      </w:r>
      <w:proofErr w:type="spellStart"/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</w:rPr>
        <w:t>region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Методы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для генерации случайного ключа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Random(</w:t>
      </w:r>
      <w:proofErr w:type="spell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bytes)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buffer =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[bytes];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Rng.GetBytes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buffer);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buffer[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 - 1] = (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((buffer[bytes - 1] &amp; 127) | 64);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старший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байт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(buffer);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IsPrimary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x)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</w:rPr>
        <w:t>if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(x </w:t>
      </w:r>
      <w:proofErr w:type="gram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>&lt; 2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) </w:t>
      </w:r>
      <w:proofErr w:type="spell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</w:rPr>
        <w:t>return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</w:rPr>
        <w:t>false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;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// отбрасываем отрицательные и единицу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len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x.ToByteArray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().Length;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>tests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2*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>len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+ 100;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Чем больше </w:t>
      </w:r>
      <w:proofErr w:type="gramStart"/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тестов</w:t>
      </w:r>
      <w:proofErr w:type="gramEnd"/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тем меньше вероятность ошибиться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      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y = x - 1;</w:t>
      </w:r>
      <w:bookmarkStart w:id="14" w:name="_GoBack"/>
      <w:bookmarkEnd w:id="14"/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tests;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 = (</w:t>
      </w:r>
      <w:proofErr w:type="gram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Random(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 (1+len*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Rnd.NextDouble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()))%y) + 1;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берём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ненулевое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// проверяем выполнение малой теоремы Ферма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// если простое то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(!(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.ModPow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(a, y, x) - 1).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IsZero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// признаём число простым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// хотя можем продолжать ошибаться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true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GeneratePrimary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bytes)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 = </w:t>
      </w:r>
      <w:proofErr w:type="gram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Random(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bytes) | 1;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Простые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являются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нечётными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</w:rPr>
        <w:t>while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gram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>(!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>IsPrimary</w:t>
      </w:r>
      <w:proofErr w:type="spellEnd"/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(x)) x += 2;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// Движемся вперёд пока не встретим простое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GenerateKeys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log10N)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10^x==2^y 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 x=y*</w:t>
      </w:r>
      <w:proofErr w:type="gramStart"/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log10(</w:t>
      </w:r>
      <w:proofErr w:type="gramEnd"/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2)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bits = (</w:t>
      </w:r>
      <w:proofErr w:type="spell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.Ceiling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(log10N/</w:t>
      </w:r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.Log10(2));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bits1 = bits/2;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bits2 = bits - bits1;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bytes1 = (bits1 + 7)/8;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bytes2 = (bits2 + 7)/8;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_p = </w:t>
      </w:r>
      <w:proofErr w:type="spellStart"/>
      <w:proofErr w:type="gram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GeneratePrimary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bytes1);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_q = </w:t>
      </w:r>
      <w:proofErr w:type="spellStart"/>
      <w:proofErr w:type="gram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GeneratePrimary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bytes2);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_n = _p*_q;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eulierFunction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(_p - 1)*(_q - 1);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_e = _</w:t>
      </w:r>
      <w:proofErr w:type="spellStart"/>
      <w:proofErr w:type="gram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fermatNumbers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Rnd.Next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(0, _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fermatNumbers.Length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)];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_d =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>BuildPrivateKey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>eulierFunction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#</w:t>
      </w:r>
      <w:proofErr w:type="spell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</w:rPr>
        <w:t>endregion</w:t>
      </w:r>
      <w:proofErr w:type="spellEnd"/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}</w:t>
      </w:r>
    </w:p>
    <w:p w:rsidR="00621045" w:rsidRPr="00D50892" w:rsidRDefault="00D50892" w:rsidP="00D50892">
      <w:pPr>
        <w:spacing w:line="360" w:lineRule="auto"/>
        <w:rPr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  <w:r w:rsidR="00621045" w:rsidRPr="00D50892">
        <w:rPr>
          <w:highlight w:val="white"/>
          <w:lang w:val="en-US"/>
        </w:rPr>
        <w:br w:type="page"/>
      </w:r>
    </w:p>
    <w:p w:rsidR="00621045" w:rsidRPr="00D50892" w:rsidRDefault="00621045" w:rsidP="00AA52CB">
      <w:pPr>
        <w:spacing w:line="360" w:lineRule="auto"/>
        <w:rPr>
          <w:highlight w:val="white"/>
          <w:lang w:val="en-US"/>
        </w:rPr>
      </w:pPr>
    </w:p>
    <w:p w:rsidR="000A133B" w:rsidRDefault="00F81DA5" w:rsidP="00AA52CB">
      <w:pPr>
        <w:pStyle w:val="1"/>
        <w:spacing w:line="360" w:lineRule="auto"/>
        <w:rPr>
          <w:highlight w:val="white"/>
        </w:rPr>
      </w:pPr>
      <w:bookmarkStart w:id="15" w:name="_Toc416260451"/>
      <w:bookmarkStart w:id="16" w:name="_Toc416208763"/>
      <w:r>
        <w:rPr>
          <w:highlight w:val="white"/>
        </w:rPr>
        <w:t>Контрольные п</w:t>
      </w:r>
      <w:r w:rsidR="000A133B">
        <w:rPr>
          <w:highlight w:val="white"/>
        </w:rPr>
        <w:t>римеры</w:t>
      </w:r>
      <w:bookmarkEnd w:id="15"/>
      <w:r w:rsidR="000A133B">
        <w:rPr>
          <w:highlight w:val="white"/>
        </w:rPr>
        <w:t xml:space="preserve"> </w:t>
      </w:r>
      <w:bookmarkEnd w:id="16"/>
    </w:p>
    <w:p w:rsidR="000A133B" w:rsidRPr="000A133B" w:rsidRDefault="000A133B" w:rsidP="00AA52CB">
      <w:pPr>
        <w:pStyle w:val="aa"/>
        <w:spacing w:line="360" w:lineRule="auto"/>
        <w:rPr>
          <w:highlight w:val="white"/>
        </w:rPr>
      </w:pPr>
    </w:p>
    <w:p w:rsidR="000A133B" w:rsidRPr="00D15C4E" w:rsidRDefault="00D15C4E" w:rsidP="00AA52CB">
      <w:pPr>
        <w:pStyle w:val="aa"/>
        <w:spacing w:line="360" w:lineRule="auto"/>
        <w:rPr>
          <w:highlight w:val="white"/>
        </w:rPr>
      </w:pPr>
      <w:bookmarkStart w:id="17" w:name="_Toc416260452"/>
      <w:r w:rsidRPr="00D15C4E">
        <w:rPr>
          <w:highlight w:val="white"/>
        </w:rPr>
        <w:t>Пример №1</w:t>
      </w:r>
      <w:bookmarkEnd w:id="17"/>
    </w:p>
    <w:p w:rsidR="00D15C4E" w:rsidRPr="00D15C4E" w:rsidRDefault="00D50892" w:rsidP="00153CFB">
      <w:pPr>
        <w:spacing w:line="360" w:lineRule="auto"/>
        <w:jc w:val="center"/>
        <w:rPr>
          <w:rFonts w:ascii="Times New Roman" w:hAnsi="Times New Roman"/>
          <w:b/>
          <w:highlight w:val="white"/>
        </w:rPr>
      </w:pPr>
      <w:r>
        <w:rPr>
          <w:rFonts w:ascii="Times New Roman" w:hAnsi="Times New Roman"/>
          <w:b/>
        </w:rPr>
        <w:pict>
          <v:shape id="_x0000_i1026" type="#_x0000_t75" style="width:467.5pt;height:498pt">
            <v:imagedata r:id="rId10" o:title="2015-04-08_120013"/>
          </v:shape>
        </w:pict>
      </w:r>
    </w:p>
    <w:p w:rsidR="000A133B" w:rsidRDefault="000A133B" w:rsidP="00AA52CB">
      <w:pPr>
        <w:spacing w:after="160" w:line="36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  <w:r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br w:type="page"/>
      </w:r>
    </w:p>
    <w:p w:rsidR="00BD2257" w:rsidRDefault="00BD2257" w:rsidP="00AA52CB">
      <w:pPr>
        <w:pStyle w:val="aa"/>
        <w:spacing w:line="360" w:lineRule="auto"/>
        <w:rPr>
          <w:highlight w:val="white"/>
        </w:rPr>
      </w:pPr>
      <w:bookmarkStart w:id="18" w:name="_Toc416260453"/>
      <w:r w:rsidRPr="00D15C4E">
        <w:rPr>
          <w:highlight w:val="white"/>
        </w:rPr>
        <w:lastRenderedPageBreak/>
        <w:t xml:space="preserve">Пример </w:t>
      </w:r>
      <w:r>
        <w:rPr>
          <w:highlight w:val="white"/>
        </w:rPr>
        <w:t>№2</w:t>
      </w:r>
      <w:bookmarkEnd w:id="18"/>
    </w:p>
    <w:p w:rsidR="00BD2257" w:rsidRPr="00BD2257" w:rsidRDefault="00BD2257" w:rsidP="00AA52CB">
      <w:pPr>
        <w:spacing w:line="360" w:lineRule="auto"/>
        <w:rPr>
          <w:highlight w:val="white"/>
        </w:rPr>
      </w:pPr>
    </w:p>
    <w:p w:rsidR="00BD2257" w:rsidRPr="00BD2257" w:rsidRDefault="00D50892" w:rsidP="00153CFB">
      <w:pPr>
        <w:spacing w:line="360" w:lineRule="auto"/>
        <w:jc w:val="center"/>
        <w:rPr>
          <w:highlight w:val="white"/>
        </w:rPr>
      </w:pPr>
      <w:r>
        <w:rPr>
          <w:highlight w:val="white"/>
        </w:rPr>
        <w:pict>
          <v:shape id="_x0000_i1027" type="#_x0000_t75" style="width:472.5pt;height:276pt">
            <v:imagedata r:id="rId11" o:title="2015-04-08_120220"/>
          </v:shape>
        </w:pict>
      </w:r>
    </w:p>
    <w:p w:rsidR="00BD2257" w:rsidRDefault="00BD2257" w:rsidP="00AA52CB">
      <w:pPr>
        <w:spacing w:line="36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  <w:r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br w:type="page"/>
      </w:r>
    </w:p>
    <w:p w:rsidR="00BD2257" w:rsidRDefault="00BD2257" w:rsidP="00AA52CB">
      <w:pPr>
        <w:pStyle w:val="aa"/>
        <w:spacing w:line="360" w:lineRule="auto"/>
        <w:rPr>
          <w:highlight w:val="white"/>
        </w:rPr>
      </w:pPr>
      <w:bookmarkStart w:id="19" w:name="_Toc416260454"/>
      <w:r w:rsidRPr="00D15C4E">
        <w:rPr>
          <w:highlight w:val="white"/>
        </w:rPr>
        <w:lastRenderedPageBreak/>
        <w:t xml:space="preserve">Пример </w:t>
      </w:r>
      <w:r>
        <w:rPr>
          <w:highlight w:val="white"/>
        </w:rPr>
        <w:t>№3</w:t>
      </w:r>
      <w:bookmarkEnd w:id="19"/>
    </w:p>
    <w:p w:rsidR="00BD2257" w:rsidRDefault="00BD2257" w:rsidP="00AA52CB">
      <w:pPr>
        <w:spacing w:line="360" w:lineRule="auto"/>
        <w:rPr>
          <w:highlight w:val="white"/>
        </w:rPr>
      </w:pPr>
    </w:p>
    <w:p w:rsidR="00BD2257" w:rsidRDefault="00D50892" w:rsidP="00153CFB">
      <w:pPr>
        <w:spacing w:line="360" w:lineRule="auto"/>
        <w:jc w:val="center"/>
        <w:rPr>
          <w:highlight w:val="white"/>
        </w:rPr>
      </w:pPr>
      <w:r>
        <w:rPr>
          <w:highlight w:val="white"/>
        </w:rPr>
        <w:pict>
          <v:shape id="_x0000_i1028" type="#_x0000_t75" style="width:467.5pt;height:368pt">
            <v:imagedata r:id="rId12" o:title="2015-04-08_120422"/>
          </v:shape>
        </w:pict>
      </w:r>
    </w:p>
    <w:p w:rsidR="00BD2257" w:rsidRDefault="00BD2257" w:rsidP="00AA52CB">
      <w:pPr>
        <w:spacing w:line="360" w:lineRule="auto"/>
        <w:rPr>
          <w:highlight w:val="white"/>
        </w:rPr>
      </w:pPr>
    </w:p>
    <w:p w:rsidR="00AA52CB" w:rsidRDefault="00AA52CB">
      <w:pPr>
        <w:rPr>
          <w:highlight w:val="white"/>
        </w:rPr>
      </w:pPr>
      <w:r>
        <w:rPr>
          <w:highlight w:val="white"/>
        </w:rPr>
        <w:br w:type="page"/>
      </w:r>
    </w:p>
    <w:p w:rsidR="00BD2257" w:rsidRPr="00BD2257" w:rsidRDefault="00BD2257" w:rsidP="00AA52CB">
      <w:pPr>
        <w:spacing w:line="360" w:lineRule="auto"/>
        <w:rPr>
          <w:highlight w:val="white"/>
        </w:rPr>
      </w:pPr>
    </w:p>
    <w:p w:rsidR="00AA52CB" w:rsidRDefault="00BD2257" w:rsidP="00AA52CB">
      <w:pPr>
        <w:pStyle w:val="aa"/>
        <w:spacing w:line="360" w:lineRule="auto"/>
        <w:rPr>
          <w:highlight w:val="white"/>
        </w:rPr>
      </w:pPr>
      <w:bookmarkStart w:id="20" w:name="_Toc416260455"/>
      <w:r w:rsidRPr="00D15C4E">
        <w:rPr>
          <w:highlight w:val="white"/>
        </w:rPr>
        <w:t xml:space="preserve">Пример </w:t>
      </w:r>
      <w:r>
        <w:rPr>
          <w:highlight w:val="white"/>
        </w:rPr>
        <w:t>№4</w:t>
      </w:r>
      <w:bookmarkEnd w:id="20"/>
    </w:p>
    <w:p w:rsidR="00AA52CB" w:rsidRPr="00AA52CB" w:rsidRDefault="00AA52CB" w:rsidP="00AA52CB">
      <w:pPr>
        <w:rPr>
          <w:highlight w:val="white"/>
        </w:rPr>
      </w:pPr>
    </w:p>
    <w:p w:rsidR="00BD2257" w:rsidRDefault="00D50892" w:rsidP="00153CFB">
      <w:pPr>
        <w:jc w:val="center"/>
        <w:rPr>
          <w:highlight w:val="white"/>
        </w:rPr>
      </w:pPr>
      <w:r>
        <w:rPr>
          <w:highlight w:val="white"/>
        </w:rPr>
        <w:pict>
          <v:shape id="_x0000_i1029" type="#_x0000_t75" style="width:426.5pt;height:552.5pt">
            <v:imagedata r:id="rId13" o:title="2015-04-08_120725"/>
          </v:shape>
        </w:pict>
      </w:r>
    </w:p>
    <w:p w:rsidR="00BD2257" w:rsidRDefault="00BD2257" w:rsidP="00AA52CB">
      <w:pPr>
        <w:spacing w:line="360" w:lineRule="auto"/>
        <w:rPr>
          <w:highlight w:val="white"/>
        </w:rPr>
      </w:pPr>
      <w:r>
        <w:rPr>
          <w:highlight w:val="white"/>
        </w:rPr>
        <w:br w:type="page"/>
      </w:r>
    </w:p>
    <w:p w:rsidR="00BD2257" w:rsidRDefault="00BD2257" w:rsidP="00AA52CB">
      <w:pPr>
        <w:spacing w:line="360" w:lineRule="auto"/>
        <w:rPr>
          <w:highlight w:val="white"/>
        </w:rPr>
      </w:pPr>
    </w:p>
    <w:p w:rsidR="00BD2257" w:rsidRDefault="00BD2257" w:rsidP="00AA52CB">
      <w:pPr>
        <w:pStyle w:val="aa"/>
        <w:spacing w:line="360" w:lineRule="auto"/>
        <w:rPr>
          <w:highlight w:val="white"/>
        </w:rPr>
      </w:pPr>
      <w:bookmarkStart w:id="21" w:name="_Toc416260456"/>
      <w:r w:rsidRPr="00D15C4E">
        <w:rPr>
          <w:highlight w:val="white"/>
        </w:rPr>
        <w:t xml:space="preserve">Пример </w:t>
      </w:r>
      <w:r>
        <w:rPr>
          <w:highlight w:val="white"/>
        </w:rPr>
        <w:t>№5</w:t>
      </w:r>
      <w:bookmarkEnd w:id="21"/>
    </w:p>
    <w:p w:rsidR="00BD2257" w:rsidRDefault="00BD2257" w:rsidP="00AA52CB">
      <w:pPr>
        <w:spacing w:line="360" w:lineRule="auto"/>
        <w:rPr>
          <w:highlight w:val="white"/>
        </w:rPr>
      </w:pPr>
    </w:p>
    <w:p w:rsidR="00BD2257" w:rsidRPr="00BD2257" w:rsidRDefault="00D50892" w:rsidP="00153CFB">
      <w:pPr>
        <w:spacing w:line="360" w:lineRule="auto"/>
        <w:jc w:val="center"/>
        <w:rPr>
          <w:highlight w:val="white"/>
          <w:lang w:val="en-US"/>
        </w:rPr>
      </w:pPr>
      <w:r>
        <w:rPr>
          <w:highlight w:val="white"/>
          <w:lang w:val="en-US"/>
        </w:rPr>
        <w:pict>
          <v:shape id="_x0000_i1030" type="#_x0000_t75" style="width:426.5pt;height:552.5pt">
            <v:imagedata r:id="rId14" o:title="2015-04-08_121130"/>
          </v:shape>
        </w:pict>
      </w:r>
    </w:p>
    <w:p w:rsidR="00BD2257" w:rsidRPr="00BD2257" w:rsidRDefault="00BD2257" w:rsidP="00AA52CB">
      <w:pPr>
        <w:spacing w:line="360" w:lineRule="auto"/>
        <w:rPr>
          <w:rFonts w:ascii="Courier New" w:hAnsi="Courier New" w:cs="Courier New"/>
          <w:color w:val="000000"/>
          <w:sz w:val="32"/>
          <w:szCs w:val="32"/>
          <w:highlight w:val="white"/>
        </w:rPr>
      </w:pPr>
    </w:p>
    <w:p w:rsidR="00BD2257" w:rsidRDefault="00BD2257" w:rsidP="00AA52CB">
      <w:pPr>
        <w:spacing w:line="36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  <w:r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br w:type="page"/>
      </w:r>
    </w:p>
    <w:p w:rsidR="00BD2257" w:rsidRDefault="00BD2257" w:rsidP="00AA52CB">
      <w:pPr>
        <w:spacing w:after="160" w:line="36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25243B" w:rsidRPr="0025243B" w:rsidRDefault="0025243B" w:rsidP="00AA52CB">
      <w:pPr>
        <w:pStyle w:val="1"/>
        <w:spacing w:line="360" w:lineRule="auto"/>
        <w:rPr>
          <w:highlight w:val="white"/>
        </w:rPr>
      </w:pPr>
      <w:bookmarkStart w:id="22" w:name="_Toc416208765"/>
      <w:bookmarkStart w:id="23" w:name="_Toc416260457"/>
      <w:r>
        <w:rPr>
          <w:b w:val="0"/>
          <w:highlight w:val="white"/>
        </w:rPr>
        <w:t>Заключение</w:t>
      </w:r>
      <w:bookmarkEnd w:id="22"/>
      <w:bookmarkEnd w:id="23"/>
    </w:p>
    <w:p w:rsidR="003C3FDC" w:rsidRPr="006E074C" w:rsidRDefault="00621045" w:rsidP="006E074C">
      <w:pPr>
        <w:pStyle w:val="a8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proofErr w:type="gramStart"/>
      <w:r>
        <w:rPr>
          <w:rFonts w:ascii="Times New Roman" w:hAnsi="Times New Roman" w:cs="Times New Roman"/>
          <w:color w:val="000000"/>
          <w:highlight w:val="white"/>
        </w:rPr>
        <w:t xml:space="preserve">Полученные </w:t>
      </w:r>
      <w:r w:rsidR="000A133B" w:rsidRPr="004856F1">
        <w:rPr>
          <w:rFonts w:ascii="Times New Roman" w:hAnsi="Times New Roman" w:cs="Times New Roman"/>
          <w:color w:val="000000"/>
          <w:highlight w:val="white"/>
        </w:rPr>
        <w:t xml:space="preserve"> навыки</w:t>
      </w:r>
      <w:proofErr w:type="gramEnd"/>
      <w:r w:rsidR="000A133B" w:rsidRPr="004856F1">
        <w:rPr>
          <w:rFonts w:ascii="Times New Roman" w:hAnsi="Times New Roman" w:cs="Times New Roman"/>
          <w:color w:val="000000"/>
          <w:highlight w:val="white"/>
        </w:rPr>
        <w:t>:</w:t>
      </w:r>
    </w:p>
    <w:p w:rsidR="00130A5C" w:rsidRPr="00130A5C" w:rsidRDefault="00130A5C" w:rsidP="00AA52CB">
      <w:pPr>
        <w:pStyle w:val="a8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Изучены вспомогательные алгоритмы, такие как</w:t>
      </w:r>
      <w:r w:rsidRPr="00130A5C">
        <w:rPr>
          <w:rFonts w:ascii="Times New Roman" w:hAnsi="Times New Roman" w:cs="Times New Roman"/>
          <w:color w:val="000000"/>
          <w:highlight w:val="white"/>
        </w:rPr>
        <w:t>:</w:t>
      </w:r>
    </w:p>
    <w:p w:rsidR="00130A5C" w:rsidRDefault="00130A5C" w:rsidP="00AA52CB">
      <w:pPr>
        <w:pStyle w:val="a8"/>
        <w:numPr>
          <w:ilvl w:val="1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Обобщенный алгоритм Евклида</w:t>
      </w:r>
    </w:p>
    <w:p w:rsidR="00130A5C" w:rsidRDefault="00130A5C" w:rsidP="00AA52CB">
      <w:pPr>
        <w:pStyle w:val="a8"/>
        <w:numPr>
          <w:ilvl w:val="1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Вычисление функции </w:t>
      </w:r>
      <w:proofErr w:type="spellStart"/>
      <w:r>
        <w:rPr>
          <w:rFonts w:ascii="Times New Roman" w:hAnsi="Times New Roman" w:cs="Times New Roman"/>
          <w:color w:val="000000"/>
          <w:highlight w:val="white"/>
        </w:rPr>
        <w:t>эйлера</w:t>
      </w:r>
      <w:proofErr w:type="spellEnd"/>
    </w:p>
    <w:p w:rsidR="003C3FDC" w:rsidRPr="006E074C" w:rsidRDefault="00130A5C" w:rsidP="006E074C">
      <w:pPr>
        <w:pStyle w:val="a8"/>
        <w:numPr>
          <w:ilvl w:val="1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Нахождение обратного по модулю элемента</w:t>
      </w:r>
    </w:p>
    <w:p w:rsidR="003C3FDC" w:rsidRPr="006E074C" w:rsidRDefault="00130A5C" w:rsidP="006E074C">
      <w:pPr>
        <w:pStyle w:val="a8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Длинная </w:t>
      </w:r>
      <w:proofErr w:type="spellStart"/>
      <w:proofErr w:type="gramStart"/>
      <w:r>
        <w:rPr>
          <w:rFonts w:ascii="Times New Roman" w:hAnsi="Times New Roman" w:cs="Times New Roman"/>
          <w:color w:val="000000"/>
          <w:highlight w:val="white"/>
        </w:rPr>
        <w:t>арфиметика</w:t>
      </w:r>
      <w:proofErr w:type="spellEnd"/>
      <w:r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="000A133B" w:rsidRPr="004856F1">
        <w:rPr>
          <w:rFonts w:ascii="Times New Roman" w:hAnsi="Times New Roman" w:cs="Times New Roman"/>
          <w:color w:val="000000"/>
          <w:highlight w:val="white"/>
        </w:rPr>
        <w:t xml:space="preserve"> в</w:t>
      </w:r>
      <w:proofErr w:type="gramEnd"/>
      <w:r w:rsidR="000A133B" w:rsidRPr="004856F1">
        <w:rPr>
          <w:rFonts w:ascii="Times New Roman" w:hAnsi="Times New Roman" w:cs="Times New Roman"/>
          <w:color w:val="000000"/>
          <w:highlight w:val="white"/>
        </w:rPr>
        <w:t xml:space="preserve"> .</w:t>
      </w:r>
      <w:r w:rsidR="000A133B" w:rsidRPr="004856F1">
        <w:rPr>
          <w:rFonts w:ascii="Times New Roman" w:hAnsi="Times New Roman" w:cs="Times New Roman"/>
          <w:color w:val="000000"/>
          <w:highlight w:val="white"/>
          <w:lang w:val="en-US"/>
        </w:rPr>
        <w:t>NET</w:t>
      </w:r>
      <w:r>
        <w:rPr>
          <w:rFonts w:ascii="Times New Roman" w:hAnsi="Times New Roman" w:cs="Times New Roman"/>
          <w:color w:val="000000"/>
          <w:highlight w:val="white"/>
        </w:rPr>
        <w:t>(</w:t>
      </w:r>
      <w:proofErr w:type="spellStart"/>
      <w:r>
        <w:rPr>
          <w:rFonts w:ascii="Times New Roman" w:hAnsi="Times New Roman" w:cs="Times New Roman"/>
          <w:color w:val="000000"/>
          <w:highlight w:val="white"/>
          <w:lang w:val="en-US"/>
        </w:rPr>
        <w:t>BigInteger</w:t>
      </w:r>
      <w:proofErr w:type="spellEnd"/>
      <w:r w:rsidRPr="00130A5C">
        <w:rPr>
          <w:rFonts w:ascii="Times New Roman" w:hAnsi="Times New Roman" w:cs="Times New Roman"/>
          <w:color w:val="000000"/>
          <w:highlight w:val="white"/>
        </w:rPr>
        <w:t>)</w:t>
      </w:r>
    </w:p>
    <w:p w:rsidR="003C3FDC" w:rsidRPr="006E074C" w:rsidRDefault="00130A5C" w:rsidP="006E074C">
      <w:pPr>
        <w:pStyle w:val="a8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proofErr w:type="gramStart"/>
      <w:r>
        <w:rPr>
          <w:rFonts w:ascii="Times New Roman" w:hAnsi="Times New Roman" w:cs="Times New Roman"/>
          <w:color w:val="000000"/>
          <w:highlight w:val="white"/>
        </w:rPr>
        <w:t>Для  создания</w:t>
      </w:r>
      <w:proofErr w:type="gramEnd"/>
      <w:r>
        <w:rPr>
          <w:rFonts w:ascii="Times New Roman" w:hAnsi="Times New Roman" w:cs="Times New Roman"/>
          <w:color w:val="000000"/>
          <w:highlight w:val="white"/>
        </w:rPr>
        <w:t xml:space="preserve"> графического интерфейса использовалась технология </w:t>
      </w:r>
      <w:r w:rsidR="000A133B" w:rsidRPr="004856F1">
        <w:rPr>
          <w:rFonts w:ascii="Times New Roman" w:hAnsi="Times New Roman" w:cs="Times New Roman"/>
          <w:color w:val="000000"/>
          <w:highlight w:val="white"/>
          <w:lang w:val="en-US"/>
        </w:rPr>
        <w:t>WPF</w:t>
      </w:r>
    </w:p>
    <w:p w:rsidR="000A133B" w:rsidRPr="004856F1" w:rsidRDefault="000A133B" w:rsidP="00AA52CB">
      <w:pPr>
        <w:pStyle w:val="a8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>Базовые знания теории чисел такие как:</w:t>
      </w:r>
    </w:p>
    <w:p w:rsidR="000A133B" w:rsidRPr="004856F1" w:rsidRDefault="000A133B" w:rsidP="00AA52CB">
      <w:pPr>
        <w:pStyle w:val="a8"/>
        <w:numPr>
          <w:ilvl w:val="1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>Кольцо целых чисел</w:t>
      </w:r>
    </w:p>
    <w:p w:rsidR="000A133B" w:rsidRPr="004856F1" w:rsidRDefault="000A133B" w:rsidP="00AA52CB">
      <w:pPr>
        <w:pStyle w:val="a8"/>
        <w:numPr>
          <w:ilvl w:val="1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>Функция Эйлера</w:t>
      </w:r>
    </w:p>
    <w:p w:rsidR="000A133B" w:rsidRPr="004856F1" w:rsidRDefault="000A133B" w:rsidP="00AA52CB">
      <w:pPr>
        <w:pStyle w:val="a8"/>
        <w:numPr>
          <w:ilvl w:val="1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>Теорема Ферма</w:t>
      </w:r>
    </w:p>
    <w:p w:rsidR="000A133B" w:rsidRPr="004856F1" w:rsidRDefault="000A133B" w:rsidP="00AA52CB">
      <w:pPr>
        <w:pStyle w:val="a8"/>
        <w:numPr>
          <w:ilvl w:val="1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>НОД</w:t>
      </w:r>
    </w:p>
    <w:p w:rsidR="000A133B" w:rsidRDefault="000A133B" w:rsidP="00AA52CB">
      <w:pPr>
        <w:pStyle w:val="a8"/>
        <w:numPr>
          <w:ilvl w:val="1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>Сравнение по модулю</w:t>
      </w:r>
    </w:p>
    <w:p w:rsidR="00130A5C" w:rsidRDefault="00130A5C" w:rsidP="00AA52CB">
      <w:pPr>
        <w:pStyle w:val="a8"/>
        <w:autoSpaceDE w:val="0"/>
        <w:autoSpaceDN w:val="0"/>
        <w:adjustRightInd w:val="0"/>
        <w:spacing w:line="360" w:lineRule="auto"/>
        <w:ind w:left="1788"/>
        <w:rPr>
          <w:rFonts w:ascii="Times New Roman" w:hAnsi="Times New Roman" w:cs="Times New Roman"/>
          <w:color w:val="000000"/>
          <w:highlight w:val="white"/>
        </w:rPr>
      </w:pPr>
    </w:p>
    <w:p w:rsidR="000A133B" w:rsidRPr="00CF0371" w:rsidRDefault="00130A5C" w:rsidP="00AA52CB">
      <w:pPr>
        <w:pStyle w:val="a8"/>
        <w:numPr>
          <w:ilvl w:val="0"/>
          <w:numId w:val="6"/>
        </w:numPr>
        <w:autoSpaceDE w:val="0"/>
        <w:autoSpaceDN w:val="0"/>
        <w:adjustRightInd w:val="0"/>
        <w:spacing w:line="360" w:lineRule="auto"/>
      </w:pPr>
      <w:r>
        <w:t xml:space="preserve">Несмотря на свою простоту и относительно солидный возраст алгоритм шифрования </w:t>
      </w:r>
      <w:r>
        <w:rPr>
          <w:lang w:val="en-US"/>
        </w:rPr>
        <w:t>RSA</w:t>
      </w:r>
      <w:r w:rsidRPr="00130A5C">
        <w:t xml:space="preserve"> </w:t>
      </w:r>
      <w:r>
        <w:t xml:space="preserve">не потерял своей актуальности. Задача факторизации больших чисел до сих пор </w:t>
      </w:r>
      <w:proofErr w:type="gramStart"/>
      <w:r>
        <w:t>остается  тяжело</w:t>
      </w:r>
      <w:proofErr w:type="gramEnd"/>
      <w:r>
        <w:t xml:space="preserve"> решаемой, хотя и существуют некоторые способы взлома данной криптосистемы -  все они очень сложны и трудно исполнимы.</w:t>
      </w:r>
      <w:r w:rsidRPr="00130A5C">
        <w:t xml:space="preserve"> </w:t>
      </w:r>
      <w:r>
        <w:t xml:space="preserve">Естественно, что его </w:t>
      </w:r>
      <w:proofErr w:type="spellStart"/>
      <w:r>
        <w:t>криптостойкость</w:t>
      </w:r>
      <w:proofErr w:type="spellEnd"/>
      <w:r>
        <w:t xml:space="preserve"> напрямую зависит от величины простых чисел </w:t>
      </w:r>
      <w:r w:rsidRPr="00130A5C">
        <w:rPr>
          <w:i/>
          <w:lang w:val="en-US"/>
        </w:rPr>
        <w:t>P</w:t>
      </w:r>
      <w:r w:rsidRPr="00130A5C">
        <w:t xml:space="preserve"> </w:t>
      </w:r>
      <w:r>
        <w:t xml:space="preserve">и </w:t>
      </w:r>
      <w:r w:rsidRPr="00130A5C">
        <w:rPr>
          <w:i/>
          <w:lang w:val="en-US"/>
        </w:rPr>
        <w:t>Q</w:t>
      </w:r>
      <w:r>
        <w:rPr>
          <w:i/>
        </w:rPr>
        <w:t>, которые и требуется найти в процессе факторизации.</w:t>
      </w:r>
    </w:p>
    <w:sectPr w:rsidR="000A133B" w:rsidRPr="00CF0371" w:rsidSect="00621045">
      <w:headerReference w:type="default" r:id="rId15"/>
      <w:footerReference w:type="even" r:id="rId16"/>
      <w:footerReference w:type="default" r:id="rId17"/>
      <w:footerReference w:type="first" r:id="rId1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C71" w:rsidRDefault="00C10C71" w:rsidP="00032501">
      <w:r>
        <w:separator/>
      </w:r>
    </w:p>
  </w:endnote>
  <w:endnote w:type="continuationSeparator" w:id="0">
    <w:p w:rsidR="00C10C71" w:rsidRDefault="00C10C71" w:rsidP="00032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501" w:rsidRDefault="00032501" w:rsidP="00032501">
    <w:pPr>
      <w:pStyle w:val="a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4630443"/>
      <w:docPartObj>
        <w:docPartGallery w:val="Page Numbers (Bottom of Page)"/>
        <w:docPartUnique/>
      </w:docPartObj>
    </w:sdtPr>
    <w:sdtEndPr/>
    <w:sdtContent>
      <w:p w:rsidR="007D56B0" w:rsidRDefault="007D56B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0892">
          <w:rPr>
            <w:noProof/>
          </w:rPr>
          <w:t>5</w:t>
        </w:r>
        <w:r>
          <w:fldChar w:fldCharType="end"/>
        </w:r>
      </w:p>
    </w:sdtContent>
  </w:sdt>
  <w:p w:rsidR="007D56B0" w:rsidRDefault="007D56B0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77C2" w:rsidRPr="007F7A04" w:rsidRDefault="002A3F61" w:rsidP="002A3F61">
    <w:pPr>
      <w:pStyle w:val="p6"/>
      <w:shd w:val="clear" w:color="auto" w:fill="FFFFFF"/>
      <w:ind w:left="2124" w:firstLine="708"/>
      <w:rPr>
        <w:color w:val="000000"/>
        <w:sz w:val="28"/>
        <w:szCs w:val="28"/>
      </w:rPr>
    </w:pPr>
    <w:r>
      <w:rPr>
        <w:color w:val="000000"/>
        <w:sz w:val="28"/>
        <w:szCs w:val="28"/>
        <w:lang w:val="en-US"/>
      </w:rPr>
      <w:t xml:space="preserve">       </w:t>
    </w:r>
    <w:r w:rsidR="00CF77C2">
      <w:rPr>
        <w:color w:val="000000"/>
        <w:sz w:val="28"/>
        <w:szCs w:val="28"/>
      </w:rPr>
      <w:t>Красноярск 2015</w:t>
    </w:r>
  </w:p>
  <w:p w:rsidR="007D56B0" w:rsidRDefault="007D56B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C71" w:rsidRDefault="00C10C71" w:rsidP="00032501">
      <w:r>
        <w:separator/>
      </w:r>
    </w:p>
  </w:footnote>
  <w:footnote w:type="continuationSeparator" w:id="0">
    <w:p w:rsidR="00C10C71" w:rsidRDefault="00C10C71" w:rsidP="000325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501" w:rsidRDefault="00032501" w:rsidP="00032501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652E2"/>
    <w:multiLevelType w:val="hybridMultilevel"/>
    <w:tmpl w:val="39D27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D6E01"/>
    <w:multiLevelType w:val="hybridMultilevel"/>
    <w:tmpl w:val="C3C60AE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4052EEF"/>
    <w:multiLevelType w:val="hybridMultilevel"/>
    <w:tmpl w:val="8764994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6E803A6"/>
    <w:multiLevelType w:val="hybridMultilevel"/>
    <w:tmpl w:val="A0CAF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8F6D7A"/>
    <w:multiLevelType w:val="hybridMultilevel"/>
    <w:tmpl w:val="08E6E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0D7D11"/>
    <w:multiLevelType w:val="hybridMultilevel"/>
    <w:tmpl w:val="02BC6260"/>
    <w:lvl w:ilvl="0" w:tplc="9696753C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  <w:b/>
      </w:rPr>
    </w:lvl>
    <w:lvl w:ilvl="1" w:tplc="853CE680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9A48AE"/>
    <w:multiLevelType w:val="hybridMultilevel"/>
    <w:tmpl w:val="CE1484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F4427F8"/>
    <w:multiLevelType w:val="hybridMultilevel"/>
    <w:tmpl w:val="F9885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501"/>
    <w:rsid w:val="00032501"/>
    <w:rsid w:val="000A133B"/>
    <w:rsid w:val="00130A5C"/>
    <w:rsid w:val="00153CFB"/>
    <w:rsid w:val="00170EA8"/>
    <w:rsid w:val="00193149"/>
    <w:rsid w:val="00233FFF"/>
    <w:rsid w:val="0025243B"/>
    <w:rsid w:val="002A3F61"/>
    <w:rsid w:val="0030286F"/>
    <w:rsid w:val="00305C6D"/>
    <w:rsid w:val="003129CF"/>
    <w:rsid w:val="003C3FDC"/>
    <w:rsid w:val="003E2D6B"/>
    <w:rsid w:val="00415BD2"/>
    <w:rsid w:val="004856F1"/>
    <w:rsid w:val="004D4CF3"/>
    <w:rsid w:val="005039E4"/>
    <w:rsid w:val="0058122F"/>
    <w:rsid w:val="00621045"/>
    <w:rsid w:val="00621CF2"/>
    <w:rsid w:val="006E074C"/>
    <w:rsid w:val="007D56B0"/>
    <w:rsid w:val="007E17A7"/>
    <w:rsid w:val="007F7F0D"/>
    <w:rsid w:val="008057FE"/>
    <w:rsid w:val="009404D6"/>
    <w:rsid w:val="00A04BB8"/>
    <w:rsid w:val="00A11A92"/>
    <w:rsid w:val="00AA52CB"/>
    <w:rsid w:val="00AC0039"/>
    <w:rsid w:val="00AD42B3"/>
    <w:rsid w:val="00B50B5A"/>
    <w:rsid w:val="00BD2257"/>
    <w:rsid w:val="00C10C71"/>
    <w:rsid w:val="00CF0371"/>
    <w:rsid w:val="00CF77C2"/>
    <w:rsid w:val="00D15C4E"/>
    <w:rsid w:val="00D50892"/>
    <w:rsid w:val="00EA004C"/>
    <w:rsid w:val="00F15572"/>
    <w:rsid w:val="00F81DA5"/>
    <w:rsid w:val="00FD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1ED6AF-D384-41E2-82B2-9B2C1E81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243B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5243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243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243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243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243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243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243B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243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243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250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32501"/>
    <w:rPr>
      <w:rFonts w:eastAsiaTheme="minorEastAsia" w:cs="Times New Roman"/>
    </w:rPr>
  </w:style>
  <w:style w:type="paragraph" w:styleId="a5">
    <w:name w:val="footer"/>
    <w:basedOn w:val="a"/>
    <w:link w:val="a6"/>
    <w:uiPriority w:val="99"/>
    <w:unhideWhenUsed/>
    <w:rsid w:val="0003250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32501"/>
    <w:rPr>
      <w:rFonts w:eastAsiaTheme="minorEastAsia" w:cs="Times New Roman"/>
    </w:rPr>
  </w:style>
  <w:style w:type="character" w:customStyle="1" w:styleId="10">
    <w:name w:val="Заголовок 1 Знак"/>
    <w:basedOn w:val="a0"/>
    <w:link w:val="1"/>
    <w:uiPriority w:val="9"/>
    <w:rsid w:val="0025243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5243B"/>
    <w:pPr>
      <w:outlineLvl w:val="9"/>
    </w:pPr>
  </w:style>
  <w:style w:type="paragraph" w:customStyle="1" w:styleId="p6">
    <w:name w:val="p6"/>
    <w:basedOn w:val="a"/>
    <w:rsid w:val="00CF77C2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styleId="a8">
    <w:name w:val="List Paragraph"/>
    <w:basedOn w:val="a"/>
    <w:uiPriority w:val="34"/>
    <w:qFormat/>
    <w:rsid w:val="0025243B"/>
    <w:pPr>
      <w:ind w:left="720"/>
      <w:contextualSpacing/>
    </w:pPr>
    <w:rPr>
      <w:rFonts w:cstheme="minorBidi"/>
    </w:rPr>
  </w:style>
  <w:style w:type="paragraph" w:styleId="11">
    <w:name w:val="toc 1"/>
    <w:basedOn w:val="a"/>
    <w:next w:val="a"/>
    <w:autoRedefine/>
    <w:uiPriority w:val="39"/>
    <w:unhideWhenUsed/>
    <w:rsid w:val="002A3F61"/>
    <w:pPr>
      <w:spacing w:after="100"/>
    </w:pPr>
  </w:style>
  <w:style w:type="character" w:styleId="a9">
    <w:name w:val="Hyperlink"/>
    <w:basedOn w:val="a0"/>
    <w:uiPriority w:val="99"/>
    <w:unhideWhenUsed/>
    <w:rsid w:val="002A3F61"/>
    <w:rPr>
      <w:color w:val="0563C1" w:themeColor="hyperlink"/>
      <w:u w:val="single"/>
    </w:rPr>
  </w:style>
  <w:style w:type="paragraph" w:styleId="aa">
    <w:name w:val="Subtitle"/>
    <w:basedOn w:val="a"/>
    <w:next w:val="a"/>
    <w:link w:val="ab"/>
    <w:uiPriority w:val="11"/>
    <w:qFormat/>
    <w:rsid w:val="0025243B"/>
    <w:pPr>
      <w:spacing w:after="60"/>
      <w:jc w:val="center"/>
      <w:outlineLvl w:val="1"/>
    </w:pPr>
    <w:rPr>
      <w:rFonts w:asciiTheme="majorHAnsi" w:eastAsiaTheme="majorEastAsia" w:hAnsiTheme="majorHAnsi" w:cstheme="minorBidi"/>
    </w:rPr>
  </w:style>
  <w:style w:type="character" w:customStyle="1" w:styleId="ab">
    <w:name w:val="Подзаголовок Знак"/>
    <w:basedOn w:val="a0"/>
    <w:link w:val="aa"/>
    <w:uiPriority w:val="11"/>
    <w:rsid w:val="0025243B"/>
    <w:rPr>
      <w:rFonts w:asciiTheme="majorHAnsi" w:eastAsiaTheme="majorEastAsia" w:hAnsiTheme="majorHAnsi" w:cstheme="minorBidi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5243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3E2D6B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25243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5243B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5243B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5243B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5243B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5243B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5243B"/>
    <w:rPr>
      <w:rFonts w:asciiTheme="majorHAnsi" w:eastAsiaTheme="majorEastAsia" w:hAnsiTheme="majorHAnsi"/>
    </w:rPr>
  </w:style>
  <w:style w:type="paragraph" w:styleId="ac">
    <w:name w:val="Title"/>
    <w:basedOn w:val="a"/>
    <w:next w:val="a"/>
    <w:link w:val="ad"/>
    <w:uiPriority w:val="10"/>
    <w:qFormat/>
    <w:rsid w:val="0025243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d">
    <w:name w:val="Название Знак"/>
    <w:basedOn w:val="a0"/>
    <w:link w:val="ac"/>
    <w:uiPriority w:val="10"/>
    <w:rsid w:val="0025243B"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styleId="ae">
    <w:name w:val="Strong"/>
    <w:basedOn w:val="a0"/>
    <w:uiPriority w:val="22"/>
    <w:qFormat/>
    <w:rsid w:val="0025243B"/>
    <w:rPr>
      <w:b/>
      <w:bCs/>
    </w:rPr>
  </w:style>
  <w:style w:type="character" w:styleId="af">
    <w:name w:val="Emphasis"/>
    <w:basedOn w:val="a0"/>
    <w:uiPriority w:val="20"/>
    <w:qFormat/>
    <w:rsid w:val="0025243B"/>
    <w:rPr>
      <w:rFonts w:asciiTheme="minorHAnsi" w:hAnsiTheme="minorHAnsi"/>
      <w:b/>
      <w:i/>
      <w:iCs/>
    </w:rPr>
  </w:style>
  <w:style w:type="paragraph" w:styleId="af0">
    <w:name w:val="No Spacing"/>
    <w:basedOn w:val="a"/>
    <w:uiPriority w:val="1"/>
    <w:qFormat/>
    <w:rsid w:val="0025243B"/>
    <w:rPr>
      <w:szCs w:val="32"/>
    </w:rPr>
  </w:style>
  <w:style w:type="paragraph" w:styleId="22">
    <w:name w:val="Quote"/>
    <w:basedOn w:val="a"/>
    <w:next w:val="a"/>
    <w:link w:val="23"/>
    <w:uiPriority w:val="29"/>
    <w:qFormat/>
    <w:rsid w:val="0025243B"/>
    <w:rPr>
      <w:i/>
    </w:rPr>
  </w:style>
  <w:style w:type="character" w:customStyle="1" w:styleId="23">
    <w:name w:val="Цитата 2 Знак"/>
    <w:basedOn w:val="a0"/>
    <w:link w:val="22"/>
    <w:uiPriority w:val="29"/>
    <w:rsid w:val="0025243B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25243B"/>
    <w:pPr>
      <w:ind w:left="720" w:right="720"/>
    </w:pPr>
    <w:rPr>
      <w:b/>
      <w:i/>
      <w:szCs w:val="22"/>
    </w:rPr>
  </w:style>
  <w:style w:type="character" w:customStyle="1" w:styleId="af2">
    <w:name w:val="Выделенная цитата Знак"/>
    <w:basedOn w:val="a0"/>
    <w:link w:val="af1"/>
    <w:uiPriority w:val="30"/>
    <w:rsid w:val="0025243B"/>
    <w:rPr>
      <w:b/>
      <w:i/>
      <w:sz w:val="24"/>
    </w:rPr>
  </w:style>
  <w:style w:type="character" w:styleId="af3">
    <w:name w:val="Subtle Emphasis"/>
    <w:uiPriority w:val="19"/>
    <w:qFormat/>
    <w:rsid w:val="0025243B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25243B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25243B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25243B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25243B"/>
    <w:rPr>
      <w:rFonts w:asciiTheme="majorHAnsi" w:eastAsiaTheme="majorEastAsia" w:hAnsiTheme="majorHAnsi"/>
      <w:b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1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90F2B-D0ED-4B2E-8ACF-5FAD11353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15</Pages>
  <Words>1915</Words>
  <Characters>10922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Shmagrinskiy</dc:creator>
  <cp:keywords/>
  <dc:description/>
  <cp:lastModifiedBy>User</cp:lastModifiedBy>
  <cp:revision>14</cp:revision>
  <dcterms:created xsi:type="dcterms:W3CDTF">2015-04-08T08:13:00Z</dcterms:created>
  <dcterms:modified xsi:type="dcterms:W3CDTF">2015-04-15T00:02:00Z</dcterms:modified>
</cp:coreProperties>
</file>