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257"/>
        <w:gridCol w:w="3398"/>
      </w:tblGrid>
      <w:tr w:rsidR="00CA45B2" w:rsidRPr="00CA45B2" w14:paraId="3C61E6D1" w14:textId="77777777" w:rsidTr="00CC1D6D"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4366383C" w14:textId="28A8B95F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 w:hint="eastAsia"/>
                <w:sz w:val="28"/>
                <w:szCs w:val="24"/>
              </w:rPr>
              <w:t>套件名稱</w:t>
            </w:r>
          </w:p>
        </w:tc>
        <w:tc>
          <w:tcPr>
            <w:tcW w:w="3257" w:type="dxa"/>
            <w:shd w:val="clear" w:color="auto" w:fill="D9D9D9" w:themeFill="background1" w:themeFillShade="D9"/>
            <w:vAlign w:val="center"/>
          </w:tcPr>
          <w:p w14:paraId="438824B2" w14:textId="2AB3080A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 w:hint="eastAsia"/>
                <w:sz w:val="28"/>
                <w:szCs w:val="24"/>
              </w:rPr>
              <w:t>版本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58F4A4C4" w14:textId="55B826DD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 w:hint="eastAsia"/>
                <w:sz w:val="28"/>
                <w:szCs w:val="24"/>
              </w:rPr>
              <w:t>功能</w:t>
            </w:r>
          </w:p>
        </w:tc>
      </w:tr>
      <w:tr w:rsidR="00CA45B2" w:rsidRPr="00CA45B2" w14:paraId="5CAD889D" w14:textId="77777777" w:rsidTr="00CA45B2">
        <w:tc>
          <w:tcPr>
            <w:tcW w:w="3539" w:type="dxa"/>
            <w:vAlign w:val="center"/>
          </w:tcPr>
          <w:p w14:paraId="12E0C42F" w14:textId="77BE12D2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body-parser</w:t>
            </w:r>
          </w:p>
        </w:tc>
        <w:tc>
          <w:tcPr>
            <w:tcW w:w="3257" w:type="dxa"/>
            <w:vAlign w:val="center"/>
          </w:tcPr>
          <w:p w14:paraId="53D2F3E6" w14:textId="763AD67A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.19.2</w:t>
            </w:r>
          </w:p>
        </w:tc>
        <w:tc>
          <w:tcPr>
            <w:tcW w:w="3398" w:type="dxa"/>
            <w:vAlign w:val="center"/>
          </w:tcPr>
          <w:p w14:paraId="5EE39A91" w14:textId="10087B5F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ody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轉譯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JSON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A45B2" w:rsidRPr="00CA45B2" w14:paraId="4735CACC" w14:textId="77777777" w:rsidTr="00CA45B2">
        <w:tc>
          <w:tcPr>
            <w:tcW w:w="3539" w:type="dxa"/>
            <w:vAlign w:val="center"/>
          </w:tcPr>
          <w:p w14:paraId="085EC402" w14:textId="4509118D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boxicons</w:t>
            </w:r>
          </w:p>
        </w:tc>
        <w:tc>
          <w:tcPr>
            <w:tcW w:w="3257" w:type="dxa"/>
            <w:vAlign w:val="center"/>
          </w:tcPr>
          <w:p w14:paraId="36923374" w14:textId="35BFD714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.1.2</w:t>
            </w:r>
          </w:p>
        </w:tc>
        <w:tc>
          <w:tcPr>
            <w:tcW w:w="3398" w:type="dxa"/>
            <w:vAlign w:val="center"/>
          </w:tcPr>
          <w:p w14:paraId="21CCC1DC" w14:textId="726CE9D7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Box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icon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A45B2" w:rsidRPr="00CA45B2" w14:paraId="0ABBBFA7" w14:textId="77777777" w:rsidTr="00CA45B2">
        <w:tc>
          <w:tcPr>
            <w:tcW w:w="3539" w:type="dxa"/>
            <w:vAlign w:val="center"/>
          </w:tcPr>
          <w:p w14:paraId="75B1BE96" w14:textId="23E126B8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compression</w:t>
            </w:r>
          </w:p>
        </w:tc>
        <w:tc>
          <w:tcPr>
            <w:tcW w:w="3257" w:type="dxa"/>
            <w:vAlign w:val="center"/>
          </w:tcPr>
          <w:p w14:paraId="3EE96F76" w14:textId="61328D2E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.7.4</w:t>
            </w:r>
          </w:p>
        </w:tc>
        <w:tc>
          <w:tcPr>
            <w:tcW w:w="3398" w:type="dxa"/>
            <w:vAlign w:val="center"/>
          </w:tcPr>
          <w:p w14:paraId="1C65DC29" w14:textId="3D6B2EE8" w:rsidR="00CA45B2" w:rsidRPr="00CA45B2" w:rsidRDefault="00CA45B2" w:rsidP="00CA45B2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壓縮封包套件</w:t>
            </w:r>
          </w:p>
        </w:tc>
      </w:tr>
      <w:tr w:rsidR="00CA45B2" w:rsidRPr="00CA45B2" w14:paraId="716CD902" w14:textId="77777777" w:rsidTr="00CA45B2">
        <w:tc>
          <w:tcPr>
            <w:tcW w:w="3539" w:type="dxa"/>
            <w:vAlign w:val="center"/>
          </w:tcPr>
          <w:p w14:paraId="5FB42A54" w14:textId="3ED2EC23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cookie-parser</w:t>
            </w:r>
          </w:p>
        </w:tc>
        <w:tc>
          <w:tcPr>
            <w:tcW w:w="3257" w:type="dxa"/>
            <w:vAlign w:val="center"/>
          </w:tcPr>
          <w:p w14:paraId="1DC8CF5B" w14:textId="162745A8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.4.6</w:t>
            </w:r>
          </w:p>
        </w:tc>
        <w:tc>
          <w:tcPr>
            <w:tcW w:w="3398" w:type="dxa"/>
            <w:vAlign w:val="center"/>
          </w:tcPr>
          <w:p w14:paraId="3BC78CAF" w14:textId="4BA37835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Cookie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轉譯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JSON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A45B2" w:rsidRPr="00CA45B2" w14:paraId="514528AB" w14:textId="77777777" w:rsidTr="00CA45B2">
        <w:tc>
          <w:tcPr>
            <w:tcW w:w="3539" w:type="dxa"/>
            <w:vAlign w:val="center"/>
          </w:tcPr>
          <w:p w14:paraId="77CE0DD8" w14:textId="7EB14533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csurf</w:t>
            </w:r>
          </w:p>
        </w:tc>
        <w:tc>
          <w:tcPr>
            <w:tcW w:w="3257" w:type="dxa"/>
            <w:vAlign w:val="center"/>
          </w:tcPr>
          <w:p w14:paraId="36F61BDE" w14:textId="152F4B47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.11.0</w:t>
            </w:r>
          </w:p>
        </w:tc>
        <w:tc>
          <w:tcPr>
            <w:tcW w:w="3398" w:type="dxa"/>
            <w:vAlign w:val="center"/>
          </w:tcPr>
          <w:p w14:paraId="1A97EBFE" w14:textId="62B42F0E" w:rsidR="00CA45B2" w:rsidRPr="00CA45B2" w:rsidRDefault="00CA45B2" w:rsidP="00CA45B2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Csrf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A45B2" w:rsidRPr="00CA45B2" w14:paraId="0E63639A" w14:textId="77777777" w:rsidTr="00CA45B2">
        <w:tc>
          <w:tcPr>
            <w:tcW w:w="3539" w:type="dxa"/>
            <w:vAlign w:val="center"/>
          </w:tcPr>
          <w:p w14:paraId="65360734" w14:textId="3A2732BC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dotenv</w:t>
            </w:r>
          </w:p>
        </w:tc>
        <w:tc>
          <w:tcPr>
            <w:tcW w:w="3257" w:type="dxa"/>
            <w:vAlign w:val="center"/>
          </w:tcPr>
          <w:p w14:paraId="64BF42FC" w14:textId="6AFE05E5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6.0.3</w:t>
            </w:r>
          </w:p>
        </w:tc>
        <w:tc>
          <w:tcPr>
            <w:tcW w:w="3398" w:type="dxa"/>
            <w:vAlign w:val="center"/>
          </w:tcPr>
          <w:p w14:paraId="1879A95F" w14:textId="1B50123B" w:rsidR="00CA45B2" w:rsidRPr="00CA45B2" w:rsidRDefault="000078E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.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env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A45B2" w:rsidRPr="00CA45B2" w14:paraId="39428934" w14:textId="77777777" w:rsidTr="00CA45B2">
        <w:tc>
          <w:tcPr>
            <w:tcW w:w="3539" w:type="dxa"/>
            <w:vAlign w:val="center"/>
          </w:tcPr>
          <w:p w14:paraId="15F0C65E" w14:textId="2CACBE37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express</w:t>
            </w:r>
          </w:p>
        </w:tc>
        <w:tc>
          <w:tcPr>
            <w:tcW w:w="3257" w:type="dxa"/>
            <w:vAlign w:val="center"/>
          </w:tcPr>
          <w:p w14:paraId="50F6B932" w14:textId="646C1F0D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.17.3</w:t>
            </w:r>
          </w:p>
        </w:tc>
        <w:tc>
          <w:tcPr>
            <w:tcW w:w="3398" w:type="dxa"/>
            <w:vAlign w:val="center"/>
          </w:tcPr>
          <w:p w14:paraId="242BA415" w14:textId="0498A887" w:rsidR="00CA45B2" w:rsidRPr="00CA45B2" w:rsidRDefault="000078E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e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xpress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C1D6D" w:rsidRPr="00CA45B2" w14:paraId="36C83E1C" w14:textId="77777777" w:rsidTr="00CC1D6D">
        <w:tc>
          <w:tcPr>
            <w:tcW w:w="3539" w:type="dxa"/>
            <w:vAlign w:val="center"/>
          </w:tcPr>
          <w:p w14:paraId="7978F826" w14:textId="77777777" w:rsidR="00CC1D6D" w:rsidRPr="00CA45B2" w:rsidRDefault="00CC1D6D" w:rsidP="007B02DF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nunjucks</w:t>
            </w:r>
          </w:p>
        </w:tc>
        <w:tc>
          <w:tcPr>
            <w:tcW w:w="3257" w:type="dxa"/>
            <w:vAlign w:val="center"/>
          </w:tcPr>
          <w:p w14:paraId="30D4CB6F" w14:textId="77777777" w:rsidR="00CC1D6D" w:rsidRPr="00CA45B2" w:rsidRDefault="00CC1D6D" w:rsidP="007B02DF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.2.3</w:t>
            </w:r>
          </w:p>
        </w:tc>
        <w:tc>
          <w:tcPr>
            <w:tcW w:w="3398" w:type="dxa"/>
            <w:vAlign w:val="center"/>
          </w:tcPr>
          <w:p w14:paraId="6E8D1E17" w14:textId="12B99A1F" w:rsidR="00CC1D6D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Nunjuck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A45B2" w:rsidRPr="00CA45B2" w14:paraId="36093FCF" w14:textId="77777777" w:rsidTr="00CA45B2">
        <w:tc>
          <w:tcPr>
            <w:tcW w:w="3539" w:type="dxa"/>
            <w:vAlign w:val="center"/>
          </w:tcPr>
          <w:p w14:paraId="714AB75C" w14:textId="10B8FB1D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proofErr w:type="gramStart"/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express-session</w:t>
            </w:r>
            <w:proofErr w:type="gramEnd"/>
          </w:p>
        </w:tc>
        <w:tc>
          <w:tcPr>
            <w:tcW w:w="3257" w:type="dxa"/>
            <w:vAlign w:val="center"/>
          </w:tcPr>
          <w:p w14:paraId="5A69491E" w14:textId="0FDB7860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.17.2</w:t>
            </w:r>
          </w:p>
        </w:tc>
        <w:tc>
          <w:tcPr>
            <w:tcW w:w="3398" w:type="dxa"/>
            <w:vAlign w:val="center"/>
          </w:tcPr>
          <w:p w14:paraId="1426F81D" w14:textId="193650ED" w:rsidR="00CA45B2" w:rsidRPr="00CA45B2" w:rsidRDefault="000078E2" w:rsidP="00CA45B2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會議層網路套件</w:t>
            </w:r>
          </w:p>
        </w:tc>
      </w:tr>
      <w:tr w:rsidR="00CA45B2" w:rsidRPr="00CA45B2" w14:paraId="49B8BB9C" w14:textId="77777777" w:rsidTr="00CA45B2">
        <w:tc>
          <w:tcPr>
            <w:tcW w:w="3539" w:type="dxa"/>
            <w:vAlign w:val="center"/>
          </w:tcPr>
          <w:p w14:paraId="1BCFCB84" w14:textId="03602395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js-cookie</w:t>
            </w:r>
          </w:p>
        </w:tc>
        <w:tc>
          <w:tcPr>
            <w:tcW w:w="3257" w:type="dxa"/>
            <w:vAlign w:val="center"/>
          </w:tcPr>
          <w:p w14:paraId="0DBF4EBD" w14:textId="2C11788F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.0.1</w:t>
            </w:r>
          </w:p>
        </w:tc>
        <w:tc>
          <w:tcPr>
            <w:tcW w:w="3398" w:type="dxa"/>
            <w:vAlign w:val="center"/>
          </w:tcPr>
          <w:p w14:paraId="7F3C5C95" w14:textId="481A9069" w:rsidR="00CA45B2" w:rsidRPr="00CA45B2" w:rsidRDefault="000078E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Cookie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A45B2" w:rsidRPr="00CA45B2" w14:paraId="4077A820" w14:textId="77777777" w:rsidTr="00CA45B2">
        <w:tc>
          <w:tcPr>
            <w:tcW w:w="3539" w:type="dxa"/>
            <w:vAlign w:val="center"/>
          </w:tcPr>
          <w:p w14:paraId="0FA674FC" w14:textId="1E2EA16F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mysql</w:t>
            </w:r>
          </w:p>
        </w:tc>
        <w:tc>
          <w:tcPr>
            <w:tcW w:w="3257" w:type="dxa"/>
            <w:vAlign w:val="center"/>
          </w:tcPr>
          <w:p w14:paraId="7FE2AE93" w14:textId="42F7010F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.18.1</w:t>
            </w:r>
          </w:p>
        </w:tc>
        <w:tc>
          <w:tcPr>
            <w:tcW w:w="3398" w:type="dxa"/>
            <w:vAlign w:val="center"/>
          </w:tcPr>
          <w:p w14:paraId="36504519" w14:textId="1A42C1C1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M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ySQL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連線套件</w:t>
            </w:r>
          </w:p>
        </w:tc>
      </w:tr>
      <w:tr w:rsidR="00CA45B2" w:rsidRPr="00CA45B2" w14:paraId="0F8FFF82" w14:textId="77777777" w:rsidTr="00CA45B2">
        <w:tc>
          <w:tcPr>
            <w:tcW w:w="3539" w:type="dxa"/>
            <w:vAlign w:val="center"/>
          </w:tcPr>
          <w:p w14:paraId="5BC7D760" w14:textId="33831EEB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mysql-query-placeholders</w:t>
            </w:r>
          </w:p>
        </w:tc>
        <w:tc>
          <w:tcPr>
            <w:tcW w:w="3257" w:type="dxa"/>
            <w:vAlign w:val="center"/>
          </w:tcPr>
          <w:p w14:paraId="1C9E6CFF" w14:textId="6575EC28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.2.2</w:t>
            </w:r>
          </w:p>
        </w:tc>
        <w:tc>
          <w:tcPr>
            <w:tcW w:w="3398" w:type="dxa"/>
            <w:vAlign w:val="center"/>
          </w:tcPr>
          <w:p w14:paraId="04C8346D" w14:textId="6F1F666C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MySQL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語法組合套件</w:t>
            </w:r>
          </w:p>
        </w:tc>
      </w:tr>
      <w:tr w:rsidR="00CA45B2" w:rsidRPr="00CA45B2" w14:paraId="0CBE7ED4" w14:textId="77777777" w:rsidTr="00CA45B2">
        <w:tc>
          <w:tcPr>
            <w:tcW w:w="3539" w:type="dxa"/>
            <w:vAlign w:val="center"/>
          </w:tcPr>
          <w:p w14:paraId="5E6D0341" w14:textId="411600A3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nodemon</w:t>
            </w:r>
          </w:p>
        </w:tc>
        <w:tc>
          <w:tcPr>
            <w:tcW w:w="3257" w:type="dxa"/>
            <w:vAlign w:val="center"/>
          </w:tcPr>
          <w:p w14:paraId="1722C529" w14:textId="432D9558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.0.15</w:t>
            </w:r>
          </w:p>
        </w:tc>
        <w:tc>
          <w:tcPr>
            <w:tcW w:w="3398" w:type="dxa"/>
            <w:vAlign w:val="center"/>
          </w:tcPr>
          <w:p w14:paraId="2BF262A1" w14:textId="1AA57697" w:rsidR="00CA45B2" w:rsidRPr="00CA45B2" w:rsidRDefault="000078E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偵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4"/>
              </w:rPr>
              <w:t>錯用套件</w:t>
            </w:r>
          </w:p>
        </w:tc>
      </w:tr>
      <w:tr w:rsidR="00CA45B2" w:rsidRPr="00CA45B2" w14:paraId="347CA691" w14:textId="77777777" w:rsidTr="00CA45B2">
        <w:tc>
          <w:tcPr>
            <w:tcW w:w="3539" w:type="dxa"/>
            <w:vAlign w:val="center"/>
          </w:tcPr>
          <w:p w14:paraId="574D633B" w14:textId="5E5997DB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npm-run-all</w:t>
            </w:r>
          </w:p>
        </w:tc>
        <w:tc>
          <w:tcPr>
            <w:tcW w:w="3257" w:type="dxa"/>
            <w:vAlign w:val="center"/>
          </w:tcPr>
          <w:p w14:paraId="4EE4BDB4" w14:textId="5167C28A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.1.5</w:t>
            </w:r>
          </w:p>
        </w:tc>
        <w:tc>
          <w:tcPr>
            <w:tcW w:w="3398" w:type="dxa"/>
            <w:vAlign w:val="center"/>
          </w:tcPr>
          <w:p w14:paraId="384E721D" w14:textId="648813E5" w:rsidR="00CA45B2" w:rsidRPr="00CA45B2" w:rsidRDefault="000078E2" w:rsidP="00CA45B2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Cli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偵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4"/>
              </w:rPr>
              <w:t>錯用套件</w:t>
            </w:r>
          </w:p>
        </w:tc>
      </w:tr>
      <w:tr w:rsidR="00CA45B2" w:rsidRPr="00CA45B2" w14:paraId="54B98BF5" w14:textId="77777777" w:rsidTr="00CA45B2">
        <w:tc>
          <w:tcPr>
            <w:tcW w:w="3539" w:type="dxa"/>
            <w:vAlign w:val="center"/>
          </w:tcPr>
          <w:p w14:paraId="64A437FB" w14:textId="555E0648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passport</w:t>
            </w:r>
          </w:p>
        </w:tc>
        <w:tc>
          <w:tcPr>
            <w:tcW w:w="3257" w:type="dxa"/>
            <w:vAlign w:val="center"/>
          </w:tcPr>
          <w:p w14:paraId="0B048FEC" w14:textId="39789B58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.6.0</w:t>
            </w:r>
          </w:p>
        </w:tc>
        <w:tc>
          <w:tcPr>
            <w:tcW w:w="3398" w:type="dxa"/>
            <w:vMerge w:val="restart"/>
            <w:vAlign w:val="center"/>
          </w:tcPr>
          <w:p w14:paraId="49120E40" w14:textId="328CD7C2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G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oogle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驗證登入套件</w:t>
            </w:r>
          </w:p>
        </w:tc>
      </w:tr>
      <w:tr w:rsidR="00CA45B2" w:rsidRPr="00CA45B2" w14:paraId="2C923ECF" w14:textId="77777777" w:rsidTr="00CA45B2">
        <w:tc>
          <w:tcPr>
            <w:tcW w:w="3539" w:type="dxa"/>
            <w:vAlign w:val="center"/>
          </w:tcPr>
          <w:p w14:paraId="192679FC" w14:textId="1CD3C2FF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passport-google-oauth</w:t>
            </w:r>
          </w:p>
        </w:tc>
        <w:tc>
          <w:tcPr>
            <w:tcW w:w="3257" w:type="dxa"/>
            <w:vAlign w:val="center"/>
          </w:tcPr>
          <w:p w14:paraId="74227BAE" w14:textId="7C42B1C2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.0.0</w:t>
            </w:r>
          </w:p>
        </w:tc>
        <w:tc>
          <w:tcPr>
            <w:tcW w:w="3398" w:type="dxa"/>
            <w:vMerge/>
            <w:vAlign w:val="center"/>
          </w:tcPr>
          <w:p w14:paraId="69EFB8D2" w14:textId="77777777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</w:p>
        </w:tc>
      </w:tr>
      <w:tr w:rsidR="00CA45B2" w:rsidRPr="00CA45B2" w14:paraId="699D7D60" w14:textId="77777777" w:rsidTr="00CA45B2">
        <w:tc>
          <w:tcPr>
            <w:tcW w:w="3539" w:type="dxa"/>
            <w:vAlign w:val="center"/>
          </w:tcPr>
          <w:p w14:paraId="7A30527F" w14:textId="50ED66E2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sass</w:t>
            </w:r>
          </w:p>
        </w:tc>
        <w:tc>
          <w:tcPr>
            <w:tcW w:w="3257" w:type="dxa"/>
            <w:vAlign w:val="center"/>
          </w:tcPr>
          <w:p w14:paraId="2AD9BE56" w14:textId="5C0A495D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.49.9</w:t>
            </w:r>
          </w:p>
        </w:tc>
        <w:tc>
          <w:tcPr>
            <w:tcW w:w="3398" w:type="dxa"/>
            <w:vAlign w:val="center"/>
          </w:tcPr>
          <w:p w14:paraId="7E67A7CE" w14:textId="3314FD3A" w:rsidR="00CA45B2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Sass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A45B2" w:rsidRPr="00CA45B2" w14:paraId="699FEE59" w14:textId="77777777" w:rsidTr="00CA45B2">
        <w:tc>
          <w:tcPr>
            <w:tcW w:w="3539" w:type="dxa"/>
            <w:vAlign w:val="center"/>
          </w:tcPr>
          <w:p w14:paraId="29CDF94D" w14:textId="69D36A7A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socket.io</w:t>
            </w:r>
          </w:p>
        </w:tc>
        <w:tc>
          <w:tcPr>
            <w:tcW w:w="3257" w:type="dxa"/>
            <w:vAlign w:val="center"/>
          </w:tcPr>
          <w:p w14:paraId="5DE1C840" w14:textId="4D314148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.5.1</w:t>
            </w:r>
          </w:p>
        </w:tc>
        <w:tc>
          <w:tcPr>
            <w:tcW w:w="3398" w:type="dxa"/>
            <w:vAlign w:val="center"/>
          </w:tcPr>
          <w:p w14:paraId="39CC31D1" w14:textId="0644CF69" w:rsidR="00CA45B2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Socket.io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A45B2" w:rsidRPr="00CA45B2" w14:paraId="291204E2" w14:textId="77777777" w:rsidTr="00CA45B2">
        <w:tc>
          <w:tcPr>
            <w:tcW w:w="3539" w:type="dxa"/>
            <w:vAlign w:val="center"/>
          </w:tcPr>
          <w:p w14:paraId="793CB884" w14:textId="4A74CBAF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webrtc-adapter</w:t>
            </w:r>
          </w:p>
        </w:tc>
        <w:tc>
          <w:tcPr>
            <w:tcW w:w="3257" w:type="dxa"/>
            <w:vAlign w:val="center"/>
          </w:tcPr>
          <w:p w14:paraId="297FA3AE" w14:textId="3B9D4171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8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.1.1</w:t>
            </w:r>
          </w:p>
        </w:tc>
        <w:tc>
          <w:tcPr>
            <w:tcW w:w="3398" w:type="dxa"/>
            <w:vAlign w:val="center"/>
          </w:tcPr>
          <w:p w14:paraId="20B70A47" w14:textId="6CF207D4" w:rsidR="00CA45B2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視訊連接套件</w:t>
            </w:r>
          </w:p>
        </w:tc>
      </w:tr>
      <w:tr w:rsidR="00CC1D6D" w:rsidRPr="00CA45B2" w14:paraId="7606F236" w14:textId="77777777" w:rsidTr="00CA45B2">
        <w:tc>
          <w:tcPr>
            <w:tcW w:w="3539" w:type="dxa"/>
            <w:vAlign w:val="center"/>
          </w:tcPr>
          <w:p w14:paraId="14BB7E4F" w14:textId="39248EE9" w:rsidR="00CC1D6D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xlsx</w:t>
            </w:r>
          </w:p>
        </w:tc>
        <w:tc>
          <w:tcPr>
            <w:tcW w:w="3257" w:type="dxa"/>
            <w:vAlign w:val="center"/>
          </w:tcPr>
          <w:p w14:paraId="77E96993" w14:textId="535B2769" w:rsidR="00CC1D6D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.18.5</w:t>
            </w:r>
          </w:p>
        </w:tc>
        <w:tc>
          <w:tcPr>
            <w:tcW w:w="3398" w:type="dxa"/>
            <w:vMerge w:val="restart"/>
            <w:vAlign w:val="center"/>
          </w:tcPr>
          <w:p w14:paraId="5084142D" w14:textId="4FB957BF" w:rsidR="00CC1D6D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Excel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C1D6D" w:rsidRPr="00CA45B2" w14:paraId="2EAA8CC3" w14:textId="77777777" w:rsidTr="00CA45B2">
        <w:tc>
          <w:tcPr>
            <w:tcW w:w="3539" w:type="dxa"/>
            <w:vAlign w:val="center"/>
          </w:tcPr>
          <w:p w14:paraId="65144AE8" w14:textId="5E8B3E09" w:rsidR="00CC1D6D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@types/xlsx</w:t>
            </w:r>
          </w:p>
        </w:tc>
        <w:tc>
          <w:tcPr>
            <w:tcW w:w="3257" w:type="dxa"/>
            <w:vAlign w:val="center"/>
          </w:tcPr>
          <w:p w14:paraId="568AA0A3" w14:textId="05C865CE" w:rsidR="00CC1D6D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.0.36</w:t>
            </w:r>
          </w:p>
        </w:tc>
        <w:tc>
          <w:tcPr>
            <w:tcW w:w="3398" w:type="dxa"/>
            <w:vMerge/>
            <w:vAlign w:val="center"/>
          </w:tcPr>
          <w:p w14:paraId="1F417ECF" w14:textId="77777777" w:rsidR="00CC1D6D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</w:p>
        </w:tc>
      </w:tr>
      <w:tr w:rsidR="00CA45B2" w:rsidRPr="00CA45B2" w14:paraId="3B1D72E1" w14:textId="77777777" w:rsidTr="00CA45B2">
        <w:tc>
          <w:tcPr>
            <w:tcW w:w="3539" w:type="dxa"/>
            <w:vAlign w:val="center"/>
          </w:tcPr>
          <w:p w14:paraId="0EB33E00" w14:textId="0254F6DF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lastRenderedPageBreak/>
              <w:t>compression-webpack-plugin</w:t>
            </w:r>
          </w:p>
        </w:tc>
        <w:tc>
          <w:tcPr>
            <w:tcW w:w="3257" w:type="dxa"/>
            <w:vAlign w:val="center"/>
          </w:tcPr>
          <w:p w14:paraId="0D5E3489" w14:textId="32AFD38A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0.0.0</w:t>
            </w:r>
          </w:p>
        </w:tc>
        <w:tc>
          <w:tcPr>
            <w:tcW w:w="3398" w:type="dxa"/>
            <w:vAlign w:val="center"/>
          </w:tcPr>
          <w:p w14:paraId="72121786" w14:textId="3078F1D4" w:rsidR="00CA45B2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Webpack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壓縮套件</w:t>
            </w:r>
          </w:p>
        </w:tc>
      </w:tr>
      <w:tr w:rsidR="00CA45B2" w:rsidRPr="00CA45B2" w14:paraId="5F76FEA9" w14:textId="77777777" w:rsidTr="00CA45B2">
        <w:tc>
          <w:tcPr>
            <w:tcW w:w="3539" w:type="dxa"/>
            <w:vAlign w:val="center"/>
          </w:tcPr>
          <w:p w14:paraId="61109AFA" w14:textId="0D0D7CC8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webpack</w:t>
            </w:r>
          </w:p>
        </w:tc>
        <w:tc>
          <w:tcPr>
            <w:tcW w:w="3257" w:type="dxa"/>
            <w:vAlign w:val="center"/>
          </w:tcPr>
          <w:p w14:paraId="551646B4" w14:textId="16A1AC06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.72.0</w:t>
            </w:r>
          </w:p>
        </w:tc>
        <w:tc>
          <w:tcPr>
            <w:tcW w:w="3398" w:type="dxa"/>
            <w:vAlign w:val="center"/>
          </w:tcPr>
          <w:p w14:paraId="52A35815" w14:textId="222BC00C" w:rsidR="00CA45B2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Webpack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  <w:tr w:rsidR="00CA45B2" w:rsidRPr="00CA45B2" w14:paraId="57978F87" w14:textId="77777777" w:rsidTr="00CA45B2">
        <w:tc>
          <w:tcPr>
            <w:tcW w:w="3539" w:type="dxa"/>
            <w:vAlign w:val="center"/>
          </w:tcPr>
          <w:p w14:paraId="512CCC8E" w14:textId="4DD0862D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CA45B2">
              <w:rPr>
                <w:rFonts w:ascii="Times New Roman" w:eastAsia="標楷體" w:hAnsi="Times New Roman"/>
                <w:sz w:val="28"/>
                <w:szCs w:val="24"/>
              </w:rPr>
              <w:t>webpack-cli</w:t>
            </w:r>
          </w:p>
        </w:tc>
        <w:tc>
          <w:tcPr>
            <w:tcW w:w="3257" w:type="dxa"/>
            <w:vAlign w:val="center"/>
          </w:tcPr>
          <w:p w14:paraId="3EB04E82" w14:textId="59CB9A52" w:rsidR="00CA45B2" w:rsidRPr="00CA45B2" w:rsidRDefault="00CA45B2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.9.2</w:t>
            </w:r>
          </w:p>
        </w:tc>
        <w:tc>
          <w:tcPr>
            <w:tcW w:w="3398" w:type="dxa"/>
            <w:vAlign w:val="center"/>
          </w:tcPr>
          <w:p w14:paraId="0CC0B2C9" w14:textId="06ECF912" w:rsidR="00CA45B2" w:rsidRPr="00CA45B2" w:rsidRDefault="00CC1D6D" w:rsidP="00CA45B2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Webpack cli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套件</w:t>
            </w:r>
          </w:p>
        </w:tc>
      </w:tr>
    </w:tbl>
    <w:p w14:paraId="7359465B" w14:textId="77777777" w:rsidR="00CC3BA2" w:rsidRDefault="00CC3BA2"/>
    <w:sectPr w:rsidR="00CC3BA2" w:rsidSect="00CA45B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B2"/>
    <w:rsid w:val="000078E2"/>
    <w:rsid w:val="00426EB7"/>
    <w:rsid w:val="006F5E9C"/>
    <w:rsid w:val="00BF7374"/>
    <w:rsid w:val="00CA45B2"/>
    <w:rsid w:val="00CC1D6D"/>
    <w:rsid w:val="00C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EBFD"/>
  <w15:chartTrackingRefBased/>
  <w15:docId w15:val="{2C84D57D-86B9-475A-B4FB-7A8E2783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C51E7-EB97-40F9-834E-F020F0C4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11036010_葉家誠</dc:creator>
  <cp:keywords/>
  <dc:description/>
  <cp:lastModifiedBy>11036010_葉家誠</cp:lastModifiedBy>
  <cp:revision>1</cp:revision>
  <dcterms:created xsi:type="dcterms:W3CDTF">2022-11-20T15:43:00Z</dcterms:created>
  <dcterms:modified xsi:type="dcterms:W3CDTF">2022-11-20T16:36:00Z</dcterms:modified>
</cp:coreProperties>
</file>