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2281555</wp:posOffset>
            </wp:positionH>
            <wp:positionV relativeFrom="page">
              <wp:posOffset>457200</wp:posOffset>
            </wp:positionV>
            <wp:extent cx="3209290" cy="1143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209290" cy="1143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right"/>
        <w:spacing w:after="0"/>
        <w:rPr>
          <w:sz w:val="20"/>
          <w:szCs w:val="20"/>
          <w:color w:val="auto"/>
        </w:rPr>
      </w:pPr>
      <w:r>
        <w:rPr>
          <w:rFonts w:ascii="Calibri" w:cs="Calibri" w:eastAsia="Calibri" w:hAnsi="Calibri"/>
          <w:sz w:val="36"/>
          <w:szCs w:val="36"/>
          <w:color w:val="auto"/>
        </w:rPr>
        <w:t>Reservation Confirmation</w:t>
      </w:r>
    </w:p>
    <w:p>
      <w:pPr>
        <w:spacing w:after="0"/>
        <w:rPr>
          <w:sz w:val="20"/>
          <w:szCs w:val="20"/>
          <w:color w:val="auto"/>
        </w:rPr>
      </w:pPr>
      <w:r>
        <w:rPr>
          <w:rFonts w:ascii="Calibri" w:cs="Calibri" w:eastAsia="Calibri" w:hAnsi="Calibri"/>
          <w:sz w:val="22"/>
          <w:szCs w:val="22"/>
          <w:b w:val="1"/>
          <w:bCs w:val="1"/>
          <w:color w:val="auto"/>
        </w:rPr>
        <w:t>Dear:</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Thank you for choosing to stay at Northwood Hotel</w:t>
      </w:r>
    </w:p>
    <w:p>
      <w:pPr>
        <w:spacing w:after="0" w:line="238" w:lineRule="exact"/>
        <w:rPr>
          <w:sz w:val="24"/>
          <w:szCs w:val="24"/>
          <w:color w:val="auto"/>
        </w:rPr>
      </w:pPr>
    </w:p>
    <w:p>
      <w:pPr>
        <w:spacing w:after="0"/>
        <w:rPr>
          <w:sz w:val="20"/>
          <w:szCs w:val="20"/>
          <w:color w:val="auto"/>
        </w:rPr>
      </w:pPr>
      <w:r>
        <w:rPr>
          <w:rFonts w:ascii="Calibri" w:cs="Calibri" w:eastAsia="Calibri" w:hAnsi="Calibri"/>
          <w:sz w:val="22"/>
          <w:szCs w:val="22"/>
          <w:color w:val="auto"/>
        </w:rPr>
        <w:t>We are pleased to confirm your accommodation as follows:</w:t>
      </w:r>
    </w:p>
    <w:p>
      <w:pPr>
        <w:spacing w:after="0" w:line="324" w:lineRule="exact"/>
        <w:rPr>
          <w:sz w:val="24"/>
          <w:szCs w:val="24"/>
          <w:color w:val="auto"/>
        </w:rPr>
      </w:pPr>
    </w:p>
    <w:tbl>
      <w:tblPr>
        <w:tblLayout w:type="fixed"/>
        <w:tblInd w:w="10" w:type="dxa"/>
        <w:tblCellMar>
          <w:top w:w="0" w:type="dxa"/>
          <w:left w:w="0" w:type="dxa"/>
          <w:bottom w:w="0" w:type="dxa"/>
          <w:right w:w="0" w:type="dxa"/>
        </w:tblCellMar>
      </w:tblPr>
      <w:tr>
        <w:trPr>
          <w:trHeight w:val="274"/>
        </w:trPr>
        <w:tc>
          <w:tcPr>
            <w:tcW w:w="192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Arrival:</w:t>
            </w:r>
          </w:p>
        </w:tc>
        <w:tc>
          <w:tcPr>
            <w:tcW w:w="3420" w:type="dxa"/>
            <w:vAlign w:val="bottom"/>
            <w:tcBorders>
              <w:top w:val="single" w:sz="8" w:color="auto"/>
              <w:bottom w:val="single" w:sz="8" w:color="auto"/>
              <w:right w:val="single" w:sz="8" w:color="auto"/>
            </w:tcBorders>
          </w:tcPr>
          <w:p>
            <w:pPr>
              <w:spacing w:after="0"/>
              <w:rPr>
                <w:sz w:val="23"/>
                <w:szCs w:val="23"/>
                <w:color w:val="auto"/>
              </w:rPr>
            </w:pPr>
          </w:p>
        </w:tc>
        <w:tc>
          <w:tcPr>
            <w:tcW w:w="188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color w:val="auto"/>
              </w:rPr>
              <w:t>ETA:</w:t>
            </w:r>
          </w:p>
        </w:tc>
        <w:tc>
          <w:tcPr>
            <w:tcW w:w="3600" w:type="dxa"/>
            <w:vAlign w:val="bottom"/>
            <w:tcBorders>
              <w:top w:val="single" w:sz="8" w:color="auto"/>
              <w:bottom w:val="single" w:sz="8" w:color="auto"/>
              <w:right w:val="single" w:sz="8" w:color="auto"/>
            </w:tcBorders>
          </w:tcPr>
          <w:p>
            <w:pPr>
              <w:spacing w:after="0"/>
              <w:rPr>
                <w:sz w:val="23"/>
                <w:szCs w:val="23"/>
                <w:color w:val="auto"/>
              </w:rPr>
            </w:pPr>
          </w:p>
        </w:tc>
      </w:tr>
      <w:tr>
        <w:trPr>
          <w:trHeight w:val="259"/>
        </w:trPr>
        <w:tc>
          <w:tcPr>
            <w:tcW w:w="192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Departure:</w:t>
            </w:r>
          </w:p>
        </w:tc>
        <w:tc>
          <w:tcPr>
            <w:tcW w:w="3420" w:type="dxa"/>
            <w:vAlign w:val="bottom"/>
            <w:tcBorders>
              <w:bottom w:val="single" w:sz="8" w:color="auto"/>
              <w:right w:val="single" w:sz="8" w:color="auto"/>
            </w:tcBorders>
          </w:tcPr>
          <w:p>
            <w:pPr>
              <w:spacing w:after="0"/>
              <w:rPr>
                <w:sz w:val="22"/>
                <w:szCs w:val="22"/>
                <w:color w:val="auto"/>
              </w:rPr>
            </w:pPr>
          </w:p>
        </w:tc>
        <w:tc>
          <w:tcPr>
            <w:tcW w:w="18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ETD:</w:t>
            </w:r>
          </w:p>
        </w:tc>
        <w:tc>
          <w:tcPr>
            <w:tcW w:w="3600" w:type="dxa"/>
            <w:vAlign w:val="bottom"/>
            <w:tcBorders>
              <w:bottom w:val="single" w:sz="8" w:color="auto"/>
              <w:right w:val="single" w:sz="8" w:color="auto"/>
            </w:tcBorders>
          </w:tcPr>
          <w:p>
            <w:pPr>
              <w:spacing w:after="0"/>
              <w:rPr>
                <w:sz w:val="22"/>
                <w:szCs w:val="22"/>
                <w:color w:val="auto"/>
              </w:rPr>
            </w:pPr>
          </w:p>
        </w:tc>
      </w:tr>
      <w:tr>
        <w:trPr>
          <w:trHeight w:val="264"/>
        </w:trPr>
        <w:tc>
          <w:tcPr>
            <w:tcW w:w="1920" w:type="dxa"/>
            <w:vAlign w:val="bottom"/>
            <w:tcBorders>
              <w:left w:val="single" w:sz="8" w:color="auto"/>
              <w:bottom w:val="single" w:sz="8" w:color="auto"/>
              <w:right w:val="single" w:sz="8" w:color="auto"/>
            </w:tcBorders>
          </w:tcPr>
          <w:p>
            <w:pPr>
              <w:ind w:left="120"/>
              <w:spacing w:after="0" w:line="257" w:lineRule="exact"/>
              <w:rPr>
                <w:sz w:val="20"/>
                <w:szCs w:val="20"/>
                <w:color w:val="auto"/>
              </w:rPr>
            </w:pPr>
            <w:r>
              <w:rPr>
                <w:rFonts w:ascii="Calibri" w:cs="Calibri" w:eastAsia="Calibri" w:hAnsi="Calibri"/>
                <w:sz w:val="22"/>
                <w:szCs w:val="22"/>
                <w:color w:val="auto"/>
              </w:rPr>
              <w:t>Guest:</w:t>
            </w:r>
          </w:p>
        </w:tc>
        <w:tc>
          <w:tcPr>
            <w:tcW w:w="3420" w:type="dxa"/>
            <w:vAlign w:val="bottom"/>
            <w:tcBorders>
              <w:bottom w:val="single" w:sz="8" w:color="auto"/>
              <w:right w:val="single" w:sz="8" w:color="auto"/>
            </w:tcBorders>
          </w:tcPr>
          <w:p>
            <w:pPr>
              <w:spacing w:after="0"/>
              <w:rPr>
                <w:sz w:val="22"/>
                <w:szCs w:val="22"/>
                <w:color w:val="auto"/>
              </w:rPr>
            </w:pPr>
          </w:p>
        </w:tc>
        <w:tc>
          <w:tcPr>
            <w:tcW w:w="1880" w:type="dxa"/>
            <w:vAlign w:val="bottom"/>
            <w:tcBorders>
              <w:bottom w:val="single" w:sz="8" w:color="auto"/>
              <w:right w:val="single" w:sz="8" w:color="auto"/>
            </w:tcBorders>
          </w:tcPr>
          <w:p>
            <w:pPr>
              <w:ind w:left="80"/>
              <w:spacing w:after="0" w:line="257" w:lineRule="exact"/>
              <w:rPr>
                <w:sz w:val="20"/>
                <w:szCs w:val="20"/>
                <w:color w:val="auto"/>
              </w:rPr>
            </w:pPr>
            <w:r>
              <w:rPr>
                <w:rFonts w:ascii="Calibri" w:cs="Calibri" w:eastAsia="Calibri" w:hAnsi="Calibri"/>
                <w:sz w:val="22"/>
                <w:szCs w:val="22"/>
                <w:color w:val="auto"/>
              </w:rPr>
              <w:t>Room Type:</w:t>
            </w:r>
          </w:p>
        </w:tc>
        <w:tc>
          <w:tcPr>
            <w:tcW w:w="3600" w:type="dxa"/>
            <w:vAlign w:val="bottom"/>
            <w:tcBorders>
              <w:bottom w:val="single" w:sz="8" w:color="auto"/>
              <w:right w:val="single" w:sz="8" w:color="auto"/>
            </w:tcBorders>
          </w:tcPr>
          <w:p>
            <w:pPr>
              <w:spacing w:after="0"/>
              <w:rPr>
                <w:sz w:val="22"/>
                <w:szCs w:val="22"/>
                <w:color w:val="auto"/>
              </w:rPr>
            </w:pPr>
          </w:p>
        </w:tc>
      </w:tr>
      <w:tr>
        <w:trPr>
          <w:trHeight w:val="264"/>
        </w:trPr>
        <w:tc>
          <w:tcPr>
            <w:tcW w:w="1920" w:type="dxa"/>
            <w:vAlign w:val="bottom"/>
            <w:tcBorders>
              <w:left w:val="single" w:sz="8" w:color="auto"/>
              <w:bottom w:val="single" w:sz="8" w:color="auto"/>
              <w:right w:val="single" w:sz="8" w:color="auto"/>
            </w:tcBorders>
          </w:tcPr>
          <w:p>
            <w:pPr>
              <w:ind w:left="120"/>
              <w:spacing w:after="0" w:line="260" w:lineRule="exact"/>
              <w:rPr>
                <w:sz w:val="20"/>
                <w:szCs w:val="20"/>
                <w:color w:val="auto"/>
              </w:rPr>
            </w:pPr>
            <w:r>
              <w:rPr>
                <w:rFonts w:ascii="Calibri" w:cs="Calibri" w:eastAsia="Calibri" w:hAnsi="Calibri"/>
                <w:sz w:val="22"/>
                <w:szCs w:val="22"/>
                <w:color w:val="auto"/>
              </w:rPr>
              <w:t>Booking REF:</w:t>
            </w:r>
          </w:p>
        </w:tc>
        <w:tc>
          <w:tcPr>
            <w:tcW w:w="3420" w:type="dxa"/>
            <w:vAlign w:val="bottom"/>
            <w:tcBorders>
              <w:bottom w:val="single" w:sz="8" w:color="auto"/>
              <w:right w:val="single" w:sz="8" w:color="auto"/>
            </w:tcBorders>
          </w:tcPr>
          <w:p>
            <w:pPr>
              <w:spacing w:after="0"/>
              <w:rPr>
                <w:sz w:val="22"/>
                <w:szCs w:val="22"/>
                <w:color w:val="auto"/>
              </w:rPr>
            </w:pPr>
          </w:p>
        </w:tc>
        <w:tc>
          <w:tcPr>
            <w:tcW w:w="1880" w:type="dxa"/>
            <w:vAlign w:val="bottom"/>
            <w:tcBorders>
              <w:bottom w:val="single" w:sz="8" w:color="auto"/>
              <w:right w:val="single" w:sz="8" w:color="auto"/>
            </w:tcBorders>
          </w:tcPr>
          <w:p>
            <w:pPr>
              <w:ind w:left="80"/>
              <w:spacing w:after="0" w:line="260" w:lineRule="exact"/>
              <w:rPr>
                <w:sz w:val="20"/>
                <w:szCs w:val="20"/>
                <w:color w:val="auto"/>
              </w:rPr>
            </w:pPr>
            <w:r>
              <w:rPr>
                <w:rFonts w:ascii="Calibri" w:cs="Calibri" w:eastAsia="Calibri" w:hAnsi="Calibri"/>
                <w:sz w:val="22"/>
                <w:szCs w:val="22"/>
                <w:color w:val="auto"/>
              </w:rPr>
              <w:t>Total:</w:t>
            </w:r>
          </w:p>
        </w:tc>
        <w:tc>
          <w:tcPr>
            <w:tcW w:w="3600" w:type="dxa"/>
            <w:vAlign w:val="bottom"/>
            <w:tcBorders>
              <w:bottom w:val="single" w:sz="8" w:color="auto"/>
              <w:right w:val="single" w:sz="8" w:color="auto"/>
            </w:tcBorders>
          </w:tcPr>
          <w:p>
            <w:pPr>
              <w:spacing w:after="0"/>
              <w:rPr>
                <w:sz w:val="22"/>
                <w:szCs w:val="22"/>
                <w:color w:val="auto"/>
              </w:rPr>
            </w:pPr>
          </w:p>
        </w:tc>
      </w:tr>
    </w:tbl>
    <w:p>
      <w:pPr>
        <w:spacing w:after="0" w:line="252" w:lineRule="exact"/>
        <w:rPr>
          <w:sz w:val="24"/>
          <w:szCs w:val="24"/>
          <w:color w:val="auto"/>
        </w:rPr>
      </w:pPr>
    </w:p>
    <w:p>
      <w:pPr>
        <w:ind w:right="120"/>
        <w:spacing w:after="0" w:line="236" w:lineRule="auto"/>
        <w:rPr>
          <w:sz w:val="20"/>
          <w:szCs w:val="20"/>
          <w:color w:val="auto"/>
        </w:rPr>
      </w:pPr>
      <w:r>
        <w:rPr>
          <w:rFonts w:ascii="Calibri" w:cs="Calibri" w:eastAsia="Calibri" w:hAnsi="Calibri"/>
          <w:sz w:val="22"/>
          <w:szCs w:val="22"/>
          <w:b w:val="1"/>
          <w:bCs w:val="1"/>
          <w:color w:val="auto"/>
        </w:rPr>
        <w:t xml:space="preserve">HOTEL CHECK IN: </w:t>
      </w:r>
      <w:r>
        <w:rPr>
          <w:rFonts w:ascii="Calibri" w:cs="Calibri" w:eastAsia="Calibri" w:hAnsi="Calibri"/>
          <w:sz w:val="22"/>
          <w:szCs w:val="22"/>
          <w:color w:val="auto"/>
        </w:rPr>
        <w:t>2.00pm</w:t>
      </w:r>
      <w:r>
        <w:rPr>
          <w:rFonts w:ascii="Calibri" w:cs="Calibri" w:eastAsia="Calibri" w:hAnsi="Calibri"/>
          <w:sz w:val="22"/>
          <w:szCs w:val="22"/>
          <w:b w:val="1"/>
          <w:bCs w:val="1"/>
          <w:color w:val="auto"/>
        </w:rPr>
        <w:t xml:space="preserve"> CHECK OUT: </w:t>
      </w:r>
      <w:r>
        <w:rPr>
          <w:rFonts w:ascii="Calibri" w:cs="Calibri" w:eastAsia="Calibri" w:hAnsi="Calibri"/>
          <w:sz w:val="22"/>
          <w:szCs w:val="22"/>
          <w:color w:val="auto"/>
        </w:rPr>
        <w:t>12.00nn. Late Check Out till 1:00pm is complementary and subject to availability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for booking direct, enquires on arrival.</w:t>
      </w:r>
    </w:p>
    <w:p>
      <w:pPr>
        <w:spacing w:after="0" w:line="189" w:lineRule="exact"/>
        <w:rPr>
          <w:sz w:val="24"/>
          <w:szCs w:val="24"/>
          <w:color w:val="auto"/>
        </w:rPr>
      </w:pPr>
    </w:p>
    <w:p>
      <w:pPr>
        <w:ind w:right="300"/>
        <w:spacing w:after="0" w:line="237" w:lineRule="auto"/>
        <w:rPr>
          <w:sz w:val="20"/>
          <w:szCs w:val="20"/>
          <w:color w:val="auto"/>
        </w:rPr>
      </w:pPr>
      <w:r>
        <w:rPr>
          <w:rFonts w:ascii="Calibri" w:cs="Calibri" w:eastAsia="Calibri" w:hAnsi="Calibri"/>
          <w:sz w:val="22"/>
          <w:szCs w:val="22"/>
          <w:b w:val="1"/>
          <w:bCs w:val="1"/>
          <w:color w:val="auto"/>
        </w:rPr>
        <w:t xml:space="preserve">CANCELLATION: </w:t>
      </w:r>
      <w:r>
        <w:rPr>
          <w:rFonts w:ascii="Calibri" w:cs="Calibri" w:eastAsia="Calibri" w:hAnsi="Calibri"/>
          <w:sz w:val="22"/>
          <w:szCs w:val="22"/>
          <w:color w:val="auto"/>
        </w:rPr>
        <w:t>will be accepted up to 48hrs prior to arrival date. Should you cancel within 48hrs of arrival, you will</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forfeit the total cost of accommodation. No Cancellation accepted during a Special Event Period 7 days before arrival.</w:t>
      </w:r>
    </w:p>
    <w:p>
      <w:pPr>
        <w:spacing w:after="0" w:line="288" w:lineRule="exact"/>
        <w:rPr>
          <w:sz w:val="24"/>
          <w:szCs w:val="24"/>
          <w:color w:val="auto"/>
        </w:rPr>
      </w:pPr>
    </w:p>
    <w:p>
      <w:pPr>
        <w:ind w:right="480"/>
        <w:spacing w:after="0" w:line="254" w:lineRule="auto"/>
        <w:rPr>
          <w:sz w:val="20"/>
          <w:szCs w:val="20"/>
          <w:color w:val="auto"/>
        </w:rPr>
      </w:pPr>
      <w:r>
        <w:rPr>
          <w:rFonts w:ascii="Calibri" w:cs="Calibri" w:eastAsia="Calibri" w:hAnsi="Calibri"/>
          <w:sz w:val="22"/>
          <w:szCs w:val="22"/>
          <w:b w:val="1"/>
          <w:bCs w:val="1"/>
          <w:color w:val="auto"/>
        </w:rPr>
        <w:t xml:space="preserve">BEDDING TYPE REQUESTS: </w:t>
      </w:r>
      <w:r>
        <w:rPr>
          <w:rFonts w:ascii="Calibri" w:cs="Calibri" w:eastAsia="Calibri" w:hAnsi="Calibri"/>
          <w:sz w:val="22"/>
          <w:szCs w:val="22"/>
          <w:color w:val="auto"/>
        </w:rPr>
        <w:t>Please request your preferred bedding configuration before arrival, to arrange contact</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reservations. We try to honour all requests however bedding configuration is not guaranteed and will be confirmed upon arrival, and subject to availability.</w:t>
      </w:r>
    </w:p>
    <w:p>
      <w:pPr>
        <w:spacing w:after="0" w:line="227"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E36C0A"/>
        </w:rPr>
        <w:t>THE FINE PRINT:</w:t>
      </w:r>
    </w:p>
    <w:p>
      <w:pPr>
        <w:spacing w:after="0" w:line="299" w:lineRule="exact"/>
        <w:rPr>
          <w:sz w:val="24"/>
          <w:szCs w:val="24"/>
          <w:color w:val="auto"/>
        </w:rPr>
      </w:pPr>
    </w:p>
    <w:p>
      <w:pPr>
        <w:ind w:left="720" w:right="40" w:hanging="360"/>
        <w:spacing w:after="0" w:line="269"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To guarantee your reservation a down payment of 50% of the total package amount must be made as soon as the booking is confirmed (within 48 hours of guest confirmation) and full payment must be paid during check-in. Failure to deposit down payment will result in forfeiture of reservation. Failure to make full payment will nullify the booking and consequently bestows on Northwood Hotel the right to disallow the guest to use our facilities.</w:t>
      </w:r>
    </w:p>
    <w:p>
      <w:pPr>
        <w:spacing w:after="0" w:line="49" w:lineRule="exact"/>
        <w:rPr>
          <w:rFonts w:ascii="Symbol" w:cs="Symbol" w:eastAsia="Symbol" w:hAnsi="Symbol"/>
          <w:sz w:val="22"/>
          <w:szCs w:val="22"/>
          <w:color w:val="auto"/>
        </w:rPr>
      </w:pPr>
    </w:p>
    <w:p>
      <w:pPr>
        <w:ind w:left="720" w:hanging="360"/>
        <w:spacing w:after="0"/>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Any Valid or Government issues Photo ID is required to check in at the hotel.</w:t>
      </w:r>
    </w:p>
    <w:p>
      <w:pPr>
        <w:spacing w:after="0" w:line="79" w:lineRule="exact"/>
        <w:rPr>
          <w:rFonts w:ascii="Symbol" w:cs="Symbol" w:eastAsia="Symbol" w:hAnsi="Symbol"/>
          <w:sz w:val="22"/>
          <w:szCs w:val="22"/>
          <w:color w:val="auto"/>
        </w:rPr>
      </w:pPr>
    </w:p>
    <w:p>
      <w:pPr>
        <w:ind w:left="720" w:hanging="360"/>
        <w:spacing w:after="0"/>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All credit card payments incur a surcharge of 5% additionally to the amount charged.</w:t>
      </w:r>
    </w:p>
    <w:p>
      <w:pPr>
        <w:spacing w:after="0" w:line="82" w:lineRule="exact"/>
        <w:rPr>
          <w:rFonts w:ascii="Symbol" w:cs="Symbol" w:eastAsia="Symbol" w:hAnsi="Symbol"/>
          <w:sz w:val="22"/>
          <w:szCs w:val="22"/>
          <w:color w:val="auto"/>
        </w:rPr>
      </w:pPr>
    </w:p>
    <w:p>
      <w:pPr>
        <w:ind w:left="720" w:hanging="360"/>
        <w:spacing w:after="0"/>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color w:val="auto"/>
        </w:rPr>
        <w:t>The rooms are all strictly non-smoking.</w:t>
      </w:r>
    </w:p>
    <w:p>
      <w:pPr>
        <w:spacing w:after="0" w:line="129" w:lineRule="exact"/>
        <w:rPr>
          <w:sz w:val="24"/>
          <w:szCs w:val="24"/>
          <w:color w:val="auto"/>
        </w:rPr>
      </w:pPr>
    </w:p>
    <w:p>
      <w:pPr>
        <w:ind w:right="220"/>
        <w:spacing w:after="0" w:line="255" w:lineRule="auto"/>
        <w:rPr>
          <w:sz w:val="20"/>
          <w:szCs w:val="20"/>
          <w:color w:val="auto"/>
        </w:rPr>
      </w:pPr>
      <w:r>
        <w:rPr>
          <w:rFonts w:ascii="Calibri" w:cs="Calibri" w:eastAsia="Calibri" w:hAnsi="Calibri"/>
          <w:sz w:val="21"/>
          <w:szCs w:val="21"/>
          <w:color w:val="auto"/>
        </w:rPr>
        <w:t xml:space="preserve">We look forward to welcome you to </w:t>
      </w:r>
      <w:r>
        <w:rPr>
          <w:rFonts w:ascii="Calibri" w:cs="Calibri" w:eastAsia="Calibri" w:hAnsi="Calibri"/>
          <w:sz w:val="21"/>
          <w:szCs w:val="21"/>
          <w:color w:val="365F91"/>
        </w:rPr>
        <w:t>Northwood Hotel</w:t>
      </w:r>
      <w:r>
        <w:rPr>
          <w:rFonts w:ascii="Calibri" w:cs="Calibri" w:eastAsia="Calibri" w:hAnsi="Calibri"/>
          <w:sz w:val="21"/>
          <w:szCs w:val="21"/>
          <w:color w:val="auto"/>
        </w:rPr>
        <w:t xml:space="preserve"> in the near future. Should you need any further information regarding your reservation please email </w:t>
      </w:r>
      <w:r>
        <w:rPr>
          <w:rFonts w:ascii="Calibri" w:cs="Calibri" w:eastAsia="Calibri" w:hAnsi="Calibri"/>
          <w:sz w:val="21"/>
          <w:szCs w:val="21"/>
          <w:color w:val="365F91"/>
        </w:rPr>
        <w:t>northwoodhotelalaminos@gmail.com</w:t>
      </w:r>
      <w:r>
        <w:rPr>
          <w:rFonts w:ascii="Calibri" w:cs="Calibri" w:eastAsia="Calibri" w:hAnsi="Calibri"/>
          <w:sz w:val="21"/>
          <w:szCs w:val="21"/>
          <w:color w:val="auto"/>
        </w:rPr>
        <w:t xml:space="preserve"> or call (075) 636-0910 /+639954086292</w:t>
      </w:r>
    </w:p>
    <w:p>
      <w:pPr>
        <w:spacing w:after="0" w:line="222" w:lineRule="exact"/>
        <w:rPr>
          <w:sz w:val="24"/>
          <w:szCs w:val="24"/>
          <w:color w:val="auto"/>
        </w:rPr>
      </w:pPr>
    </w:p>
    <w:tbl>
      <w:tblPr>
        <w:tblLayout w:type="fixed"/>
        <w:tblInd w:w="0" w:type="dxa"/>
        <w:tblCellMar>
          <w:top w:w="0" w:type="dxa"/>
          <w:left w:w="0" w:type="dxa"/>
          <w:bottom w:w="0" w:type="dxa"/>
          <w:right w:w="0" w:type="dxa"/>
        </w:tblCellMar>
      </w:tblPr>
      <w:tr>
        <w:trPr>
          <w:trHeight w:val="141"/>
        </w:trPr>
        <w:tc>
          <w:tcPr>
            <w:tcW w:w="5980" w:type="dxa"/>
            <w:vAlign w:val="bottom"/>
            <w:vMerge w:val="restart"/>
          </w:tcPr>
          <w:p>
            <w:pPr>
              <w:spacing w:after="0"/>
              <w:rPr>
                <w:sz w:val="20"/>
                <w:szCs w:val="20"/>
                <w:color w:val="auto"/>
              </w:rPr>
            </w:pPr>
            <w:r>
              <w:rPr>
                <w:rFonts w:ascii="Calibri" w:cs="Calibri" w:eastAsia="Calibri" w:hAnsi="Calibri"/>
                <w:sz w:val="22"/>
                <w:szCs w:val="22"/>
                <w:color w:val="auto"/>
              </w:rPr>
              <w:t>Thank You</w:t>
            </w:r>
          </w:p>
        </w:tc>
        <w:tc>
          <w:tcPr>
            <w:tcW w:w="430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08"/>
        </w:trPr>
        <w:tc>
          <w:tcPr>
            <w:tcW w:w="5980" w:type="dxa"/>
            <w:vAlign w:val="bottom"/>
            <w:vMerge w:val="continue"/>
          </w:tcPr>
          <w:p>
            <w:pPr>
              <w:spacing w:after="0"/>
              <w:rPr>
                <w:sz w:val="9"/>
                <w:szCs w:val="9"/>
                <w:color w:val="auto"/>
              </w:rPr>
            </w:pPr>
          </w:p>
        </w:tc>
        <w:tc>
          <w:tcPr>
            <w:tcW w:w="4300" w:type="dxa"/>
            <w:vAlign w:val="bottom"/>
            <w:tcBorders>
              <w:left w:val="single" w:sz="8" w:color="auto"/>
              <w:right w:val="single" w:sz="8" w:color="auto"/>
            </w:tcBorders>
            <w:vMerge w:val="restart"/>
          </w:tcPr>
          <w:p>
            <w:pPr>
              <w:ind w:left="160"/>
              <w:spacing w:after="0"/>
              <w:rPr>
                <w:sz w:val="20"/>
                <w:szCs w:val="20"/>
                <w:color w:val="auto"/>
              </w:rPr>
            </w:pPr>
            <w:r>
              <w:rPr>
                <w:rFonts w:ascii="Calibri" w:cs="Calibri" w:eastAsia="Calibri" w:hAnsi="Calibri"/>
                <w:sz w:val="22"/>
                <w:szCs w:val="22"/>
                <w:color w:val="auto"/>
              </w:rPr>
              <w:t>Northwood Hotel bank account numbers:</w:t>
            </w:r>
          </w:p>
        </w:tc>
        <w:tc>
          <w:tcPr>
            <w:tcW w:w="0" w:type="dxa"/>
            <w:vAlign w:val="bottom"/>
          </w:tcPr>
          <w:p>
            <w:pPr>
              <w:spacing w:after="0"/>
              <w:rPr>
                <w:sz w:val="1"/>
                <w:szCs w:val="1"/>
                <w:color w:val="auto"/>
              </w:rPr>
            </w:pPr>
          </w:p>
        </w:tc>
      </w:tr>
      <w:tr>
        <w:trPr>
          <w:trHeight w:val="221"/>
        </w:trPr>
        <w:tc>
          <w:tcPr>
            <w:tcW w:w="5980" w:type="dxa"/>
            <w:vAlign w:val="bottom"/>
          </w:tcPr>
          <w:p>
            <w:pPr>
              <w:spacing w:after="0"/>
              <w:rPr>
                <w:sz w:val="19"/>
                <w:szCs w:val="19"/>
                <w:color w:val="auto"/>
              </w:rPr>
            </w:pPr>
          </w:p>
        </w:tc>
        <w:tc>
          <w:tcPr>
            <w:tcW w:w="4300" w:type="dxa"/>
            <w:vAlign w:val="bottom"/>
            <w:tcBorders>
              <w:left w:val="single" w:sz="8" w:color="auto"/>
              <w:right w:val="single" w:sz="8" w:color="auto"/>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69"/>
        </w:trPr>
        <w:tc>
          <w:tcPr>
            <w:tcW w:w="5980" w:type="dxa"/>
            <w:vAlign w:val="bottom"/>
            <w:vMerge w:val="restart"/>
          </w:tcPr>
          <w:p>
            <w:pPr>
              <w:spacing w:after="0"/>
              <w:rPr>
                <w:sz w:val="20"/>
                <w:szCs w:val="20"/>
                <w:color w:val="auto"/>
              </w:rPr>
            </w:pPr>
            <w:r>
              <w:rPr>
                <w:rFonts w:ascii="Calibri" w:cs="Calibri" w:eastAsia="Calibri" w:hAnsi="Calibri"/>
                <w:sz w:val="22"/>
                <w:szCs w:val="22"/>
                <w:color w:val="auto"/>
              </w:rPr>
              <w:t>Warm Regards,</w:t>
            </w:r>
          </w:p>
        </w:tc>
        <w:tc>
          <w:tcPr>
            <w:tcW w:w="4300" w:type="dxa"/>
            <w:vAlign w:val="bottom"/>
            <w:tcBorders>
              <w:left w:val="single" w:sz="8" w:color="auto"/>
              <w:right w:val="single" w:sz="8" w:color="auto"/>
            </w:tcBorders>
          </w:tcPr>
          <w:p>
            <w:pPr>
              <w:ind w:left="160"/>
              <w:spacing w:after="0"/>
              <w:rPr>
                <w:sz w:val="20"/>
                <w:szCs w:val="20"/>
                <w:color w:val="auto"/>
              </w:rPr>
            </w:pPr>
            <w:r>
              <w:rPr>
                <w:rFonts w:ascii="Calibri" w:cs="Calibri" w:eastAsia="Calibri" w:hAnsi="Calibri"/>
                <w:sz w:val="22"/>
                <w:szCs w:val="22"/>
                <w:color w:val="auto"/>
              </w:rPr>
              <w:t>368-7-36801187-4</w:t>
            </w:r>
          </w:p>
        </w:tc>
        <w:tc>
          <w:tcPr>
            <w:tcW w:w="0" w:type="dxa"/>
            <w:vAlign w:val="bottom"/>
          </w:tcPr>
          <w:p>
            <w:pPr>
              <w:spacing w:after="0"/>
              <w:rPr>
                <w:sz w:val="1"/>
                <w:szCs w:val="1"/>
                <w:color w:val="auto"/>
              </w:rPr>
            </w:pPr>
          </w:p>
        </w:tc>
      </w:tr>
      <w:tr>
        <w:trPr>
          <w:trHeight w:val="175"/>
        </w:trPr>
        <w:tc>
          <w:tcPr>
            <w:tcW w:w="5980" w:type="dxa"/>
            <w:vAlign w:val="bottom"/>
            <w:vMerge w:val="continue"/>
          </w:tcPr>
          <w:p>
            <w:pPr>
              <w:spacing w:after="0"/>
              <w:rPr>
                <w:sz w:val="15"/>
                <w:szCs w:val="15"/>
                <w:color w:val="auto"/>
              </w:rPr>
            </w:pPr>
          </w:p>
        </w:tc>
        <w:tc>
          <w:tcPr>
            <w:tcW w:w="4300" w:type="dxa"/>
            <w:vAlign w:val="bottom"/>
            <w:tcBorders>
              <w:left w:val="single" w:sz="8" w:color="auto"/>
              <w:right w:val="single" w:sz="8" w:color="auto"/>
            </w:tcBorders>
            <w:vMerge w:val="restart"/>
          </w:tcPr>
          <w:p>
            <w:pPr>
              <w:ind w:left="160"/>
              <w:spacing w:after="0"/>
              <w:rPr>
                <w:sz w:val="20"/>
                <w:szCs w:val="20"/>
                <w:color w:val="auto"/>
              </w:rPr>
            </w:pPr>
            <w:r>
              <w:rPr>
                <w:rFonts w:ascii="Calibri" w:cs="Calibri" w:eastAsia="Calibri" w:hAnsi="Calibri"/>
                <w:sz w:val="22"/>
                <w:szCs w:val="22"/>
                <w:color w:val="auto"/>
              </w:rPr>
              <w:t>Cabrito Manzano Properties Inc.</w:t>
            </w:r>
          </w:p>
        </w:tc>
        <w:tc>
          <w:tcPr>
            <w:tcW w:w="0" w:type="dxa"/>
            <w:vAlign w:val="bottom"/>
          </w:tcPr>
          <w:p>
            <w:pPr>
              <w:spacing w:after="0"/>
              <w:rPr>
                <w:sz w:val="1"/>
                <w:szCs w:val="1"/>
                <w:color w:val="auto"/>
              </w:rPr>
            </w:pPr>
          </w:p>
        </w:tc>
      </w:tr>
      <w:tr>
        <w:trPr>
          <w:trHeight w:val="94"/>
        </w:trPr>
        <w:tc>
          <w:tcPr>
            <w:tcW w:w="5980" w:type="dxa"/>
            <w:vAlign w:val="bottom"/>
          </w:tcPr>
          <w:p>
            <w:pPr>
              <w:spacing w:after="0"/>
              <w:rPr>
                <w:sz w:val="8"/>
                <w:szCs w:val="8"/>
                <w:color w:val="auto"/>
              </w:rPr>
            </w:pPr>
          </w:p>
        </w:tc>
        <w:tc>
          <w:tcPr>
            <w:tcW w:w="4300" w:type="dxa"/>
            <w:vAlign w:val="bottom"/>
            <w:tcBorders>
              <w:left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5980" w:type="dxa"/>
            <w:vAlign w:val="bottom"/>
            <w:vMerge w:val="restart"/>
          </w:tcPr>
          <w:p>
            <w:pPr>
              <w:spacing w:after="0"/>
              <w:rPr>
                <w:sz w:val="20"/>
                <w:szCs w:val="20"/>
                <w:color w:val="auto"/>
              </w:rPr>
            </w:pPr>
            <w:r>
              <w:rPr>
                <w:rFonts w:ascii="Cambria" w:cs="Cambria" w:eastAsia="Cambria" w:hAnsi="Cambria"/>
                <w:sz w:val="22"/>
                <w:szCs w:val="22"/>
                <w:b w:val="1"/>
                <w:bCs w:val="1"/>
                <w:color w:val="auto"/>
              </w:rPr>
              <w:t>Reservations Team</w:t>
            </w:r>
          </w:p>
        </w:tc>
        <w:tc>
          <w:tcPr>
            <w:tcW w:w="4300" w:type="dxa"/>
            <w:vAlign w:val="bottom"/>
            <w:tcBorders>
              <w:left w:val="single" w:sz="8" w:color="auto"/>
              <w:right w:val="single" w:sz="8" w:color="auto"/>
            </w:tcBorders>
          </w:tcPr>
          <w:p>
            <w:pPr>
              <w:ind w:left="160"/>
              <w:spacing w:after="0"/>
              <w:rPr>
                <w:sz w:val="20"/>
                <w:szCs w:val="20"/>
                <w:color w:val="auto"/>
              </w:rPr>
            </w:pPr>
            <w:r>
              <w:rPr>
                <w:rFonts w:ascii="Calibri" w:cs="Calibri" w:eastAsia="Calibri" w:hAnsi="Calibri"/>
                <w:sz w:val="22"/>
                <w:szCs w:val="22"/>
                <w:color w:val="auto"/>
              </w:rPr>
              <w:t>Metro Bank</w:t>
            </w:r>
          </w:p>
        </w:tc>
        <w:tc>
          <w:tcPr>
            <w:tcW w:w="0" w:type="dxa"/>
            <w:vAlign w:val="bottom"/>
          </w:tcPr>
          <w:p>
            <w:pPr>
              <w:spacing w:after="0"/>
              <w:rPr>
                <w:sz w:val="1"/>
                <w:szCs w:val="1"/>
                <w:color w:val="auto"/>
              </w:rPr>
            </w:pPr>
          </w:p>
        </w:tc>
      </w:tr>
      <w:tr>
        <w:trPr>
          <w:trHeight w:val="78"/>
        </w:trPr>
        <w:tc>
          <w:tcPr>
            <w:tcW w:w="5980" w:type="dxa"/>
            <w:vAlign w:val="bottom"/>
            <w:vMerge w:val="continue"/>
          </w:tcPr>
          <w:p>
            <w:pPr>
              <w:spacing w:after="0"/>
              <w:rPr>
                <w:sz w:val="6"/>
                <w:szCs w:val="6"/>
                <w:color w:val="auto"/>
              </w:rPr>
            </w:pPr>
          </w:p>
        </w:tc>
        <w:tc>
          <w:tcPr>
            <w:tcW w:w="4300" w:type="dxa"/>
            <w:vAlign w:val="bottom"/>
            <w:tcBorders>
              <w:left w:val="single" w:sz="8" w:color="auto"/>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1" w:lineRule="exact"/>
        <w:rPr>
          <w:sz w:val="24"/>
          <w:szCs w:val="24"/>
          <w:color w:val="auto"/>
        </w:rPr>
      </w:pPr>
    </w:p>
    <w:sectPr>
      <w:pgSz w:w="12240" w:h="15840" w:orient="portrait"/>
      <w:cols w:equalWidth="0" w:num="1">
        <w:col w:w="10800"/>
      </w:cols>
      <w:pgMar w:left="720" w:top="1440"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2017-12-27T11:14:08Z</dcterms:created>
  <dcterms:modified xsi:type="dcterms:W3CDTF">2017-12-27T11:14:08Z</dcterms:modified>
</cp:coreProperties>
</file>