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240" w:after="200"/>
        <w:rPr>
          <w:color w:val="000000"/>
        </w:rPr>
      </w:pPr>
      <w:r>
        <w:rPr>
          <w:b/>
          <w:color w:val="000000"/>
          <w:sz w:val="24"/>
          <w:szCs w:val="24"/>
        </w:rPr>
        <w:t>PROVA D’ESTUDI CONTINUAT 2 (Part A)</w:t>
      </w:r>
    </w:p>
    <w:p>
      <w:pPr>
        <w:pStyle w:val="Normal1"/>
        <w:spacing w:lineRule="auto" w:line="240" w:before="200" w:after="200"/>
        <w:rPr>
          <w:color w:val="000000"/>
        </w:rPr>
      </w:pPr>
      <w:r>
        <w:rPr>
          <w:b/>
          <w:color w:val="000000"/>
          <w:sz w:val="24"/>
          <w:szCs w:val="24"/>
        </w:rPr>
        <w:t>Respon a les següents preguntes (sigues breu i concret)</w:t>
      </w:r>
    </w:p>
    <w:p>
      <w:pPr>
        <w:pStyle w:val="Normal1"/>
        <w:spacing w:lineRule="auto" w:line="240" w:before="200" w:after="200"/>
        <w:jc w:val="both"/>
        <w:rPr>
          <w:color w:val="000000"/>
        </w:rPr>
      </w:pPr>
      <w:r>
        <w:rPr>
          <w:b/>
          <w:i/>
          <w:color w:val="000000"/>
          <w:sz w:val="24"/>
          <w:szCs w:val="24"/>
        </w:rPr>
        <w:t>(RR) Exercici 2.A.1</w:t>
      </w:r>
    </w:p>
    <w:p>
      <w:pPr>
        <w:pStyle w:val="Normal1"/>
        <w:spacing w:lineRule="auto" w:line="240" w:before="200" w:after="200"/>
        <w:jc w:val="both"/>
        <w:rPr>
          <w:color w:val="000000"/>
        </w:rPr>
      </w:pPr>
      <w:r>
        <w:rPr>
          <w:i/>
          <w:color w:val="000000"/>
          <w:sz w:val="24"/>
          <w:szCs w:val="24"/>
        </w:rPr>
        <w:t>Augmentar els impostos suposa sempre un augment de la recaptació? (raona la resposta).</w:t>
      </w:r>
    </w:p>
    <w:p>
      <w:pPr>
        <w:pStyle w:val="Normal1"/>
        <w:keepNext w:val="false"/>
        <w:keepLines w:val="false"/>
        <w:widowControl/>
        <w:pBdr/>
        <w:shd w:val="clear" w:fill="auto"/>
        <w:spacing w:lineRule="auto" w:line="276" w:before="200" w:after="200"/>
        <w:ind w:left="0" w:right="0" w:hanging="0"/>
        <w:jc w:val="both"/>
        <w:rPr>
          <w:color w:val="000000"/>
        </w:rPr>
      </w:pPr>
      <w:r>
        <w:rPr>
          <w:color w:val="000000"/>
          <w:sz w:val="24"/>
          <w:szCs w:val="24"/>
        </w:rPr>
        <w:t>La curva de Laffer muestra que el incremento de los tipos impositivos no siempre conlleva un aumento de la recaudación fiscal y viceversa. La característica más importante de esta curva reside en que indica que cuando el tipo impositivo es suficientemente alto si se sube aún más, los ingresos recaudados pueden terminar disminuyendo. La disminución de la oferta del bien reduce hasta tal punto los ingresos fiscales que la subida del tipo impositivo no compensa la disminución de la oferta. Una menor tributación puede, si la economía se encuentra en el lado descendente de la curva, aumentar la recaudación porque:</w:t>
      </w:r>
    </w:p>
    <w:p>
      <w:pPr>
        <w:pStyle w:val="Normal1"/>
        <w:keepNext w:val="false"/>
        <w:keepLines w:val="false"/>
        <w:widowControl/>
        <w:numPr>
          <w:ilvl w:val="0"/>
          <w:numId w:val="1"/>
        </w:numPr>
        <w:pBdr/>
        <w:shd w:val="clear" w:fill="auto"/>
        <w:spacing w:lineRule="auto" w:line="276" w:before="200" w:afterAutospacing="0" w:after="0"/>
        <w:ind w:left="720" w:right="0" w:hanging="360"/>
        <w:jc w:val="both"/>
        <w:rPr>
          <w:color w:val="000000"/>
        </w:rPr>
      </w:pPr>
      <w:r>
        <w:rPr>
          <w:color w:val="000000"/>
          <w:sz w:val="24"/>
          <w:szCs w:val="24"/>
        </w:rPr>
        <w:t>Incentivará la actividad, incluso empresas extranjeras podrán plantearse instalarse en ese país. De otra forma esta recaudación no se produciría.</w:t>
      </w:r>
    </w:p>
    <w:p>
      <w:pPr>
        <w:pStyle w:val="Normal1"/>
        <w:keepNext w:val="false"/>
        <w:keepLines w:val="false"/>
        <w:widowControl/>
        <w:numPr>
          <w:ilvl w:val="0"/>
          <w:numId w:val="1"/>
        </w:numPr>
        <w:pBdr/>
        <w:shd w:val="clear" w:fill="auto"/>
        <w:spacing w:lineRule="auto" w:line="276" w:beforeAutospacing="0" w:before="0" w:afterAutospacing="0" w:after="0"/>
        <w:ind w:left="720" w:right="0" w:hanging="360"/>
        <w:jc w:val="both"/>
        <w:rPr>
          <w:color w:val="000000"/>
        </w:rPr>
      </w:pPr>
      <w:r>
        <w:rPr>
          <w:color w:val="000000"/>
          <w:sz w:val="24"/>
          <w:szCs w:val="24"/>
        </w:rPr>
        <w:t>Aumentará el consumo debido al aumento de la renta.</w:t>
      </w:r>
    </w:p>
    <w:p>
      <w:pPr>
        <w:pStyle w:val="Normal1"/>
        <w:keepNext w:val="false"/>
        <w:keepLines w:val="false"/>
        <w:widowControl/>
        <w:numPr>
          <w:ilvl w:val="0"/>
          <w:numId w:val="1"/>
        </w:numPr>
        <w:pBdr/>
        <w:shd w:val="clear" w:fill="auto"/>
        <w:spacing w:lineRule="auto" w:line="276" w:beforeAutospacing="0" w:before="0" w:after="200"/>
        <w:ind w:left="720" w:right="0" w:hanging="360"/>
        <w:jc w:val="both"/>
        <w:rPr>
          <w:color w:val="000000"/>
        </w:rPr>
      </w:pPr>
      <w:r>
        <w:rPr>
          <w:color w:val="000000"/>
          <w:sz w:val="24"/>
          <w:szCs w:val="24"/>
        </w:rPr>
        <w:t>Detraerá parte de la economía sumergida y el fraude.</w:t>
      </w:r>
    </w:p>
    <w:p>
      <w:pPr>
        <w:pStyle w:val="Normal1"/>
        <w:keepNext w:val="false"/>
        <w:keepLines w:val="false"/>
        <w:widowControl/>
        <w:pBdr/>
        <w:shd w:val="clear" w:fill="auto"/>
        <w:spacing w:lineRule="auto" w:line="276" w:before="200" w:after="200"/>
        <w:ind w:left="0" w:right="0" w:hanging="0"/>
        <w:jc w:val="both"/>
        <w:rPr>
          <w:color w:val="000000"/>
        </w:rPr>
      </w:pPr>
      <w:r>
        <w:rPr>
          <w:color w:val="000000"/>
          <w:sz w:val="24"/>
          <w:szCs w:val="24"/>
        </w:rPr>
        <w:t>La hipótesis se probará verdadera sólo en el caso de que la tasa promedio, o el nivel promedio de imposición, sea exagerada y de que la reacción de los agentes económicos a la reducción de impuestos lleve de hecho a mayor crecimiento y mayor recaudación.</w:t>
      </w:r>
    </w:p>
    <w:p>
      <w:pPr>
        <w:pStyle w:val="Normal1"/>
        <w:spacing w:lineRule="auto" w:line="240" w:before="200" w:after="200"/>
        <w:jc w:val="both"/>
        <w:rPr>
          <w:color w:val="000000"/>
        </w:rPr>
      </w:pPr>
      <w:r>
        <w:rPr>
          <w:b/>
          <w:i/>
          <w:color w:val="000000"/>
          <w:sz w:val="24"/>
          <w:szCs w:val="24"/>
        </w:rPr>
        <w:t>(RR) Exercici 2.A.2</w:t>
      </w:r>
    </w:p>
    <w:p>
      <w:pPr>
        <w:pStyle w:val="Normal1"/>
        <w:spacing w:lineRule="auto" w:line="240" w:before="200" w:after="200"/>
        <w:jc w:val="both"/>
        <w:rPr>
          <w:color w:val="000000"/>
        </w:rPr>
      </w:pPr>
      <w:r>
        <w:rPr>
          <w:rFonts w:eastAsia="Arial Unicode MS" w:cs="Arial Unicode MS" w:ascii="Arial Unicode MS" w:hAnsi="Arial Unicode MS"/>
          <w:i/>
          <w:color w:val="000000"/>
          <w:sz w:val="24"/>
          <w:szCs w:val="24"/>
        </w:rPr>
        <w:t>Suposem que la gent amb ingressos anuals ≤ 18.000 € estan exempts de pagar IRPF i la gent amb ingressos anuals &gt; 18.000 € entren a pagar en el 1er tram (suposem 24%). Si en Leandro te una renda 18.000 € i na Maria de 19.000 €, qui guanyaria més anualment?</w:t>
      </w:r>
    </w:p>
    <w:p>
      <w:pPr>
        <w:pStyle w:val="Normal1"/>
        <w:spacing w:lineRule="auto" w:line="240" w:before="240" w:after="240"/>
        <w:jc w:val="both"/>
        <w:rPr>
          <w:color w:val="000000"/>
        </w:rPr>
      </w:pPr>
      <w:r>
        <w:rPr>
          <w:color w:val="000000"/>
          <w:sz w:val="24"/>
          <w:szCs w:val="24"/>
        </w:rPr>
        <w:t>Cobra més la Maria, en Leandro cobra els 18000 €, i la Maria 18760 €, ja que el 24% del primer tram només es descompten dels 1000 € que s’excedeixen del límit dels 18000 €. No tindria cap sentit, que cobrant 1000 € més, acabessis amb menys per haver de pagar l’IRPF.</w:t>
      </w:r>
    </w:p>
    <w:p>
      <w:pPr>
        <w:pStyle w:val="Normal1"/>
        <w:spacing w:lineRule="auto" w:line="240" w:before="200" w:after="200"/>
        <w:jc w:val="both"/>
        <w:rPr>
          <w:color w:val="000000"/>
        </w:rPr>
      </w:pPr>
      <w:r>
        <w:rPr>
          <w:b/>
          <w:i/>
          <w:color w:val="000000"/>
          <w:sz w:val="24"/>
          <w:szCs w:val="24"/>
        </w:rPr>
        <w:t>(RR) Exercici 2.A.3</w:t>
      </w:r>
    </w:p>
    <w:p>
      <w:pPr>
        <w:pStyle w:val="Normal1"/>
        <w:spacing w:lineRule="auto" w:line="240" w:before="200" w:after="200"/>
        <w:jc w:val="both"/>
        <w:rPr>
          <w:color w:val="000000"/>
        </w:rPr>
      </w:pPr>
      <w:r>
        <w:rPr>
          <w:i/>
          <w:color w:val="000000"/>
        </w:rPr>
        <w:t>Indica quins impostos es generen en les següents ocasions</w:t>
      </w:r>
    </w:p>
    <w:p>
      <w:pPr>
        <w:pStyle w:val="Normal1"/>
        <w:numPr>
          <w:ilvl w:val="0"/>
          <w:numId w:val="2"/>
        </w:numPr>
        <w:spacing w:lineRule="auto" w:line="240" w:before="240" w:afterAutospacing="0" w:after="0"/>
        <w:ind w:left="720" w:hanging="360"/>
        <w:jc w:val="both"/>
        <w:rPr>
          <w:color w:val="000000"/>
        </w:rPr>
      </w:pPr>
      <w:r>
        <w:rPr>
          <w:i/>
          <w:color w:val="000000"/>
          <w:sz w:val="24"/>
          <w:szCs w:val="24"/>
        </w:rPr>
        <w:t>El sou que reps per treballar</w:t>
        <w:tab/>
        <w:tab/>
        <w:tab/>
        <w:t xml:space="preserve"> - </w:t>
        <w:tab/>
      </w:r>
      <w:r>
        <w:rPr>
          <w:color w:val="000000"/>
          <w:sz w:val="24"/>
          <w:szCs w:val="24"/>
        </w:rPr>
        <w:t>Progresivo, Directo - (IRPF)</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Et prens una Coca-cola</w:t>
        <w:tab/>
        <w:tab/>
        <w:tab/>
        <w:t xml:space="preserve"> -</w:t>
        <w:tab/>
      </w:r>
      <w:r>
        <w:rPr>
          <w:color w:val="000000"/>
          <w:sz w:val="24"/>
          <w:szCs w:val="24"/>
        </w:rPr>
        <w:t>Proporcional, Indirecto - (IVA (+ Impuesto Especial Bebidas Azucaradas - NO, si es en un bar/hosteleria))</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Et prens una cervesa</w:t>
        <w:tab/>
        <w:tab/>
        <w:tab/>
        <w:tab/>
        <w:t xml:space="preserve"> -</w:t>
        <w:tab/>
      </w:r>
      <w:r>
        <w:rPr>
          <w:color w:val="000000"/>
          <w:sz w:val="24"/>
          <w:szCs w:val="24"/>
        </w:rPr>
        <w:t>Proporcional, Indirecto - (IVA + Impuesto Especial Bebidas Alcohólicas)</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Omples el dipòsit de la moto de benzina</w:t>
        <w:tab/>
        <w:t xml:space="preserve"> - </w:t>
        <w:tab/>
      </w:r>
      <w:r>
        <w:rPr>
          <w:color w:val="000000"/>
          <w:sz w:val="24"/>
          <w:szCs w:val="24"/>
        </w:rPr>
        <w:t>Proporcional, Indirecto - (IVA + Impuesto Especial de Hidrocarburos)</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Pagues la matrícula de la Universitat</w:t>
        <w:tab/>
        <w:tab/>
        <w:t xml:space="preserve"> - </w:t>
        <w:tab/>
      </w:r>
      <w:r>
        <w:rPr>
          <w:color w:val="000000"/>
          <w:sz w:val="24"/>
          <w:szCs w:val="24"/>
        </w:rPr>
        <w:t>Regresivo, Tasas - (Tasas Académicas)</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 xml:space="preserve">Els ingressos per dividends del Deute Públic - </w:t>
        <w:tab/>
      </w:r>
      <w:r>
        <w:rPr>
          <w:color w:val="000000"/>
          <w:sz w:val="24"/>
          <w:szCs w:val="24"/>
        </w:rPr>
        <w:t>Progresivo, Directo - (IRPF)</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Reps una pensió</w:t>
        <w:tab/>
        <w:tab/>
        <w:tab/>
        <w:tab/>
        <w:t xml:space="preserve"> -</w:t>
        <w:tab/>
      </w:r>
      <w:r>
        <w:rPr>
          <w:color w:val="000000"/>
          <w:sz w:val="24"/>
          <w:szCs w:val="24"/>
        </w:rPr>
        <w:t>Progresivo, Directo - (IRPF)</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Els beneficis d’una empresa</w:t>
        <w:tab/>
        <w:tab/>
        <w:tab/>
        <w:t xml:space="preserve"> -</w:t>
        <w:tab/>
      </w:r>
      <w:r>
        <w:rPr>
          <w:color w:val="000000"/>
          <w:sz w:val="24"/>
          <w:szCs w:val="24"/>
        </w:rPr>
        <w:t>Proporcional, Directo - (Impuesto sobre el beneficio de las sociedades)</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Vens una casa</w:t>
        <w:tab/>
        <w:tab/>
        <w:tab/>
        <w:tab/>
        <w:t xml:space="preserve"> -</w:t>
        <w:tab/>
      </w:r>
      <w:r>
        <w:rPr>
          <w:color w:val="000000"/>
          <w:sz w:val="24"/>
          <w:szCs w:val="24"/>
        </w:rPr>
        <w:t>Progresivo, Directo - (IRPF + Impuestos sobre Transmisiones Patrimoniales y Actos Jurídicos Documentados + Impuesto sobre el Incremento de Valor de los Terrenos de Naturaleza Urbana)</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Una empresa rep una factura</w:t>
        <w:tab/>
        <w:tab/>
        <w:tab/>
        <w:t xml:space="preserve"> -</w:t>
        <w:tab/>
      </w:r>
      <w:r>
        <w:rPr>
          <w:color w:val="000000"/>
          <w:sz w:val="24"/>
          <w:szCs w:val="24"/>
        </w:rPr>
        <w:t>Proporcional, Directo - (IVA)</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Una empresa emet una factura</w:t>
        <w:tab/>
        <w:tab/>
        <w:t xml:space="preserve"> -</w:t>
        <w:tab/>
      </w:r>
      <w:r>
        <w:rPr>
          <w:color w:val="000000"/>
          <w:sz w:val="24"/>
          <w:szCs w:val="24"/>
        </w:rPr>
        <w:t>Proporcional, Directo - (IVA)</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Reps un subsidi d’atur</w:t>
        <w:tab/>
        <w:tab/>
        <w:tab/>
        <w:t xml:space="preserve"> -</w:t>
        <w:tab/>
      </w:r>
      <w:r>
        <w:rPr>
          <w:color w:val="000000"/>
          <w:sz w:val="24"/>
          <w:szCs w:val="24"/>
        </w:rPr>
        <w:t>Libre de impuestos, (las prestaciones de desempleo - IRPF + Seguridad Social)</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Reps un renda bàsica Universal</w:t>
        <w:tab/>
        <w:tab/>
        <w:t xml:space="preserve"> -</w:t>
        <w:tab/>
      </w:r>
      <w:r>
        <w:rPr>
          <w:color w:val="000000"/>
          <w:sz w:val="24"/>
          <w:szCs w:val="24"/>
        </w:rPr>
        <w:t>Libre de impuestos</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S’amplia el capital d’una empresa</w:t>
        <w:tab/>
        <w:tab/>
        <w:t xml:space="preserve"> -</w:t>
        <w:tab/>
      </w:r>
      <w:r>
        <w:rPr>
          <w:color w:val="000000"/>
          <w:sz w:val="24"/>
          <w:szCs w:val="24"/>
        </w:rPr>
        <w:t>Proporcional, Directo - (Impuestos sobre Transmisiones Patrimoniales y Actos Jurídicos Documentados)</w:t>
      </w:r>
    </w:p>
    <w:p>
      <w:pPr>
        <w:pStyle w:val="Normal1"/>
        <w:numPr>
          <w:ilvl w:val="0"/>
          <w:numId w:val="2"/>
        </w:numPr>
        <w:spacing w:lineRule="auto" w:line="240" w:beforeAutospacing="0" w:before="0" w:afterAutospacing="0" w:after="0"/>
        <w:ind w:left="720" w:hanging="360"/>
        <w:jc w:val="both"/>
        <w:rPr>
          <w:color w:val="000000"/>
        </w:rPr>
      </w:pPr>
      <w:r>
        <w:rPr>
          <w:i/>
          <w:color w:val="000000"/>
          <w:sz w:val="24"/>
          <w:szCs w:val="24"/>
        </w:rPr>
        <w:t>Compres una ampolla de whisky</w:t>
        <w:tab/>
        <w:tab/>
        <w:t xml:space="preserve"> -</w:t>
        <w:tab/>
      </w:r>
      <w:r>
        <w:rPr>
          <w:color w:val="000000"/>
          <w:sz w:val="24"/>
          <w:szCs w:val="24"/>
        </w:rPr>
        <w:t>Proporcional, Indirecto - (IVA + Impuesto Especial)</w:t>
      </w:r>
    </w:p>
    <w:p>
      <w:pPr>
        <w:pStyle w:val="Normal1"/>
        <w:numPr>
          <w:ilvl w:val="0"/>
          <w:numId w:val="2"/>
        </w:numPr>
        <w:spacing w:lineRule="auto" w:line="240" w:beforeAutospacing="0" w:before="0" w:after="240"/>
        <w:ind w:left="720" w:hanging="360"/>
        <w:jc w:val="both"/>
        <w:rPr>
          <w:color w:val="000000"/>
        </w:rPr>
      </w:pPr>
      <w:r>
        <w:rPr>
          <w:i/>
          <w:color w:val="000000"/>
          <w:sz w:val="24"/>
          <w:szCs w:val="24"/>
        </w:rPr>
        <w:t>Una empresa paga el sou als seus treballadors -</w:t>
        <w:tab/>
      </w:r>
      <w:r>
        <w:rPr>
          <w:color w:val="000000"/>
          <w:sz w:val="24"/>
          <w:szCs w:val="24"/>
        </w:rPr>
        <w:t>Proporcional, Directo - (Seguridad Social)</w:t>
      </w:r>
    </w:p>
    <w:p>
      <w:pPr>
        <w:pStyle w:val="Normal1"/>
        <w:spacing w:lineRule="auto" w:line="240" w:before="200" w:after="200"/>
        <w:jc w:val="both"/>
        <w:rPr>
          <w:color w:val="000000"/>
        </w:rPr>
      </w:pPr>
      <w:r>
        <w:rPr>
          <w:b/>
          <w:i/>
          <w:color w:val="000000"/>
          <w:sz w:val="24"/>
          <w:szCs w:val="24"/>
        </w:rPr>
        <w:t>(RR) Exercici 2.A.4</w:t>
      </w:r>
    </w:p>
    <w:p>
      <w:pPr>
        <w:pStyle w:val="Normal1"/>
        <w:spacing w:lineRule="auto" w:line="240" w:before="200" w:after="200"/>
        <w:jc w:val="both"/>
        <w:rPr>
          <w:color w:val="000000"/>
        </w:rPr>
      </w:pPr>
      <w:r>
        <w:rPr>
          <w:i/>
          <w:color w:val="000000"/>
          <w:sz w:val="24"/>
          <w:szCs w:val="24"/>
        </w:rPr>
        <w:t>Explica, breument, l’estimació objectiva singular: “Pagar per mòduls”</w:t>
      </w:r>
    </w:p>
    <w:p>
      <w:pPr>
        <w:pStyle w:val="Normal1"/>
        <w:spacing w:lineRule="auto" w:line="240" w:before="240" w:after="240"/>
        <w:jc w:val="both"/>
        <w:rPr>
          <w:color w:val="000000"/>
        </w:rPr>
      </w:pPr>
      <w:r>
        <w:rPr>
          <w:color w:val="000000"/>
          <w:sz w:val="24"/>
          <w:szCs w:val="24"/>
        </w:rPr>
        <w:t>L'estimació per mòduls estima el que el contribuent ha de pagar d'IVA i IRPF. Serveixen per facilitar el cobrament, les estimacions del que han de pagar els contribuents cada 3 mesos les fa Hisenda seguint certs indicadors com l'activitat, m2, nº de treballadors, etc. Si bé es tracta d’una activitat voluntaria, s’amenaça amb possibles inspeccions als no contribuents.</w:t>
      </w:r>
    </w:p>
    <w:p>
      <w:pPr>
        <w:pStyle w:val="Normal1"/>
        <w:spacing w:lineRule="auto" w:line="240" w:before="200" w:after="200"/>
        <w:rPr>
          <w:color w:val="000000"/>
        </w:rPr>
      </w:pPr>
      <w:r>
        <w:rPr>
          <w:b/>
          <w:i/>
          <w:color w:val="000000"/>
          <w:sz w:val="24"/>
          <w:szCs w:val="24"/>
        </w:rPr>
        <w:t>(RR) Exercici 2.A.5</w:t>
      </w:r>
    </w:p>
    <w:p>
      <w:pPr>
        <w:pStyle w:val="Normal1"/>
        <w:spacing w:lineRule="auto" w:line="240" w:before="200" w:after="200"/>
        <w:jc w:val="both"/>
        <w:rPr>
          <w:color w:val="000000"/>
        </w:rPr>
      </w:pPr>
      <w:r>
        <w:rPr>
          <w:i/>
          <w:color w:val="000000"/>
          <w:sz w:val="24"/>
          <w:szCs w:val="24"/>
        </w:rPr>
        <w:t>Per què segons Moisés Naim la guerra contra la corrupció pot perjudicar al món?</w:t>
      </w:r>
    </w:p>
    <w:p>
      <w:pPr>
        <w:pStyle w:val="Normal1"/>
        <w:keepNext w:val="false"/>
        <w:keepLines w:val="false"/>
        <w:widowControl/>
        <w:pBdr/>
        <w:shd w:val="clear" w:fill="auto"/>
        <w:spacing w:lineRule="auto" w:line="276" w:before="200" w:after="200"/>
        <w:ind w:left="0" w:right="0" w:hanging="0"/>
        <w:jc w:val="both"/>
        <w:rPr>
          <w:color w:val="000000"/>
        </w:rPr>
      </w:pPr>
      <w:r>
        <w:rPr>
          <w:color w:val="000000"/>
          <w:sz w:val="24"/>
          <w:szCs w:val="24"/>
        </w:rPr>
        <w:t>Diu que la lluita contra la corrupció no está funcionant, sinó que a més està produint uns efectes col·laterals sense disminuir la corrupció. Efectes com la minació de la democràcia, fent que s’escogeixin líders equivocats i distraient a les societats d’altres problemes més urgents</w:t>
      </w:r>
    </w:p>
    <w:p>
      <w:pPr>
        <w:pStyle w:val="Normal1"/>
        <w:spacing w:lineRule="auto" w:line="240" w:before="240" w:after="240"/>
        <w:jc w:val="both"/>
        <w:rPr>
          <w:color w:val="000000"/>
        </w:rPr>
      </w:pPr>
      <w:r>
        <w:rPr>
          <w:color w:val="000000"/>
          <w:sz w:val="24"/>
          <w:szCs w:val="24"/>
        </w:rPr>
        <w:t>L'obsessió per la corrupció també domina el debat públic excloent altres problemes crucials. Les causes profundes de la fallida de l'educació, d’hospitals que no funcionen, o d'una economia estancada no poden competir per l'atenció popular amb els titulars sobre l'últim escàndol de corrupció.</w:t>
      </w:r>
    </w:p>
    <w:p>
      <w:pPr>
        <w:pStyle w:val="Normal1"/>
        <w:spacing w:lineRule="auto" w:line="240" w:before="240" w:after="240"/>
        <w:jc w:val="both"/>
        <w:rPr>
          <w:color w:val="000000"/>
        </w:rPr>
      </w:pPr>
      <w:r>
        <w:rPr>
          <w:color w:val="000000"/>
          <w:sz w:val="24"/>
          <w:szCs w:val="24"/>
        </w:rPr>
        <w:t>Però potser el pitjor dany col·lateral provocat per aquesta fixació sigui la inestabilitat política que origina. En molts països els electorats ja tenen sobrades raons per estar decebuts amb els seus governants. Normalment els és impossible complir les seves promeses; la qual cosa agreuja la decepció popular i la desconfiança cap als polítics.</w:t>
      </w:r>
    </w:p>
    <w:p>
      <w:pPr>
        <w:pStyle w:val="Normal1"/>
        <w:spacing w:lineRule="auto" w:line="240" w:before="240" w:after="240"/>
        <w:jc w:val="both"/>
        <w:rPr>
          <w:color w:val="000000"/>
        </w:rPr>
      </w:pPr>
      <w:r>
        <w:rPr>
          <w:color w:val="000000"/>
          <w:sz w:val="24"/>
          <w:szCs w:val="24"/>
        </w:rPr>
        <w:t>Si bé és cert que la corrupció és molt greu, tampoc vol dir que s’hagi de deixar de prosperar només per aturar-la. Països com la Xina, Polònia, la India, etc. están progressant coexistint amb nivells alts de corrupció.</w:t>
      </w:r>
    </w:p>
    <w:p>
      <w:pPr>
        <w:pStyle w:val="Normal1"/>
        <w:spacing w:lineRule="auto" w:line="240" w:before="200" w:after="200"/>
        <w:rPr>
          <w:color w:val="000000"/>
        </w:rPr>
      </w:pPr>
      <w:r>
        <w:rPr>
          <w:b/>
          <w:i/>
          <w:color w:val="000000"/>
          <w:sz w:val="24"/>
          <w:szCs w:val="24"/>
        </w:rPr>
        <w:t>(JC)Exercici 2.A.6</w:t>
      </w:r>
    </w:p>
    <w:p>
      <w:pPr>
        <w:pStyle w:val="Normal1"/>
        <w:spacing w:lineRule="auto" w:line="240" w:before="200" w:after="200"/>
        <w:jc w:val="both"/>
        <w:rPr>
          <w:color w:val="000000"/>
        </w:rPr>
      </w:pPr>
      <w:r>
        <w:rPr>
          <w:color w:val="000000"/>
        </w:rPr>
        <w:t>Quina crítica fa el premi Nobel d’economia Paul Krugman sobre l’afirmació que fan Carmen Reinhart i Kenneth Rogoff en el seu article “Growth in a time of debt” (la depresión del Excel) sobre que una vegada el deute públic d’un país ha superat el 90% del seu PIB el seu creixement cau en picat?</w:t>
      </w:r>
    </w:p>
    <w:p>
      <w:pPr>
        <w:pStyle w:val="Normal1"/>
        <w:spacing w:lineRule="auto" w:line="240" w:before="200" w:after="200"/>
        <w:jc w:val="both"/>
        <w:rPr>
          <w:color w:val="000000"/>
        </w:rPr>
      </w:pPr>
      <w:r>
        <w:rPr>
          <w:color w:val="000000"/>
          <w:sz w:val="24"/>
          <w:szCs w:val="24"/>
        </w:rPr>
        <w:t>Diu que és cert que hi ha una correlació entre un deute públic alt i un creixement econòmic lent, pero que no hi ha cap evidència que confirmi aquest 90%. A més critica l’error de la fulla de càlcul original on esmenta que al corregir-los obtenim el que altres autors han descobert.</w:t>
      </w:r>
    </w:p>
    <w:p>
      <w:pPr>
        <w:pStyle w:val="Normal1"/>
        <w:spacing w:lineRule="auto" w:line="240" w:before="200" w:after="200"/>
        <w:jc w:val="both"/>
        <w:rPr>
          <w:color w:val="000000"/>
        </w:rPr>
      </w:pPr>
      <w:r>
        <w:rPr>
          <w:b/>
          <w:i/>
          <w:color w:val="000000"/>
          <w:sz w:val="24"/>
          <w:szCs w:val="24"/>
        </w:rPr>
        <w:t>(JC)Exercici 2.A.7</w:t>
      </w:r>
    </w:p>
    <w:p>
      <w:pPr>
        <w:pStyle w:val="Normal1"/>
        <w:spacing w:lineRule="auto" w:line="240" w:before="200" w:after="200"/>
        <w:jc w:val="both"/>
        <w:rPr>
          <w:color w:val="000000"/>
        </w:rPr>
      </w:pPr>
      <w:r>
        <w:rPr>
          <w:color w:val="000000"/>
          <w:sz w:val="24"/>
          <w:szCs w:val="24"/>
        </w:rPr>
        <w:t>Quina és la diferència entre Dèficit Públic i Deute Públic Estima’ls per l’any 2020. Cita les tipologies de Deute Públic que tenim a Espanya.</w:t>
      </w:r>
    </w:p>
    <w:p>
      <w:pPr>
        <w:pStyle w:val="Normal1"/>
        <w:spacing w:lineRule="auto" w:line="240" w:before="200" w:after="200"/>
        <w:rPr>
          <w:color w:val="000000"/>
        </w:rPr>
      </w:pPr>
      <w:r>
        <w:rPr>
          <w:color w:val="000000"/>
          <w:sz w:val="24"/>
          <w:szCs w:val="24"/>
        </w:rPr>
        <w:t>El dèficit públic es la diferencia entre els ingressos i les despeses no financeres de l’Estat. Mentre que el deute públic es el endeutament total de l’Estat. És a dir, el dèficit públic es una resta entre guanys i pèrdues i el deute públic es la suma total de deutes.</w:t>
      </w:r>
    </w:p>
    <w:p>
      <w:pPr>
        <w:pStyle w:val="Normal1"/>
        <w:spacing w:lineRule="auto" w:line="240" w:before="200" w:after="200"/>
        <w:rPr>
          <w:color w:val="000000"/>
        </w:rPr>
      </w:pPr>
      <w:r>
        <w:rPr>
          <w:color w:val="000000"/>
          <w:sz w:val="24"/>
          <w:szCs w:val="24"/>
        </w:rPr>
        <w:t>Des de l’any 95 fins el 2009 podem observar un dèficit públic mitjà d’un 1% tenint com a pic a l’any 95 un déficit de 6.5% i a l’any 2007 un superávit de 2.2%. Aquest gràfic dels apunts té una tendència creixent fins al 2007 on recau fortment arribant a un déficit del 4.2% al 2008 i un 11.2% al 2009.</w:t>
      </w:r>
    </w:p>
    <w:p>
      <w:pPr>
        <w:pStyle w:val="Normal1"/>
        <w:spacing w:lineRule="auto" w:line="240" w:before="200" w:after="200"/>
        <w:rPr>
          <w:color w:val="000000"/>
        </w:rPr>
      </w:pPr>
      <w:r>
        <w:rPr>
          <w:color w:val="000000"/>
          <w:sz w:val="24"/>
          <w:szCs w:val="24"/>
        </w:rPr>
        <w:t>Observant el gràfic del deute públic, veiem uns percentatges alts als anys 90 amb dades per sobre del 60% de deute. Vam arribar al pic de deute a l’any 96 amb un 67.4% i des d’aquest punt, hi ha una tendència descendent fins l’any 2007/2008 on torna a ascendir donant com a data un deute públic d’un 60.8% del PIB al 2010.</w:t>
      </w:r>
    </w:p>
    <w:p>
      <w:pPr>
        <w:pStyle w:val="Normal1"/>
        <w:spacing w:lineRule="auto" w:line="240" w:before="200" w:after="200"/>
        <w:rPr>
          <w:color w:val="000000"/>
        </w:rPr>
      </w:pPr>
      <w:r>
        <w:rPr>
          <w:b/>
          <w:i/>
          <w:color w:val="000000"/>
          <w:sz w:val="24"/>
          <w:szCs w:val="24"/>
        </w:rPr>
        <w:t>(JC)Exercici 2.A.8</w:t>
      </w:r>
    </w:p>
    <w:p>
      <w:pPr>
        <w:pStyle w:val="Normal1"/>
        <w:spacing w:lineRule="auto" w:line="240" w:before="200" w:after="200"/>
        <w:jc w:val="both"/>
        <w:rPr>
          <w:color w:val="000000"/>
        </w:rPr>
      </w:pPr>
      <w:r>
        <w:rPr>
          <w:color w:val="000000"/>
          <w:sz w:val="24"/>
          <w:szCs w:val="24"/>
        </w:rPr>
        <w:t>Les grans empreses, per tal d’eludir el pagament d’impostos creen mecanismes per traslladar els seus beneficis a territoris de baixa tributació (paradisos fiscals). Quins son els tres mecanismes bàsics que utilitzen?</w:t>
      </w:r>
    </w:p>
    <w:p>
      <w:pPr>
        <w:pStyle w:val="Normal1"/>
        <w:spacing w:lineRule="auto" w:line="240" w:before="200" w:after="200"/>
        <w:rPr>
          <w:color w:val="000000"/>
        </w:rPr>
      </w:pPr>
      <w:r>
        <w:rPr>
          <w:color w:val="000000"/>
          <w:sz w:val="24"/>
          <w:szCs w:val="24"/>
        </w:rPr>
        <w:t>-Empreses pantalla.</w:t>
      </w:r>
    </w:p>
    <w:p>
      <w:pPr>
        <w:pStyle w:val="Normal1"/>
        <w:spacing w:lineRule="auto" w:line="240" w:before="200" w:after="200"/>
        <w:rPr>
          <w:color w:val="000000"/>
        </w:rPr>
      </w:pPr>
      <w:r>
        <w:rPr>
          <w:color w:val="000000"/>
          <w:sz w:val="24"/>
          <w:szCs w:val="24"/>
        </w:rPr>
        <w:t>-Blanquejar diners.</w:t>
      </w:r>
    </w:p>
    <w:p>
      <w:pPr>
        <w:pStyle w:val="Normal1"/>
        <w:spacing w:lineRule="auto" w:line="240" w:before="200" w:after="200"/>
        <w:rPr>
          <w:color w:val="000000"/>
        </w:rPr>
      </w:pPr>
      <w:r>
        <w:rPr>
          <w:color w:val="000000"/>
          <w:sz w:val="24"/>
          <w:szCs w:val="24"/>
        </w:rPr>
        <w:t>-Corrupció als paradisos fiscals.</w:t>
      </w:r>
    </w:p>
    <w:p>
      <w:pPr>
        <w:pStyle w:val="Normal1"/>
        <w:spacing w:lineRule="auto" w:line="240" w:before="200" w:after="200"/>
        <w:jc w:val="both"/>
        <w:rPr>
          <w:color w:val="000000"/>
        </w:rPr>
      </w:pPr>
      <w:r>
        <w:rPr>
          <w:b/>
          <w:i/>
          <w:color w:val="000000"/>
          <w:sz w:val="24"/>
          <w:szCs w:val="24"/>
        </w:rPr>
        <w:t>(JC)</w:t>
      </w:r>
      <w:r>
        <w:rPr>
          <w:b/>
          <w:i/>
          <w:color w:val="000000"/>
        </w:rPr>
        <w:t>Exercici 2.A.9</w:t>
      </w:r>
    </w:p>
    <w:p>
      <w:pPr>
        <w:pStyle w:val="Normal1"/>
        <w:spacing w:lineRule="auto" w:line="240" w:before="200" w:after="200"/>
        <w:jc w:val="both"/>
        <w:rPr>
          <w:color w:val="000000"/>
        </w:rPr>
      </w:pPr>
      <w:r>
        <w:rPr>
          <w:color w:val="000000"/>
          <w:sz w:val="24"/>
          <w:szCs w:val="24"/>
        </w:rPr>
        <w:t>Explica, molt breument els arguments de Vicenç Navarro, en el seu article “falsedades sobre las pensiones” quan es diu que és un error retardar l’edat de jubilació al 67 anys:</w:t>
      </w:r>
    </w:p>
    <w:p>
      <w:pPr>
        <w:pStyle w:val="Normal1"/>
        <w:spacing w:lineRule="auto" w:line="240" w:before="200" w:after="200"/>
        <w:rPr>
          <w:color w:val="000000"/>
        </w:rPr>
      </w:pPr>
      <w:r>
        <w:rPr>
          <w:color w:val="000000"/>
          <w:sz w:val="24"/>
          <w:szCs w:val="24"/>
        </w:rPr>
        <w:t>-Com augmenta l’esperança de vida 4 anys, es suposa que tot el mon viu 4 anys més, la qual cosa es falsa. Sinó que s’ha reduït la mortalitat infantil, i això fa que tal com es calcula l’esperança de vida, “vivim mes”.</w:t>
      </w:r>
    </w:p>
    <w:p>
      <w:pPr>
        <w:pStyle w:val="Normal1"/>
        <w:spacing w:lineRule="auto" w:line="240" w:before="200" w:after="200"/>
        <w:rPr>
          <w:color w:val="000000"/>
        </w:rPr>
      </w:pPr>
      <w:r>
        <w:rPr>
          <w:color w:val="000000"/>
          <w:sz w:val="24"/>
          <w:szCs w:val="24"/>
        </w:rPr>
        <w:t>-Es suposa que com la gent viu més anys, també pot treballar més anys, cosa que es falsa ya que encara que vivim més, la producció a l’hora de treballar, és la mateixa (inclós menor segons el article) d’un home amb 65 anys ara que d’un home amb 65 anys fa 10 anys.</w:t>
      </w:r>
    </w:p>
    <w:p>
      <w:pPr>
        <w:pStyle w:val="Normal1"/>
        <w:spacing w:lineRule="auto" w:line="240" w:before="200" w:after="200"/>
        <w:rPr>
          <w:color w:val="000000"/>
        </w:rPr>
      </w:pPr>
      <w:r>
        <w:rPr>
          <w:color w:val="000000"/>
          <w:sz w:val="24"/>
          <w:szCs w:val="24"/>
        </w:rPr>
        <w:t>-Esta confirmat que encara que vivim més, els vivim amb menys salut.</w:t>
      </w:r>
    </w:p>
    <w:p>
      <w:pPr>
        <w:pStyle w:val="Normal1"/>
        <w:spacing w:lineRule="auto" w:line="240" w:before="200" w:after="200"/>
        <w:rPr>
          <w:color w:val="000000"/>
        </w:rPr>
      </w:pPr>
      <w:r>
        <w:rPr>
          <w:color w:val="000000"/>
          <w:sz w:val="24"/>
          <w:szCs w:val="24"/>
        </w:rPr>
        <w:t>-La existencia de problemes de mobilitat, ja que la capacitat de caminar cert temps o pujar escales s’ha reduït ja que estan augmentant el temps de mobilitat limitada</w:t>
      </w:r>
    </w:p>
    <w:p>
      <w:pPr>
        <w:pStyle w:val="Normal1"/>
        <w:spacing w:lineRule="auto" w:line="240" w:before="200" w:after="200"/>
        <w:jc w:val="both"/>
        <w:rPr>
          <w:color w:val="000000"/>
        </w:rPr>
      </w:pPr>
      <w:r>
        <w:rPr>
          <w:b/>
          <w:i/>
          <w:color w:val="000000"/>
          <w:sz w:val="24"/>
          <w:szCs w:val="24"/>
        </w:rPr>
        <w:t>(JC)</w:t>
      </w:r>
      <w:r>
        <w:rPr>
          <w:b/>
          <w:i/>
          <w:color w:val="000000"/>
        </w:rPr>
        <w:t>Exercici 2.A.10</w:t>
      </w:r>
    </w:p>
    <w:p>
      <w:pPr>
        <w:pStyle w:val="Normal1"/>
        <w:spacing w:lineRule="auto" w:line="240" w:before="200" w:after="200"/>
        <w:jc w:val="both"/>
        <w:rPr>
          <w:color w:val="000000"/>
        </w:rPr>
      </w:pPr>
      <w:r>
        <w:rPr>
          <w:color w:val="000000"/>
          <w:sz w:val="24"/>
          <w:szCs w:val="24"/>
        </w:rPr>
        <w:t>Quins son els 3 ingressos més importants a l’Administració Pública Espanyola i quines son les 3 despeses més grans a l’Administració Pública Espanyola?</w:t>
      </w:r>
    </w:p>
    <w:p>
      <w:pPr>
        <w:pStyle w:val="Normal1"/>
        <w:spacing w:lineRule="auto" w:line="240" w:before="200" w:after="200"/>
        <w:jc w:val="both"/>
        <w:rPr>
          <w:color w:val="000000"/>
        </w:rPr>
      </w:pPr>
      <w:r>
        <w:rPr>
          <w:color w:val="000000"/>
          <w:sz w:val="24"/>
          <w:szCs w:val="24"/>
        </w:rPr>
        <w:t>Segons els apunts, a l’any 2017, els 3 ingressos més importants de l’Administració Pública Espanyola son les cotitzacions socials, l’IRPF i l’IVA. Les tres despeses més grans les formen les pensions, les despeses a altres administracions i els interessos de deute.</w:t>
      </w:r>
    </w:p>
    <w:p>
      <w:pPr>
        <w:pStyle w:val="Normal1"/>
        <w:spacing w:lineRule="auto" w:line="240" w:before="240" w:after="200"/>
        <w:rPr>
          <w:color w:val="000000"/>
        </w:rPr>
      </w:pPr>
      <w:r>
        <w:rPr>
          <w:b/>
          <w:color w:val="000000"/>
          <w:sz w:val="24"/>
          <w:szCs w:val="24"/>
        </w:rPr>
        <w:t>PROVA D’ESTUDI CONTINUAT 2 (Part B)</w:t>
      </w:r>
    </w:p>
    <w:p>
      <w:pPr>
        <w:pStyle w:val="Normal1"/>
        <w:spacing w:lineRule="auto" w:line="240" w:before="200" w:after="200"/>
        <w:rPr>
          <w:color w:val="000000"/>
        </w:rPr>
      </w:pPr>
      <w:r>
        <w:rPr>
          <w:b/>
          <w:color w:val="000000"/>
          <w:sz w:val="24"/>
          <w:szCs w:val="24"/>
        </w:rPr>
        <w:t>Respon a les següents preguntes (sigues breu i concret)</w:t>
      </w:r>
    </w:p>
    <w:p>
      <w:pPr>
        <w:pStyle w:val="Normal1"/>
        <w:spacing w:lineRule="auto" w:line="240" w:before="200" w:after="200"/>
        <w:rPr>
          <w:color w:val="000000"/>
        </w:rPr>
      </w:pPr>
      <w:r>
        <w:rPr>
          <w:b/>
          <w:i/>
          <w:color w:val="000000"/>
        </w:rPr>
        <w:t>(D)Exercici 2.B.1.</w:t>
      </w:r>
    </w:p>
    <w:p>
      <w:pPr>
        <w:pStyle w:val="Normal1"/>
        <w:spacing w:lineRule="auto" w:line="240" w:before="200" w:after="200"/>
        <w:rPr>
          <w:color w:val="000000"/>
        </w:rPr>
      </w:pPr>
      <w:r>
        <w:rPr>
          <w:color w:val="000000"/>
          <w:sz w:val="24"/>
          <w:szCs w:val="24"/>
        </w:rPr>
        <w:t>Per quina raó diem que el PIB és una variable flux?</w:t>
      </w:r>
    </w:p>
    <w:p>
      <w:pPr>
        <w:pStyle w:val="Normal1"/>
        <w:spacing w:lineRule="auto" w:line="240" w:before="200" w:after="200"/>
        <w:jc w:val="both"/>
        <w:rPr>
          <w:color w:val="000000"/>
        </w:rPr>
      </w:pPr>
      <w:r>
        <w:rPr>
          <w:color w:val="000000"/>
          <w:sz w:val="24"/>
          <w:szCs w:val="24"/>
        </w:rPr>
        <w:t>Per definició, una variable flux és aquella on la seva quantitat mesura una unitat en un període de temps determinat (normalment 1 any). Donen sempre un nombre positiu, ja que son variables acumulatives que quantifiquen un nombre real entre 2 punts separats de temps.</w:t>
      </w:r>
    </w:p>
    <w:p>
      <w:pPr>
        <w:pStyle w:val="Normal1"/>
        <w:spacing w:lineRule="auto" w:line="240" w:before="200" w:after="200"/>
        <w:jc w:val="both"/>
        <w:rPr>
          <w:color w:val="000000"/>
        </w:rPr>
      </w:pPr>
      <w:r>
        <w:rPr>
          <w:color w:val="000000"/>
          <w:sz w:val="24"/>
          <w:szCs w:val="24"/>
        </w:rPr>
        <w:t>Finalment, variables com el PIB, l’estalvi o el deute públic son variables de flux perquè depenen de la suma de diversos períodes de temps, i es poden expressar i mesurar com una taxa/unitat de temps.</w:t>
      </w:r>
    </w:p>
    <w:p>
      <w:pPr>
        <w:pStyle w:val="Normal1"/>
        <w:spacing w:lineRule="auto" w:line="240" w:before="200" w:after="200"/>
        <w:jc w:val="both"/>
        <w:rPr>
          <w:color w:val="000000"/>
        </w:rPr>
      </w:pPr>
      <w:r>
        <w:rPr>
          <w:b/>
          <w:i/>
          <w:color w:val="000000"/>
        </w:rPr>
        <w:t>(D)Exercici 2.B.2.</w:t>
      </w:r>
    </w:p>
    <w:p>
      <w:pPr>
        <w:pStyle w:val="Normal1"/>
        <w:spacing w:lineRule="auto" w:line="240" w:before="200" w:after="200"/>
        <w:jc w:val="both"/>
        <w:rPr>
          <w:color w:val="000000"/>
        </w:rPr>
      </w:pPr>
      <w:r>
        <w:rPr>
          <w:color w:val="000000"/>
          <w:sz w:val="24"/>
          <w:szCs w:val="24"/>
        </w:rPr>
        <w:t>Què diries d’un país que tingués el seu PNB bastant més elevat que el seu el PIB?</w:t>
      </w:r>
    </w:p>
    <w:p>
      <w:pPr>
        <w:pStyle w:val="Normal1"/>
        <w:spacing w:lineRule="auto" w:line="240" w:before="200" w:after="200"/>
        <w:jc w:val="both"/>
        <w:rPr>
          <w:color w:val="000000"/>
        </w:rPr>
      </w:pPr>
      <w:r>
        <w:rPr>
          <w:color w:val="000000"/>
          <w:sz w:val="24"/>
          <w:szCs w:val="24"/>
        </w:rPr>
        <w:t>Un país amb el PNB més gran que el PIB serà un país amb molta inversió estrangera, i això farà que hi hagi un nombre major d’empreses estrangeres localitzades al país que empreses originàries del país a l’estranger.</w:t>
      </w:r>
    </w:p>
    <w:p>
      <w:pPr>
        <w:pStyle w:val="Normal1"/>
        <w:spacing w:lineRule="auto" w:line="240" w:before="200" w:after="200"/>
        <w:jc w:val="both"/>
        <w:rPr>
          <w:color w:val="000000"/>
        </w:rPr>
      </w:pPr>
      <w:r>
        <w:rPr>
          <w:color w:val="000000"/>
          <w:sz w:val="24"/>
          <w:szCs w:val="24"/>
        </w:rPr>
        <w:t>D’aquesta forma, si el PIB és menor que el PNB, els residents d’un país guanyen menys a l’estranger que els estrangers a aquell país.</w:t>
      </w:r>
    </w:p>
    <w:p>
      <w:pPr>
        <w:pStyle w:val="Normal1"/>
        <w:spacing w:lineRule="auto" w:line="240" w:before="200" w:after="200"/>
        <w:jc w:val="both"/>
        <w:rPr>
          <w:color w:val="000000"/>
        </w:rPr>
      </w:pPr>
      <w:r>
        <w:rPr>
          <w:b/>
          <w:i/>
          <w:color w:val="000000"/>
        </w:rPr>
        <w:t>(D)Exercici 2.B.3</w:t>
      </w:r>
    </w:p>
    <w:p>
      <w:pPr>
        <w:pStyle w:val="Normal1"/>
        <w:spacing w:lineRule="auto" w:line="240" w:before="200" w:after="200"/>
        <w:jc w:val="both"/>
        <w:rPr>
          <w:color w:val="000000"/>
        </w:rPr>
      </w:pPr>
      <w:r>
        <w:rPr>
          <w:color w:val="000000"/>
          <w:sz w:val="24"/>
          <w:szCs w:val="24"/>
        </w:rPr>
        <w:t>Fes una llista de raons que ens mostren que el PIB per càpita (PPP) no és el millor indicador per mesurar el benestar econòmic d’un país.</w:t>
      </w:r>
    </w:p>
    <w:p>
      <w:pPr>
        <w:pStyle w:val="Normal1"/>
        <w:spacing w:lineRule="auto" w:line="240" w:before="200" w:after="200"/>
        <w:jc w:val="both"/>
        <w:rPr>
          <w:color w:val="000000"/>
        </w:rPr>
      </w:pPr>
      <w:r>
        <w:rPr>
          <w:color w:val="000000"/>
          <w:sz w:val="24"/>
          <w:szCs w:val="24"/>
        </w:rPr>
        <w:t>Els diferents estils de vida, els hàbits de consum i la disponibilitat de productes arreu del món fan del PPP un índex imprecís, ja que una cistella de la compra no s’omplirà igual a un país o a un altre, ja que no reflecteix la variació dels tipus de canvi, és a dir, apreciació o depreciació de la moneda del país, ja que els habitants reben els seus salaris en aquella moneda.</w:t>
      </w:r>
    </w:p>
    <w:p>
      <w:pPr>
        <w:pStyle w:val="Normal1"/>
        <w:spacing w:lineRule="auto" w:line="240" w:before="200" w:after="200"/>
        <w:jc w:val="both"/>
        <w:rPr>
          <w:color w:val="000000"/>
        </w:rPr>
      </w:pPr>
      <w:r>
        <w:rPr>
          <w:b/>
          <w:i/>
          <w:color w:val="000000"/>
        </w:rPr>
        <w:t>(D)Exercici 2.B.4</w:t>
      </w:r>
    </w:p>
    <w:p>
      <w:pPr>
        <w:pStyle w:val="Normal1"/>
        <w:spacing w:lineRule="auto" w:line="240" w:before="200" w:after="200"/>
        <w:jc w:val="both"/>
        <w:rPr>
          <w:color w:val="000000"/>
        </w:rPr>
      </w:pPr>
      <w:r>
        <w:rPr>
          <w:color w:val="000000"/>
          <w:sz w:val="24"/>
          <w:szCs w:val="24"/>
        </w:rPr>
        <w:t>És possible que un país creixi un 15% en € corrents i l’IPC només hagi crescut un 3%?(raona la resposta)</w:t>
      </w:r>
    </w:p>
    <w:p>
      <w:pPr>
        <w:pStyle w:val="Normal1"/>
        <w:spacing w:lineRule="auto" w:line="240" w:before="200" w:after="200"/>
        <w:jc w:val="both"/>
        <w:rPr>
          <w:color w:val="000000"/>
        </w:rPr>
      </w:pPr>
      <w:r>
        <w:rPr>
          <w:color w:val="000000"/>
          <w:sz w:val="24"/>
          <w:szCs w:val="24"/>
        </w:rPr>
        <w:t>Si que és possible, comprovant amb la fórmula ens dóna que el país ha tingut un creixement real/en € constants del (0,15-0,03)% = 12%</w:t>
      </w:r>
    </w:p>
    <w:p>
      <w:pPr>
        <w:pStyle w:val="Normal1"/>
        <w:spacing w:lineRule="auto" w:line="240" w:before="200" w:after="200"/>
        <w:jc w:val="both"/>
        <w:rPr>
          <w:color w:val="000000"/>
        </w:rPr>
      </w:pPr>
      <w:r>
        <w:rPr>
          <w:b/>
          <w:i/>
          <w:color w:val="000000"/>
        </w:rPr>
        <w:t>(D)Exercici 2.B.5</w:t>
      </w:r>
    </w:p>
    <w:p>
      <w:pPr>
        <w:pStyle w:val="Normal1"/>
        <w:spacing w:lineRule="auto" w:line="240" w:before="200" w:after="200"/>
        <w:jc w:val="both"/>
        <w:rPr>
          <w:color w:val="000000"/>
        </w:rPr>
      </w:pPr>
      <w:r>
        <w:rPr>
          <w:color w:val="000000"/>
          <w:sz w:val="24"/>
          <w:szCs w:val="24"/>
        </w:rPr>
        <w:t>Quines son les variables que té en compte el “</w:t>
      </w:r>
      <w:r>
        <w:rPr>
          <w:i/>
          <w:color w:val="000000"/>
          <w:sz w:val="24"/>
          <w:szCs w:val="24"/>
        </w:rPr>
        <w:t>Happy Planet Index”</w:t>
      </w:r>
      <w:r>
        <w:rPr>
          <w:color w:val="000000"/>
          <w:sz w:val="24"/>
          <w:szCs w:val="24"/>
        </w:rPr>
        <w:t xml:space="preserve"> a l’hora de comparar els països?</w:t>
      </w:r>
    </w:p>
    <w:p>
      <w:pPr>
        <w:pStyle w:val="Normal1"/>
        <w:spacing w:lineRule="auto" w:line="240" w:before="200" w:after="200"/>
        <w:jc w:val="both"/>
        <w:rPr>
          <w:color w:val="000000"/>
        </w:rPr>
      </w:pPr>
      <w:r>
        <w:rPr>
          <w:color w:val="000000"/>
          <w:sz w:val="24"/>
          <w:szCs w:val="24"/>
        </w:rPr>
        <w:t>Aquest índex mesura el comportament humà i l’impacte mediambiental de cada país. El càlcul està basat en la multiplicació de la satisfacció vital mitjana i l’esperança de vida, dividit per l’impacte ecològic per habitant. A diferència del GDP i el Human Developement Index, aquest té en compte el desenvolupament sostenible.</w:t>
      </w:r>
    </w:p>
    <w:p>
      <w:pPr>
        <w:pStyle w:val="Normal1"/>
        <w:spacing w:lineRule="auto" w:line="240" w:before="200" w:after="200"/>
        <w:jc w:val="both"/>
        <w:rPr>
          <w:color w:val="000000"/>
        </w:rPr>
      </w:pPr>
      <w:r>
        <w:rPr>
          <w:b/>
          <w:i/>
          <w:color w:val="000000"/>
        </w:rPr>
        <w:t>(JS)Exercici 2.B.6</w:t>
      </w:r>
    </w:p>
    <w:p>
      <w:pPr>
        <w:pStyle w:val="Normal1"/>
        <w:spacing w:lineRule="auto" w:line="240" w:before="200" w:after="200"/>
        <w:jc w:val="both"/>
        <w:rPr>
          <w:color w:val="000000"/>
        </w:rPr>
      </w:pPr>
      <w:r>
        <w:rPr>
          <w:color w:val="000000"/>
          <w:sz w:val="24"/>
          <w:szCs w:val="24"/>
        </w:rPr>
        <w:t>Enumera els efectes negatius de l’economia submergida (si els té)</w:t>
      </w:r>
    </w:p>
    <w:p>
      <w:pPr>
        <w:pStyle w:val="Normal1"/>
        <w:spacing w:lineRule="auto" w:line="240" w:before="200" w:after="200"/>
        <w:jc w:val="both"/>
        <w:rPr>
          <w:color w:val="000000"/>
        </w:rPr>
      </w:pPr>
      <w:r>
        <w:rPr>
          <w:color w:val="000000"/>
          <w:sz w:val="24"/>
          <w:szCs w:val="24"/>
        </w:rPr>
        <w:t>-</w:t>
      </w:r>
      <w:r>
        <w:rPr>
          <w:b/>
          <w:color w:val="000000"/>
          <w:sz w:val="24"/>
          <w:szCs w:val="24"/>
        </w:rPr>
        <w:t>Pèrdua de potencials ingresos públics</w:t>
      </w:r>
    </w:p>
    <w:p>
      <w:pPr>
        <w:pStyle w:val="Normal1"/>
        <w:spacing w:lineRule="auto" w:line="240" w:before="200" w:after="200"/>
        <w:jc w:val="both"/>
        <w:rPr>
          <w:color w:val="000000"/>
        </w:rPr>
      </w:pPr>
      <w:r>
        <w:rPr>
          <w:color w:val="000000"/>
          <w:sz w:val="24"/>
          <w:szCs w:val="24"/>
        </w:rPr>
        <w:t>-</w:t>
      </w:r>
      <w:r>
        <w:rPr>
          <w:b/>
          <w:color w:val="000000"/>
          <w:sz w:val="24"/>
          <w:szCs w:val="24"/>
        </w:rPr>
        <w:t>Inseguretat Labora</w:t>
      </w:r>
      <w:r>
        <w:rPr>
          <w:color w:val="000000"/>
          <w:sz w:val="24"/>
          <w:szCs w:val="24"/>
        </w:rPr>
        <w:t xml:space="preserve">l </w:t>
      </w:r>
    </w:p>
    <w:p>
      <w:pPr>
        <w:pStyle w:val="Normal1"/>
        <w:spacing w:lineRule="auto" w:line="240" w:before="200" w:after="200"/>
        <w:jc w:val="both"/>
        <w:rPr>
          <w:color w:val="000000"/>
        </w:rPr>
      </w:pPr>
      <w:r>
        <w:rPr>
          <w:color w:val="000000"/>
          <w:sz w:val="24"/>
          <w:szCs w:val="24"/>
        </w:rPr>
        <w:t>-</w:t>
      </w:r>
      <w:r>
        <w:rPr>
          <w:b/>
          <w:color w:val="000000"/>
          <w:sz w:val="24"/>
          <w:szCs w:val="24"/>
        </w:rPr>
        <w:t>Atracció d’immigrants alegals</w:t>
      </w:r>
      <w:r>
        <w:rPr>
          <w:color w:val="000000"/>
          <w:sz w:val="24"/>
          <w:szCs w:val="24"/>
        </w:rPr>
        <w:t xml:space="preserve"> (no han estat ni permesos ni rebutjats)</w:t>
      </w:r>
    </w:p>
    <w:p>
      <w:pPr>
        <w:pStyle w:val="Normal1"/>
        <w:spacing w:lineRule="auto" w:line="240" w:before="200" w:after="200"/>
        <w:jc w:val="both"/>
        <w:rPr>
          <w:color w:val="000000"/>
        </w:rPr>
      </w:pPr>
      <w:r>
        <w:rPr>
          <w:color w:val="000000"/>
          <w:sz w:val="24"/>
          <w:szCs w:val="24"/>
        </w:rPr>
        <w:t>-</w:t>
      </w:r>
      <w:r>
        <w:rPr>
          <w:b/>
          <w:color w:val="000000"/>
          <w:sz w:val="24"/>
          <w:szCs w:val="24"/>
        </w:rPr>
        <w:t>Competència deslleial</w:t>
      </w:r>
      <w:r>
        <w:rPr>
          <w:color w:val="000000"/>
          <w:sz w:val="24"/>
          <w:szCs w:val="24"/>
        </w:rPr>
        <w:t xml:space="preserve"> (foment a la realització d’activitats que poden alterar el comportament del mercat)</w:t>
      </w:r>
    </w:p>
    <w:p>
      <w:pPr>
        <w:pStyle w:val="Normal1"/>
        <w:spacing w:lineRule="auto" w:line="240" w:before="240" w:after="200"/>
        <w:rPr>
          <w:color w:val="000000"/>
        </w:rPr>
      </w:pPr>
      <w:r>
        <w:rPr>
          <w:b/>
          <w:i/>
          <w:color w:val="000000"/>
          <w:u w:val="single"/>
        </w:rPr>
        <w:t>(JS)Exercici 2.B.7</w:t>
      </w:r>
    </w:p>
    <w:p>
      <w:pPr>
        <w:pStyle w:val="Normal1"/>
        <w:spacing w:lineRule="auto" w:line="240" w:before="240" w:after="200"/>
        <w:jc w:val="both"/>
        <w:rPr>
          <w:color w:val="000000"/>
        </w:rPr>
      </w:pPr>
      <w:r>
        <w:rPr>
          <w:color w:val="000000"/>
          <w:sz w:val="24"/>
          <w:szCs w:val="24"/>
        </w:rPr>
        <w:t>Quan diem que el sector serveis a Espanya suposa més d’un 70% del PIB de l’economia espanyola ens estem referint a que Espanya és un país que, bàsicament, viu del turisme? Raona la resposta</w:t>
      </w:r>
    </w:p>
    <w:p>
      <w:pPr>
        <w:pStyle w:val="Normal1"/>
        <w:spacing w:lineRule="auto" w:line="240" w:before="240" w:after="200"/>
        <w:jc w:val="both"/>
        <w:rPr>
          <w:color w:val="000000"/>
        </w:rPr>
      </w:pPr>
      <w:r>
        <w:rPr>
          <w:b/>
          <w:color w:val="000000"/>
          <w:sz w:val="24"/>
          <w:szCs w:val="24"/>
        </w:rPr>
        <w:t>No</w:t>
      </w:r>
      <w:r>
        <w:rPr>
          <w:color w:val="000000"/>
          <w:sz w:val="24"/>
          <w:szCs w:val="24"/>
        </w:rPr>
        <w:t xml:space="preserve">, el sector de serveis engloba molt més que el turisme, també té en compte el </w:t>
      </w:r>
      <w:r>
        <w:rPr>
          <w:b/>
          <w:color w:val="000000"/>
          <w:sz w:val="24"/>
          <w:szCs w:val="24"/>
        </w:rPr>
        <w:t>comerç</w:t>
      </w:r>
      <w:r>
        <w:rPr>
          <w:color w:val="000000"/>
          <w:sz w:val="24"/>
          <w:szCs w:val="24"/>
        </w:rPr>
        <w:t xml:space="preserve">, </w:t>
      </w:r>
      <w:r>
        <w:rPr>
          <w:b/>
          <w:color w:val="000000"/>
          <w:sz w:val="24"/>
          <w:szCs w:val="24"/>
        </w:rPr>
        <w:t>activitats financeres</w:t>
      </w:r>
      <w:r>
        <w:rPr>
          <w:color w:val="000000"/>
          <w:sz w:val="24"/>
          <w:szCs w:val="24"/>
        </w:rPr>
        <w:t xml:space="preserve"> (com ara bancs, la bossa o segurs), </w:t>
      </w:r>
      <w:r>
        <w:rPr>
          <w:b/>
          <w:color w:val="000000"/>
          <w:sz w:val="24"/>
          <w:szCs w:val="24"/>
        </w:rPr>
        <w:t>serveis personals</w:t>
      </w:r>
      <w:r>
        <w:rPr>
          <w:color w:val="000000"/>
          <w:sz w:val="24"/>
          <w:szCs w:val="24"/>
        </w:rPr>
        <w:t xml:space="preserve"> (per exemple: educació, sanitat…), </w:t>
      </w:r>
      <w:r>
        <w:rPr>
          <w:b/>
          <w:color w:val="000000"/>
          <w:sz w:val="24"/>
          <w:szCs w:val="24"/>
        </w:rPr>
        <w:t>serveis a empreses</w:t>
      </w:r>
      <w:r>
        <w:rPr>
          <w:color w:val="000000"/>
          <w:sz w:val="24"/>
          <w:szCs w:val="24"/>
        </w:rPr>
        <w:t xml:space="preserve"> (publicitat, assessoraments econòmics…),</w:t>
      </w:r>
      <w:r>
        <w:rPr>
          <w:b/>
          <w:color w:val="000000"/>
          <w:sz w:val="24"/>
          <w:szCs w:val="24"/>
        </w:rPr>
        <w:t xml:space="preserve"> funció i administració pública</w:t>
      </w:r>
      <w:r>
        <w:rPr>
          <w:color w:val="000000"/>
          <w:sz w:val="24"/>
          <w:szCs w:val="24"/>
        </w:rPr>
        <w:t xml:space="preserve"> (guardia civil, protecció dels ciutadans...), </w:t>
      </w:r>
      <w:r>
        <w:rPr>
          <w:b/>
          <w:color w:val="000000"/>
          <w:sz w:val="24"/>
          <w:szCs w:val="24"/>
        </w:rPr>
        <w:t xml:space="preserve">transport i comunicació </w:t>
      </w:r>
      <w:r>
        <w:rPr>
          <w:color w:val="000000"/>
          <w:sz w:val="24"/>
          <w:szCs w:val="24"/>
        </w:rPr>
        <w:t xml:space="preserve">(de mercaderies o d’informació) i </w:t>
      </w:r>
      <w:r>
        <w:rPr>
          <w:b/>
          <w:color w:val="000000"/>
          <w:sz w:val="24"/>
          <w:szCs w:val="24"/>
        </w:rPr>
        <w:t>tecnologies de la informació</w:t>
      </w:r>
      <w:r>
        <w:rPr>
          <w:color w:val="000000"/>
          <w:sz w:val="24"/>
          <w:szCs w:val="24"/>
        </w:rPr>
        <w:t>.</w:t>
      </w:r>
    </w:p>
    <w:p>
      <w:pPr>
        <w:pStyle w:val="Normal1"/>
        <w:spacing w:lineRule="auto" w:line="240" w:before="240" w:after="200"/>
        <w:jc w:val="both"/>
        <w:rPr>
          <w:color w:val="000000"/>
        </w:rPr>
      </w:pPr>
      <w:r>
        <w:rPr>
          <w:color w:val="000000"/>
          <w:sz w:val="24"/>
          <w:szCs w:val="24"/>
        </w:rPr>
        <w:t>És veritat que tots aquests “subgrups” de serveis influeixen en el turisme, però la realitat és que no estan enfocats per servir exclusivament als turistes, a diferència de, per exemple, els serveis d'Hosteleria o les activitats d’oci i culturals que hi ha a Espanya.</w:t>
      </w:r>
    </w:p>
    <w:p>
      <w:pPr>
        <w:pStyle w:val="Normal1"/>
        <w:spacing w:lineRule="auto" w:line="240" w:before="240" w:after="200"/>
        <w:jc w:val="both"/>
        <w:rPr>
          <w:sz w:val="24"/>
          <w:szCs w:val="24"/>
        </w:rPr>
      </w:pPr>
      <w:r>
        <w:rPr>
          <w:color w:val="000000"/>
        </w:rPr>
      </w:r>
    </w:p>
    <w:p>
      <w:pPr>
        <w:pStyle w:val="Normal1"/>
        <w:spacing w:lineRule="auto" w:line="240" w:before="240" w:after="240"/>
        <w:jc w:val="both"/>
        <w:rPr>
          <w:color w:val="000000"/>
        </w:rPr>
      </w:pPr>
      <w:r>
        <w:rPr>
          <w:b/>
          <w:i/>
          <w:color w:val="000000"/>
          <w:u w:val="single"/>
        </w:rPr>
        <w:t>(JS)Exercici2.B.8</w:t>
      </w:r>
    </w:p>
    <w:p>
      <w:pPr>
        <w:pStyle w:val="Normal1"/>
        <w:spacing w:lineRule="auto" w:line="240" w:before="240" w:after="240"/>
        <w:jc w:val="both"/>
        <w:rPr>
          <w:color w:val="000000"/>
        </w:rPr>
      </w:pPr>
      <w:r>
        <w:rPr>
          <w:color w:val="000000"/>
          <w:sz w:val="24"/>
          <w:szCs w:val="24"/>
        </w:rPr>
        <w:t>És realment Luxemburg un país tan ric com ens indica el seu PIB per càpita (GDP per càpita)? On resideix el seu secret? (Escriu com a màxim 5 línies)</w:t>
      </w:r>
    </w:p>
    <w:p>
      <w:pPr>
        <w:pStyle w:val="Normal1"/>
        <w:spacing w:lineRule="auto" w:line="240" w:before="240" w:after="240"/>
        <w:jc w:val="both"/>
        <w:rPr>
          <w:color w:val="000000"/>
        </w:rPr>
      </w:pPr>
      <w:r>
        <w:rPr>
          <w:color w:val="000000"/>
          <w:sz w:val="24"/>
          <w:szCs w:val="24"/>
        </w:rPr>
        <w:t>El secret del altíssim PIB a Luxemburgo resideix en que és un país on hi ha</w:t>
      </w:r>
      <w:r>
        <w:rPr>
          <w:b/>
          <w:color w:val="000000"/>
          <w:sz w:val="24"/>
          <w:szCs w:val="24"/>
        </w:rPr>
        <w:t xml:space="preserve"> molta població estrangera</w:t>
      </w:r>
      <w:r>
        <w:rPr>
          <w:color w:val="000000"/>
          <w:sz w:val="24"/>
          <w:szCs w:val="24"/>
        </w:rPr>
        <w:t xml:space="preserve"> (43%), la </w:t>
      </w:r>
      <w:r>
        <w:rPr>
          <w:b/>
          <w:color w:val="000000"/>
          <w:sz w:val="24"/>
          <w:szCs w:val="24"/>
        </w:rPr>
        <w:t>taxa d’atur és molt baixa</w:t>
      </w:r>
      <w:r>
        <w:rPr>
          <w:color w:val="000000"/>
          <w:sz w:val="24"/>
          <w:szCs w:val="24"/>
        </w:rPr>
        <w:t xml:space="preserve"> (6,1%) i té una </w:t>
      </w:r>
      <w:r>
        <w:rPr>
          <w:b/>
          <w:color w:val="000000"/>
          <w:sz w:val="24"/>
          <w:szCs w:val="24"/>
        </w:rPr>
        <w:t>fiscalitat molt avantatjosa</w:t>
      </w:r>
      <w:r>
        <w:rPr>
          <w:color w:val="000000"/>
          <w:sz w:val="24"/>
          <w:szCs w:val="24"/>
        </w:rPr>
        <w:t xml:space="preserve"> (impostos molt baixos), a més de grans</w:t>
      </w:r>
      <w:r>
        <w:rPr>
          <w:b/>
          <w:color w:val="000000"/>
          <w:sz w:val="24"/>
          <w:szCs w:val="24"/>
        </w:rPr>
        <w:t xml:space="preserve"> empreses Multinacionals</w:t>
      </w:r>
      <w:r>
        <w:rPr>
          <w:color w:val="000000"/>
          <w:sz w:val="24"/>
          <w:szCs w:val="24"/>
        </w:rPr>
        <w:t xml:space="preserve"> i una</w:t>
      </w:r>
      <w:r>
        <w:rPr>
          <w:b/>
          <w:color w:val="000000"/>
          <w:sz w:val="24"/>
          <w:szCs w:val="24"/>
        </w:rPr>
        <w:t xml:space="preserve"> posició geogràfica molt bona</w:t>
      </w:r>
      <w:r>
        <w:rPr>
          <w:color w:val="000000"/>
          <w:sz w:val="24"/>
          <w:szCs w:val="24"/>
        </w:rPr>
        <w:t xml:space="preserve"> (A prop de gegants financiers com ara França, Bèlgica i Alemanya).</w:t>
      </w:r>
    </w:p>
    <w:p>
      <w:pPr>
        <w:pStyle w:val="Normal1"/>
        <w:spacing w:lineRule="auto" w:line="240" w:before="240" w:after="200"/>
        <w:rPr>
          <w:color w:val="000000"/>
        </w:rPr>
      </w:pPr>
      <w:r>
        <w:rPr>
          <w:b/>
          <w:i/>
          <w:color w:val="000000"/>
          <w:u w:val="single"/>
        </w:rPr>
        <w:t>(JS)Exercici 2.B.9</w:t>
      </w:r>
    </w:p>
    <w:p>
      <w:pPr>
        <w:pStyle w:val="Normal1"/>
        <w:spacing w:lineRule="auto" w:line="240" w:before="240" w:after="200"/>
        <w:jc w:val="both"/>
        <w:rPr>
          <w:color w:val="000000"/>
        </w:rPr>
      </w:pPr>
      <w:r>
        <w:rPr>
          <w:color w:val="000000"/>
          <w:sz w:val="24"/>
          <w:szCs w:val="24"/>
        </w:rPr>
        <w:t>Quina funció compleix el PPP a l’hora de comparar el PIB dels països?</w:t>
      </w:r>
    </w:p>
    <w:p>
      <w:pPr>
        <w:pStyle w:val="Normal1"/>
        <w:spacing w:lineRule="auto" w:line="240" w:before="200" w:after="200"/>
        <w:jc w:val="both"/>
        <w:rPr>
          <w:color w:val="000000"/>
        </w:rPr>
      </w:pPr>
      <w:r>
        <w:rPr>
          <w:color w:val="000000"/>
          <w:sz w:val="24"/>
          <w:szCs w:val="24"/>
        </w:rPr>
        <w:t>El PPP (Power Parity Purchasing) està enfocat per fer la comparació del PIB entre els països pensant en quant costaria en un altre estat els mateixos productes o serveis que es produeixen en un país, per exemple, no seria igual de “valuós” produir vi a Espanya que a França (a França és més car).</w:t>
      </w:r>
    </w:p>
    <w:p>
      <w:pPr>
        <w:pStyle w:val="Normal1"/>
        <w:spacing w:lineRule="auto" w:line="240" w:before="200" w:after="200"/>
        <w:jc w:val="both"/>
        <w:rPr>
          <w:color w:val="000000"/>
        </w:rPr>
      </w:pPr>
      <w:r>
        <w:rPr>
          <w:color w:val="000000"/>
          <w:sz w:val="24"/>
          <w:szCs w:val="24"/>
        </w:rPr>
        <w:t xml:space="preserve">El PPP ens </w:t>
      </w:r>
      <w:r>
        <w:rPr>
          <w:b/>
          <w:color w:val="000000"/>
          <w:sz w:val="24"/>
          <w:szCs w:val="24"/>
        </w:rPr>
        <w:t>dóna una comparació més realista del PIB internacionalment</w:t>
      </w:r>
      <w:r>
        <w:rPr>
          <w:color w:val="000000"/>
          <w:sz w:val="24"/>
          <w:szCs w:val="24"/>
        </w:rPr>
        <w:t>.</w:t>
      </w:r>
    </w:p>
    <w:p>
      <w:pPr>
        <w:pStyle w:val="Normal1"/>
        <w:spacing w:lineRule="auto" w:line="240" w:before="240" w:after="200"/>
        <w:rPr>
          <w:color w:val="000000"/>
        </w:rPr>
      </w:pPr>
      <w:r>
        <w:rPr>
          <w:b/>
          <w:i/>
          <w:color w:val="000000"/>
          <w:u w:val="single"/>
        </w:rPr>
        <w:t>(JS)Exercici 2.B.10</w:t>
      </w:r>
    </w:p>
    <w:p>
      <w:pPr>
        <w:pStyle w:val="Normal1"/>
        <w:spacing w:lineRule="auto" w:line="240" w:before="240" w:after="200"/>
        <w:jc w:val="both"/>
        <w:rPr>
          <w:color w:val="000000"/>
        </w:rPr>
      </w:pPr>
      <w:r>
        <w:rPr>
          <w:color w:val="000000"/>
          <w:sz w:val="24"/>
          <w:szCs w:val="24"/>
        </w:rPr>
        <w:t>Si hi hagués un concurs de preguntes quina pregunta hauries fet a la resta dels teus companys sobre la documentació llegida?</w:t>
      </w:r>
    </w:p>
    <w:p>
      <w:pPr>
        <w:pStyle w:val="Normal1"/>
        <w:jc w:val="both"/>
        <w:rPr>
          <w:color w:val="000000"/>
        </w:rPr>
      </w:pPr>
      <w:r>
        <w:rPr>
          <w:color w:val="000000"/>
          <w:sz w:val="24"/>
          <w:szCs w:val="24"/>
        </w:rPr>
        <w:t>Imagineu un Arxipèlag de tres illes, cadascuna centrada en una activitat financiera:</w:t>
      </w:r>
    </w:p>
    <w:p>
      <w:pPr>
        <w:pStyle w:val="Normal1"/>
        <w:jc w:val="both"/>
        <w:rPr>
          <w:color w:val="000000"/>
          <w:sz w:val="24"/>
          <w:szCs w:val="24"/>
        </w:rPr>
      </w:pPr>
      <w:r>
        <w:rPr>
          <w:color w:val="000000"/>
          <w:sz w:val="24"/>
          <w:szCs w:val="24"/>
        </w:rPr>
      </w:r>
    </w:p>
    <w:p>
      <w:pPr>
        <w:pStyle w:val="Normal1"/>
        <w:jc w:val="both"/>
        <w:rPr>
          <w:color w:val="000000"/>
        </w:rPr>
      </w:pPr>
      <w:r>
        <w:rPr>
          <w:color w:val="000000"/>
          <w:sz w:val="24"/>
          <w:szCs w:val="24"/>
        </w:rPr>
        <w:t>-Illa 1: Cultiva cocos en massa i els exporta a les altres illes.</w:t>
      </w:r>
    </w:p>
    <w:p>
      <w:pPr>
        <w:pStyle w:val="Normal1"/>
        <w:jc w:val="both"/>
        <w:rPr>
          <w:color w:val="000000"/>
        </w:rPr>
      </w:pPr>
      <w:r>
        <w:rPr>
          <w:color w:val="000000"/>
          <w:sz w:val="24"/>
          <w:szCs w:val="24"/>
        </w:rPr>
        <w:t>-Illa 2: Utilitza eines molt eficients per a la elaboració de productes derivats dels cocos.</w:t>
      </w:r>
    </w:p>
    <w:p>
      <w:pPr>
        <w:pStyle w:val="Normal1"/>
        <w:jc w:val="both"/>
        <w:rPr>
          <w:color w:val="000000"/>
        </w:rPr>
      </w:pPr>
      <w:r>
        <w:rPr>
          <w:color w:val="000000"/>
          <w:sz w:val="24"/>
          <w:szCs w:val="24"/>
        </w:rPr>
        <w:t>-Illa 3: Posseeix empreses multinacionals enfocades en la venta de productes relacionats amb cocos.</w:t>
      </w:r>
    </w:p>
    <w:p>
      <w:pPr>
        <w:pStyle w:val="Normal1"/>
        <w:jc w:val="both"/>
        <w:rPr>
          <w:color w:val="000000"/>
          <w:sz w:val="24"/>
          <w:szCs w:val="24"/>
        </w:rPr>
      </w:pPr>
      <w:r>
        <w:rPr>
          <w:color w:val="000000"/>
          <w:sz w:val="24"/>
          <w:szCs w:val="24"/>
        </w:rPr>
      </w:r>
    </w:p>
    <w:p>
      <w:pPr>
        <w:pStyle w:val="Normal1"/>
        <w:jc w:val="both"/>
        <w:rPr>
          <w:color w:val="000000"/>
        </w:rPr>
      </w:pPr>
      <w:r>
        <w:rPr>
          <w:color w:val="000000"/>
          <w:sz w:val="24"/>
          <w:szCs w:val="24"/>
        </w:rPr>
        <w:t>Tenint en compte aquestes característiques, com creus que el govern de cada illa gestiona els seus impostos?</w:t>
      </w:r>
    </w:p>
    <w:p>
      <w:pPr>
        <w:pStyle w:val="Normal1"/>
        <w:jc w:val="both"/>
        <w:rPr>
          <w:color w:val="000000"/>
          <w:sz w:val="24"/>
          <w:szCs w:val="24"/>
        </w:rPr>
      </w:pPr>
      <w:r>
        <w:rPr>
          <w:color w:val="000000"/>
          <w:sz w:val="24"/>
          <w:szCs w:val="24"/>
        </w:rPr>
      </w:r>
    </w:p>
    <w:p>
      <w:pPr>
        <w:pStyle w:val="Normal1"/>
        <w:jc w:val="both"/>
        <w:rPr>
          <w:color w:val="000000"/>
        </w:rPr>
      </w:pPr>
      <w:r>
        <w:rPr>
          <w:color w:val="000000"/>
        </w:rPr>
      </w:r>
    </w:p>
    <w:sectPr>
      <w:headerReference w:type="default" r:id="rId2"/>
      <w:headerReference w:type="first" r:id="rId3"/>
      <w:footerReference w:type="first" r:id="rId4"/>
      <w:type w:val="nextPage"/>
      <w:pgSz w:w="11906" w:h="16838"/>
      <w:pgMar w:left="1440" w:right="1440" w:header="720" w:top="1440" w:footer="0" w:bottom="72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Raúl Rubio Cuerpo, Juan Carlos Rubio Díaz, Daniel Ruiz Jiménez, Joan Sales De Marcos</w:t>
    </w:r>
  </w:p>
  <w:p>
    <w:pPr>
      <w:pStyle w:val="Normal1"/>
      <w:rPr/>
    </w:pPr>
    <w:r>
      <w:rPr/>
      <w:t>Equip 413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ca"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ca"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6</Pages>
  <Words>2292</Words>
  <Characters>11398</Characters>
  <CharactersWithSpaces>13608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2021-03-14T20:34:08Z</dcterms:modified>
  <cp:revision>1</cp:revision>
  <dc:subject/>
  <dc:title/>
</cp:coreProperties>
</file>