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BF10" w14:textId="1A025DDF" w:rsidR="00960729" w:rsidRDefault="00960729" w:rsidP="00960729">
      <w:pPr>
        <w:jc w:val="center"/>
        <w:rPr>
          <w:sz w:val="36"/>
          <w:szCs w:val="36"/>
        </w:rPr>
      </w:pPr>
      <w:r>
        <w:rPr>
          <w:sz w:val="36"/>
          <w:szCs w:val="36"/>
        </w:rPr>
        <w:t>Sklep Gier „</w:t>
      </w:r>
      <w:proofErr w:type="spellStart"/>
      <w:r>
        <w:rPr>
          <w:sz w:val="36"/>
          <w:szCs w:val="36"/>
        </w:rPr>
        <w:t>GameMove</w:t>
      </w:r>
      <w:proofErr w:type="spellEnd"/>
      <w:r>
        <w:rPr>
          <w:sz w:val="36"/>
          <w:szCs w:val="36"/>
        </w:rPr>
        <w:t>”</w:t>
      </w:r>
    </w:p>
    <w:p w14:paraId="60377F53" w14:textId="67467F7D" w:rsidR="00960729" w:rsidRDefault="00960729" w:rsidP="00960729">
      <w:r>
        <w:t xml:space="preserve">W ostatnich czasach sklep </w:t>
      </w:r>
      <w:proofErr w:type="spellStart"/>
      <w:r>
        <w:t>GameMov</w:t>
      </w:r>
      <w:r w:rsidR="003C5630">
        <w:t>e</w:t>
      </w:r>
      <w:proofErr w:type="spellEnd"/>
      <w:r>
        <w:t xml:space="preserve"> ma o wiele mniej klientów niż kilka lat temu, prawdopodobnym dowodem jest to, że każdy teraz kupuje gry przez Internet a </w:t>
      </w:r>
      <w:proofErr w:type="spellStart"/>
      <w:r>
        <w:t>GameMove</w:t>
      </w:r>
      <w:proofErr w:type="spellEnd"/>
      <w:r>
        <w:t xml:space="preserve"> sprzedaje tylko w prawdziwych sklepach i nie ma sklepu internetowego.</w:t>
      </w:r>
    </w:p>
    <w:p w14:paraId="5602DD6A" w14:textId="77777777" w:rsidR="00960729" w:rsidRDefault="00960729" w:rsidP="00960729"/>
    <w:p w14:paraId="65F3D632" w14:textId="45706CC9" w:rsidR="008A324B" w:rsidRPr="008A324B" w:rsidRDefault="008A324B" w:rsidP="008A324B">
      <w:r w:rsidRPr="008A324B">
        <w:t>Zaprojektuj</w:t>
      </w:r>
      <w:r w:rsidRPr="008A324B">
        <w:t xml:space="preserve"> </w:t>
      </w:r>
      <w:r w:rsidRPr="008A324B">
        <w:rPr>
          <w:b/>
          <w:bCs/>
        </w:rPr>
        <w:t>aplikację konsolową lub mobilną</w:t>
      </w:r>
      <w:r w:rsidRPr="008A324B">
        <w:t>, która będzie pełnym sklepem online umożliwiającym zakup, sprzedaż oraz przeglądanie gier.</w:t>
      </w:r>
    </w:p>
    <w:p w14:paraId="566D26C9" w14:textId="39CAC36C" w:rsidR="008A324B" w:rsidRPr="008A324B" w:rsidRDefault="008A324B" w:rsidP="008A324B">
      <w:pPr>
        <w:rPr>
          <w:b/>
          <w:bCs/>
        </w:rPr>
      </w:pPr>
      <w:r w:rsidRPr="008A324B">
        <w:rPr>
          <w:b/>
          <w:bCs/>
        </w:rPr>
        <w:t xml:space="preserve"> 1. System gier</w:t>
      </w:r>
    </w:p>
    <w:p w14:paraId="3475D911" w14:textId="77777777" w:rsidR="008A324B" w:rsidRPr="008A324B" w:rsidRDefault="008A324B" w:rsidP="008A324B">
      <w:pPr>
        <w:numPr>
          <w:ilvl w:val="0"/>
          <w:numId w:val="1"/>
        </w:numPr>
      </w:pPr>
      <w:r w:rsidRPr="008A324B">
        <w:t>Baza danych gier (nazwa, platforma, opis, cena, gatunek)</w:t>
      </w:r>
    </w:p>
    <w:p w14:paraId="2815382B" w14:textId="72DED77C" w:rsidR="008A324B" w:rsidRPr="008A324B" w:rsidRDefault="008A324B" w:rsidP="008A324B">
      <w:pPr>
        <w:numPr>
          <w:ilvl w:val="0"/>
          <w:numId w:val="1"/>
        </w:numPr>
      </w:pPr>
      <w:r w:rsidRPr="008A324B">
        <w:t xml:space="preserve">Filtry: PC / PS / Xbox / Switch </w:t>
      </w:r>
    </w:p>
    <w:p w14:paraId="51189F0A" w14:textId="32B7E911" w:rsidR="008A324B" w:rsidRPr="008A324B" w:rsidRDefault="008A324B" w:rsidP="008A324B">
      <w:pPr>
        <w:rPr>
          <w:b/>
          <w:bCs/>
        </w:rPr>
      </w:pPr>
      <w:r w:rsidRPr="008A324B">
        <w:rPr>
          <w:b/>
          <w:bCs/>
        </w:rPr>
        <w:t xml:space="preserve"> 2. Zakup gier</w:t>
      </w:r>
    </w:p>
    <w:p w14:paraId="389A1F2C" w14:textId="77777777" w:rsidR="008A324B" w:rsidRPr="008A324B" w:rsidRDefault="008A324B" w:rsidP="008A324B">
      <w:pPr>
        <w:numPr>
          <w:ilvl w:val="0"/>
          <w:numId w:val="2"/>
        </w:numPr>
      </w:pPr>
      <w:r w:rsidRPr="008A324B">
        <w:t>Dodawanie do koszyka</w:t>
      </w:r>
    </w:p>
    <w:p w14:paraId="0BAA9AFA" w14:textId="77777777" w:rsidR="008A324B" w:rsidRPr="008A324B" w:rsidRDefault="008A324B" w:rsidP="008A324B">
      <w:pPr>
        <w:numPr>
          <w:ilvl w:val="0"/>
          <w:numId w:val="2"/>
        </w:numPr>
      </w:pPr>
      <w:r w:rsidRPr="008A324B">
        <w:t>Przeliczanie łącznej kwoty</w:t>
      </w:r>
    </w:p>
    <w:p w14:paraId="2B0820F1" w14:textId="77777777" w:rsidR="008A324B" w:rsidRPr="008A324B" w:rsidRDefault="008A324B" w:rsidP="008A324B">
      <w:pPr>
        <w:numPr>
          <w:ilvl w:val="0"/>
          <w:numId w:val="2"/>
        </w:numPr>
      </w:pPr>
      <w:r w:rsidRPr="008A324B">
        <w:t>Fikcyjny moduł płatności</w:t>
      </w:r>
    </w:p>
    <w:p w14:paraId="4389FA18" w14:textId="02B50904" w:rsidR="00960729" w:rsidRPr="00960729" w:rsidRDefault="00960729" w:rsidP="008A324B">
      <w:pPr>
        <w:rPr>
          <w:sz w:val="36"/>
          <w:szCs w:val="36"/>
        </w:rPr>
      </w:pPr>
    </w:p>
    <w:sectPr w:rsidR="00960729" w:rsidRPr="009607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6A5"/>
    <w:multiLevelType w:val="multilevel"/>
    <w:tmpl w:val="368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706E2"/>
    <w:multiLevelType w:val="multilevel"/>
    <w:tmpl w:val="986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A2E4F"/>
    <w:multiLevelType w:val="multilevel"/>
    <w:tmpl w:val="AD3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325959">
    <w:abstractNumId w:val="0"/>
  </w:num>
  <w:num w:numId="2" w16cid:durableId="364185172">
    <w:abstractNumId w:val="1"/>
  </w:num>
  <w:num w:numId="3" w16cid:durableId="1140802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29"/>
    <w:rsid w:val="003C5630"/>
    <w:rsid w:val="005877B0"/>
    <w:rsid w:val="008A324B"/>
    <w:rsid w:val="00960729"/>
    <w:rsid w:val="00E9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FB92"/>
  <w15:chartTrackingRefBased/>
  <w15:docId w15:val="{0BA0765D-FFFE-4EF3-9295-23F30FB9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072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072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072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072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072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072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072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072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072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072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0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504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Stachański</dc:creator>
  <cp:keywords/>
  <dc:description/>
  <cp:lastModifiedBy>Maciej Stachański</cp:lastModifiedBy>
  <cp:revision>3</cp:revision>
  <dcterms:created xsi:type="dcterms:W3CDTF">2025-11-20T13:06:00Z</dcterms:created>
  <dcterms:modified xsi:type="dcterms:W3CDTF">2025-11-24T08:52:00Z</dcterms:modified>
</cp:coreProperties>
</file>