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459" w:rsidRDefault="00062459" w:rsidP="00062459">
      <w:pPr>
        <w:pStyle w:val="NormalWeb"/>
      </w:pPr>
      <w:r>
        <w:t>Hi everyone,</w:t>
      </w:r>
    </w:p>
    <w:p w:rsidR="00062459" w:rsidRDefault="00062459" w:rsidP="00062459">
      <w:pPr>
        <w:pStyle w:val="NormalWeb"/>
      </w:pPr>
      <w:r>
        <w:t xml:space="preserve">Thanks for your interest in the Neotoma Paleoecology Database and its software services.  The Tuesday workshop will provide introductory training in exploring, visualizing, and teaching with Neotoma resources, using Neotoma Explorer, Tilia, the Neotoma DOIs and landing pages (new!), and curricular materials available at SERC.  </w:t>
      </w:r>
    </w:p>
    <w:p w:rsidR="00062459" w:rsidRDefault="00062459" w:rsidP="00062459">
      <w:pPr>
        <w:pStyle w:val="NormalWeb"/>
      </w:pPr>
      <w:r>
        <w:rPr>
          <w:b/>
          <w:bCs/>
        </w:rPr>
        <w:t>Tilia Software Installation</w:t>
      </w:r>
    </w:p>
    <w:p w:rsidR="00062459" w:rsidRDefault="00062459" w:rsidP="00062459">
      <w:pPr>
        <w:pStyle w:val="NormalWeb"/>
      </w:pPr>
      <w:r>
        <w:t xml:space="preserve">Tilia is a software package used to download and visualize data and metadata from Neotoma DB.  Tilia can be downloaded and installed from </w:t>
      </w:r>
      <w:hyperlink r:id="rId5" w:history="1">
        <w:r>
          <w:rPr>
            <w:rStyle w:val="Hyperlink"/>
          </w:rPr>
          <w:t>https://www.tiliait.com/download/</w:t>
        </w:r>
      </w:hyperlink>
      <w:r>
        <w:t>    Tilia has both a free version and a licensed version.  For the workshop, a temporary license is available:</w:t>
      </w:r>
    </w:p>
    <w:p w:rsidR="00062459" w:rsidRDefault="00062459" w:rsidP="00062459">
      <w:pPr>
        <w:pStyle w:val="NormalWeb"/>
      </w:pPr>
      <w:r>
        <w:rPr>
          <w:u w:val="single"/>
        </w:rPr>
        <w:t>User Name:</w:t>
      </w:r>
      <w:r>
        <w:t xml:space="preserve">  </w:t>
      </w:r>
      <w:r>
        <w:rPr>
          <w:i/>
          <w:iCs/>
        </w:rPr>
        <w:t>Montreal Neotoma Workshop</w:t>
      </w:r>
      <w:r>
        <w:br/>
      </w:r>
      <w:r>
        <w:br/>
      </w:r>
      <w:r>
        <w:rPr>
          <w:u w:val="single"/>
        </w:rPr>
        <w:t>Product Key</w:t>
      </w:r>
      <w:r>
        <w:t xml:space="preserve">:  </w:t>
      </w:r>
      <w:r>
        <w:rPr>
          <w:i/>
          <w:iCs/>
        </w:rPr>
        <w:t>19555F4D4250525D1A7F265B37565B50627A2943524A455B487B59433547545041177F542E415D2F2012605B31</w:t>
      </w:r>
    </w:p>
    <w:p w:rsidR="00062459" w:rsidRDefault="00062459" w:rsidP="00062459">
      <w:pPr>
        <w:pStyle w:val="NormalWeb"/>
      </w:pPr>
      <w:r>
        <w:t xml:space="preserve">Tilia is a Windows program.  For information about how to run Tilia on a Mac, please see the Tilia heading on the </w:t>
      </w:r>
      <w:proofErr w:type="spellStart"/>
      <w:r>
        <w:t>TiliaIT</w:t>
      </w:r>
      <w:proofErr w:type="spellEnd"/>
      <w:r>
        <w:t xml:space="preserve"> home page: </w:t>
      </w:r>
      <w:hyperlink r:id="rId6" w:history="1">
        <w:r>
          <w:rPr>
            <w:rStyle w:val="Hyperlink"/>
          </w:rPr>
          <w:t>https://www.tiliait.com/</w:t>
        </w:r>
      </w:hyperlink>
      <w:r>
        <w:br/>
      </w:r>
      <w:r>
        <w:br/>
      </w:r>
      <w:r>
        <w:rPr>
          <w:b/>
          <w:bCs/>
        </w:rPr>
        <w:t>Workshop Resources</w:t>
      </w:r>
      <w:r>
        <w:br/>
      </w:r>
      <w:r>
        <w:rPr>
          <w:b/>
          <w:bCs/>
          <w:i/>
          <w:iCs/>
        </w:rPr>
        <w:t>Neotoma Explorer</w:t>
      </w:r>
      <w:r>
        <w:t xml:space="preserve">:  </w:t>
      </w:r>
      <w:hyperlink r:id="rId7" w:history="1">
        <w:r>
          <w:rPr>
            <w:rStyle w:val="Hyperlink"/>
          </w:rPr>
          <w:t>https://apps.neotomadb.org/explorer/</w:t>
        </w:r>
      </w:hyperlink>
      <w:r>
        <w:br/>
      </w:r>
      <w:r>
        <w:rPr>
          <w:b/>
          <w:bCs/>
          <w:i/>
          <w:iCs/>
        </w:rPr>
        <w:t>Tilia</w:t>
      </w:r>
      <w:r>
        <w:t xml:space="preserve">: </w:t>
      </w:r>
      <w:hyperlink r:id="rId8" w:history="1">
        <w:r>
          <w:rPr>
            <w:rStyle w:val="Hyperlink"/>
          </w:rPr>
          <w:t>https://www.tiliait.com/</w:t>
        </w:r>
      </w:hyperlink>
      <w:r>
        <w:br/>
      </w:r>
      <w:r>
        <w:rPr>
          <w:b/>
          <w:bCs/>
          <w:i/>
          <w:iCs/>
        </w:rPr>
        <w:t>Sample DOI &amp; Landing Page</w:t>
      </w:r>
      <w:r>
        <w:t xml:space="preserve">: </w:t>
      </w:r>
      <w:hyperlink r:id="rId9" w:history="1">
        <w:r>
          <w:rPr>
            <w:rStyle w:val="Hyperlink"/>
          </w:rPr>
          <w:t>http://data-dev.neotomadb.org/14194</w:t>
        </w:r>
      </w:hyperlink>
      <w:r>
        <w:br/>
      </w:r>
      <w:r>
        <w:rPr>
          <w:b/>
          <w:bCs/>
          <w:i/>
          <w:iCs/>
        </w:rPr>
        <w:t>SERC-Neotoma Curricular Materials</w:t>
      </w:r>
      <w:r>
        <w:t xml:space="preserve">: </w:t>
      </w:r>
      <w:hyperlink r:id="rId10" w:history="1">
        <w:r>
          <w:rPr>
            <w:rStyle w:val="Hyperlink"/>
          </w:rPr>
          <w:t>https://serc.carleton.edu/neotoma/activities.html</w:t>
        </w:r>
      </w:hyperlink>
      <w:r>
        <w:br/>
      </w:r>
      <w:r>
        <w:br/>
      </w:r>
      <w:r>
        <w:rPr>
          <w:b/>
          <w:bCs/>
        </w:rPr>
        <w:t>Further Reading</w:t>
      </w:r>
      <w:r>
        <w:br/>
        <w:t xml:space="preserve">Goring, S. J., R. Graham, S. </w:t>
      </w:r>
      <w:proofErr w:type="spellStart"/>
      <w:r>
        <w:t>Loeffler</w:t>
      </w:r>
      <w:proofErr w:type="spellEnd"/>
      <w:r>
        <w:t>, A. Myrbo, C. J. Ormand, J. S. Oliver, III, and W. J. W. 2018. *The Neotoma Paleoecology Database: A research-outreach nexus.* Paleobiology Short Course.</w:t>
      </w:r>
      <w:r>
        <w:br/>
      </w:r>
      <w:r>
        <w:br/>
        <w:t>Grimm, E. C., J. L. Blois, T. Giesecke, R. Graham, A. J. Smith, and J. W. Williams. 2018. *Constituent databases and data stewards in the Neotoma Paleoecology Database: History, growth, and new directions.* PAGES Magazine 26:64-65.</w:t>
      </w:r>
      <w:r>
        <w:br/>
      </w:r>
      <w:r>
        <w:br/>
        <w:t>Williams, J. W., E. G. Grimm, J. Blois, D. F. Charles, E. Davis, S. J. Goring, R. Graham, A. J. Smith, M. Anderson, J. Arroyo-Cabrales, A. C. Ashworth, J. L. Betancourt, B. W. Bills, R. K. Booth, P. Buckland, B. Curry, T. Giesecke, S. Hausmann, S. T. Jackson, C. Latorre, J. Nichols, T. Purdum, R. E. Roth, M. Stryker, and H. Takahara. 2018. *The Neotoma Paleoecology Database: A multi-proxy, international community-curated data resource.* Quaternary Research 89:156-177.</w:t>
      </w:r>
    </w:p>
    <w:p w:rsidR="00E84A37" w:rsidRDefault="00062459">
      <w:bookmarkStart w:id="0" w:name="_GoBack"/>
      <w:bookmarkEnd w:id="0"/>
    </w:p>
    <w:sectPr w:rsidR="00E84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459"/>
    <w:rsid w:val="00062459"/>
    <w:rsid w:val="009F4F5E"/>
    <w:rsid w:val="00AC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4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45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4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4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23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liait.com/" TargetMode="External"/><Relationship Id="rId3" Type="http://schemas.openxmlformats.org/officeDocument/2006/relationships/settings" Target="settings.xml"/><Relationship Id="rId7" Type="http://schemas.openxmlformats.org/officeDocument/2006/relationships/hyperlink" Target="https://apps.neotomadb.org/explorer/"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iliait.com/" TargetMode="External"/><Relationship Id="rId11" Type="http://schemas.openxmlformats.org/officeDocument/2006/relationships/fontTable" Target="fontTable.xml"/><Relationship Id="rId5" Type="http://schemas.openxmlformats.org/officeDocument/2006/relationships/hyperlink" Target="https://www.tiliait.com/download/" TargetMode="External"/><Relationship Id="rId10" Type="http://schemas.openxmlformats.org/officeDocument/2006/relationships/hyperlink" Target="https://serc.carleton.edu/neotoma/activities.html" TargetMode="External"/><Relationship Id="rId4" Type="http://schemas.openxmlformats.org/officeDocument/2006/relationships/webSettings" Target="webSettings.xml"/><Relationship Id="rId9" Type="http://schemas.openxmlformats.org/officeDocument/2006/relationships/hyperlink" Target="http://data-dev.neotomadb.org/14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2069</Characters>
  <Application>Microsoft Office Word</Application>
  <DocSecurity>0</DocSecurity>
  <Lines>17</Lines>
  <Paragraphs>4</Paragraphs>
  <ScaleCrop>false</ScaleCrop>
  <Company>UW Madison</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W Williams</dc:creator>
  <cp:lastModifiedBy>Jack W Williams</cp:lastModifiedBy>
  <cp:revision>1</cp:revision>
  <dcterms:created xsi:type="dcterms:W3CDTF">2019-04-29T20:30:00Z</dcterms:created>
  <dcterms:modified xsi:type="dcterms:W3CDTF">2019-04-29T20:31:00Z</dcterms:modified>
</cp:coreProperties>
</file>