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E94560"/>
          <w:sz w:val="72"/>
          <w:szCs w:val="72"/>
        </w:rPr>
        <w:t xml:space="preserve">DEVRADAR</w:t>
      </w:r>
    </w:p>
    <w:p>
      <w:pPr>
        <w:spacing w:before="200"/>
        <w:jc w:val="center"/>
      </w:pPr>
      <w:r>
        <w:rPr>
          <w:rFonts w:ascii="Arial" w:cs="Arial" w:eastAsia="Arial" w:hAnsi="Arial"/>
          <w:color w:val="0F3460"/>
          <w:sz w:val="28"/>
          <w:szCs w:val="28"/>
        </w:rPr>
        <w:t xml:space="preserve">L'agrégateur d'offres d'emploi tech intelligent</w:t>
      </w:r>
    </w:p>
    <w:p>
      <w:pPr>
        <w:spacing w:before="400"/>
      </w:pPr>
    </w:p>
    <w:p>
      <w:pPr>
        <w:jc w:val="center"/>
      </w:pPr>
      <w:r>
        <w:rPr>
          <w:rFonts w:ascii="Arial" w:cs="Arial" w:eastAsia="Arial" w:hAnsi="Arial"/>
          <w:b/>
          <w:bCs/>
          <w:color w:val="1A1A2E"/>
          <w:sz w:val="36"/>
          <w:szCs w:val="36"/>
        </w:rPr>
        <w:t xml:space="preserve">PRD COMPLET — MÉTHODE BMAD</w:t>
      </w:r>
    </w:p>
    <w:p>
      <w:pPr>
        <w:spacing w:before="100"/>
        <w:jc w:val="center"/>
      </w:pPr>
      <w:r>
        <w:rPr>
          <w:rFonts w:ascii="Arial" w:cs="Arial" w:eastAsia="Arial" w:hAnsi="Arial"/>
          <w:color w:val="666666"/>
          <w:sz w:val="24"/>
          <w:szCs w:val="24"/>
        </w:rPr>
        <w:t xml:space="preserve">Product Requirements Document</w:t>
      </w:r>
    </w:p>
    <w:p>
      <w:pPr>
        <w:spacing w:before="600"/>
      </w:pPr>
    </w:p>
    <w:p>
      <w:pPr>
        <w:pBdr>
          <w:bottom w:val="single" w:color="E94560" w:sz="2"/>
        </w:pBdr>
        <w:spacing w:after="200"/>
        <w:jc w:val="center"/>
      </w:pPr>
    </w:p>
    <w:p>
      <w:pPr>
        <w:jc w:val="center"/>
      </w:pPr>
      <w:r>
        <w:rPr>
          <w:rFonts w:ascii="Arial" w:cs="Arial" w:eastAsia="Arial" w:hAnsi="Arial"/>
          <w:color w:val="666666"/>
          <w:sz w:val="22"/>
          <w:szCs w:val="22"/>
        </w:rPr>
        <w:t xml:space="preserve">Hackathon M2 IW — Mars 2026</w:t>
      </w:r>
    </w:p>
    <w:p>
      <w:pPr>
        <w:jc w:val="center"/>
      </w:pPr>
      <w:r>
        <w:rPr>
          <w:rFonts w:ascii="Arial" w:cs="Arial" w:eastAsia="Arial" w:hAnsi="Arial"/>
          <w:color w:val="666666"/>
          <w:sz w:val="22"/>
          <w:szCs w:val="22"/>
        </w:rPr>
        <w:t xml:space="preserve">Stack : Next.js 15 · TypeScript · PostgreSQL · Vercel</w:t>
      </w:r>
    </w:p>
    <w:p>
      <w:pPr>
        <w:jc w:val="center"/>
      </w:pPr>
      <w:r>
        <w:rPr>
          <w:rFonts w:ascii="Arial" w:cs="Arial" w:eastAsia="Arial" w:hAnsi="Arial"/>
          <w:color w:val="666666"/>
          <w:sz w:val="22"/>
          <w:szCs w:val="22"/>
        </w:rPr>
        <w:t xml:space="preserve">Équipe : Solo</w:t>
      </w:r>
    </w:p>
    <w:p>
      <w:r>
        <w:br w:type="page"/>
      </w:r>
    </w:p>
    <w:p>
      <w:pPr>
        <w:pStyle w:val="Heading1"/>
        <w:spacing w:before="300" w:after="200"/>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200"/>
      </w:pPr>
      <w:r>
        <w:t xml:space="preserve">1. Executive Summary</w:t>
      </w:r>
    </w:p>
    <w:p>
      <w:pPr>
        <w:spacing w:after="120"/>
      </w:pPr>
      <w:r>
        <w:rPr>
          <w:rFonts w:ascii="Arial" w:cs="Arial" w:eastAsia="Arial" w:hAnsi="Arial"/>
          <w:b/>
          <w:bCs/>
          <w:color w:val="333333"/>
          <w:sz w:val="22"/>
          <w:szCs w:val="22"/>
        </w:rPr>
        <w:t xml:space="preserve">DevRadar</w:t>
      </w:r>
      <w:r>
        <w:rPr>
          <w:rFonts w:ascii="Arial" w:cs="Arial" w:eastAsia="Arial" w:hAnsi="Arial"/>
          <w:color w:val="333333"/>
          <w:sz w:val="22"/>
          <w:szCs w:val="22"/>
        </w:rPr>
        <w:t xml:space="preserve"> est un agrégateur intelligent d'offres d'emploi tech centré sur le marché français. La plateforme agrège, normalise et enrichit les offres issues de multiples sources (job boards, pages carrières, APIs publiques) pour offrir aux développeurs une expérience de recherche unifiée, filtrée par stack technique, localisation et fourchette salariale.</w:t>
      </w:r>
    </w:p>
    <w:p>
      <w:pPr>
        <w:spacing w:before="100"/>
      </w:pPr>
    </w:p>
    <w:p>
      <w:pPr>
        <w:spacing w:after="120"/>
      </w:pPr>
      <w:r>
        <w:rPr>
          <w:rFonts w:ascii="Arial" w:cs="Arial" w:eastAsia="Arial" w:hAnsi="Arial"/>
          <w:b/>
          <w:bCs/>
          <w:color w:val="333333"/>
          <w:sz w:val="22"/>
          <w:szCs w:val="22"/>
        </w:rPr>
        <w:t xml:space="preserve">Problème : </w:t>
      </w:r>
      <w:r>
        <w:rPr>
          <w:rFonts w:ascii="Arial" w:cs="Arial" w:eastAsia="Arial" w:hAnsi="Arial"/>
          <w:color w:val="333333"/>
          <w:sz w:val="22"/>
          <w:szCs w:val="22"/>
        </w:rPr>
        <w:t xml:space="preserve">Les développeurs en France perdent en moyenne 8 à 12 heures par semaine à scanner 5+ plateformes différentes (Welcome to the Jungle, Indeed, LinkedIn, France Travail, Talent.io). Les offres sont fragmentées, les stacks mal tagées, les salaires rarement affichés.</w:t>
      </w:r>
    </w:p>
    <w:p>
      <w:pPr>
        <w:spacing w:after="120"/>
      </w:pPr>
      <w:r>
        <w:rPr>
          <w:rFonts w:ascii="Arial" w:cs="Arial" w:eastAsia="Arial" w:hAnsi="Arial"/>
          <w:b/>
          <w:bCs/>
          <w:color w:val="333333"/>
          <w:sz w:val="22"/>
          <w:szCs w:val="22"/>
        </w:rPr>
        <w:t xml:space="preserve">Solution : </w:t>
      </w:r>
      <w:r>
        <w:rPr>
          <w:rFonts w:ascii="Arial" w:cs="Arial" w:eastAsia="Arial" w:hAnsi="Arial"/>
          <w:color w:val="333333"/>
          <w:sz w:val="22"/>
          <w:szCs w:val="22"/>
        </w:rPr>
        <w:t xml:space="preserve">Une plateforme unique qui centralise, normalise et enrichit les offres tech avec détection automatique de stack, estimation salariale et scoring de pertinence.</w:t>
      </w:r>
    </w:p>
    <w:p>
      <w:pPr>
        <w:spacing w:after="120"/>
      </w:pPr>
      <w:r>
        <w:rPr>
          <w:rFonts w:ascii="Arial" w:cs="Arial" w:eastAsia="Arial" w:hAnsi="Arial"/>
          <w:b/>
          <w:bCs/>
          <w:color w:val="333333"/>
          <w:sz w:val="22"/>
          <w:szCs w:val="22"/>
        </w:rPr>
        <w:t xml:space="preserve">KPI principal : </w:t>
      </w:r>
      <w:r>
        <w:rPr>
          <w:rFonts w:ascii="Arial" w:cs="Arial" w:eastAsia="Arial" w:hAnsi="Arial"/>
          <w:b/>
          <w:bCs/>
          <w:color w:val="E94560"/>
          <w:sz w:val="22"/>
          <w:szCs w:val="22"/>
        </w:rPr>
        <w:t xml:space="preserve">Nombre de leads (inscriptions email alert)</w:t>
      </w:r>
      <w:r>
        <w:rPr>
          <w:rFonts w:ascii="Arial" w:cs="Arial" w:eastAsia="Arial" w:hAnsi="Arial"/>
          <w:color w:val="333333"/>
          <w:sz w:val="22"/>
          <w:szCs w:val="22"/>
        </w:rPr>
        <w:t xml:space="preserve"> — cible : 50 inscriptions lors de la démo.</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Métrique</w:t>
            </w:r>
          </w:p>
        </w:tc>
        <w:tc>
          <w:tcPr>
            <w:tcW w:type="dxa" w:w="300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Cible Hackathon</w:t>
            </w:r>
          </w:p>
        </w:tc>
        <w:tc>
          <w:tcPr>
            <w:tcW w:type="dxa" w:w="3009"/>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Cible 6 mois</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Pages indexées</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300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Score Lighthouse</w:t>
            </w:r>
          </w:p>
        </w:tc>
        <w:tc>
          <w:tcPr>
            <w:tcW w:type="dxa" w:w="3009"/>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 80</w:t>
            </w:r>
          </w:p>
        </w:tc>
        <w:tc>
          <w:tcPr>
            <w:tcW w:type="dxa" w:w="3009"/>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 90</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 agrégées</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10 000+</w:t>
            </w:r>
          </w:p>
        </w:tc>
      </w:tr>
      <w:tr>
        <w:tc>
          <w:tcPr>
            <w:tcW w:type="dxa" w:w="3008"/>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Inscriptions alertes</w:t>
            </w:r>
          </w:p>
        </w:tc>
        <w:tc>
          <w:tcPr>
            <w:tcW w:type="dxa" w:w="3009"/>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009"/>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5 000</w:t>
            </w:r>
          </w:p>
        </w:tc>
      </w:tr>
      <w:tr>
        <w:tc>
          <w:tcPr>
            <w:tcW w:type="dxa" w:w="3008"/>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Sources scrapées</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3009"/>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15+</w:t>
            </w:r>
          </w:p>
        </w:tc>
      </w:tr>
    </w:tbl>
    <w:p>
      <w:r>
        <w:br w:type="page"/>
      </w:r>
    </w:p>
    <w:p>
      <w:pPr>
        <w:pStyle w:val="Heading1"/>
        <w:spacing w:before="300" w:after="200"/>
      </w:pPr>
      <w:r>
        <w:t xml:space="preserve">2. Business Model — Méthode BMAD</w:t>
      </w:r>
    </w:p>
    <w:p>
      <w:pPr>
        <w:pStyle w:val="Heading2"/>
        <w:spacing w:before="300" w:after="200"/>
      </w:pPr>
      <w:r>
        <w:t xml:space="preserve">2.1 Business Model Canvas</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right w:type="dxa" w:w="100"/>
            </w:tcMar>
          </w:tcPr>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Partenaires clés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Job boards (APIs/scraping) : WTTJ, Indeed, Talent.io</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France Travail (API publique offres)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Communautés dev : r/developpeurs, French Tech</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Bootcamps et écoles (partenariats contenu)</w:t>
                  </w:r>
                </w:p>
              </w:tc>
            </w:tr>
          </w:tbl>
          <w:p/>
        </w:tc>
        <w:tc>
          <w:tcPr>
            <w:tcW w:type="dxa" w:w="4513"/>
            <w:tcBorders>
              <w:top w:val="none" w:sz="0"/>
              <w:left w:val="none" w:sz="0"/>
              <w:bottom w:val="none" w:sz="0"/>
              <w:right w:val="none" w:sz="0"/>
            </w:tcBorders>
            <w:tcMar>
              <w:left w:type="dxa" w:w="100"/>
            </w:tcMar>
          </w:tcPr>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Activités clés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Scraping &amp; normalisation des offres</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Détection automatique de stack (NLP)</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SEO programmatique (pages par ville/stack)</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Enrichissement données salaires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Maintenance pipeline de données</w:t>
                  </w:r>
                </w:p>
              </w:tc>
            </w:tr>
          </w:tbl>
          <w:p/>
        </w:tc>
      </w:tr>
    </w:tbl>
    <w:p>
      <w:pPr>
        <w:spacing w:before="200"/>
      </w:pP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Proposition de valeur</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Toutes les offres tech françaises en un seul endroit</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Filtrage par stack réelle (pas juste des mots-clés)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Estimation salariale transparente quand non affichée</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Alertes personnalisées par email (stack + ville + salaire)</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Contenu SEO utile : guides salaires, tendances marché par ville</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right w:type="dxa" w:w="100"/>
            </w:tcMar>
          </w:tcPr>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Segments clients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Développeurs en recherche active (juniors à seniors)</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Développeurs en veille passive</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Recruteurs tech (accès premium futur)</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Bootcamps/écoles (partenariat)</w:t>
                  </w:r>
                </w:p>
              </w:tc>
            </w:tr>
          </w:tbl>
          <w:p/>
        </w:tc>
        <w:tc>
          <w:tcPr>
            <w:tcW w:type="dxa" w:w="4513"/>
            <w:tcBorders>
              <w:top w:val="none" w:sz="0"/>
              <w:left w:val="none" w:sz="0"/>
              <w:bottom w:val="none" w:sz="0"/>
              <w:right w:val="none" w:sz="0"/>
            </w:tcBorders>
            <w:tcMar>
              <w:left w:type="dxa" w:w="100"/>
            </w:tcMar>
          </w:tcPr>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Sources de revenus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Gratuit pour les développeurs (modèle freemium)</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Offres sponsorisées (entreprises payent visibilité)</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Accès API données salaires (B2B)</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Affiliation vers plateformes source</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Premium recruteurs (futur)</w:t>
                  </w:r>
                </w:p>
              </w:tc>
            </w:tr>
          </w:tbl>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right w:type="dxa" w:w="100"/>
            </w:tcMar>
          </w:tcPr>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Ressources clés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Pipeline scraping robuste (Node.js/Playwright)</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Base de données offres normalisées (PostgreSQL)</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Infrastructure Next.js + Vercel</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Algorithme de détection de stack</w:t>
                  </w:r>
                </w:p>
              </w:tc>
            </w:tr>
          </w:tbl>
          <w:p/>
        </w:tc>
        <w:tc>
          <w:tcPr>
            <w:tcW w:type="dxa" w:w="4513"/>
            <w:tcBorders>
              <w:top w:val="none" w:sz="0"/>
              <w:left w:val="none" w:sz="0"/>
              <w:bottom w:val="none" w:sz="0"/>
              <w:right w:val="none" w:sz="0"/>
            </w:tcBorders>
            <w:tcMar>
              <w:left w:type="dxa" w:w="100"/>
            </w:tcMar>
          </w:tcPr>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Canaux</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SEO organique (pages ville/stack/salaire)</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GEO — référencement moteurs IA</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Newsletter hebdomadaire (alertes)</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Communautés dev (Reddit, Discord, Twitter/X)</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Bouche à oreille développeurs</w:t>
                  </w:r>
                </w:p>
              </w:tc>
            </w:tr>
          </w:tbl>
          <w:p/>
        </w:tc>
      </w:tr>
    </w:tbl>
    <w:p>
      <w:pPr>
        <w:spacing w:before="200"/>
      </w:pP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E0E0E0" w:sz="1"/>
              <w:left w:val="single" w:color="E0E0E0" w:sz="1"/>
              <w:bottom w:val="single" w:color="E0E0E0" w:sz="1"/>
              <w:right w:val="single" w:color="E0E0E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Structure de coûts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Hébergement Vercel (gratuit → ~20€/mois)</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Base de données Neon/Supabase (gratuit → ~25€/mois)</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Scraping infrastructure (proxies si nécessaire ~30€/mois)</w:t>
            </w:r>
          </w:p>
        </w:tc>
      </w:tr>
      <w:tr>
        <w:tc>
          <w:tcPr>
            <w:tcW w:type="dxa" w:w="4513"/>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18"/>
                <w:szCs w:val="18"/>
              </w:rPr>
              <w:t xml:space="preserve">Domaine devradar.fr (~10€/an)</w:t>
            </w:r>
          </w:p>
        </w:tc>
      </w:tr>
      <w:tr>
        <w:tc>
          <w:tcPr>
            <w:tcW w:type="dxa" w:w="4513"/>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transactionnel Resend (gratuit tier)</w:t>
            </w:r>
          </w:p>
        </w:tc>
      </w:tr>
    </w:tbl>
    <w:p>
      <w:r>
        <w:br w:type="page"/>
      </w:r>
    </w:p>
    <w:p>
      <w:pPr>
        <w:pStyle w:val="Heading2"/>
        <w:spacing w:before="300" w:after="200"/>
      </w:pPr>
      <w:r>
        <w:t xml:space="preserve">2.2 Analyse Marché</w:t>
      </w:r>
    </w:p>
    <w:p>
      <w:pPr>
        <w:spacing w:after="120"/>
      </w:pPr>
      <w:r>
        <w:rPr>
          <w:rFonts w:ascii="Arial" w:cs="Arial" w:eastAsia="Arial" w:hAnsi="Arial"/>
          <w:color w:val="333333"/>
          <w:sz w:val="22"/>
          <w:szCs w:val="22"/>
        </w:rPr>
        <w:t xml:space="preserve">Le marché de l'emploi tech en France représente environ </w:t>
      </w:r>
      <w:r>
        <w:rPr>
          <w:rFonts w:ascii="Arial" w:cs="Arial" w:eastAsia="Arial" w:hAnsi="Arial"/>
          <w:b/>
          <w:bCs/>
          <w:color w:val="333333"/>
          <w:sz w:val="22"/>
          <w:szCs w:val="22"/>
        </w:rPr>
        <w:t xml:space="preserve">800 000+ offres/an</w:t>
      </w:r>
      <w:r>
        <w:rPr>
          <w:rFonts w:ascii="Arial" w:cs="Arial" w:eastAsia="Arial" w:hAnsi="Arial"/>
          <w:color w:val="333333"/>
          <w:sz w:val="22"/>
          <w:szCs w:val="22"/>
        </w:rPr>
        <w:t xml:space="preserve"> avec une fragmentation importante entre les plateformes. Les développeurs sont le segment le plus actif en recherche et le plus insatisfait des outils existants.</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Concurrent</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Forces</w:t>
            </w:r>
          </w:p>
        </w:tc>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Faiblesses</w:t>
            </w:r>
          </w:p>
        </w:tc>
        <w:tc>
          <w:tcPr>
            <w:tcW w:type="dxa" w:w="25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Notre différenciation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Welcome to the Jungle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UX, culture d'entreprise</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 limitées aux clients payants</w:t>
            </w:r>
          </w:p>
        </w:tc>
        <w:tc>
          <w:tcPr>
            <w:tcW w:type="dxa" w:w="2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Agrégation multi-sources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Indeed</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Volume énorme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Bruit, pas spécialisé tech</w:t>
            </w:r>
          </w:p>
        </w:tc>
        <w:tc>
          <w:tcPr>
            <w:tcW w:type="dxa" w:w="2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Filtrage par stack réelle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LinkedIn Jobs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Réseau professionnel</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Spam recruteurs, UX lourde</w:t>
            </w:r>
          </w:p>
        </w:tc>
        <w:tc>
          <w:tcPr>
            <w:tcW w:type="dxa" w:w="2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Expérience dédiée devs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France Travail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Exhaustif, API publique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UX datée, pas de stack</w:t>
            </w:r>
          </w:p>
        </w:tc>
        <w:tc>
          <w:tcPr>
            <w:tcW w:type="dxa" w:w="2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Enrichissement données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Talent.io</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Matching, salaires</w:t>
            </w:r>
          </w:p>
        </w:tc>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Sélectif, pas exhaustif</w:t>
            </w:r>
          </w:p>
        </w:tc>
        <w:tc>
          <w:tcPr>
            <w:tcW w:type="dxa" w:w="2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Ouvert à tous les profils</w:t>
            </w:r>
          </w:p>
        </w:tc>
      </w:tr>
    </w:tbl>
    <w:p>
      <w:r>
        <w:br w:type="page"/>
      </w:r>
    </w:p>
    <w:p>
      <w:pPr>
        <w:pStyle w:val="Heading1"/>
        <w:spacing w:before="300" w:after="200"/>
      </w:pPr>
      <w:r>
        <w:t xml:space="preserve">3. Personas</w:t>
      </w:r>
    </w:p>
    <w:p>
      <w:pPr>
        <w:pStyle w:val="Heading2"/>
        <w:spacing w:before="300" w:after="200"/>
      </w:pPr>
      <w:r>
        <w:t xml:space="preserve">3.1 Persona Primaire — Julien, Développeur React Senior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w:t>
            </w:r>
          </w:p>
        </w:tc>
        <w:tc>
          <w:tcPr>
            <w:tcW w:type="dxa" w:w="65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Âge / Localisation</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29 ans, Lyon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Poste actuel</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Développeur Frontend Senior en CDI</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Stack</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React, TypeScript, Next.js, Node.js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Situation</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 veille active, prêt à bouger pour +15% salaire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Frustration</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Passe 2h/jour à checker WTTJ + LinkedIn + Indeed</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Besoin</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Un flux unique filtré par stack, ville et salaire min</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Objectif DevRadar</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Alerte email personnalisée, gain de temps</w:t>
            </w:r>
          </w:p>
        </w:tc>
      </w:tr>
    </w:tbl>
    <w:p>
      <w:pPr>
        <w:spacing w:before="200"/>
      </w:pPr>
    </w:p>
    <w:p>
      <w:pPr>
        <w:pStyle w:val="Heading2"/>
        <w:spacing w:before="300" w:after="200"/>
      </w:pPr>
      <w:r>
        <w:t xml:space="preserve">3.2 Persona Secondaire — Amira, Développeuse Junior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w:t>
            </w:r>
          </w:p>
        </w:tc>
        <w:tc>
          <w:tcPr>
            <w:tcW w:type="dxa" w:w="65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Détail</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Âge / Localisation</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24 ans, Grenoble (sortie bootcamp)</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Stack</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JavaScript, React (en apprentissage)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Situation</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Première recherche d'emploi tech</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Frustration</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 sait pas quelles entreprises recrutent des juniors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Besoin</w:t>
            </w:r>
          </w:p>
        </w:tc>
        <w:tc>
          <w:tcPr>
            <w:tcW w:type="dxa" w:w="6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Filtre par niveau d'expérience + guide salaire régional</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Objectif DevRadar</w:t>
            </w:r>
          </w:p>
        </w:tc>
        <w:tc>
          <w:tcPr>
            <w:tcW w:type="dxa" w:w="6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Découvrir le marché local, benchmark salaire</w:t>
            </w:r>
          </w:p>
        </w:tc>
      </w:tr>
    </w:tbl>
    <w:p>
      <w:r>
        <w:br w:type="page"/>
      </w:r>
    </w:p>
    <w:p>
      <w:pPr>
        <w:pStyle w:val="Heading1"/>
        <w:spacing w:before="300" w:after="200"/>
      </w:pPr>
      <w:r>
        <w:t xml:space="preserve">4. Architecture Technique</w:t>
      </w:r>
    </w:p>
    <w:p>
      <w:pPr>
        <w:pStyle w:val="Heading2"/>
        <w:spacing w:before="300" w:after="200"/>
      </w:pPr>
      <w:r>
        <w:t xml:space="preserve">4.1 Stack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38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Next.js 15 (App Router)</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SSR/SSG pour SEO, React Server Components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Langage</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TypeScript strict</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 safety, DX, maintenabilité</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Base de données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PostgreSQL (Neon)</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Serverless, full-text search natif, JSON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ORM</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Type-safe, léger, migrations simples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Scraping</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Playwright + Cheerio</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Headless browser + parsing HTML rapide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Rapid prototyping, responsive natif</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Déploiement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CI/CD auto, Edge Functions, Analytics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Resend</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simple, templates React Email</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Google Analytics 4 / Piwik PRO</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Tracking avancé, consent management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 Analytics + Sentry</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Performance + error tracking</w:t>
            </w:r>
          </w:p>
        </w:tc>
      </w:tr>
    </w:tbl>
    <w:p>
      <w:pPr>
        <w:spacing w:before="200"/>
      </w:pPr>
    </w:p>
    <w:p>
      <w:pPr>
        <w:pStyle w:val="Heading2"/>
        <w:spacing w:before="300" w:after="200"/>
      </w:pPr>
      <w:r>
        <w:t xml:space="preserve">4.2 Architecture Applicative</w:t>
      </w:r>
    </w:p>
    <w:p>
      <w:pPr>
        <w:spacing w:after="120"/>
      </w:pPr>
      <w:r>
        <w:rPr>
          <w:rFonts w:ascii="Arial" w:cs="Arial" w:eastAsia="Arial" w:hAnsi="Arial"/>
          <w:color w:val="333333"/>
          <w:sz w:val="22"/>
          <w:szCs w:val="22"/>
        </w:rPr>
        <w:t xml:space="preserve">L'architecture suit le pattern App Router de Next.js 15 avec une séparation claire entre les pages statiques (SSG) pour le SEO et les composants dynamiques (RSC + client) pour l'interactivité.</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Couche</w:t>
            </w:r>
          </w:p>
        </w:tc>
        <w:tc>
          <w:tcPr>
            <w:tcW w:type="dxa" w:w="3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Composants</w:t>
            </w:r>
          </w:p>
        </w:tc>
        <w:tc>
          <w:tcPr>
            <w:tcW w:type="dxa" w:w="3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Stratégie de rendu</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Pages SEO statiques</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/offres/[ville]/[stack], /salaires/[ville], /faq</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SSG avec revalidation ISR (1h)</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Pages dynamiques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/recherche, /alertes, /offre/[slug]</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SSR + Streaming (Suspense)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API Routes</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/api/scraper, /api/alerts, /api/search</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Edge Functions (Vercel)</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Cron Jobs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Scraping scheduler, email digest</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Vercel Cron (1x/jour)</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 Users, Alerts, ScrapeLogs</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PostgreSQL via Drizzle ORM</w:t>
            </w:r>
          </w:p>
        </w:tc>
      </w:tr>
    </w:tbl>
    <w:p>
      <w:pPr>
        <w:spacing w:before="200"/>
      </w:pPr>
    </w:p>
    <w:p>
      <w:pPr>
        <w:pStyle w:val="Heading2"/>
        <w:spacing w:before="300" w:after="200"/>
      </w:pPr>
      <w:r>
        <w:t xml:space="preserve">4.3 Modèle de Données</w:t>
      </w:r>
    </w:p>
    <w:p>
      <w:pPr>
        <w:spacing w:after="120"/>
      </w:pPr>
      <w:r>
        <w:rPr>
          <w:rFonts w:ascii="Arial" w:cs="Arial" w:eastAsia="Arial" w:hAnsi="Arial"/>
          <w:color w:val="333333"/>
          <w:sz w:val="22"/>
          <w:szCs w:val="22"/>
        </w:rPr>
        <w:t xml:space="preserve">Schéma PostgreSQL principal avec 5 tables interconnectées :</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326"/>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Champs clés</w:t>
            </w:r>
          </w:p>
        </w:tc>
        <w:tc>
          <w:tcPr>
            <w:tcW w:type="dxa" w:w="23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jobs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id, title, company, location, stack[], salary_min, salary_max, source_url, description, slug, scraped_at, published_at</w:t>
            </w:r>
          </w:p>
        </w:tc>
        <w:tc>
          <w:tcPr>
            <w:tcW w:type="dxa" w:w="23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GIN(stack), location, published_at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companies</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name, slug, logo_url, website, size, sector</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slug, name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alert_subscriptions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id, email, stacks[], cities[], salary_min, frequency, confirmed_at</w:t>
            </w:r>
          </w:p>
        </w:tc>
        <w:tc>
          <w:tcPr>
            <w:tcW w:type="dxa" w:w="23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email, confirmed_at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scrape_logs</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 source, started_at, ended_at, jobs_found, jobs_new, errors</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source, started_at</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pages_seo</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id, slug, title, content, meta_description, structured_data, type</w:t>
            </w:r>
          </w:p>
        </w:tc>
        <w:tc>
          <w:tcPr>
            <w:tcW w:type="dxa" w:w="23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slug, type</w:t>
            </w:r>
          </w:p>
        </w:tc>
      </w:tr>
    </w:tbl>
    <w:p>
      <w:r>
        <w:br w:type="page"/>
      </w:r>
    </w:p>
    <w:p>
      <w:pPr>
        <w:pStyle w:val="Heading2"/>
        <w:spacing w:before="300" w:after="200"/>
      </w:pPr>
      <w:r>
        <w:t xml:space="preserve">4.4 Structure du Projet Next.js</w:t>
      </w:r>
    </w:p>
    <w:p>
      <w:pPr>
        <w:spacing w:after="120"/>
      </w:pPr>
      <w:r>
        <w:rPr>
          <w:rFonts w:ascii="Arial" w:cs="Arial" w:eastAsia="Arial" w:hAnsi="Arial"/>
          <w:color w:val="333333"/>
          <w:sz w:val="22"/>
          <w:szCs w:val="22"/>
        </w:rPr>
        <w:t xml:space="preserve">Organisation fichiers App Router :</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Dossier / Fichier</w:t>
            </w:r>
          </w:p>
        </w:tc>
        <w:tc>
          <w:tcPr>
            <w:tcW w:type="dxa" w:w="5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app/page.tsx</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Homepage — hero + recherche rapide + dernières offres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app/offres/[ville]/[stack]/page.tsx</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Pages SEO programmatiques (SSG) — ex: /offres/lyon/react</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app/offre/[slug]/page.tsx</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Détail d'une offre (SSR)</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app/recherche/page.tsx</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Recherche full-text avec filtres avancés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app/salaires/[ville]/page.tsx</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Guide salaire par ville (SSG) — contenu SEO</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app/faq/page.tsx</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FAQ structurée (données structurées Schema.org)</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app/alertes/page.tsx</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Inscription aux alertes email</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app/api/scraper/route.ts</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Endpoint déclenchement scraping (cron)</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app/api/search/route.ts</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API recherche full-text PostgreSQL</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app/api/alerts/route.ts</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Gestion souscriptions alertes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lib/scraper/</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Modules scraping par source (wttj.ts, indeed.ts, francetravail.ts)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lib/db/</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Schema Drizzle + migrations + queries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lib/seo/</w:t>
            </w:r>
          </w:p>
        </w:tc>
        <w:tc>
          <w:tcPr>
            <w:tcW w:type="dxa" w:w="5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Générateurs sitemap, metadata, structured data</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components/</w:t>
            </w:r>
          </w:p>
        </w:tc>
        <w:tc>
          <w:tcPr>
            <w:tcW w:type="dxa" w:w="5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UI partagée (JobCard, SearchBar, Filters, ConsentBanner)</w:t>
            </w:r>
          </w:p>
        </w:tc>
      </w:tr>
    </w:tbl>
    <w:p>
      <w:r>
        <w:br w:type="page"/>
      </w:r>
    </w:p>
    <w:p>
      <w:pPr>
        <w:pStyle w:val="Heading1"/>
        <w:spacing w:before="300" w:after="200"/>
      </w:pPr>
      <w:r>
        <w:t xml:space="preserve">5. Stratégie SEO &amp; GEO</w:t>
      </w:r>
    </w:p>
    <w:p>
      <w:pPr>
        <w:pStyle w:val="Heading2"/>
        <w:spacing w:before="300" w:after="200"/>
      </w:pPr>
      <w:r>
        <w:t xml:space="preserve">5.1 Architecture SEO Technique</w:t>
      </w:r>
    </w:p>
    <w:p>
      <w:pPr>
        <w:spacing w:after="120"/>
      </w:pPr>
      <w:r>
        <w:rPr>
          <w:rFonts w:ascii="Arial" w:cs="Arial" w:eastAsia="Arial" w:hAnsi="Arial"/>
          <w:color w:val="333333"/>
          <w:sz w:val="22"/>
          <w:szCs w:val="22"/>
        </w:rPr>
        <w:t xml:space="preserve">Chaque page générée statiquement constitue un point d'entrée organique. L'objectif est de dominer les requêtes longue traîne de type "offre [stack] [ville]" avec un cluster sémantique dense.</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Élément SEO</w:t>
            </w:r>
          </w:p>
        </w:tc>
        <w:tc>
          <w:tcPr>
            <w:tcW w:type="dxa" w:w="4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Implémentation</w:t>
            </w:r>
          </w:p>
        </w:tc>
        <w:tc>
          <w:tcPr>
            <w:tcW w:type="dxa" w:w="2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Sitemap dynamique</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/sitemap.xml généré via next-sitemap, toutes les pages offres/salaires</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Robots.txt</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Allow all sauf /api/*, /alertes (private)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Meta dynamiques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generateMetadata() par route avec title, description, OG</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Canonical URLs</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Chaque page a son canonical, évite le duplicate content</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Données structurées</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JobPosting (Schema.org) sur chaque offre, FAQ, LocalBusiness</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Balises Hn</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H1 unique par page, hiérarchie H2-H3 cohérente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Core Web Vitals : LCP &lt; 2.5s, CLS &lt; 0.1, FID &lt; 100ms</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HTTPS</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Forcé via Vercel (certificat automatique)</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Responsive</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Mobile-first via Tailwind, pas de CSS custom</w:t>
            </w:r>
          </w:p>
        </w:tc>
        <w:tc>
          <w:tcPr>
            <w:tcW w:type="dxa" w:w="2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P0</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URLs sémantiques</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/offres/lyon/react au lieu de /jobs?city=lyon&amp;stack=react</w:t>
            </w:r>
          </w:p>
        </w:tc>
        <w:tc>
          <w:tcPr>
            <w:tcW w:type="dxa" w:w="2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P1</w:t>
            </w:r>
          </w:p>
        </w:tc>
      </w:tr>
    </w:tbl>
    <w:p>
      <w:pPr>
        <w:spacing w:before="200"/>
      </w:pPr>
    </w:p>
    <w:p>
      <w:pPr>
        <w:pStyle w:val="Heading2"/>
        <w:spacing w:before="300" w:after="200"/>
      </w:pPr>
      <w:r>
        <w:t xml:space="preserve">5.2 Cluster Sémantique</w:t>
      </w:r>
    </w:p>
    <w:p>
      <w:pPr>
        <w:spacing w:after="120"/>
      </w:pPr>
      <w:r>
        <w:rPr>
          <w:rFonts w:ascii="Arial" w:cs="Arial" w:eastAsia="Arial" w:hAnsi="Arial"/>
          <w:color w:val="333333"/>
          <w:sz w:val="22"/>
          <w:szCs w:val="22"/>
        </w:rPr>
        <w:t xml:space="preserve">La </w:t>
      </w:r>
      <w:r>
        <w:rPr>
          <w:rFonts w:ascii="Arial" w:cs="Arial" w:eastAsia="Arial" w:hAnsi="Arial"/>
          <w:b/>
          <w:bCs/>
          <w:color w:val="333333"/>
          <w:sz w:val="22"/>
          <w:szCs w:val="22"/>
        </w:rPr>
        <w:t xml:space="preserve">page pilier</w:t>
      </w:r>
      <w:r>
        <w:rPr>
          <w:rFonts w:ascii="Arial" w:cs="Arial" w:eastAsia="Arial" w:hAnsi="Arial"/>
          <w:color w:val="333333"/>
          <w:sz w:val="22"/>
          <w:szCs w:val="22"/>
        </w:rPr>
        <w:t xml:space="preserve"> est la homepage qui agrège le contenu et distribue le jus SEO vers les pages satellites via un maillage interne stratégique.</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700"/>
        <w:gridCol w:w="17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de page</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 d'URL</w:t>
            </w:r>
          </w:p>
        </w:tc>
        <w:tc>
          <w:tcPr>
            <w:tcW w:type="dxa" w:w="27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Requête cible</w:t>
            </w:r>
          </w:p>
        </w:tc>
        <w:tc>
          <w:tcPr>
            <w:tcW w:type="dxa" w:w="17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 estimé</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Pilier</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2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 emploi développeur</w:t>
            </w:r>
          </w:p>
        </w:tc>
        <w:tc>
          <w:tcPr>
            <w:tcW w:type="dxa" w:w="1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12 000/mois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Ville + Stack</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/offres/lyon/react</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offre react lyon</w:t>
            </w:r>
          </w:p>
        </w:tc>
        <w:tc>
          <w:tcPr>
            <w:tcW w:type="dxa" w:w="1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800/mois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Ville + Stack</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/offres/paris/python</w:t>
            </w:r>
          </w:p>
        </w:tc>
        <w:tc>
          <w:tcPr>
            <w:tcW w:type="dxa" w:w="2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 python paris</w:t>
            </w:r>
          </w:p>
        </w:tc>
        <w:tc>
          <w:tcPr>
            <w:tcW w:type="dxa" w:w="1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1 500/mois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Ville + Stack</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/offres/grenoble/devops</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offre devops grenoble</w:t>
            </w:r>
          </w:p>
        </w:tc>
        <w:tc>
          <w:tcPr>
            <w:tcW w:type="dxa" w:w="1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300/mois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Ville globale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/offres/remote</w:t>
            </w:r>
          </w:p>
        </w:tc>
        <w:tc>
          <w:tcPr>
            <w:tcW w:type="dxa" w:w="2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 développeur remote france</w:t>
            </w:r>
          </w:p>
        </w:tc>
        <w:tc>
          <w:tcPr>
            <w:tcW w:type="dxa" w:w="1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2 000/mois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Guide salaire</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/salaires/lyon</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salaire développeur lyon</w:t>
            </w:r>
          </w:p>
        </w:tc>
        <w:tc>
          <w:tcPr>
            <w:tcW w:type="dxa" w:w="1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1 200/mois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Guide salaire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/salaires/paris</w:t>
            </w:r>
          </w:p>
        </w:tc>
        <w:tc>
          <w:tcPr>
            <w:tcW w:type="dxa" w:w="2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salaire développeur paris</w:t>
            </w:r>
          </w:p>
        </w:tc>
        <w:tc>
          <w:tcPr>
            <w:tcW w:type="dxa" w:w="1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2 500/mois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FAQ</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/faq</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trouver emploi développeur france</w:t>
            </w:r>
          </w:p>
        </w:tc>
        <w:tc>
          <w:tcPr>
            <w:tcW w:type="dxa" w:w="1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900/mois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Tendances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/tendances/react-2026</w:t>
            </w:r>
          </w:p>
        </w:tc>
        <w:tc>
          <w:tcPr>
            <w:tcW w:type="dxa" w:w="27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tendances react 2026 france</w:t>
            </w:r>
          </w:p>
        </w:tc>
        <w:tc>
          <w:tcPr>
            <w:tcW w:type="dxa" w:w="1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600/mois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Blog</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/blog/negocier-salaire-dev</w:t>
            </w:r>
          </w:p>
        </w:tc>
        <w:tc>
          <w:tcPr>
            <w:tcW w:type="dxa" w:w="27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négocier salaire développeur</w:t>
            </w:r>
          </w:p>
        </w:tc>
        <w:tc>
          <w:tcPr>
            <w:tcW w:type="dxa" w:w="1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400/mois</w:t>
            </w:r>
          </w:p>
        </w:tc>
      </w:tr>
    </w:tbl>
    <w:p>
      <w:pPr>
        <w:spacing w:before="200"/>
      </w:pPr>
    </w:p>
    <w:p>
      <w:pPr>
        <w:pStyle w:val="Heading2"/>
        <w:spacing w:before="300" w:after="200"/>
      </w:pPr>
      <w:r>
        <w:t xml:space="preserve">5.3 Stratégie GEO (Generative Engine Optimization)</w:t>
      </w:r>
    </w:p>
    <w:p>
      <w:pPr>
        <w:spacing w:after="120"/>
      </w:pPr>
      <w:r>
        <w:rPr>
          <w:rFonts w:ascii="Arial" w:cs="Arial" w:eastAsia="Arial" w:hAnsi="Arial"/>
          <w:color w:val="333333"/>
          <w:sz w:val="22"/>
          <w:szCs w:val="22"/>
        </w:rPr>
        <w:t xml:space="preserve">Pour être cité par les moteurs IA (ChatGPT, Gemini, Perplexity), le contenu doit être structuré en réponses directes et factuelles :</w:t>
      </w:r>
    </w:p>
    <w:p>
      <w:pPr>
        <w:spacing w:before="50"/>
      </w:pPr>
    </w:p>
    <w:p>
      <w:pPr>
        <w:pStyle w:val="ListParagraph"/>
        <w:numPr>
          <w:ilvl w:val="0"/>
          <w:numId w:val="2"/>
        </w:numPr>
        <w:spacing w:after="60"/>
      </w:pPr>
      <w:r>
        <w:rPr>
          <w:rFonts w:ascii="Arial" w:cs="Arial" w:eastAsia="Arial" w:hAnsi="Arial"/>
          <w:color w:val="333333"/>
          <w:sz w:val="22"/>
          <w:szCs w:val="22"/>
        </w:rPr>
        <w:t xml:space="preserve">FAQ avec réponses courtes et précises (format question/réponse exploitable par LLM)</w:t>
      </w:r>
    </w:p>
    <w:p>
      <w:pPr>
        <w:pStyle w:val="ListParagraph"/>
        <w:numPr>
          <w:ilvl w:val="0"/>
          <w:numId w:val="2"/>
        </w:numPr>
        <w:spacing w:after="60"/>
      </w:pPr>
      <w:r>
        <w:rPr>
          <w:rFonts w:ascii="Arial" w:cs="Arial" w:eastAsia="Arial" w:hAnsi="Arial"/>
          <w:color w:val="333333"/>
          <w:sz w:val="22"/>
          <w:szCs w:val="22"/>
        </w:rPr>
        <w:t xml:space="preserve">Données structurées Schema.org sur chaque page (JobPosting, FAQPage, Article)</w:t>
      </w:r>
    </w:p>
    <w:p>
      <w:pPr>
        <w:pStyle w:val="ListParagraph"/>
        <w:numPr>
          <w:ilvl w:val="0"/>
          <w:numId w:val="2"/>
        </w:numPr>
        <w:spacing w:after="60"/>
      </w:pPr>
      <w:r>
        <w:rPr>
          <w:rFonts w:ascii="Arial" w:cs="Arial" w:eastAsia="Arial" w:hAnsi="Arial"/>
          <w:color w:val="333333"/>
          <w:sz w:val="22"/>
          <w:szCs w:val="22"/>
        </w:rPr>
        <w:t xml:space="preserve">Tableaux de données clairs (salaires par ville/stack) facilement parsables</w:t>
      </w:r>
    </w:p>
    <w:p>
      <w:pPr>
        <w:pStyle w:val="ListParagraph"/>
        <w:numPr>
          <w:ilvl w:val="0"/>
          <w:numId w:val="2"/>
        </w:numPr>
        <w:spacing w:after="60"/>
      </w:pPr>
      <w:r>
        <w:rPr>
          <w:rFonts w:ascii="Arial" w:cs="Arial" w:eastAsia="Arial" w:hAnsi="Arial"/>
          <w:color w:val="333333"/>
          <w:sz w:val="22"/>
          <w:szCs w:val="22"/>
        </w:rPr>
        <w:t xml:space="preserve">Contenu factuel et daté (« En mars 2026, le salaire médian React à Lyon est... »)</w:t>
      </w:r>
    </w:p>
    <w:p>
      <w:pPr>
        <w:pStyle w:val="ListParagraph"/>
        <w:numPr>
          <w:ilvl w:val="0"/>
          <w:numId w:val="2"/>
        </w:numPr>
        <w:spacing w:after="60"/>
      </w:pPr>
      <w:r>
        <w:rPr>
          <w:rFonts w:ascii="Arial" w:cs="Arial" w:eastAsia="Arial" w:hAnsi="Arial"/>
          <w:color w:val="333333"/>
          <w:sz w:val="22"/>
          <w:szCs w:val="22"/>
        </w:rPr>
        <w:t xml:space="preserve">Phrases résumées en début de section (pattern « inverted pyramid »)</w:t>
      </w:r>
    </w:p>
    <w:p>
      <w:pPr>
        <w:pStyle w:val="ListParagraph"/>
        <w:numPr>
          <w:ilvl w:val="0"/>
          <w:numId w:val="2"/>
        </w:numPr>
        <w:spacing w:after="60"/>
      </w:pPr>
      <w:r>
        <w:rPr>
          <w:rFonts w:ascii="Arial" w:cs="Arial" w:eastAsia="Arial" w:hAnsi="Arial"/>
          <w:color w:val="333333"/>
          <w:sz w:val="22"/>
          <w:szCs w:val="22"/>
        </w:rPr>
        <w:t xml:space="preserve">Maillage interne contextuel pour renforcer l'autorité thématique</w:t>
      </w:r>
    </w:p>
    <w:p>
      <w:r>
        <w:br w:type="page"/>
      </w:r>
    </w:p>
    <w:p>
      <w:pPr>
        <w:pStyle w:val="Heading1"/>
        <w:spacing w:before="300" w:after="200"/>
      </w:pPr>
      <w:r>
        <w:t xml:space="preserve">6. Plan de Marquage &amp; Web Analytics</w:t>
      </w:r>
    </w:p>
    <w:p>
      <w:pPr>
        <w:pStyle w:val="Heading2"/>
        <w:spacing w:before="300" w:after="200"/>
      </w:pPr>
      <w:r>
        <w:t xml:space="preserve">6.1 KPIs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226"/>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Métrique</w:t>
            </w:r>
          </w:p>
        </w:tc>
        <w:tc>
          <w:tcPr>
            <w:tcW w:type="dxa" w:w="2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Événement GA4/Piwik</w:t>
            </w:r>
          </w:p>
        </w:tc>
        <w:tc>
          <w:tcPr>
            <w:tcW w:type="dxa" w:w="22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Acquisition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Visiteurs uniques / source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page_view</w:t>
            </w:r>
          </w:p>
        </w:tc>
        <w:tc>
          <w:tcPr>
            <w:tcW w:type="dxa" w:w="2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500/semaine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Engagement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Pages par session</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scroll, view_item</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&gt; 3 pages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Conversion primaire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Inscription alerte email</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generate_lead</w:t>
            </w:r>
          </w:p>
        </w:tc>
        <w:tc>
          <w:tcPr>
            <w:tcW w:type="dxa" w:w="2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Conversion secondaire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Clic vers offre source</w:t>
            </w:r>
          </w:p>
        </w:tc>
        <w:tc>
          <w:tcPr>
            <w:tcW w:type="dxa" w:w="2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outbound_click</w:t>
            </w:r>
          </w:p>
        </w:tc>
        <w:tc>
          <w:tcPr>
            <w:tcW w:type="dxa" w:w="2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Rétention</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Retour dans les 7j</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session_start (returning)</w:t>
            </w:r>
          </w:p>
        </w:tc>
        <w:tc>
          <w:tcPr>
            <w:tcW w:type="dxa" w:w="2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&gt; 30%</w:t>
            </w:r>
          </w:p>
        </w:tc>
      </w:tr>
    </w:tbl>
    <w:p>
      <w:pPr>
        <w:spacing w:before="200"/>
      </w:pPr>
    </w:p>
    <w:p>
      <w:pPr>
        <w:pStyle w:val="Heading2"/>
        <w:spacing w:before="300" w:after="200"/>
      </w:pPr>
      <w:r>
        <w:t xml:space="preserve">6.2 Funnel de Conversion</w:t>
      </w:r>
    </w:p>
    <w:p>
      <w:pPr>
        <w:spacing w:after="120"/>
      </w:pPr>
      <w:r>
        <w:rPr>
          <w:rFonts w:ascii="Arial" w:cs="Arial" w:eastAsia="Arial" w:hAnsi="Arial"/>
          <w:color w:val="333333"/>
          <w:sz w:val="22"/>
          <w:szCs w:val="22"/>
        </w:rPr>
        <w:t xml:space="preserve">Le funnel principal mesure le parcours visiteur → lead (inscription alertes) :</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826"/>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Événement</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Paramètres</w:t>
            </w:r>
          </w:p>
        </w:tc>
        <w:tc>
          <w:tcPr>
            <w:tcW w:type="dxa" w:w="18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Taux attendu</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 Arrivée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page_view</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page_location, utm_source</w:t>
            </w:r>
          </w:p>
        </w:tc>
        <w:tc>
          <w:tcPr>
            <w:tcW w:type="dxa" w:w="1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100%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 Recherche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search_term, filters_used</w:t>
            </w:r>
          </w:p>
        </w:tc>
        <w:tc>
          <w:tcPr>
            <w:tcW w:type="dxa" w:w="1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3. Consultation offre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view_item</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job_id, stack, city, source</w:t>
            </w:r>
          </w:p>
        </w:tc>
        <w:tc>
          <w:tcPr>
            <w:tcW w:type="dxa" w:w="1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40%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 Clic CTA alerte</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cta_click</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cta_type: 'alert_signup'</w:t>
            </w:r>
          </w:p>
        </w:tc>
        <w:tc>
          <w:tcPr>
            <w:tcW w:type="dxa" w:w="1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 Soumission formulaire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generate_lead</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email_hash, stacks[], cities[]</w:t>
            </w:r>
          </w:p>
        </w:tc>
        <w:tc>
          <w:tcPr>
            <w:tcW w:type="dxa" w:w="1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 Confirmation email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lead_confirmed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subscription_id</w:t>
            </w:r>
          </w:p>
        </w:tc>
        <w:tc>
          <w:tcPr>
            <w:tcW w:type="dxa" w:w="1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w:t>
            </w:r>
          </w:p>
        </w:tc>
      </w:tr>
    </w:tbl>
    <w:p>
      <w:pPr>
        <w:spacing w:before="200"/>
      </w:pPr>
    </w:p>
    <w:p>
      <w:pPr>
        <w:pStyle w:val="Heading2"/>
        <w:spacing w:before="300" w:after="200"/>
      </w:pPr>
      <w:r>
        <w:t xml:space="preserve">6.3 DataLayer &amp; Events Custom</w:t>
      </w:r>
    </w:p>
    <w:p>
      <w:pPr>
        <w:spacing w:after="120"/>
      </w:pPr>
      <w:r>
        <w:rPr>
          <w:rFonts w:ascii="Arial" w:cs="Arial" w:eastAsia="Arial" w:hAnsi="Arial"/>
          <w:color w:val="333333"/>
          <w:sz w:val="22"/>
          <w:szCs w:val="22"/>
        </w:rPr>
        <w:t xml:space="preserve">Implémentation via dataLayer push pour GA4 ou SDK Piwik PRO :</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Événement</w:t>
            </w:r>
          </w:p>
        </w:tc>
        <w:tc>
          <w:tcPr>
            <w:tcW w:type="dxa" w:w="3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Déclencheur</w:t>
            </w:r>
          </w:p>
        </w:tc>
        <w:tc>
          <w:tcPr>
            <w:tcW w:type="dxa" w:w="38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search</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Soumission barre de recherche</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 search_term, stack_filter, city_filter, results_count }</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view_item</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Affichage page offre</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job_id, job_title, company, stack, city, salary_range }</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outbound_click</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Clic « Voir l'offre originale »</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 job_id, source_platform, destination_url }</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generate_lead</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Soumission formulaire alerte</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method: 'email_alert', stacks, cities }</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filter_change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Changement de filtre</w:t>
            </w:r>
          </w:p>
        </w:tc>
        <w:tc>
          <w:tcPr>
            <w:tcW w:type="dxa" w:w="3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 filter_type, filter_value, results_count }</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scroll_depth</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Scroll 25/50/75/100%</w:t>
            </w:r>
          </w:p>
        </w:tc>
        <w:tc>
          <w:tcPr>
            <w:tcW w:type="dxa" w:w="3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 percent_scrolled, page_type }</w:t>
            </w:r>
          </w:p>
        </w:tc>
      </w:tr>
    </w:tbl>
    <w:p>
      <w:pPr>
        <w:spacing w:before="200"/>
      </w:pPr>
    </w:p>
    <w:p>
      <w:pPr>
        <w:pStyle w:val="Heading2"/>
        <w:spacing w:before="300" w:after="200"/>
      </w:pPr>
      <w:r>
        <w:t xml:space="preserve">6.4 Consent Management</w:t>
      </w:r>
    </w:p>
    <w:p>
      <w:pPr>
        <w:spacing w:after="120"/>
      </w:pPr>
      <w:r>
        <w:rPr>
          <w:rFonts w:ascii="Arial" w:cs="Arial" w:eastAsia="Arial" w:hAnsi="Arial"/>
          <w:color w:val="333333"/>
          <w:sz w:val="22"/>
          <w:szCs w:val="22"/>
        </w:rPr>
        <w:t xml:space="preserve">Conformément aux exigences CNIL, un bandeau de consentement est implémenté avec blocage conditionnel du tracking :</w:t>
      </w:r>
    </w:p>
    <w:p>
      <w:pPr>
        <w:spacing w:before="50"/>
      </w:pPr>
    </w:p>
    <w:p>
      <w:pPr>
        <w:pStyle w:val="ListParagraph"/>
        <w:numPr>
          <w:ilvl w:val="0"/>
          <w:numId w:val="2"/>
        </w:numPr>
        <w:spacing w:after="60"/>
      </w:pPr>
      <w:r>
        <w:rPr>
          <w:rFonts w:ascii="Arial" w:cs="Arial" w:eastAsia="Arial" w:hAnsi="Arial"/>
          <w:color w:val="333333"/>
          <w:sz w:val="22"/>
          <w:szCs w:val="22"/>
        </w:rPr>
        <w:t xml:space="preserve">Bandeau cookie affiché au premier accès (pas de scroll = pas de consentement)</w:t>
      </w:r>
    </w:p>
    <w:p>
      <w:pPr>
        <w:pStyle w:val="ListParagraph"/>
        <w:numPr>
          <w:ilvl w:val="0"/>
          <w:numId w:val="2"/>
        </w:numPr>
        <w:spacing w:after="60"/>
      </w:pPr>
      <w:r>
        <w:rPr>
          <w:rFonts w:ascii="Arial" w:cs="Arial" w:eastAsia="Arial" w:hAnsi="Arial"/>
          <w:color w:val="333333"/>
          <w:sz w:val="22"/>
          <w:szCs w:val="22"/>
        </w:rPr>
        <w:t xml:space="preserve">3 niveaux : Essentiel (toujours actif), Analytique (opt-in), Marketing (opt-in)</w:t>
      </w:r>
    </w:p>
    <w:p>
      <w:pPr>
        <w:pStyle w:val="ListParagraph"/>
        <w:numPr>
          <w:ilvl w:val="0"/>
          <w:numId w:val="2"/>
        </w:numPr>
        <w:spacing w:after="60"/>
      </w:pPr>
      <w:r>
        <w:rPr>
          <w:rFonts w:ascii="Arial" w:cs="Arial" w:eastAsia="Arial" w:hAnsi="Arial"/>
          <w:color w:val="333333"/>
          <w:sz w:val="22"/>
          <w:szCs w:val="22"/>
        </w:rPr>
        <w:t xml:space="preserve">GA4/Piwik chargé uniquement après consentement explicite analytique</w:t>
      </w:r>
    </w:p>
    <w:p>
      <w:pPr>
        <w:pStyle w:val="ListParagraph"/>
        <w:numPr>
          <w:ilvl w:val="0"/>
          <w:numId w:val="2"/>
        </w:numPr>
        <w:spacing w:after="60"/>
      </w:pPr>
      <w:r>
        <w:rPr>
          <w:rFonts w:ascii="Arial" w:cs="Arial" w:eastAsia="Arial" w:hAnsi="Arial"/>
          <w:color w:val="333333"/>
          <w:sz w:val="22"/>
          <w:szCs w:val="22"/>
        </w:rPr>
        <w:t xml:space="preserve">Choix sauvegardé en cookie first-party (durée 6 mois max)</w:t>
      </w:r>
    </w:p>
    <w:p>
      <w:pPr>
        <w:pStyle w:val="ListParagraph"/>
        <w:numPr>
          <w:ilvl w:val="0"/>
          <w:numId w:val="2"/>
        </w:numPr>
        <w:spacing w:after="60"/>
      </w:pPr>
      <w:r>
        <w:rPr>
          <w:rFonts w:ascii="Arial" w:cs="Arial" w:eastAsia="Arial" w:hAnsi="Arial"/>
          <w:color w:val="333333"/>
          <w:sz w:val="22"/>
          <w:szCs w:val="22"/>
        </w:rPr>
        <w:t xml:space="preserve">Possibilité de retirer le consentement à tout moment via lien en footer</w:t>
      </w:r>
    </w:p>
    <w:p>
      <w:r>
        <w:br w:type="page"/>
      </w:r>
    </w:p>
    <w:p>
      <w:pPr>
        <w:pStyle w:val="Heading1"/>
        <w:spacing w:before="300" w:after="200"/>
      </w:pPr>
      <w:r>
        <w:t xml:space="preserve">7. Stratégie Scraping</w:t>
      </w:r>
    </w:p>
    <w:p>
      <w:pPr>
        <w:pStyle w:val="Heading2"/>
        <w:spacing w:before="300" w:after="200"/>
      </w:pPr>
      <w:r>
        <w:t xml:space="preserve">7.1 Sources &amp; Méthodes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500"/>
        <w:gridCol w:w="2526"/>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Fréquence</w:t>
            </w:r>
          </w:p>
        </w:tc>
        <w:tc>
          <w:tcPr>
            <w:tcW w:type="dxa" w:w="25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 juridique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France Travail</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API publique officielle (offres-emploi.io)</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1x/jour</w:t>
            </w:r>
          </w:p>
        </w:tc>
        <w:tc>
          <w:tcPr>
            <w:tcW w:type="dxa" w:w="2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Faible (API publique)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Welcome to the Jungle</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Scraping pages publiques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1x/jour</w:t>
            </w:r>
          </w:p>
        </w:tc>
        <w:tc>
          <w:tcPr>
            <w:tcW w:type="dxa" w:w="2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Modéré (CGU)</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Indeed France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Scraping résultats de recherche</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1x/jour</w:t>
            </w:r>
          </w:p>
        </w:tc>
        <w:tc>
          <w:tcPr>
            <w:tcW w:type="dxa" w:w="2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Modéré (CGU)</w:t>
            </w:r>
          </w:p>
        </w:tc>
      </w:tr>
    </w:tbl>
    <w:p>
      <w:pPr>
        <w:spacing w:before="200"/>
      </w:pPr>
    </w:p>
    <w:p>
      <w:pPr>
        <w:pStyle w:val="Heading2"/>
        <w:spacing w:before="300" w:after="200"/>
      </w:pPr>
      <w:r>
        <w:t xml:space="preserve">7.2 Contraintes Techniques Respectées</w:t>
      </w:r>
    </w:p>
    <w:p>
      <w:pPr>
        <w:pStyle w:val="ListParagraph"/>
        <w:numPr>
          <w:ilvl w:val="0"/>
          <w:numId w:val="2"/>
        </w:numPr>
        <w:spacing w:after="60"/>
      </w:pPr>
      <w:r>
        <w:rPr>
          <w:rFonts w:ascii="Arial" w:cs="Arial" w:eastAsia="Arial" w:hAnsi="Arial"/>
          <w:color w:val="333333"/>
          <w:sz w:val="22"/>
          <w:szCs w:val="22"/>
        </w:rPr>
        <w:t xml:space="preserve">Respect strict du robots.txt de chaque source avant chaque scrape</w:t>
      </w:r>
    </w:p>
    <w:p>
      <w:pPr>
        <w:pStyle w:val="ListParagraph"/>
        <w:numPr>
          <w:ilvl w:val="0"/>
          <w:numId w:val="2"/>
        </w:numPr>
        <w:spacing w:after="60"/>
      </w:pPr>
      <w:r>
        <w:rPr>
          <w:rFonts w:ascii="Arial" w:cs="Arial" w:eastAsia="Arial" w:hAnsi="Arial"/>
          <w:color w:val="333333"/>
          <w:sz w:val="22"/>
          <w:szCs w:val="22"/>
        </w:rPr>
        <w:t xml:space="preserve">User-Agent identifié : DevRadar Bot/1.0 (+https://devradar.fr/bot)</w:t>
      </w:r>
    </w:p>
    <w:p>
      <w:pPr>
        <w:pStyle w:val="ListParagraph"/>
        <w:numPr>
          <w:ilvl w:val="0"/>
          <w:numId w:val="2"/>
        </w:numPr>
        <w:spacing w:after="60"/>
      </w:pPr>
      <w:r>
        <w:rPr>
          <w:rFonts w:ascii="Arial" w:cs="Arial" w:eastAsia="Arial" w:hAnsi="Arial"/>
          <w:color w:val="333333"/>
          <w:sz w:val="22"/>
          <w:szCs w:val="22"/>
        </w:rPr>
        <w:t xml:space="preserve">Rate limiting : maximum 1 requête/seconde par source</w:t>
      </w:r>
    </w:p>
    <w:p>
      <w:pPr>
        <w:pStyle w:val="ListParagraph"/>
        <w:numPr>
          <w:ilvl w:val="0"/>
          <w:numId w:val="2"/>
        </w:numPr>
        <w:spacing w:after="60"/>
      </w:pPr>
      <w:r>
        <w:rPr>
          <w:rFonts w:ascii="Arial" w:cs="Arial" w:eastAsia="Arial" w:hAnsi="Arial"/>
          <w:color w:val="333333"/>
          <w:sz w:val="22"/>
          <w:szCs w:val="22"/>
        </w:rPr>
        <w:t xml:space="preserve">Journalisation complète : chaque session de scraping loguée en BDD (scrape_logs)</w:t>
      </w:r>
    </w:p>
    <w:p>
      <w:pPr>
        <w:pStyle w:val="ListParagraph"/>
        <w:numPr>
          <w:ilvl w:val="0"/>
          <w:numId w:val="2"/>
        </w:numPr>
        <w:spacing w:after="60"/>
      </w:pPr>
      <w:r>
        <w:rPr>
          <w:rFonts w:ascii="Arial" w:cs="Arial" w:eastAsia="Arial" w:hAnsi="Arial"/>
          <w:color w:val="333333"/>
          <w:sz w:val="22"/>
          <w:szCs w:val="22"/>
        </w:rPr>
        <w:t xml:space="preserve">Minimisation des données : seules les données publiques nécessaires sont collectées</w:t>
      </w:r>
    </w:p>
    <w:p>
      <w:pPr>
        <w:pStyle w:val="ListParagraph"/>
        <w:numPr>
          <w:ilvl w:val="0"/>
          <w:numId w:val="2"/>
        </w:numPr>
        <w:spacing w:after="60"/>
      </w:pPr>
      <w:r>
        <w:rPr>
          <w:rFonts w:ascii="Arial" w:cs="Arial" w:eastAsia="Arial" w:hAnsi="Arial"/>
          <w:color w:val="333333"/>
          <w:sz w:val="22"/>
          <w:szCs w:val="22"/>
        </w:rPr>
        <w:t xml:space="preserve">Pas de contournement de mesures anti-bot (pas de CAPTCHA solving)</w:t>
      </w:r>
    </w:p>
    <w:p>
      <w:pPr>
        <w:pStyle w:val="ListParagraph"/>
        <w:numPr>
          <w:ilvl w:val="0"/>
          <w:numId w:val="2"/>
        </w:numPr>
        <w:spacing w:after="60"/>
      </w:pPr>
      <w:r>
        <w:rPr>
          <w:rFonts w:ascii="Arial" w:cs="Arial" w:eastAsia="Arial" w:hAnsi="Arial"/>
          <w:color w:val="333333"/>
          <w:sz w:val="22"/>
          <w:szCs w:val="22"/>
        </w:rPr>
        <w:t xml:space="preserve">Données non mises en cache brutes — normalisation immédiate</w:t>
      </w:r>
    </w:p>
    <w:p>
      <w:pPr>
        <w:spacing w:before="200"/>
      </w:pPr>
    </w:p>
    <w:p>
      <w:pPr>
        <w:pStyle w:val="Heading2"/>
        <w:spacing w:before="300" w:after="200"/>
      </w:pPr>
      <w:r>
        <w:t xml:space="preserve">7.3 Pipeline de Scraping</w:t>
      </w:r>
    </w:p>
    <w:p>
      <w:pPr>
        <w:spacing w:after="120"/>
      </w:pPr>
      <w:r>
        <w:rPr>
          <w:rFonts w:ascii="Arial" w:cs="Arial" w:eastAsia="Arial" w:hAnsi="Arial"/>
          <w:color w:val="333333"/>
          <w:sz w:val="22"/>
          <w:szCs w:val="22"/>
        </w:rPr>
        <w:t xml:space="preserve">Le pipeline suit un modèle ETL (Extract, Transform, Load) :</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7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Étape</w:t>
            </w:r>
          </w:p>
        </w:tc>
        <w:tc>
          <w:tcPr>
            <w:tcW w:type="dxa" w:w="4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7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Outil</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Extract</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Fetch pages/API, parse HTML/JSON</w:t>
            </w:r>
          </w:p>
        </w:tc>
        <w:tc>
          <w:tcPr>
            <w:tcW w:type="dxa" w:w="2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Playwright + Cheerio / fetch</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Transform</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Normalisation titres, détection stack, estimation salaire, déduplication</w:t>
            </w:r>
          </w:p>
        </w:tc>
        <w:tc>
          <w:tcPr>
            <w:tcW w:type="dxa" w:w="2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TypeScript custom + regex</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Load</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Upsert dans PostgreSQL (déduplication par source_url)</w:t>
            </w:r>
          </w:p>
        </w:tc>
        <w:tc>
          <w:tcPr>
            <w:tcW w:type="dxa" w:w="2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Drizzle ORM</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w:t>
            </w:r>
          </w:p>
        </w:tc>
        <w:tc>
          <w:tcPr>
            <w:tcW w:type="dxa" w:w="4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Enregistrement métadonnées session</w:t>
            </w:r>
          </w:p>
        </w:tc>
        <w:tc>
          <w:tcPr>
            <w:tcW w:type="dxa" w:w="27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scrape_logs table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Alert</w:t>
            </w:r>
          </w:p>
        </w:tc>
        <w:tc>
          <w:tcPr>
            <w:tcW w:type="dxa" w:w="4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Déclenchement emails si nouvelles offres matchent des alertes</w:t>
            </w:r>
          </w:p>
        </w:tc>
        <w:tc>
          <w:tcPr>
            <w:tcW w:type="dxa" w:w="27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Resend API + cron</w:t>
            </w:r>
          </w:p>
        </w:tc>
      </w:tr>
    </w:tbl>
    <w:p>
      <w:r>
        <w:br w:type="page"/>
      </w:r>
    </w:p>
    <w:p>
      <w:pPr>
        <w:pStyle w:val="Heading1"/>
        <w:spacing w:before="300" w:after="200"/>
      </w:pPr>
      <w:r>
        <w:t xml:space="preserve">8. Conformité RGPD &amp; Analyse Juridique</w:t>
      </w:r>
    </w:p>
    <w:p>
      <w:pPr>
        <w:pStyle w:val="Heading2"/>
        <w:spacing w:before="300" w:after="200"/>
      </w:pPr>
      <w:r>
        <w:t xml:space="preserve">8.1 Données Personnelles Traitées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légale</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 conservation</w:t>
            </w:r>
          </w:p>
        </w:tc>
        <w:tc>
          <w:tcPr>
            <w:tcW w:type="dxa" w:w="21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Finalité</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Email (alertes)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Consentement (art. 6.1.a RGPD)</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Jusqu'à désinscription + 30j</w:t>
            </w:r>
          </w:p>
        </w:tc>
        <w:tc>
          <w:tcPr>
            <w:tcW w:type="dxa" w:w="21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Envoi alertes personnalisées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Préférences (stacks, villes)</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Consentement</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Idem email</w:t>
            </w:r>
          </w:p>
        </w:tc>
        <w:tc>
          <w:tcPr>
            <w:tcW w:type="dxa" w:w="21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Personnalisation alertes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Cookies analytiques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Consentement (CNIL)</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13 mois max</w:t>
            </w:r>
          </w:p>
        </w:tc>
        <w:tc>
          <w:tcPr>
            <w:tcW w:type="dxa" w:w="21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Mesure d'audience</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IP (logs serveur)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Intérêt légitime (sécurité)</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90 jours</w:t>
            </w:r>
          </w:p>
        </w:tc>
        <w:tc>
          <w:tcPr>
            <w:tcW w:type="dxa" w:w="21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Sécurité &amp; débogage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Données offres (publiques)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Intérêt légitime</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Mise à jour ou suppression source</w:t>
            </w:r>
          </w:p>
        </w:tc>
        <w:tc>
          <w:tcPr>
            <w:tcW w:type="dxa" w:w="21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Service principal</w:t>
            </w:r>
          </w:p>
        </w:tc>
      </w:tr>
    </w:tbl>
    <w:p>
      <w:pPr>
        <w:spacing w:before="200"/>
      </w:pPr>
    </w:p>
    <w:p>
      <w:pPr>
        <w:pStyle w:val="Heading2"/>
        <w:spacing w:before="300" w:after="200"/>
      </w:pPr>
      <w:r>
        <w:t xml:space="preserve">8.2 Matrice de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4026"/>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Risque</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Probabilité</w:t>
            </w:r>
          </w:p>
        </w:tc>
        <w:tc>
          <w:tcPr>
            <w:tcW w:type="dxa" w:w="13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Scraping CGU violées</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Vérification CGU avant scraping, fallback API si dispo</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Données perso dans offres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Regex détection email/tél, anonymisation auto</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Non-conformité cookies</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Consent banner + blocage conditionnel strict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Droit sui generis BDD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Moyenne</w:t>
            </w:r>
          </w:p>
        </w:tc>
        <w:tc>
          <w:tcPr>
            <w:tcW w:type="dxa" w:w="13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Moyen</w:t>
            </w:r>
          </w:p>
        </w:tc>
        <w:tc>
          <w:tcPr>
            <w:tcW w:type="dxa" w:w="4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Extraction non substantielle, transformation valeur ajoutée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Plainte CNIL utilisateur</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Faible</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Élevé</w:t>
            </w:r>
          </w:p>
        </w:tc>
        <w:tc>
          <w:tcPr>
            <w:tcW w:type="dxa" w:w="4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Processus exercice droits documenté (accès, suppression)</w:t>
            </w:r>
          </w:p>
        </w:tc>
      </w:tr>
    </w:tbl>
    <w:p>
      <w:pPr>
        <w:spacing w:before="200"/>
      </w:pPr>
    </w:p>
    <w:p>
      <w:pPr>
        <w:pStyle w:val="Heading2"/>
        <w:spacing w:before="300" w:after="200"/>
      </w:pPr>
      <w:r>
        <w:t xml:space="preserve">8.3 Privacy-by-Design</w:t>
      </w:r>
    </w:p>
    <w:p>
      <w:pPr>
        <w:pStyle w:val="ListParagraph"/>
        <w:numPr>
          <w:ilvl w:val="0"/>
          <w:numId w:val="2"/>
        </w:numPr>
        <w:spacing w:after="60"/>
      </w:pPr>
      <w:r>
        <w:rPr>
          <w:rFonts w:ascii="Arial" w:cs="Arial" w:eastAsia="Arial" w:hAnsi="Arial"/>
          <w:color w:val="333333"/>
          <w:sz w:val="22"/>
          <w:szCs w:val="22"/>
        </w:rPr>
        <w:t xml:space="preserve">Minimisation : seul l'email est requis pour les alertes, pas de nom/prénom</w:t>
      </w:r>
    </w:p>
    <w:p>
      <w:pPr>
        <w:pStyle w:val="ListParagraph"/>
        <w:numPr>
          <w:ilvl w:val="0"/>
          <w:numId w:val="2"/>
        </w:numPr>
        <w:spacing w:after="60"/>
      </w:pPr>
      <w:r>
        <w:rPr>
          <w:rFonts w:ascii="Arial" w:cs="Arial" w:eastAsia="Arial" w:hAnsi="Arial"/>
          <w:color w:val="333333"/>
          <w:sz w:val="22"/>
          <w:szCs w:val="22"/>
        </w:rPr>
        <w:t xml:space="preserve">Anonymisation : les données analytiques sont anonymisées (pas d'IP en GA4)</w:t>
      </w:r>
    </w:p>
    <w:p>
      <w:pPr>
        <w:pStyle w:val="ListParagraph"/>
        <w:numPr>
          <w:ilvl w:val="0"/>
          <w:numId w:val="2"/>
        </w:numPr>
        <w:spacing w:after="60"/>
      </w:pPr>
      <w:r>
        <w:rPr>
          <w:rFonts w:ascii="Arial" w:cs="Arial" w:eastAsia="Arial" w:hAnsi="Arial"/>
          <w:color w:val="333333"/>
          <w:sz w:val="22"/>
          <w:szCs w:val="22"/>
        </w:rPr>
        <w:t xml:space="preserve">Portabilité : endpoint /api/export pour télécharger ses données</w:t>
      </w:r>
    </w:p>
    <w:p>
      <w:pPr>
        <w:pStyle w:val="ListParagraph"/>
        <w:numPr>
          <w:ilvl w:val="0"/>
          <w:numId w:val="2"/>
        </w:numPr>
        <w:spacing w:after="60"/>
      </w:pPr>
      <w:r>
        <w:rPr>
          <w:rFonts w:ascii="Arial" w:cs="Arial" w:eastAsia="Arial" w:hAnsi="Arial"/>
          <w:color w:val="333333"/>
          <w:sz w:val="22"/>
          <w:szCs w:val="22"/>
        </w:rPr>
        <w:t xml:space="preserve">Droit à l'oubli : endpoint /api/delete-account avec suppression complète sous 48h</w:t>
      </w:r>
    </w:p>
    <w:p>
      <w:pPr>
        <w:pStyle w:val="ListParagraph"/>
        <w:numPr>
          <w:ilvl w:val="0"/>
          <w:numId w:val="2"/>
        </w:numPr>
        <w:spacing w:after="60"/>
      </w:pPr>
      <w:r>
        <w:rPr>
          <w:rFonts w:ascii="Arial" w:cs="Arial" w:eastAsia="Arial" w:hAnsi="Arial"/>
          <w:color w:val="333333"/>
          <w:sz w:val="22"/>
          <w:szCs w:val="22"/>
        </w:rPr>
        <w:t xml:space="preserve">Transparence : politique de confidentialité rédigée et accessible en footer</w:t>
      </w:r>
    </w:p>
    <w:p>
      <w:pPr>
        <w:pStyle w:val="ListParagraph"/>
        <w:numPr>
          <w:ilvl w:val="0"/>
          <w:numId w:val="2"/>
        </w:numPr>
        <w:spacing w:after="60"/>
      </w:pPr>
      <w:r>
        <w:rPr>
          <w:rFonts w:ascii="Arial" w:cs="Arial" w:eastAsia="Arial" w:hAnsi="Arial"/>
          <w:color w:val="333333"/>
          <w:sz w:val="22"/>
          <w:szCs w:val="22"/>
        </w:rPr>
        <w:t xml:space="preserve">Documentation : registre des traitements maintenu</w:t>
      </w:r>
    </w:p>
    <w:p>
      <w:r>
        <w:br w:type="page"/>
      </w:r>
    </w:p>
    <w:p>
      <w:pPr>
        <w:pStyle w:val="Heading2"/>
        <w:spacing w:before="300" w:after="200"/>
      </w:pPr>
      <w:r>
        <w:t xml:space="preserve">8.4 Mentions Légales Requises</w:t>
      </w:r>
    </w:p>
    <w:p>
      <w:pPr>
        <w:spacing w:after="120"/>
      </w:pPr>
      <w:r>
        <w:rPr>
          <w:rFonts w:ascii="Arial" w:cs="Arial" w:eastAsia="Arial" w:hAnsi="Arial"/>
          <w:color w:val="333333"/>
          <w:sz w:val="22"/>
          <w:szCs w:val="22"/>
        </w:rPr>
        <w:t xml:space="preserve">Pages légales à intégrer au site :</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3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Contenu</w:t>
            </w:r>
          </w:p>
        </w:tc>
        <w:tc>
          <w:tcPr>
            <w:tcW w:type="dxa" w:w="23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Obligatoire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/mentions-legales</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Éditeur, hébergeur, directeur de publication, SIRET</w:t>
            </w:r>
          </w:p>
        </w:tc>
        <w:tc>
          <w:tcPr>
            <w:tcW w:type="dxa" w:w="23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Oui (LCEN)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/politique-confidentialite</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Traitements, bases légales, durées, droits utilisateur</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Oui (RGPD)</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/cgu</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Conditions d'utilisation du service</w:t>
            </w:r>
          </w:p>
        </w:tc>
        <w:tc>
          <w:tcPr>
            <w:tcW w:type="dxa" w:w="23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Recommandé</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/cookies</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Détail cookies utilisés, finalités, durées</w:t>
            </w:r>
          </w:p>
        </w:tc>
        <w:tc>
          <w:tcPr>
            <w:tcW w:type="dxa" w:w="23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Oui (CNIL)</w:t>
            </w:r>
          </w:p>
        </w:tc>
      </w:tr>
    </w:tbl>
    <w:p>
      <w:r>
        <w:br w:type="page"/>
      </w:r>
    </w:p>
    <w:p>
      <w:pPr>
        <w:pStyle w:val="Heading1"/>
        <w:spacing w:before="300" w:after="200"/>
      </w:pPr>
      <w:r>
        <w:t xml:space="preserve">9. Roadmap Hackathon (21h)</w:t>
      </w:r>
    </w:p>
    <w:p>
      <w:pPr>
        <w:spacing w:after="120"/>
      </w:pPr>
      <w:r>
        <w:rPr>
          <w:rFonts w:ascii="Arial" w:cs="Arial" w:eastAsia="Arial" w:hAnsi="Arial"/>
          <w:color w:val="333333"/>
          <w:sz w:val="22"/>
          <w:szCs w:val="22"/>
        </w:rPr>
        <w:t xml:space="preserve">Planning détaillé calibré pour une personne solo sur Next.js :</w:t>
      </w:r>
    </w:p>
    <w:p>
      <w:pPr>
        <w:spacing w:before="100"/>
      </w:pPr>
    </w:p>
    <w:p>
      <w:pPr>
        <w:pStyle w:val="Heading2"/>
        <w:spacing w:before="300" w:after="200"/>
      </w:pPr>
      <w:r>
        <w:t xml:space="preserve">Mardi 03/03 — 14h00-17h15 (3h15)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Horaire</w:t>
            </w:r>
          </w:p>
        </w:tc>
        <w:tc>
          <w:tcPr>
            <w:tcW w:type="dxa" w:w="4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32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14h00-14h30</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Présentation challenge</w:t>
            </w:r>
          </w:p>
        </w:tc>
        <w:tc>
          <w:tcPr>
            <w:tcW w:type="dxa" w:w="3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14h30-15h30</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Apport théorique SEO/GEO</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Notes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15h30-15h45</w:t>
            </w:r>
          </w:p>
        </w:tc>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Équipe + choix secteur</w:t>
            </w:r>
          </w:p>
        </w:tc>
        <w:tc>
          <w:tcPr>
            <w:tcW w:type="dxa" w:w="32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15h45-17h15</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Document de cadrage + init projet Next.js</w:t>
            </w:r>
          </w:p>
        </w:tc>
        <w:tc>
          <w:tcPr>
            <w:tcW w:type="dxa" w:w="32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Document cadrage 1 page + repo GitHub</w:t>
            </w:r>
          </w:p>
        </w:tc>
      </w:tr>
    </w:tbl>
    <w:p>
      <w:pPr>
        <w:spacing w:before="200"/>
      </w:pPr>
    </w:p>
    <w:p>
      <w:pPr>
        <w:pStyle w:val="Heading2"/>
        <w:spacing w:before="300" w:after="200"/>
      </w:pPr>
      <w:r>
        <w:t xml:space="preserve">Mercredi 04/03 — 09h45-17h15 (6h30)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Horaire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3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09h45-10h30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Setup projet : DB Neon, Drizzle schema, déploiement Vercel</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URL live fonctionnelle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10h30-11h30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Pages SEO : sitemap, robots.txt, meta dynamiques, Hn, canonical</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SEO technique OK</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11h30-12h15</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Audit Lighthouse + Screaming Frog, corrections</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Score &gt; 80</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12h15-13h00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Données structurées Schema.org (JobPosting, FAQ)</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Audit SEO intermédiaire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14h00-15h00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Cluster sémantique : page pilier + 5 pages ville/stack</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Pages indexées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15h00-16h00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 pages satellites supplémentaires + FAQ + contenu GEO</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 pages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16h00-16h30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Maillage interne + breadcrumbs + cocon sémantique</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Navigation SEO</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16h30-17h15</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Gap analysis (Ahrefs/Ubersuggest) + test IA</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Analyse comparative</w:t>
            </w:r>
          </w:p>
        </w:tc>
      </w:tr>
    </w:tbl>
    <w:p>
      <w:pPr>
        <w:spacing w:before="200"/>
      </w:pPr>
    </w:p>
    <w:p>
      <w:pPr>
        <w:pStyle w:val="Heading2"/>
        <w:spacing w:before="300" w:after="200"/>
      </w:pPr>
      <w:r>
        <w:t xml:space="preserve">Jeudi 05/03 — 09h45-17h15 (6h30)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Horaire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3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09h45-10h30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Setup GA4/Piwik + consent banner + dataLayer</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Tracking fonctionnel</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10h30-11h30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Events custom : search, view_item, generate_lead, outbound_click</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Plan de marquage implémenté</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11h30-12h30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Funnel complet + dashboard + simulations trafic</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Dashboard + captures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12h30-13h00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recommandations business basées sur les KPI</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Rapport d'analyse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14h00-15h00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Implémentation scraper France Travail (API) + WTTJ</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Scraper fonctionnel</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15h00-15h30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Scraper Indeed + normalisation + déduplication</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Pipeline ETL complet</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15h30-16h15</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Analyse juridique : matrice de risques + RGPD</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Matrice de risques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16h15-17h15</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Privacy-by-Design + politique confidentialité + mentions légales</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Pages légales publiées</w:t>
            </w:r>
          </w:p>
        </w:tc>
      </w:tr>
    </w:tbl>
    <w:p>
      <w:pPr>
        <w:spacing w:before="200"/>
      </w:pPr>
    </w:p>
    <w:p>
      <w:pPr>
        <w:pStyle w:val="Heading2"/>
        <w:spacing w:before="300" w:after="200"/>
      </w:pPr>
      <w:r>
        <w:t xml:space="preserve">Vendredi 06/03 — 09h45-17h15 (4h45)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Horaire</w:t>
            </w:r>
          </w:p>
        </w:tc>
        <w:tc>
          <w:tcPr>
            <w:tcW w:type="dxa" w:w="4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Tâche</w:t>
            </w:r>
          </w:p>
        </w:tc>
        <w:tc>
          <w:tcPr>
            <w:tcW w:type="dxa" w:w="30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Livrable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09h45-10h30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Bug fixes, polish UI, dernières pages contenu</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Site stable</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10h30-11h30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Préparation slides pitch (6 blocs)</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Deck pitch</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11h30-12h30</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Répétition pitch + ajustements</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Pitch rodé</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12h30-13h00</w:t>
            </w:r>
          </w:p>
        </w:tc>
        <w:tc>
          <w:tcPr>
            <w:tcW w:type="dxa" w:w="4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Stabilisation démo + dernier audit</w:t>
            </w:r>
          </w:p>
        </w:tc>
        <w:tc>
          <w:tcPr>
            <w:tcW w:type="dxa" w:w="30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Démo prête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14h00-17h15</w:t>
            </w:r>
          </w:p>
        </w:tc>
        <w:tc>
          <w:tcPr>
            <w:tcW w:type="dxa" w:w="4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SOUTENANCES FINALES</w:t>
            </w:r>
          </w:p>
        </w:tc>
        <w:tc>
          <w:tcPr>
            <w:tcW w:type="dxa" w:w="30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Présentation 15 min + Q&amp;A</w:t>
            </w:r>
          </w:p>
        </w:tc>
      </w:tr>
    </w:tbl>
    <w:p>
      <w:r>
        <w:br w:type="page"/>
      </w:r>
    </w:p>
    <w:p>
      <w:pPr>
        <w:pStyle w:val="Heading1"/>
        <w:spacing w:before="300" w:after="200"/>
      </w:pPr>
      <w:r>
        <w:t xml:space="preserve">10. Roadmap 6 Mois Post-Hackathon</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526"/>
      </w:tblGrid>
      <w:tr>
        <w:tc>
          <w:tcPr>
            <w:tcW w:type="dxa" w:w="1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Mois</w:t>
            </w:r>
          </w:p>
        </w:tc>
        <w:tc>
          <w:tcPr>
            <w:tcW w:type="dxa" w:w="3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45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r>
      <w:tr>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M1</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Stabilisation + 10 sources scraping</w:t>
            </w:r>
          </w:p>
        </w:tc>
        <w:tc>
          <w:tcPr>
            <w:tcW w:type="dxa" w:w="4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1 000 offres indexées, 500 visiteurs/semaine</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M2</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Alertes email automatisées + newsletter</w:t>
            </w:r>
          </w:p>
        </w:tc>
        <w:tc>
          <w:tcPr>
            <w:tcW w:type="dxa" w:w="4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 abonnés alertes</w:t>
            </w:r>
          </w:p>
        </w:tc>
      </w:tr>
      <w:tr>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M3</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API salaires B2B + contenu blog SEO</w:t>
            </w:r>
          </w:p>
        </w:tc>
        <w:tc>
          <w:tcPr>
            <w:tcW w:type="dxa" w:w="4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2 000 visiteurs/semaine, premiers revenus</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M4</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Offres sponsorisées (monétisation)</w:t>
            </w:r>
          </w:p>
        </w:tc>
        <w:tc>
          <w:tcPr>
            <w:tcW w:type="dxa" w:w="4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entreprises payantes</w:t>
            </w:r>
          </w:p>
        </w:tc>
      </w:tr>
      <w:tr>
        <w:tc>
          <w:tcPr>
            <w:tcW w:type="dxa" w:w="1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M5</w:t>
            </w:r>
          </w:p>
        </w:tc>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App mobile (React Native / Expo)</w:t>
            </w:r>
          </w:p>
        </w:tc>
        <w:tc>
          <w:tcPr>
            <w:tcW w:type="dxa" w:w="45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500 téléchargements</w:t>
            </w:r>
          </w:p>
        </w:tc>
      </w:tr>
      <w:tr>
        <w:tc>
          <w:tcPr>
            <w:tcW w:type="dxa" w:w="1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M6</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Premium recruteurs + matching IA</w:t>
            </w:r>
          </w:p>
        </w:tc>
        <w:tc>
          <w:tcPr>
            <w:tcW w:type="dxa" w:w="45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10K visiteurs/semaine, 5K€ MRR</w:t>
            </w:r>
          </w:p>
        </w:tc>
      </w:tr>
    </w:tbl>
    <w:p>
      <w:pPr>
        <w:spacing w:before="200"/>
      </w:pPr>
    </w:p>
    <w:p>
      <w:pPr>
        <w:pStyle w:val="Heading2"/>
        <w:spacing w:before="300" w:after="200"/>
      </w:pPr>
      <w:r>
        <w:t xml:space="preserve">10.1 Estimation 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200"/>
        <w:gridCol w:w="2826"/>
      </w:tblGrid>
      <w:tr>
        <w:tc>
          <w:tcPr>
            <w:tcW w:type="dxa" w:w="2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revenu</w:t>
            </w:r>
          </w:p>
        </w:tc>
        <w:tc>
          <w:tcPr>
            <w:tcW w:type="dxa" w:w="15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M3</w:t>
            </w:r>
          </w:p>
        </w:tc>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M6</w:t>
            </w:r>
          </w:p>
        </w:tc>
        <w:tc>
          <w:tcPr>
            <w:tcW w:type="dxa" w:w="2826"/>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Hypothèse</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Offres sponsorisées</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2 500€/mois</w:t>
            </w:r>
          </w:p>
        </w:tc>
        <w:tc>
          <w:tcPr>
            <w:tcW w:type="dxa" w:w="2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 entreprises × 500€/mois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 salaires B2B</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1 500€/mois</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 clients × 500€/mois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Affiliation</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500€/mois</w:t>
            </w:r>
          </w:p>
        </w:tc>
        <w:tc>
          <w:tcPr>
            <w:tcW w:type="dxa" w:w="2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Clics sortants vers WTTJ/Talent.io</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Premium recruteurs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500€/mois</w:t>
            </w:r>
          </w:p>
        </w:tc>
        <w:tc>
          <w:tcPr>
            <w:tcW w:type="dxa" w:w="2826"/>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 recruteurs × 99€/mois</w:t>
            </w:r>
          </w:p>
        </w:tc>
      </w:tr>
      <w:tr>
        <w:tc>
          <w:tcPr>
            <w:tcW w:type="dxa" w:w="2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TOTAL</w:t>
            </w:r>
          </w:p>
        </w:tc>
        <w:tc>
          <w:tcPr>
            <w:tcW w:type="dxa" w:w="1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5 000€/mois</w:t>
            </w:r>
          </w:p>
        </w:tc>
        <w:tc>
          <w:tcPr>
            <w:tcW w:type="dxa" w:w="2826"/>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333333"/>
                <w:sz w:val="20"/>
                <w:szCs w:val="20"/>
              </w:rPr>
              <w:t xml:space="preserve">—</w:t>
            </w:r>
          </w:p>
        </w:tc>
      </w:tr>
    </w:tbl>
    <w:p>
      <w:pPr>
        <w:spacing w:before="200"/>
      </w:pPr>
    </w:p>
    <w:p>
      <w:pPr>
        <w:pStyle w:val="Heading2"/>
        <w:spacing w:before="300" w:after="200"/>
      </w:pPr>
      <w:r>
        <w:t xml:space="preserve">10.2 Avantage Concurrentiel Durable</w:t>
      </w:r>
    </w:p>
    <w:p>
      <w:pPr>
        <w:spacing w:after="120"/>
      </w:pPr>
      <w:r>
        <w:rPr>
          <w:rFonts w:ascii="Arial" w:cs="Arial" w:eastAsia="Arial" w:hAnsi="Arial"/>
          <w:color w:val="333333"/>
          <w:sz w:val="22"/>
          <w:szCs w:val="22"/>
        </w:rPr>
        <w:t xml:space="preserve">DevRadar construit trois barrières à l'entrée progressives :</w:t>
      </w:r>
    </w:p>
    <w:p>
      <w:pPr>
        <w:spacing w:before="50"/>
      </w:pPr>
    </w:p>
    <w:p>
      <w:pPr>
        <w:pStyle w:val="ListParagraph"/>
        <w:numPr>
          <w:ilvl w:val="0"/>
          <w:numId w:val="3"/>
        </w:numPr>
        <w:spacing w:after="60"/>
      </w:pPr>
      <w:r>
        <w:rPr>
          <w:rFonts w:ascii="Arial" w:cs="Arial" w:eastAsia="Arial" w:hAnsi="Arial"/>
          <w:color w:val="333333"/>
          <w:sz w:val="22"/>
          <w:szCs w:val="22"/>
        </w:rPr>
        <w:t xml:space="preserve">Effet réseau de données : plus d'offres agrégées = meilleur modèle d'estimation salariale = plus d'utilisateurs</w:t>
      </w:r>
    </w:p>
    <w:p>
      <w:pPr>
        <w:pStyle w:val="ListParagraph"/>
        <w:numPr>
          <w:ilvl w:val="0"/>
          <w:numId w:val="3"/>
        </w:numPr>
        <w:spacing w:after="60"/>
      </w:pPr>
      <w:r>
        <w:rPr>
          <w:rFonts w:ascii="Arial" w:cs="Arial" w:eastAsia="Arial" w:hAnsi="Arial"/>
          <w:color w:val="333333"/>
          <w:sz w:val="22"/>
          <w:szCs w:val="22"/>
        </w:rPr>
        <w:t xml:space="preserve">Autorité SEO cumulative : le contenu programmatique (pages ville/stack) gère un compound effect sur le référencement</w:t>
      </w:r>
    </w:p>
    <w:p>
      <w:pPr>
        <w:pStyle w:val="ListParagraph"/>
        <w:numPr>
          <w:ilvl w:val="0"/>
          <w:numId w:val="3"/>
        </w:numPr>
        <w:spacing w:after="60"/>
      </w:pPr>
      <w:r>
        <w:rPr>
          <w:rFonts w:ascii="Arial" w:cs="Arial" w:eastAsia="Arial" w:hAnsi="Arial"/>
          <w:color w:val="333333"/>
          <w:sz w:val="22"/>
          <w:szCs w:val="22"/>
        </w:rPr>
        <w:t xml:space="preserve">Base d'abonnés email : canal de rétention direct, indépendant des algorithmes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pBdr>
      <w:jc w:val="right"/>
    </w:pPr>
    <w:r>
      <w:rPr>
        <w:rFonts w:ascii="Arial" w:cs="Arial" w:eastAsia="Arial" w:hAnsi="Arial"/>
        <w:i/>
        <w:iCs/>
        <w:color w:val="666666"/>
        <w:sz w:val="18"/>
        <w:szCs w:val="18"/>
      </w:rPr>
      <w:t xml:space="preserve">DevRadar — PRD BMAD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2026-03-03T15:47:04.244Z</dcterms:created>
  <dcterms:modified xsi:type="dcterms:W3CDTF">2026-03-03T15:47:04.246Z</dcterms:modified>
</cp:coreProperties>
</file>

<file path=docProps/custom.xml><?xml version="1.0" encoding="utf-8"?>
<Properties xmlns="http://schemas.openxmlformats.org/officeDocument/2006/custom-properties" xmlns:vt="http://schemas.openxmlformats.org/officeDocument/2006/docPropsVTypes"/>
</file>