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486"/>
        <w:tblW w:w="0" w:type="auto"/>
        <w:tblLook w:val="04A0" w:firstRow="1" w:lastRow="0" w:firstColumn="1" w:lastColumn="0" w:noHBand="0" w:noVBand="1"/>
      </w:tblPr>
      <w:tblGrid>
        <w:gridCol w:w="3505"/>
      </w:tblGrid>
      <w:tr w:rsidR="005C693E" w14:paraId="5ED825E3" w14:textId="77777777" w:rsidTr="005C693E">
        <w:trPr>
          <w:trHeight w:val="350"/>
        </w:trPr>
        <w:tc>
          <w:tcPr>
            <w:tcW w:w="3505" w:type="dxa"/>
          </w:tcPr>
          <w:p w14:paraId="51D1207C" w14:textId="77777777" w:rsidR="005C693E" w:rsidRDefault="005C693E" w:rsidP="005C693E">
            <w:pPr>
              <w:jc w:val="center"/>
            </w:pPr>
            <w:r>
              <w:t>Abstract Move</w:t>
            </w:r>
          </w:p>
        </w:tc>
      </w:tr>
      <w:tr w:rsidR="005C693E" w14:paraId="1E8DD26C" w14:textId="77777777" w:rsidTr="005C693E">
        <w:trPr>
          <w:trHeight w:val="555"/>
        </w:trPr>
        <w:tc>
          <w:tcPr>
            <w:tcW w:w="3505" w:type="dxa"/>
          </w:tcPr>
          <w:p w14:paraId="25326470" w14:textId="77777777" w:rsidR="005C693E" w:rsidRDefault="005C693E" w:rsidP="005C693E">
            <w:pPr>
              <w:jc w:val="center"/>
            </w:pPr>
            <w:r>
              <w:t>-tm_no : int</w:t>
            </w:r>
          </w:p>
          <w:p w14:paraId="1943D08A" w14:textId="77777777" w:rsidR="005C693E" w:rsidRDefault="005C693E" w:rsidP="005C693E">
            <w:pPr>
              <w:jc w:val="center"/>
            </w:pPr>
            <w:r>
              <w:t>-name : string</w:t>
            </w:r>
          </w:p>
          <w:p w14:paraId="59A40C48" w14:textId="77777777" w:rsidR="005C693E" w:rsidRDefault="005C693E" w:rsidP="005C693E">
            <w:pPr>
              <w:jc w:val="center"/>
            </w:pPr>
            <w:r>
              <w:t>-type : String</w:t>
            </w:r>
          </w:p>
          <w:p w14:paraId="0578114F" w14:textId="77777777" w:rsidR="005C693E" w:rsidRDefault="005C693E" w:rsidP="005C693E">
            <w:pPr>
              <w:jc w:val="center"/>
            </w:pPr>
            <w:r>
              <w:t>-current_pp : int</w:t>
            </w:r>
          </w:p>
          <w:p w14:paraId="6A3CAD6F" w14:textId="77777777" w:rsidR="005C693E" w:rsidRDefault="005C693E" w:rsidP="005C693E">
            <w:pPr>
              <w:jc w:val="center"/>
            </w:pPr>
            <w:r>
              <w:t>-max_pp : int</w:t>
            </w:r>
          </w:p>
          <w:p w14:paraId="34D65BD5" w14:textId="77777777" w:rsidR="005C693E" w:rsidRDefault="005C693E" w:rsidP="005C693E">
            <w:pPr>
              <w:jc w:val="center"/>
            </w:pPr>
            <w:r>
              <w:t>-accuracy : int</w:t>
            </w:r>
          </w:p>
        </w:tc>
      </w:tr>
      <w:tr w:rsidR="005C693E" w14:paraId="77BE9BD3" w14:textId="77777777" w:rsidTr="005C693E">
        <w:trPr>
          <w:trHeight w:val="555"/>
        </w:trPr>
        <w:tc>
          <w:tcPr>
            <w:tcW w:w="3505" w:type="dxa"/>
          </w:tcPr>
          <w:p w14:paraId="41CE3D1F" w14:textId="3A4BF3C5" w:rsidR="005C693E" w:rsidRDefault="005C693E" w:rsidP="005C693E">
            <w:pPr>
              <w:jc w:val="center"/>
            </w:pPr>
            <w:r>
              <w:t>Copy() : Move</w:t>
            </w:r>
          </w:p>
          <w:p w14:paraId="068E756F" w14:textId="77777777" w:rsidR="005C693E" w:rsidRDefault="005C693E" w:rsidP="005C693E">
            <w:pPr>
              <w:jc w:val="center"/>
            </w:pPr>
            <w:r>
              <w:t>displayMoveInfoDetailed</w:t>
            </w:r>
            <w:r>
              <w:t>() : void</w:t>
            </w:r>
          </w:p>
          <w:p w14:paraId="200B9778" w14:textId="2BE958BC" w:rsidR="005C693E" w:rsidRDefault="005C693E" w:rsidP="005C693E">
            <w:pPr>
              <w:jc w:val="center"/>
            </w:pPr>
            <w:r>
              <w:t>Getters/Setters</w:t>
            </w:r>
          </w:p>
        </w:tc>
      </w:tr>
    </w:tbl>
    <w:p w14:paraId="5C35E5C0" w14:textId="543A9DC4" w:rsidR="00DC17F4" w:rsidRDefault="00DC17F4" w:rsidP="005C693E"/>
    <w:p w14:paraId="67C343FD" w14:textId="49142E4E" w:rsidR="005C693E" w:rsidRDefault="005C693E" w:rsidP="005C693E"/>
    <w:p w14:paraId="264147AB" w14:textId="31674317" w:rsidR="005C693E" w:rsidRDefault="005C693E" w:rsidP="005C693E"/>
    <w:p w14:paraId="61858645" w14:textId="5A7CF8C1" w:rsidR="005C693E" w:rsidRDefault="005C693E" w:rsidP="005C693E"/>
    <w:p w14:paraId="075FEF57" w14:textId="066D8D50" w:rsidR="005C693E" w:rsidRDefault="005C693E" w:rsidP="005C693E"/>
    <w:p w14:paraId="33D2EC16" w14:textId="3DB7E068" w:rsidR="005C693E" w:rsidRDefault="005C693E" w:rsidP="005C693E"/>
    <w:p w14:paraId="5228DC82" w14:textId="04A04232" w:rsidR="005C693E" w:rsidRDefault="005C693E" w:rsidP="005C693E"/>
    <w:p w14:paraId="131818E9" w14:textId="1E806495" w:rsidR="005C693E" w:rsidRDefault="005C693E" w:rsidP="005C693E"/>
    <w:tbl>
      <w:tblPr>
        <w:tblStyle w:val="TableGrid"/>
        <w:tblpPr w:leftFromText="180" w:rightFromText="180" w:vertAnchor="page" w:horzAnchor="margin" w:tblpXSpec="center" w:tblpY="5326"/>
        <w:tblW w:w="0" w:type="auto"/>
        <w:tblLook w:val="04A0" w:firstRow="1" w:lastRow="0" w:firstColumn="1" w:lastColumn="0" w:noHBand="0" w:noVBand="1"/>
      </w:tblPr>
      <w:tblGrid>
        <w:gridCol w:w="3505"/>
      </w:tblGrid>
      <w:tr w:rsidR="00EF6C93" w14:paraId="426F7B7C" w14:textId="77777777" w:rsidTr="00EF6C93">
        <w:trPr>
          <w:trHeight w:val="350"/>
        </w:trPr>
        <w:tc>
          <w:tcPr>
            <w:tcW w:w="3505" w:type="dxa"/>
          </w:tcPr>
          <w:p w14:paraId="56DEF525" w14:textId="03265A34" w:rsidR="00EF6C93" w:rsidRDefault="00EF6C93" w:rsidP="00EF6C93">
            <w:pPr>
              <w:jc w:val="center"/>
            </w:pPr>
            <w:r>
              <w:t>Main Move Category Interfaces</w:t>
            </w:r>
          </w:p>
        </w:tc>
      </w:tr>
      <w:tr w:rsidR="00EF6C93" w14:paraId="3F2CB0BB" w14:textId="77777777" w:rsidTr="00EF6C93">
        <w:trPr>
          <w:trHeight w:val="555"/>
        </w:trPr>
        <w:tc>
          <w:tcPr>
            <w:tcW w:w="3505" w:type="dxa"/>
          </w:tcPr>
          <w:p w14:paraId="77A0E7D7" w14:textId="77777777" w:rsidR="00EF6C93" w:rsidRDefault="00EF6C93" w:rsidP="00EF6C93">
            <w:pPr>
              <w:pStyle w:val="ListParagraph"/>
              <w:numPr>
                <w:ilvl w:val="0"/>
                <w:numId w:val="1"/>
              </w:numPr>
            </w:pPr>
            <w:r>
              <w:t>PhysicalAttack</w:t>
            </w:r>
          </w:p>
          <w:p w14:paraId="5EB61E39" w14:textId="77777777" w:rsidR="00EF6C93" w:rsidRDefault="00EF6C93" w:rsidP="00EF6C93">
            <w:pPr>
              <w:pStyle w:val="ListParagraph"/>
              <w:numPr>
                <w:ilvl w:val="0"/>
                <w:numId w:val="1"/>
              </w:numPr>
            </w:pPr>
            <w:r>
              <w:t>SpecialAttack</w:t>
            </w:r>
          </w:p>
          <w:p w14:paraId="03967C56" w14:textId="5C5D9085" w:rsidR="00EF6C93" w:rsidRDefault="00EF6C93" w:rsidP="00EF6C93">
            <w:pPr>
              <w:pStyle w:val="ListParagraph"/>
              <w:numPr>
                <w:ilvl w:val="0"/>
                <w:numId w:val="1"/>
              </w:numPr>
            </w:pPr>
            <w:r>
              <w:t>StatusMove</w:t>
            </w:r>
          </w:p>
        </w:tc>
      </w:tr>
    </w:tbl>
    <w:p w14:paraId="3E9F7BF9" w14:textId="0763E31E" w:rsidR="005C693E" w:rsidRDefault="005C693E" w:rsidP="005C693E"/>
    <w:tbl>
      <w:tblPr>
        <w:tblStyle w:val="TableGrid"/>
        <w:tblpPr w:leftFromText="180" w:rightFromText="180" w:vertAnchor="page" w:horzAnchor="page" w:tblpX="571" w:tblpY="7141"/>
        <w:tblW w:w="0" w:type="auto"/>
        <w:tblLook w:val="04A0" w:firstRow="1" w:lastRow="0" w:firstColumn="1" w:lastColumn="0" w:noHBand="0" w:noVBand="1"/>
      </w:tblPr>
      <w:tblGrid>
        <w:gridCol w:w="3505"/>
      </w:tblGrid>
      <w:tr w:rsidR="00EF6C93" w14:paraId="46E8FC13" w14:textId="77777777" w:rsidTr="00066411">
        <w:trPr>
          <w:trHeight w:val="350"/>
        </w:trPr>
        <w:tc>
          <w:tcPr>
            <w:tcW w:w="3505" w:type="dxa"/>
          </w:tcPr>
          <w:p w14:paraId="32356ED0" w14:textId="77777777" w:rsidR="00EF6C93" w:rsidRDefault="00EF6C93" w:rsidP="00066411">
            <w:pPr>
              <w:jc w:val="center"/>
            </w:pPr>
            <w:r>
              <w:t>Status Effect Interfaces</w:t>
            </w:r>
          </w:p>
        </w:tc>
      </w:tr>
      <w:tr w:rsidR="00EF6C93" w14:paraId="5DF410FD" w14:textId="77777777" w:rsidTr="00066411">
        <w:trPr>
          <w:trHeight w:val="555"/>
        </w:trPr>
        <w:tc>
          <w:tcPr>
            <w:tcW w:w="3505" w:type="dxa"/>
          </w:tcPr>
          <w:p w14:paraId="731B4EEC" w14:textId="77777777" w:rsidR="00EF6C93" w:rsidRDefault="00EF6C93" w:rsidP="00066411">
            <w:pPr>
              <w:pStyle w:val="ListParagraph"/>
              <w:numPr>
                <w:ilvl w:val="0"/>
                <w:numId w:val="1"/>
              </w:numPr>
            </w:pPr>
            <w:r>
              <w:t>ApplyBurn</w:t>
            </w:r>
          </w:p>
          <w:p w14:paraId="79AFB4C2" w14:textId="77777777" w:rsidR="00EF6C93" w:rsidRDefault="00EF6C93" w:rsidP="00066411">
            <w:pPr>
              <w:pStyle w:val="ListParagraph"/>
              <w:numPr>
                <w:ilvl w:val="0"/>
                <w:numId w:val="1"/>
              </w:numPr>
            </w:pPr>
            <w:r>
              <w:t>ApplyFrozen</w:t>
            </w:r>
          </w:p>
          <w:p w14:paraId="64B66E96" w14:textId="77777777" w:rsidR="00EF6C93" w:rsidRDefault="00EF6C93" w:rsidP="00066411">
            <w:pPr>
              <w:pStyle w:val="ListParagraph"/>
              <w:numPr>
                <w:ilvl w:val="0"/>
                <w:numId w:val="1"/>
              </w:numPr>
            </w:pPr>
            <w:r>
              <w:t>ApplyParalyze</w:t>
            </w:r>
          </w:p>
          <w:p w14:paraId="45BD50ED" w14:textId="77777777" w:rsidR="00EF6C93" w:rsidRDefault="00EF6C93" w:rsidP="00066411">
            <w:pPr>
              <w:pStyle w:val="ListParagraph"/>
              <w:numPr>
                <w:ilvl w:val="0"/>
                <w:numId w:val="1"/>
              </w:numPr>
            </w:pPr>
            <w:r>
              <w:t>ApplyPoison</w:t>
            </w:r>
          </w:p>
          <w:p w14:paraId="0AD6652C" w14:textId="77777777" w:rsidR="00EF6C93" w:rsidRDefault="00EF6C93" w:rsidP="00066411">
            <w:pPr>
              <w:pStyle w:val="ListParagraph"/>
              <w:numPr>
                <w:ilvl w:val="0"/>
                <w:numId w:val="1"/>
              </w:numPr>
            </w:pPr>
            <w:r>
              <w:t>ApplySleep</w:t>
            </w:r>
          </w:p>
        </w:tc>
      </w:tr>
    </w:tbl>
    <w:p w14:paraId="1E0C9958" w14:textId="64637538" w:rsidR="005C693E" w:rsidRDefault="005C693E" w:rsidP="005C693E"/>
    <w:p w14:paraId="5694E4A5" w14:textId="29147F16" w:rsidR="005C693E" w:rsidRDefault="005C693E" w:rsidP="005C693E"/>
    <w:p w14:paraId="125C2D1C" w14:textId="753B54E6" w:rsidR="005C693E" w:rsidRDefault="005C693E" w:rsidP="005C693E"/>
    <w:tbl>
      <w:tblPr>
        <w:tblStyle w:val="TableGrid"/>
        <w:tblpPr w:leftFromText="180" w:rightFromText="180" w:vertAnchor="page" w:horzAnchor="page" w:tblpX="6451" w:tblpY="7111"/>
        <w:tblW w:w="0" w:type="auto"/>
        <w:tblLook w:val="04A0" w:firstRow="1" w:lastRow="0" w:firstColumn="1" w:lastColumn="0" w:noHBand="0" w:noVBand="1"/>
      </w:tblPr>
      <w:tblGrid>
        <w:gridCol w:w="5125"/>
      </w:tblGrid>
      <w:tr w:rsidR="00EF6C93" w14:paraId="28B525DA" w14:textId="77777777" w:rsidTr="00EF6C93">
        <w:trPr>
          <w:trHeight w:val="350"/>
        </w:trPr>
        <w:tc>
          <w:tcPr>
            <w:tcW w:w="5125" w:type="dxa"/>
          </w:tcPr>
          <w:p w14:paraId="6DE5ECAA" w14:textId="77777777" w:rsidR="00EF6C93" w:rsidRDefault="00EF6C93" w:rsidP="00EF6C93">
            <w:pPr>
              <w:jc w:val="center"/>
            </w:pPr>
            <w:r>
              <w:t>Status Effects User/Target Interfaces</w:t>
            </w:r>
          </w:p>
        </w:tc>
      </w:tr>
      <w:tr w:rsidR="00EF6C93" w14:paraId="72538F5C" w14:textId="77777777" w:rsidTr="00EF6C93">
        <w:trPr>
          <w:trHeight w:val="555"/>
        </w:trPr>
        <w:tc>
          <w:tcPr>
            <w:tcW w:w="5125" w:type="dxa"/>
          </w:tcPr>
          <w:p w14:paraId="4879EBD8" w14:textId="77777777" w:rsidR="00EF6C93" w:rsidRDefault="00EF6C93" w:rsidP="00EF6C93">
            <w:pPr>
              <w:pStyle w:val="ListParagraph"/>
              <w:numPr>
                <w:ilvl w:val="0"/>
                <w:numId w:val="1"/>
              </w:numPr>
            </w:pPr>
            <w:r>
              <w:t xml:space="preserve">Plus/Minus </w:t>
            </w:r>
            <w:r w:rsidRPr="00EF6C93">
              <w:rPr>
                <w:b/>
                <w:bCs/>
              </w:rPr>
              <w:t>Accuracy</w:t>
            </w:r>
            <w:r>
              <w:t xml:space="preserve"> One/Two</w:t>
            </w:r>
          </w:p>
          <w:p w14:paraId="08599A89" w14:textId="77777777" w:rsidR="00EF6C93" w:rsidRDefault="00EF6C93" w:rsidP="00EF6C93">
            <w:pPr>
              <w:pStyle w:val="ListParagraph"/>
              <w:numPr>
                <w:ilvl w:val="0"/>
                <w:numId w:val="1"/>
              </w:numPr>
            </w:pPr>
            <w:r>
              <w:t xml:space="preserve">Plus/Minus </w:t>
            </w:r>
            <w:r w:rsidRPr="00EF6C93">
              <w:rPr>
                <w:b/>
                <w:bCs/>
              </w:rPr>
              <w:t>Attack</w:t>
            </w:r>
            <w:r>
              <w:t xml:space="preserve"> One/Two</w:t>
            </w:r>
          </w:p>
          <w:p w14:paraId="708A1DCF" w14:textId="77777777" w:rsidR="00EF6C93" w:rsidRDefault="00EF6C93" w:rsidP="00EF6C93">
            <w:pPr>
              <w:pStyle w:val="ListParagraph"/>
              <w:numPr>
                <w:ilvl w:val="0"/>
                <w:numId w:val="1"/>
              </w:numPr>
            </w:pPr>
            <w:r>
              <w:t xml:space="preserve">Plus/Minus </w:t>
            </w:r>
            <w:r w:rsidRPr="00EF6C93">
              <w:rPr>
                <w:b/>
                <w:bCs/>
              </w:rPr>
              <w:t>Special</w:t>
            </w:r>
            <w:r>
              <w:t xml:space="preserve"> </w:t>
            </w:r>
            <w:r w:rsidRPr="00EF6C93">
              <w:rPr>
                <w:b/>
                <w:bCs/>
              </w:rPr>
              <w:t>Attack</w:t>
            </w:r>
            <w:r>
              <w:t xml:space="preserve"> One/Two</w:t>
            </w:r>
          </w:p>
          <w:p w14:paraId="7DA67632" w14:textId="77777777" w:rsidR="00EF6C93" w:rsidRDefault="00EF6C93" w:rsidP="00EF6C93">
            <w:pPr>
              <w:pStyle w:val="ListParagraph"/>
              <w:numPr>
                <w:ilvl w:val="0"/>
                <w:numId w:val="1"/>
              </w:numPr>
            </w:pPr>
            <w:r>
              <w:t xml:space="preserve">Plus/Minus </w:t>
            </w:r>
            <w:r w:rsidRPr="00EF6C93">
              <w:rPr>
                <w:b/>
                <w:bCs/>
              </w:rPr>
              <w:t>Defense</w:t>
            </w:r>
            <w:r>
              <w:t xml:space="preserve"> One/Two</w:t>
            </w:r>
          </w:p>
          <w:p w14:paraId="761160DC" w14:textId="77777777" w:rsidR="00EF6C93" w:rsidRDefault="00EF6C93" w:rsidP="00EF6C93">
            <w:pPr>
              <w:pStyle w:val="ListParagraph"/>
              <w:numPr>
                <w:ilvl w:val="0"/>
                <w:numId w:val="1"/>
              </w:numPr>
            </w:pPr>
            <w:r>
              <w:t xml:space="preserve">Plus/Minus </w:t>
            </w:r>
            <w:r w:rsidRPr="00EF6C93">
              <w:rPr>
                <w:b/>
                <w:bCs/>
              </w:rPr>
              <w:t>Special</w:t>
            </w:r>
            <w:r>
              <w:t xml:space="preserve"> </w:t>
            </w:r>
            <w:r w:rsidRPr="00EF6C93">
              <w:rPr>
                <w:b/>
                <w:bCs/>
              </w:rPr>
              <w:t>Defense</w:t>
            </w:r>
            <w:r>
              <w:t xml:space="preserve"> One/Two</w:t>
            </w:r>
          </w:p>
          <w:p w14:paraId="13BDCC24" w14:textId="77777777" w:rsidR="00EF6C93" w:rsidRDefault="00EF6C93" w:rsidP="00EF6C93">
            <w:pPr>
              <w:pStyle w:val="ListParagraph"/>
              <w:numPr>
                <w:ilvl w:val="0"/>
                <w:numId w:val="1"/>
              </w:numPr>
            </w:pPr>
            <w:r>
              <w:t xml:space="preserve">Plus/Minus </w:t>
            </w:r>
            <w:r w:rsidRPr="00EF6C93">
              <w:rPr>
                <w:b/>
                <w:bCs/>
              </w:rPr>
              <w:t>Evasion</w:t>
            </w:r>
            <w:r>
              <w:t xml:space="preserve"> One/Two</w:t>
            </w:r>
          </w:p>
          <w:p w14:paraId="734D2A10" w14:textId="77777777" w:rsidR="00EF6C93" w:rsidRDefault="00EF6C93" w:rsidP="00EF6C93">
            <w:pPr>
              <w:pStyle w:val="ListParagraph"/>
              <w:numPr>
                <w:ilvl w:val="0"/>
                <w:numId w:val="1"/>
              </w:numPr>
            </w:pPr>
            <w:r>
              <w:t xml:space="preserve">Plus/Minus </w:t>
            </w:r>
            <w:r w:rsidRPr="00EF6C93">
              <w:rPr>
                <w:b/>
                <w:bCs/>
              </w:rPr>
              <w:t>Speed</w:t>
            </w:r>
            <w:r>
              <w:t xml:space="preserve"> One/Two</w:t>
            </w:r>
          </w:p>
        </w:tc>
      </w:tr>
    </w:tbl>
    <w:p w14:paraId="3D898539" w14:textId="77777777" w:rsidR="005C693E" w:rsidRPr="005C693E" w:rsidRDefault="005C693E" w:rsidP="005C693E"/>
    <w:p w14:paraId="752FF3D5" w14:textId="77777777" w:rsidR="005C693E" w:rsidRPr="005C693E" w:rsidRDefault="005C693E" w:rsidP="005C693E"/>
    <w:tbl>
      <w:tblPr>
        <w:tblStyle w:val="TableGrid"/>
        <w:tblpPr w:leftFromText="180" w:rightFromText="180" w:vertAnchor="page" w:horzAnchor="page" w:tblpX="511" w:tblpY="9286"/>
        <w:tblW w:w="0" w:type="auto"/>
        <w:tblLook w:val="04A0" w:firstRow="1" w:lastRow="0" w:firstColumn="1" w:lastColumn="0" w:noHBand="0" w:noVBand="1"/>
      </w:tblPr>
      <w:tblGrid>
        <w:gridCol w:w="3505"/>
      </w:tblGrid>
      <w:tr w:rsidR="00EF6C93" w14:paraId="114F9813" w14:textId="77777777" w:rsidTr="00EF6C93">
        <w:trPr>
          <w:trHeight w:val="350"/>
        </w:trPr>
        <w:tc>
          <w:tcPr>
            <w:tcW w:w="3505" w:type="dxa"/>
          </w:tcPr>
          <w:p w14:paraId="25E9B19D" w14:textId="71377BA1" w:rsidR="00EF6C93" w:rsidRDefault="00EF6C93" w:rsidP="00EF6C93">
            <w:pPr>
              <w:jc w:val="center"/>
            </w:pPr>
            <w:r>
              <w:t>Other Mechanic Interfaces</w:t>
            </w:r>
          </w:p>
        </w:tc>
      </w:tr>
      <w:tr w:rsidR="00EF6C93" w14:paraId="08654256" w14:textId="77777777" w:rsidTr="00EF6C93">
        <w:trPr>
          <w:trHeight w:val="555"/>
        </w:trPr>
        <w:tc>
          <w:tcPr>
            <w:tcW w:w="3505" w:type="dxa"/>
          </w:tcPr>
          <w:p w14:paraId="615EBD81" w14:textId="77777777" w:rsidR="00EF6C93" w:rsidRDefault="00EF6C93" w:rsidP="00EF6C93">
            <w:pPr>
              <w:pStyle w:val="ListParagraph"/>
              <w:numPr>
                <w:ilvl w:val="0"/>
                <w:numId w:val="1"/>
              </w:numPr>
            </w:pPr>
            <w:r>
              <w:t>ApplyFlinch</w:t>
            </w:r>
          </w:p>
          <w:p w14:paraId="4C673658" w14:textId="77777777" w:rsidR="00EF6C93" w:rsidRDefault="00EF6C93" w:rsidP="00EF6C93">
            <w:pPr>
              <w:pStyle w:val="ListParagraph"/>
              <w:numPr>
                <w:ilvl w:val="0"/>
                <w:numId w:val="1"/>
              </w:numPr>
            </w:pPr>
            <w:r>
              <w:t>HasRecoil</w:t>
            </w:r>
          </w:p>
          <w:p w14:paraId="5CD5EAF3" w14:textId="77777777" w:rsidR="00EF6C93" w:rsidRDefault="00EF6C93" w:rsidP="00EF6C93">
            <w:pPr>
              <w:pStyle w:val="ListParagraph"/>
              <w:numPr>
                <w:ilvl w:val="0"/>
                <w:numId w:val="1"/>
              </w:numPr>
            </w:pPr>
            <w:r>
              <w:t>Lifesteal</w:t>
            </w:r>
          </w:p>
          <w:p w14:paraId="56CC212A" w14:textId="77777777" w:rsidR="00EF6C93" w:rsidRDefault="00EF6C93" w:rsidP="00EF6C93">
            <w:pPr>
              <w:pStyle w:val="ListParagraph"/>
              <w:numPr>
                <w:ilvl w:val="0"/>
                <w:numId w:val="1"/>
              </w:numPr>
            </w:pPr>
            <w:r>
              <w:t>Recharge</w:t>
            </w:r>
          </w:p>
          <w:p w14:paraId="0DCADA7B" w14:textId="77777777" w:rsidR="00EF6C93" w:rsidRDefault="00EF6C93" w:rsidP="00EF6C93">
            <w:pPr>
              <w:pStyle w:val="ListParagraph"/>
              <w:numPr>
                <w:ilvl w:val="0"/>
                <w:numId w:val="1"/>
              </w:numPr>
            </w:pPr>
            <w:r>
              <w:t>TargetSelf</w:t>
            </w:r>
          </w:p>
          <w:p w14:paraId="29D26B25" w14:textId="1A96E313" w:rsidR="00EF6C93" w:rsidRDefault="00EF6C93" w:rsidP="00EF6C93">
            <w:pPr>
              <w:pStyle w:val="ListParagraph"/>
              <w:numPr>
                <w:ilvl w:val="0"/>
                <w:numId w:val="1"/>
              </w:numPr>
            </w:pPr>
            <w:r>
              <w:t>TwoTurn</w:t>
            </w:r>
          </w:p>
        </w:tc>
      </w:tr>
    </w:tbl>
    <w:p w14:paraId="0034F192" w14:textId="77777777" w:rsidR="005C693E" w:rsidRPr="005C693E" w:rsidRDefault="005C693E" w:rsidP="005C693E"/>
    <w:sectPr w:rsidR="005C693E" w:rsidRPr="005C6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44B07"/>
    <w:multiLevelType w:val="hybridMultilevel"/>
    <w:tmpl w:val="FB4C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99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58"/>
    <w:rsid w:val="000D5D24"/>
    <w:rsid w:val="00101803"/>
    <w:rsid w:val="00115A6F"/>
    <w:rsid w:val="001176CA"/>
    <w:rsid w:val="0021541C"/>
    <w:rsid w:val="00230D33"/>
    <w:rsid w:val="00293758"/>
    <w:rsid w:val="00294766"/>
    <w:rsid w:val="003949D3"/>
    <w:rsid w:val="00420C8E"/>
    <w:rsid w:val="00436469"/>
    <w:rsid w:val="0056133B"/>
    <w:rsid w:val="005C1E57"/>
    <w:rsid w:val="005C693E"/>
    <w:rsid w:val="005F44FB"/>
    <w:rsid w:val="006310AA"/>
    <w:rsid w:val="006535CA"/>
    <w:rsid w:val="00785CF6"/>
    <w:rsid w:val="00901A17"/>
    <w:rsid w:val="00904602"/>
    <w:rsid w:val="00947FDE"/>
    <w:rsid w:val="00BF7F19"/>
    <w:rsid w:val="00C22EB3"/>
    <w:rsid w:val="00C61C59"/>
    <w:rsid w:val="00CA742A"/>
    <w:rsid w:val="00D630EF"/>
    <w:rsid w:val="00D658FC"/>
    <w:rsid w:val="00D73223"/>
    <w:rsid w:val="00DC17F4"/>
    <w:rsid w:val="00DD7463"/>
    <w:rsid w:val="00DE6DFE"/>
    <w:rsid w:val="00EE04E4"/>
    <w:rsid w:val="00EF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D3D8"/>
  <w15:chartTrackingRefBased/>
  <w15:docId w15:val="{E08C2B27-E3E9-492A-944F-5881BBAF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7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D7ABC-3DD1-427A-9CB7-5938B876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Pawell, Auston</dc:creator>
  <cp:keywords/>
  <dc:description/>
  <cp:lastModifiedBy>Pawell, Auston</cp:lastModifiedBy>
  <cp:revision>20</cp:revision>
  <dcterms:created xsi:type="dcterms:W3CDTF">2022-02-27T19:34:00Z</dcterms:created>
  <dcterms:modified xsi:type="dcterms:W3CDTF">2023-01-25T05:15:00Z</dcterms:modified>
</cp:coreProperties>
</file>