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19DC" w:rsidRDefault="002D6C2A" w:rsidP="005510BA">
      <w:pPr>
        <w:pStyle w:val="LabSection"/>
      </w:pPr>
      <w:r w:rsidRPr="002D6C2A">
        <w:t>CCNA</w:t>
      </w:r>
      <w:r w:rsidR="00B433F2">
        <w:t xml:space="preserve">: </w:t>
      </w:r>
      <w:r w:rsidR="00FC3DA9">
        <w:t>S</w:t>
      </w:r>
      <w:r w:rsidR="00C95529">
        <w:t xml:space="preserve">caling </w:t>
      </w:r>
      <w:r w:rsidR="00FC3DA9">
        <w:t>Networks</w:t>
      </w:r>
    </w:p>
    <w:p w:rsidR="001D407F" w:rsidRPr="009A1CF4" w:rsidRDefault="001807A9" w:rsidP="001D407F">
      <w:pPr>
        <w:pStyle w:val="LabTitle"/>
      </w:pPr>
      <w:bookmarkStart w:id="0" w:name="_GoBack"/>
      <w:r>
        <w:t>Skills Assessment</w:t>
      </w:r>
      <w:r w:rsidR="004D36D7" w:rsidRPr="00FD4A68">
        <w:t xml:space="preserve"> </w:t>
      </w:r>
      <w:r w:rsidR="00612B33">
        <w:t xml:space="preserve">(OSPF) </w:t>
      </w:r>
      <w:r w:rsidR="006A72A4">
        <w:t xml:space="preserve">– </w:t>
      </w:r>
      <w:r w:rsidR="009442DA">
        <w:t xml:space="preserve">Student </w:t>
      </w:r>
      <w:r w:rsidR="006A72A4">
        <w:t>Training</w:t>
      </w:r>
      <w:r w:rsidR="001D407F">
        <w:t xml:space="preserve"> Exam</w:t>
      </w:r>
      <w:bookmarkEnd w:id="0"/>
    </w:p>
    <w:p w:rsidR="009A1CF4" w:rsidRPr="009A1CF4" w:rsidRDefault="009A1CF4" w:rsidP="009A1CF4">
      <w:pPr>
        <w:pStyle w:val="InstNoteRed"/>
      </w:pPr>
    </w:p>
    <w:p w:rsidR="003C6BCA" w:rsidRDefault="001E38E0" w:rsidP="0014219C">
      <w:pPr>
        <w:pStyle w:val="LabSection"/>
      </w:pPr>
      <w:r>
        <w:t>Topology</w:t>
      </w:r>
    </w:p>
    <w:p w:rsidR="008C4307" w:rsidRDefault="0059291C" w:rsidP="00A6283D">
      <w:pPr>
        <w:pStyle w:val="Visual"/>
      </w:pPr>
      <w:r>
        <w:rPr>
          <w:noProof/>
          <w:lang w:val="hu-HU" w:eastAsia="hu-HU"/>
        </w:rPr>
        <w:drawing>
          <wp:inline distT="0" distB="0" distL="0" distR="0">
            <wp:extent cx="6400800" cy="5684520"/>
            <wp:effectExtent l="0" t="0" r="0" b="0"/>
            <wp:docPr id="1" name="Kép 1" descr="OSPF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PFtopolog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5684520"/>
                    </a:xfrm>
                    <a:prstGeom prst="rect">
                      <a:avLst/>
                    </a:prstGeom>
                    <a:noFill/>
                    <a:ln>
                      <a:noFill/>
                    </a:ln>
                  </pic:spPr>
                </pic:pic>
              </a:graphicData>
            </a:graphic>
          </wp:inline>
        </w:drawing>
      </w:r>
    </w:p>
    <w:p w:rsidR="00155696" w:rsidRPr="00BB73FF" w:rsidRDefault="00155696" w:rsidP="00155696">
      <w:pPr>
        <w:pStyle w:val="LabSection"/>
      </w:pPr>
      <w:r w:rsidRPr="00BB73FF">
        <w:lastRenderedPageBreak/>
        <w:t>Addressing Table</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033"/>
        <w:gridCol w:w="1181"/>
        <w:gridCol w:w="1732"/>
        <w:gridCol w:w="1732"/>
        <w:gridCol w:w="1787"/>
      </w:tblGrid>
      <w:tr w:rsidR="00155696" w:rsidTr="00905043">
        <w:trPr>
          <w:cantSplit/>
          <w:jc w:val="center"/>
        </w:trPr>
        <w:tc>
          <w:tcPr>
            <w:tcW w:w="103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55696" w:rsidRPr="00E87D62" w:rsidRDefault="00155696" w:rsidP="00905043">
            <w:pPr>
              <w:pStyle w:val="TableHeading"/>
            </w:pPr>
            <w:r w:rsidRPr="00E87D62">
              <w:t>Device</w:t>
            </w:r>
          </w:p>
        </w:tc>
        <w:tc>
          <w:tcPr>
            <w:tcW w:w="118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55696" w:rsidRPr="00E87D62" w:rsidRDefault="00155696" w:rsidP="00905043">
            <w:pPr>
              <w:pStyle w:val="TableHeading"/>
            </w:pPr>
            <w:r w:rsidRPr="00E87D62">
              <w:t>Interface</w:t>
            </w:r>
          </w:p>
        </w:tc>
        <w:tc>
          <w:tcPr>
            <w:tcW w:w="0" w:type="auto"/>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55696" w:rsidRPr="00E87D62" w:rsidRDefault="00155696" w:rsidP="00905043">
            <w:pPr>
              <w:pStyle w:val="TableHeading"/>
            </w:pPr>
            <w:r w:rsidRPr="00E87D62">
              <w:t>IP Address</w:t>
            </w:r>
          </w:p>
        </w:tc>
        <w:tc>
          <w:tcPr>
            <w:tcW w:w="0" w:type="auto"/>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55696" w:rsidRPr="00E87D62" w:rsidRDefault="00155696" w:rsidP="00905043">
            <w:pPr>
              <w:pStyle w:val="TableHeading"/>
            </w:pPr>
            <w:r w:rsidRPr="00E87D62">
              <w:t>Subnet Mask</w:t>
            </w:r>
          </w:p>
        </w:tc>
        <w:tc>
          <w:tcPr>
            <w:tcW w:w="0" w:type="auto"/>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55696" w:rsidRPr="00E87D62" w:rsidRDefault="00155696" w:rsidP="00905043">
            <w:pPr>
              <w:pStyle w:val="TableHeading"/>
            </w:pPr>
            <w:r w:rsidRPr="00E87D62">
              <w:t>Default Gateway</w:t>
            </w:r>
          </w:p>
        </w:tc>
      </w:tr>
      <w:tr w:rsidR="00155696" w:rsidTr="00905043">
        <w:trPr>
          <w:cantSplit/>
          <w:jc w:val="center"/>
        </w:trPr>
        <w:tc>
          <w:tcPr>
            <w:tcW w:w="1033" w:type="dxa"/>
            <w:vAlign w:val="bottom"/>
          </w:tcPr>
          <w:p w:rsidR="00155696" w:rsidRDefault="00155696" w:rsidP="00155696">
            <w:pPr>
              <w:pStyle w:val="TableText"/>
            </w:pPr>
            <w:r>
              <w:t>R1</w:t>
            </w:r>
          </w:p>
        </w:tc>
        <w:tc>
          <w:tcPr>
            <w:tcW w:w="1181" w:type="dxa"/>
            <w:vAlign w:val="bottom"/>
          </w:tcPr>
          <w:p w:rsidR="00155696" w:rsidRDefault="00155696" w:rsidP="00C95529">
            <w:pPr>
              <w:pStyle w:val="TableText"/>
            </w:pPr>
            <w:r>
              <w:t>G0/1</w:t>
            </w:r>
          </w:p>
        </w:tc>
        <w:tc>
          <w:tcPr>
            <w:tcW w:w="0" w:type="auto"/>
            <w:vAlign w:val="bottom"/>
          </w:tcPr>
          <w:p w:rsidR="00155696" w:rsidRDefault="00155696" w:rsidP="00C95529">
            <w:pPr>
              <w:pStyle w:val="TableText"/>
            </w:pPr>
            <w:r>
              <w:t>172.27.</w:t>
            </w:r>
            <w:r w:rsidR="00C95529">
              <w:t>0</w:t>
            </w:r>
            <w:r>
              <w:t>.1</w:t>
            </w:r>
          </w:p>
        </w:tc>
        <w:tc>
          <w:tcPr>
            <w:tcW w:w="0" w:type="auto"/>
            <w:vAlign w:val="bottom"/>
          </w:tcPr>
          <w:p w:rsidR="00155696" w:rsidRDefault="00155696" w:rsidP="00905043">
            <w:pPr>
              <w:pStyle w:val="TableText"/>
            </w:pPr>
            <w:r>
              <w:t>255.255.255.0</w:t>
            </w:r>
          </w:p>
        </w:tc>
        <w:tc>
          <w:tcPr>
            <w:tcW w:w="0" w:type="auto"/>
            <w:vAlign w:val="bottom"/>
          </w:tcPr>
          <w:p w:rsidR="00155696" w:rsidRDefault="00155696" w:rsidP="00905043">
            <w:pPr>
              <w:pStyle w:val="TableText"/>
            </w:pPr>
            <w:r>
              <w:t>N/A</w:t>
            </w:r>
          </w:p>
        </w:tc>
      </w:tr>
      <w:tr w:rsidR="004D213D" w:rsidTr="00BE4B3B">
        <w:trPr>
          <w:cantSplit/>
          <w:jc w:val="center"/>
        </w:trPr>
        <w:tc>
          <w:tcPr>
            <w:tcW w:w="1033" w:type="dxa"/>
            <w:vAlign w:val="bottom"/>
          </w:tcPr>
          <w:p w:rsidR="004D213D" w:rsidRDefault="004D213D" w:rsidP="00BE4B3B">
            <w:pPr>
              <w:pStyle w:val="TableText"/>
            </w:pPr>
          </w:p>
        </w:tc>
        <w:tc>
          <w:tcPr>
            <w:tcW w:w="1181" w:type="dxa"/>
            <w:vAlign w:val="bottom"/>
          </w:tcPr>
          <w:p w:rsidR="004D213D" w:rsidRDefault="00C95529" w:rsidP="00BE4B3B">
            <w:pPr>
              <w:pStyle w:val="TableText"/>
            </w:pPr>
            <w:r>
              <w:t>S0/0/0</w:t>
            </w:r>
          </w:p>
        </w:tc>
        <w:tc>
          <w:tcPr>
            <w:tcW w:w="0" w:type="auto"/>
            <w:vAlign w:val="bottom"/>
          </w:tcPr>
          <w:p w:rsidR="004D213D" w:rsidRDefault="00C95529" w:rsidP="00C95529">
            <w:pPr>
              <w:pStyle w:val="TableText"/>
            </w:pPr>
            <w:r>
              <w:t>172.27.123.1</w:t>
            </w:r>
          </w:p>
        </w:tc>
        <w:tc>
          <w:tcPr>
            <w:tcW w:w="0" w:type="auto"/>
            <w:vAlign w:val="bottom"/>
          </w:tcPr>
          <w:p w:rsidR="004D213D" w:rsidRDefault="004D213D" w:rsidP="00C95529">
            <w:pPr>
              <w:pStyle w:val="TableText"/>
            </w:pPr>
            <w:r>
              <w:t>255.255.255.</w:t>
            </w:r>
            <w:r w:rsidR="00C95529">
              <w:t>252</w:t>
            </w:r>
          </w:p>
        </w:tc>
        <w:tc>
          <w:tcPr>
            <w:tcW w:w="0" w:type="auto"/>
            <w:vAlign w:val="bottom"/>
          </w:tcPr>
          <w:p w:rsidR="004D213D" w:rsidRDefault="004D213D" w:rsidP="00BE4B3B">
            <w:pPr>
              <w:pStyle w:val="TableText"/>
            </w:pPr>
            <w:r>
              <w:t>N/A</w:t>
            </w:r>
          </w:p>
        </w:tc>
      </w:tr>
      <w:tr w:rsidR="004D213D" w:rsidTr="00BE4B3B">
        <w:trPr>
          <w:cantSplit/>
          <w:jc w:val="center"/>
        </w:trPr>
        <w:tc>
          <w:tcPr>
            <w:tcW w:w="1033" w:type="dxa"/>
            <w:vAlign w:val="bottom"/>
          </w:tcPr>
          <w:p w:rsidR="004D213D" w:rsidRDefault="004D213D" w:rsidP="00BE4B3B">
            <w:pPr>
              <w:pStyle w:val="TableText"/>
            </w:pPr>
          </w:p>
        </w:tc>
        <w:tc>
          <w:tcPr>
            <w:tcW w:w="1181" w:type="dxa"/>
            <w:vAlign w:val="bottom"/>
          </w:tcPr>
          <w:p w:rsidR="004D213D" w:rsidRDefault="00C95529" w:rsidP="00C95529">
            <w:pPr>
              <w:pStyle w:val="TableText"/>
            </w:pPr>
            <w:r>
              <w:t>L</w:t>
            </w:r>
            <w:r w:rsidR="00ED6AD6">
              <w:t>o</w:t>
            </w:r>
            <w:r>
              <w:t>1</w:t>
            </w:r>
          </w:p>
        </w:tc>
        <w:tc>
          <w:tcPr>
            <w:tcW w:w="0" w:type="auto"/>
            <w:vAlign w:val="bottom"/>
          </w:tcPr>
          <w:p w:rsidR="004D213D" w:rsidRDefault="004D213D" w:rsidP="00C95529">
            <w:pPr>
              <w:pStyle w:val="TableText"/>
            </w:pPr>
            <w:r>
              <w:t>172.2</w:t>
            </w:r>
            <w:r w:rsidR="00C95529">
              <w:t>7.1</w:t>
            </w:r>
            <w:r>
              <w:t>.1</w:t>
            </w:r>
          </w:p>
        </w:tc>
        <w:tc>
          <w:tcPr>
            <w:tcW w:w="0" w:type="auto"/>
            <w:vAlign w:val="bottom"/>
          </w:tcPr>
          <w:p w:rsidR="004D213D" w:rsidRDefault="004D213D" w:rsidP="00DF10A5">
            <w:pPr>
              <w:pStyle w:val="TableText"/>
            </w:pPr>
            <w:r>
              <w:t>255.255.255.</w:t>
            </w:r>
            <w:r w:rsidR="00DF10A5">
              <w:t>0</w:t>
            </w:r>
          </w:p>
        </w:tc>
        <w:tc>
          <w:tcPr>
            <w:tcW w:w="0" w:type="auto"/>
            <w:vAlign w:val="bottom"/>
          </w:tcPr>
          <w:p w:rsidR="004D213D" w:rsidRDefault="004D213D" w:rsidP="00BE4B3B">
            <w:pPr>
              <w:pStyle w:val="TableText"/>
            </w:pPr>
            <w:r>
              <w:t>N/A</w:t>
            </w:r>
          </w:p>
        </w:tc>
      </w:tr>
      <w:tr w:rsidR="00C95529" w:rsidTr="00537058">
        <w:trPr>
          <w:cantSplit/>
          <w:jc w:val="center"/>
        </w:trPr>
        <w:tc>
          <w:tcPr>
            <w:tcW w:w="1033" w:type="dxa"/>
            <w:vAlign w:val="bottom"/>
          </w:tcPr>
          <w:p w:rsidR="00C95529" w:rsidRDefault="00C95529" w:rsidP="00537058">
            <w:pPr>
              <w:pStyle w:val="TableText"/>
            </w:pPr>
          </w:p>
        </w:tc>
        <w:tc>
          <w:tcPr>
            <w:tcW w:w="1181" w:type="dxa"/>
            <w:vAlign w:val="bottom"/>
          </w:tcPr>
          <w:p w:rsidR="00C95529" w:rsidRDefault="00C95529" w:rsidP="00537058">
            <w:pPr>
              <w:pStyle w:val="TableText"/>
            </w:pPr>
            <w:r>
              <w:t>L</w:t>
            </w:r>
            <w:r w:rsidR="00ED6AD6">
              <w:t>o</w:t>
            </w:r>
            <w:r>
              <w:t>2</w:t>
            </w:r>
          </w:p>
        </w:tc>
        <w:tc>
          <w:tcPr>
            <w:tcW w:w="0" w:type="auto"/>
            <w:vAlign w:val="bottom"/>
          </w:tcPr>
          <w:p w:rsidR="00C95529" w:rsidRDefault="00C95529" w:rsidP="00C95529">
            <w:pPr>
              <w:pStyle w:val="TableText"/>
            </w:pPr>
            <w:r>
              <w:t>172.27.2.1</w:t>
            </w:r>
          </w:p>
        </w:tc>
        <w:tc>
          <w:tcPr>
            <w:tcW w:w="0" w:type="auto"/>
            <w:vAlign w:val="bottom"/>
          </w:tcPr>
          <w:p w:rsidR="00C95529" w:rsidRDefault="00C95529" w:rsidP="00DF10A5">
            <w:pPr>
              <w:pStyle w:val="TableText"/>
            </w:pPr>
            <w:r>
              <w:t>255.255.255.</w:t>
            </w:r>
            <w:r w:rsidR="00DF10A5">
              <w:t>0</w:t>
            </w:r>
          </w:p>
        </w:tc>
        <w:tc>
          <w:tcPr>
            <w:tcW w:w="0" w:type="auto"/>
            <w:vAlign w:val="bottom"/>
          </w:tcPr>
          <w:p w:rsidR="00C95529" w:rsidRDefault="00C95529" w:rsidP="00537058">
            <w:pPr>
              <w:pStyle w:val="TableText"/>
            </w:pPr>
            <w:r>
              <w:t>N/A</w:t>
            </w:r>
          </w:p>
        </w:tc>
      </w:tr>
      <w:tr w:rsidR="00C95529" w:rsidTr="00537058">
        <w:trPr>
          <w:cantSplit/>
          <w:jc w:val="center"/>
        </w:trPr>
        <w:tc>
          <w:tcPr>
            <w:tcW w:w="1033" w:type="dxa"/>
            <w:vAlign w:val="bottom"/>
          </w:tcPr>
          <w:p w:rsidR="00C95529" w:rsidRDefault="00C95529" w:rsidP="00537058">
            <w:pPr>
              <w:pStyle w:val="TableText"/>
            </w:pPr>
          </w:p>
        </w:tc>
        <w:tc>
          <w:tcPr>
            <w:tcW w:w="1181" w:type="dxa"/>
            <w:vAlign w:val="bottom"/>
          </w:tcPr>
          <w:p w:rsidR="00C95529" w:rsidRDefault="00C95529" w:rsidP="00537058">
            <w:pPr>
              <w:pStyle w:val="TableText"/>
            </w:pPr>
            <w:r>
              <w:t>L</w:t>
            </w:r>
            <w:r w:rsidR="00ED6AD6">
              <w:t>o</w:t>
            </w:r>
            <w:r>
              <w:t>3</w:t>
            </w:r>
          </w:p>
        </w:tc>
        <w:tc>
          <w:tcPr>
            <w:tcW w:w="0" w:type="auto"/>
            <w:vAlign w:val="bottom"/>
          </w:tcPr>
          <w:p w:rsidR="00C95529" w:rsidRDefault="00C95529" w:rsidP="00537058">
            <w:pPr>
              <w:pStyle w:val="TableText"/>
            </w:pPr>
            <w:r>
              <w:t>172.27.3.1</w:t>
            </w:r>
          </w:p>
        </w:tc>
        <w:tc>
          <w:tcPr>
            <w:tcW w:w="0" w:type="auto"/>
            <w:vAlign w:val="bottom"/>
          </w:tcPr>
          <w:p w:rsidR="00C95529" w:rsidRDefault="00C95529" w:rsidP="00DF10A5">
            <w:pPr>
              <w:pStyle w:val="TableText"/>
            </w:pPr>
            <w:r>
              <w:t>255.255.255.</w:t>
            </w:r>
            <w:r w:rsidR="00DF10A5">
              <w:t>0</w:t>
            </w:r>
          </w:p>
        </w:tc>
        <w:tc>
          <w:tcPr>
            <w:tcW w:w="0" w:type="auto"/>
            <w:vAlign w:val="bottom"/>
          </w:tcPr>
          <w:p w:rsidR="00C95529" w:rsidRDefault="00C95529" w:rsidP="00537058">
            <w:pPr>
              <w:pStyle w:val="TableText"/>
            </w:pPr>
            <w:r>
              <w:t>N/A</w:t>
            </w:r>
          </w:p>
        </w:tc>
      </w:tr>
      <w:tr w:rsidR="00C95529" w:rsidTr="00537058">
        <w:trPr>
          <w:cantSplit/>
          <w:jc w:val="center"/>
        </w:trPr>
        <w:tc>
          <w:tcPr>
            <w:tcW w:w="1033" w:type="dxa"/>
            <w:vAlign w:val="bottom"/>
          </w:tcPr>
          <w:p w:rsidR="00C95529" w:rsidRDefault="00C95529" w:rsidP="00537058">
            <w:pPr>
              <w:pStyle w:val="TableText"/>
            </w:pPr>
            <w:r>
              <w:t>R2</w:t>
            </w:r>
          </w:p>
        </w:tc>
        <w:tc>
          <w:tcPr>
            <w:tcW w:w="1181" w:type="dxa"/>
            <w:vAlign w:val="bottom"/>
          </w:tcPr>
          <w:p w:rsidR="00C95529" w:rsidRDefault="00C95529" w:rsidP="00C95529">
            <w:pPr>
              <w:pStyle w:val="TableText"/>
            </w:pPr>
            <w:r>
              <w:t>S0/0/0</w:t>
            </w:r>
          </w:p>
        </w:tc>
        <w:tc>
          <w:tcPr>
            <w:tcW w:w="0" w:type="auto"/>
            <w:vAlign w:val="bottom"/>
          </w:tcPr>
          <w:p w:rsidR="00C95529" w:rsidRDefault="00C95529" w:rsidP="00C95529">
            <w:pPr>
              <w:pStyle w:val="TableText"/>
            </w:pPr>
            <w:r>
              <w:t>172.27.123.2</w:t>
            </w:r>
          </w:p>
        </w:tc>
        <w:tc>
          <w:tcPr>
            <w:tcW w:w="0" w:type="auto"/>
            <w:vAlign w:val="bottom"/>
          </w:tcPr>
          <w:p w:rsidR="00C95529" w:rsidRDefault="00C95529" w:rsidP="00537058">
            <w:pPr>
              <w:pStyle w:val="TableText"/>
            </w:pPr>
            <w:r>
              <w:t>255.255.255.252</w:t>
            </w:r>
          </w:p>
        </w:tc>
        <w:tc>
          <w:tcPr>
            <w:tcW w:w="0" w:type="auto"/>
            <w:vAlign w:val="bottom"/>
          </w:tcPr>
          <w:p w:rsidR="00C95529" w:rsidRDefault="00C95529" w:rsidP="00537058">
            <w:pPr>
              <w:pStyle w:val="TableText"/>
            </w:pPr>
            <w:r>
              <w:t>N/A</w:t>
            </w:r>
          </w:p>
        </w:tc>
      </w:tr>
      <w:tr w:rsidR="00C95529" w:rsidTr="00537058">
        <w:trPr>
          <w:cantSplit/>
          <w:jc w:val="center"/>
        </w:trPr>
        <w:tc>
          <w:tcPr>
            <w:tcW w:w="1033" w:type="dxa"/>
            <w:vAlign w:val="bottom"/>
          </w:tcPr>
          <w:p w:rsidR="00C95529" w:rsidRDefault="00C95529" w:rsidP="00537058">
            <w:pPr>
              <w:pStyle w:val="TableText"/>
            </w:pPr>
          </w:p>
        </w:tc>
        <w:tc>
          <w:tcPr>
            <w:tcW w:w="1181" w:type="dxa"/>
            <w:vAlign w:val="bottom"/>
          </w:tcPr>
          <w:p w:rsidR="00C95529" w:rsidRDefault="00C95529" w:rsidP="00537058">
            <w:pPr>
              <w:pStyle w:val="TableText"/>
            </w:pPr>
            <w:r>
              <w:t>S0/0/1</w:t>
            </w:r>
          </w:p>
        </w:tc>
        <w:tc>
          <w:tcPr>
            <w:tcW w:w="0" w:type="auto"/>
            <w:vAlign w:val="bottom"/>
          </w:tcPr>
          <w:p w:rsidR="00C95529" w:rsidRDefault="00C95529" w:rsidP="00C95529">
            <w:pPr>
              <w:pStyle w:val="TableText"/>
            </w:pPr>
            <w:r>
              <w:t>172.27.123.5</w:t>
            </w:r>
          </w:p>
        </w:tc>
        <w:tc>
          <w:tcPr>
            <w:tcW w:w="0" w:type="auto"/>
            <w:vAlign w:val="bottom"/>
          </w:tcPr>
          <w:p w:rsidR="00C95529" w:rsidRDefault="00C95529" w:rsidP="00537058">
            <w:pPr>
              <w:pStyle w:val="TableText"/>
            </w:pPr>
            <w:r>
              <w:t>255.255.255.252</w:t>
            </w:r>
          </w:p>
        </w:tc>
        <w:tc>
          <w:tcPr>
            <w:tcW w:w="0" w:type="auto"/>
            <w:vAlign w:val="bottom"/>
          </w:tcPr>
          <w:p w:rsidR="00C95529" w:rsidRDefault="00C95529" w:rsidP="00537058">
            <w:pPr>
              <w:pStyle w:val="TableText"/>
            </w:pPr>
            <w:r>
              <w:t>N/A</w:t>
            </w:r>
          </w:p>
        </w:tc>
      </w:tr>
      <w:tr w:rsidR="00155696" w:rsidTr="00905043">
        <w:trPr>
          <w:cantSplit/>
          <w:jc w:val="center"/>
        </w:trPr>
        <w:tc>
          <w:tcPr>
            <w:tcW w:w="1033" w:type="dxa"/>
            <w:vAlign w:val="bottom"/>
          </w:tcPr>
          <w:p w:rsidR="00155696" w:rsidRDefault="00155696" w:rsidP="00905043">
            <w:pPr>
              <w:pStyle w:val="TableText"/>
            </w:pPr>
          </w:p>
        </w:tc>
        <w:tc>
          <w:tcPr>
            <w:tcW w:w="1181" w:type="dxa"/>
            <w:vAlign w:val="bottom"/>
          </w:tcPr>
          <w:p w:rsidR="00155696" w:rsidRDefault="00155696" w:rsidP="00C95529">
            <w:pPr>
              <w:pStyle w:val="TableText"/>
            </w:pPr>
            <w:r>
              <w:t>Lo</w:t>
            </w:r>
            <w:r w:rsidR="00DF10A5">
              <w:t>0</w:t>
            </w:r>
          </w:p>
        </w:tc>
        <w:tc>
          <w:tcPr>
            <w:tcW w:w="0" w:type="auto"/>
            <w:vAlign w:val="bottom"/>
          </w:tcPr>
          <w:p w:rsidR="00155696" w:rsidRDefault="00155696" w:rsidP="00905043">
            <w:pPr>
              <w:pStyle w:val="TableText"/>
            </w:pPr>
            <w:r>
              <w:t>209.165.200.225</w:t>
            </w:r>
          </w:p>
        </w:tc>
        <w:tc>
          <w:tcPr>
            <w:tcW w:w="0" w:type="auto"/>
            <w:vAlign w:val="bottom"/>
          </w:tcPr>
          <w:p w:rsidR="00155696" w:rsidRDefault="00155696" w:rsidP="00155696">
            <w:pPr>
              <w:pStyle w:val="TableText"/>
            </w:pPr>
            <w:r>
              <w:t>255.255.255.248</w:t>
            </w:r>
          </w:p>
        </w:tc>
        <w:tc>
          <w:tcPr>
            <w:tcW w:w="0" w:type="auto"/>
            <w:vAlign w:val="bottom"/>
          </w:tcPr>
          <w:p w:rsidR="00155696" w:rsidRDefault="00D63827" w:rsidP="00905043">
            <w:pPr>
              <w:pStyle w:val="TableText"/>
            </w:pPr>
            <w:r>
              <w:t>N/A</w:t>
            </w:r>
          </w:p>
        </w:tc>
      </w:tr>
      <w:tr w:rsidR="00155696" w:rsidTr="00905043">
        <w:trPr>
          <w:cantSplit/>
          <w:jc w:val="center"/>
        </w:trPr>
        <w:tc>
          <w:tcPr>
            <w:tcW w:w="1033" w:type="dxa"/>
            <w:vAlign w:val="bottom"/>
          </w:tcPr>
          <w:p w:rsidR="00155696" w:rsidRDefault="00155696" w:rsidP="004D213D">
            <w:pPr>
              <w:pStyle w:val="TableText"/>
            </w:pPr>
            <w:r>
              <w:t>R</w:t>
            </w:r>
            <w:r w:rsidR="004D213D">
              <w:t>3</w:t>
            </w:r>
          </w:p>
        </w:tc>
        <w:tc>
          <w:tcPr>
            <w:tcW w:w="1181" w:type="dxa"/>
            <w:vAlign w:val="bottom"/>
          </w:tcPr>
          <w:p w:rsidR="00155696" w:rsidRDefault="00155696" w:rsidP="00C95529">
            <w:pPr>
              <w:pStyle w:val="TableText"/>
            </w:pPr>
            <w:r>
              <w:t>G0/</w:t>
            </w:r>
            <w:r w:rsidR="004D213D">
              <w:t>1</w:t>
            </w:r>
          </w:p>
        </w:tc>
        <w:tc>
          <w:tcPr>
            <w:tcW w:w="0" w:type="auto"/>
            <w:vAlign w:val="bottom"/>
          </w:tcPr>
          <w:p w:rsidR="00155696" w:rsidRDefault="00155696" w:rsidP="004D213D">
            <w:pPr>
              <w:pStyle w:val="TableText"/>
            </w:pPr>
            <w:r>
              <w:t>172.27.</w:t>
            </w:r>
            <w:r w:rsidR="00682508">
              <w:t>0</w:t>
            </w:r>
            <w:r>
              <w:t>.</w:t>
            </w:r>
            <w:r w:rsidR="004D213D">
              <w:t>3</w:t>
            </w:r>
          </w:p>
        </w:tc>
        <w:tc>
          <w:tcPr>
            <w:tcW w:w="0" w:type="auto"/>
            <w:vAlign w:val="bottom"/>
          </w:tcPr>
          <w:p w:rsidR="00155696" w:rsidRDefault="00155696" w:rsidP="00905043">
            <w:pPr>
              <w:pStyle w:val="TableText"/>
            </w:pPr>
            <w:r>
              <w:t>255.255.255.0</w:t>
            </w:r>
          </w:p>
        </w:tc>
        <w:tc>
          <w:tcPr>
            <w:tcW w:w="0" w:type="auto"/>
            <w:vAlign w:val="bottom"/>
          </w:tcPr>
          <w:p w:rsidR="00155696" w:rsidRDefault="00155696" w:rsidP="00905043">
            <w:pPr>
              <w:pStyle w:val="TableText"/>
            </w:pPr>
            <w:r>
              <w:t>N/A</w:t>
            </w:r>
          </w:p>
        </w:tc>
      </w:tr>
      <w:tr w:rsidR="00C95529" w:rsidTr="00537058">
        <w:trPr>
          <w:cantSplit/>
          <w:jc w:val="center"/>
        </w:trPr>
        <w:tc>
          <w:tcPr>
            <w:tcW w:w="1033" w:type="dxa"/>
            <w:vAlign w:val="bottom"/>
          </w:tcPr>
          <w:p w:rsidR="00C95529" w:rsidRDefault="00C95529" w:rsidP="00537058">
            <w:pPr>
              <w:pStyle w:val="TableText"/>
            </w:pPr>
          </w:p>
        </w:tc>
        <w:tc>
          <w:tcPr>
            <w:tcW w:w="1181" w:type="dxa"/>
            <w:vAlign w:val="bottom"/>
          </w:tcPr>
          <w:p w:rsidR="00C95529" w:rsidRDefault="00C95529" w:rsidP="00537058">
            <w:pPr>
              <w:pStyle w:val="TableText"/>
            </w:pPr>
            <w:r>
              <w:t>S0/0/1</w:t>
            </w:r>
          </w:p>
        </w:tc>
        <w:tc>
          <w:tcPr>
            <w:tcW w:w="0" w:type="auto"/>
            <w:vAlign w:val="bottom"/>
          </w:tcPr>
          <w:p w:rsidR="00C95529" w:rsidRDefault="00C95529" w:rsidP="00C95529">
            <w:pPr>
              <w:pStyle w:val="TableText"/>
            </w:pPr>
            <w:r>
              <w:t>172.27.123.6</w:t>
            </w:r>
          </w:p>
        </w:tc>
        <w:tc>
          <w:tcPr>
            <w:tcW w:w="0" w:type="auto"/>
            <w:vAlign w:val="bottom"/>
          </w:tcPr>
          <w:p w:rsidR="00C95529" w:rsidRDefault="00C95529" w:rsidP="00537058">
            <w:pPr>
              <w:pStyle w:val="TableText"/>
            </w:pPr>
            <w:r>
              <w:t>255.255.255.252</w:t>
            </w:r>
          </w:p>
        </w:tc>
        <w:tc>
          <w:tcPr>
            <w:tcW w:w="0" w:type="auto"/>
            <w:vAlign w:val="bottom"/>
          </w:tcPr>
          <w:p w:rsidR="00C95529" w:rsidRDefault="00C95529" w:rsidP="00537058">
            <w:pPr>
              <w:pStyle w:val="TableText"/>
            </w:pPr>
            <w:r>
              <w:t>N/A</w:t>
            </w:r>
          </w:p>
        </w:tc>
      </w:tr>
      <w:tr w:rsidR="00C95529" w:rsidTr="00537058">
        <w:trPr>
          <w:cantSplit/>
          <w:jc w:val="center"/>
        </w:trPr>
        <w:tc>
          <w:tcPr>
            <w:tcW w:w="1033" w:type="dxa"/>
            <w:vAlign w:val="bottom"/>
          </w:tcPr>
          <w:p w:rsidR="00C95529" w:rsidRDefault="00C95529" w:rsidP="00537058">
            <w:pPr>
              <w:pStyle w:val="TableText"/>
            </w:pPr>
          </w:p>
        </w:tc>
        <w:tc>
          <w:tcPr>
            <w:tcW w:w="1181" w:type="dxa"/>
            <w:vAlign w:val="bottom"/>
          </w:tcPr>
          <w:p w:rsidR="00C95529" w:rsidRDefault="00C95529" w:rsidP="00DF10A5">
            <w:pPr>
              <w:pStyle w:val="TableText"/>
            </w:pPr>
            <w:r>
              <w:t>L</w:t>
            </w:r>
            <w:r w:rsidR="00ED6AD6">
              <w:t>o</w:t>
            </w:r>
            <w:r w:rsidR="00DF10A5">
              <w:t>4</w:t>
            </w:r>
          </w:p>
        </w:tc>
        <w:tc>
          <w:tcPr>
            <w:tcW w:w="0" w:type="auto"/>
            <w:vAlign w:val="bottom"/>
          </w:tcPr>
          <w:p w:rsidR="00C95529" w:rsidRDefault="00C95529" w:rsidP="00DF10A5">
            <w:pPr>
              <w:pStyle w:val="TableText"/>
            </w:pPr>
            <w:r>
              <w:t>172.27.</w:t>
            </w:r>
            <w:r w:rsidR="00DF10A5">
              <w:t>4</w:t>
            </w:r>
            <w:r>
              <w:t>.1</w:t>
            </w:r>
          </w:p>
        </w:tc>
        <w:tc>
          <w:tcPr>
            <w:tcW w:w="0" w:type="auto"/>
            <w:vAlign w:val="bottom"/>
          </w:tcPr>
          <w:p w:rsidR="00C95529" w:rsidRDefault="00C95529" w:rsidP="00C87CF6">
            <w:pPr>
              <w:pStyle w:val="TableText"/>
            </w:pPr>
            <w:r>
              <w:t>255.255.255.</w:t>
            </w:r>
            <w:r w:rsidR="00C87CF6">
              <w:t>0</w:t>
            </w:r>
          </w:p>
        </w:tc>
        <w:tc>
          <w:tcPr>
            <w:tcW w:w="0" w:type="auto"/>
            <w:vAlign w:val="bottom"/>
          </w:tcPr>
          <w:p w:rsidR="00C95529" w:rsidRDefault="00C95529" w:rsidP="00537058">
            <w:pPr>
              <w:pStyle w:val="TableText"/>
            </w:pPr>
            <w:r>
              <w:t>N/A</w:t>
            </w:r>
          </w:p>
        </w:tc>
      </w:tr>
      <w:tr w:rsidR="00C95529" w:rsidTr="00537058">
        <w:trPr>
          <w:cantSplit/>
          <w:jc w:val="center"/>
        </w:trPr>
        <w:tc>
          <w:tcPr>
            <w:tcW w:w="1033" w:type="dxa"/>
            <w:vAlign w:val="bottom"/>
          </w:tcPr>
          <w:p w:rsidR="00C95529" w:rsidRDefault="00C95529" w:rsidP="00537058">
            <w:pPr>
              <w:pStyle w:val="TableText"/>
            </w:pPr>
          </w:p>
        </w:tc>
        <w:tc>
          <w:tcPr>
            <w:tcW w:w="1181" w:type="dxa"/>
            <w:vAlign w:val="bottom"/>
          </w:tcPr>
          <w:p w:rsidR="00C95529" w:rsidRDefault="00C95529" w:rsidP="00537058">
            <w:pPr>
              <w:pStyle w:val="TableText"/>
            </w:pPr>
            <w:r>
              <w:t>L</w:t>
            </w:r>
            <w:r w:rsidR="00ED6AD6">
              <w:t>o</w:t>
            </w:r>
            <w:r w:rsidR="00DF10A5">
              <w:t>5</w:t>
            </w:r>
          </w:p>
        </w:tc>
        <w:tc>
          <w:tcPr>
            <w:tcW w:w="0" w:type="auto"/>
            <w:vAlign w:val="bottom"/>
          </w:tcPr>
          <w:p w:rsidR="00C95529" w:rsidRDefault="00C95529" w:rsidP="00537058">
            <w:pPr>
              <w:pStyle w:val="TableText"/>
            </w:pPr>
            <w:r>
              <w:t>172.27.</w:t>
            </w:r>
            <w:r w:rsidR="00DF10A5">
              <w:t>5</w:t>
            </w:r>
            <w:r>
              <w:t>.1</w:t>
            </w:r>
          </w:p>
        </w:tc>
        <w:tc>
          <w:tcPr>
            <w:tcW w:w="0" w:type="auto"/>
            <w:vAlign w:val="bottom"/>
          </w:tcPr>
          <w:p w:rsidR="00C95529" w:rsidRDefault="00C95529" w:rsidP="00C87CF6">
            <w:pPr>
              <w:pStyle w:val="TableText"/>
            </w:pPr>
            <w:r>
              <w:t>255.255.255.</w:t>
            </w:r>
            <w:r w:rsidR="00C87CF6">
              <w:t>0</w:t>
            </w:r>
          </w:p>
        </w:tc>
        <w:tc>
          <w:tcPr>
            <w:tcW w:w="0" w:type="auto"/>
            <w:vAlign w:val="bottom"/>
          </w:tcPr>
          <w:p w:rsidR="00C95529" w:rsidRDefault="00C95529" w:rsidP="00537058">
            <w:pPr>
              <w:pStyle w:val="TableText"/>
            </w:pPr>
            <w:r>
              <w:t>N/A</w:t>
            </w:r>
          </w:p>
        </w:tc>
      </w:tr>
      <w:tr w:rsidR="00C95529" w:rsidTr="00537058">
        <w:trPr>
          <w:cantSplit/>
          <w:jc w:val="center"/>
        </w:trPr>
        <w:tc>
          <w:tcPr>
            <w:tcW w:w="1033" w:type="dxa"/>
            <w:vAlign w:val="bottom"/>
          </w:tcPr>
          <w:p w:rsidR="00C95529" w:rsidRDefault="00C95529" w:rsidP="00537058">
            <w:pPr>
              <w:pStyle w:val="TableText"/>
            </w:pPr>
          </w:p>
        </w:tc>
        <w:tc>
          <w:tcPr>
            <w:tcW w:w="1181" w:type="dxa"/>
            <w:vAlign w:val="bottom"/>
          </w:tcPr>
          <w:p w:rsidR="00C95529" w:rsidRDefault="00C95529" w:rsidP="00537058">
            <w:pPr>
              <w:pStyle w:val="TableText"/>
            </w:pPr>
            <w:r>
              <w:t>L</w:t>
            </w:r>
            <w:r w:rsidR="00ED6AD6">
              <w:t>o</w:t>
            </w:r>
            <w:r w:rsidR="00DF10A5">
              <w:t>6</w:t>
            </w:r>
          </w:p>
        </w:tc>
        <w:tc>
          <w:tcPr>
            <w:tcW w:w="0" w:type="auto"/>
            <w:vAlign w:val="bottom"/>
          </w:tcPr>
          <w:p w:rsidR="00C95529" w:rsidRDefault="00C95529" w:rsidP="00537058">
            <w:pPr>
              <w:pStyle w:val="TableText"/>
            </w:pPr>
            <w:r>
              <w:t>172.27.</w:t>
            </w:r>
            <w:r w:rsidR="00DF10A5">
              <w:t>6</w:t>
            </w:r>
            <w:r>
              <w:t>.1</w:t>
            </w:r>
          </w:p>
        </w:tc>
        <w:tc>
          <w:tcPr>
            <w:tcW w:w="0" w:type="auto"/>
            <w:vAlign w:val="bottom"/>
          </w:tcPr>
          <w:p w:rsidR="00C95529" w:rsidRDefault="00C95529" w:rsidP="00C87CF6">
            <w:pPr>
              <w:pStyle w:val="TableText"/>
            </w:pPr>
            <w:r>
              <w:t>255.255.255.</w:t>
            </w:r>
            <w:r w:rsidR="00C87CF6">
              <w:t>0</w:t>
            </w:r>
          </w:p>
        </w:tc>
        <w:tc>
          <w:tcPr>
            <w:tcW w:w="0" w:type="auto"/>
            <w:vAlign w:val="bottom"/>
          </w:tcPr>
          <w:p w:rsidR="00C95529" w:rsidRDefault="00C95529" w:rsidP="00537058">
            <w:pPr>
              <w:pStyle w:val="TableText"/>
            </w:pPr>
            <w:r>
              <w:t>N/A</w:t>
            </w:r>
          </w:p>
        </w:tc>
      </w:tr>
      <w:tr w:rsidR="00155696" w:rsidTr="00905043">
        <w:trPr>
          <w:cantSplit/>
          <w:jc w:val="center"/>
        </w:trPr>
        <w:tc>
          <w:tcPr>
            <w:tcW w:w="1033" w:type="dxa"/>
            <w:vAlign w:val="bottom"/>
          </w:tcPr>
          <w:p w:rsidR="00155696" w:rsidRPr="00E87D62" w:rsidRDefault="00155696" w:rsidP="00905043">
            <w:pPr>
              <w:pStyle w:val="TableText"/>
            </w:pPr>
            <w:r>
              <w:t>S1</w:t>
            </w:r>
          </w:p>
        </w:tc>
        <w:tc>
          <w:tcPr>
            <w:tcW w:w="1181" w:type="dxa"/>
            <w:vAlign w:val="bottom"/>
          </w:tcPr>
          <w:p w:rsidR="00155696" w:rsidRPr="00E87D62" w:rsidRDefault="003008DE" w:rsidP="00155696">
            <w:pPr>
              <w:pStyle w:val="TableText"/>
            </w:pPr>
            <w:r>
              <w:t>VLAN 1</w:t>
            </w:r>
          </w:p>
        </w:tc>
        <w:tc>
          <w:tcPr>
            <w:tcW w:w="0" w:type="auto"/>
            <w:vAlign w:val="bottom"/>
          </w:tcPr>
          <w:p w:rsidR="00155696" w:rsidRPr="00E87D62" w:rsidRDefault="00155696" w:rsidP="00C95529">
            <w:pPr>
              <w:pStyle w:val="TableText"/>
            </w:pPr>
            <w:r>
              <w:t>172.27.</w:t>
            </w:r>
            <w:r w:rsidR="00C95529">
              <w:t>0</w:t>
            </w:r>
            <w:r>
              <w:t>.11</w:t>
            </w:r>
          </w:p>
        </w:tc>
        <w:tc>
          <w:tcPr>
            <w:tcW w:w="0" w:type="auto"/>
            <w:vAlign w:val="bottom"/>
          </w:tcPr>
          <w:p w:rsidR="00155696" w:rsidRPr="00E87D62" w:rsidRDefault="00155696" w:rsidP="00905043">
            <w:pPr>
              <w:pStyle w:val="TableText"/>
            </w:pPr>
            <w:r>
              <w:t>255.255.255.0</w:t>
            </w:r>
          </w:p>
        </w:tc>
        <w:tc>
          <w:tcPr>
            <w:tcW w:w="0" w:type="auto"/>
            <w:vAlign w:val="bottom"/>
          </w:tcPr>
          <w:p w:rsidR="00155696" w:rsidRPr="00E87D62" w:rsidRDefault="00C95529" w:rsidP="00155696">
            <w:pPr>
              <w:pStyle w:val="TableText"/>
            </w:pPr>
            <w:r>
              <w:t>172.27.0</w:t>
            </w:r>
            <w:r w:rsidR="00155696">
              <w:t>.2</w:t>
            </w:r>
          </w:p>
        </w:tc>
      </w:tr>
      <w:tr w:rsidR="00155696" w:rsidTr="00905043">
        <w:trPr>
          <w:cantSplit/>
          <w:jc w:val="center"/>
        </w:trPr>
        <w:tc>
          <w:tcPr>
            <w:tcW w:w="1033" w:type="dxa"/>
            <w:vAlign w:val="bottom"/>
          </w:tcPr>
          <w:p w:rsidR="00155696" w:rsidRPr="00E87D62" w:rsidRDefault="00155696" w:rsidP="00905043">
            <w:pPr>
              <w:pStyle w:val="TableText"/>
            </w:pPr>
            <w:r>
              <w:t>S2</w:t>
            </w:r>
          </w:p>
        </w:tc>
        <w:tc>
          <w:tcPr>
            <w:tcW w:w="1181" w:type="dxa"/>
            <w:vAlign w:val="bottom"/>
          </w:tcPr>
          <w:p w:rsidR="00155696" w:rsidRPr="00E87D62" w:rsidRDefault="003008DE" w:rsidP="00905043">
            <w:pPr>
              <w:pStyle w:val="TableText"/>
            </w:pPr>
            <w:r>
              <w:t>VLAN 1</w:t>
            </w:r>
          </w:p>
        </w:tc>
        <w:tc>
          <w:tcPr>
            <w:tcW w:w="0" w:type="auto"/>
            <w:vAlign w:val="bottom"/>
          </w:tcPr>
          <w:p w:rsidR="00155696" w:rsidRPr="00E87D62" w:rsidRDefault="00C95529" w:rsidP="00155696">
            <w:pPr>
              <w:pStyle w:val="TableText"/>
            </w:pPr>
            <w:r>
              <w:t>172.27.0</w:t>
            </w:r>
            <w:r w:rsidR="00155696">
              <w:t>.12</w:t>
            </w:r>
          </w:p>
        </w:tc>
        <w:tc>
          <w:tcPr>
            <w:tcW w:w="0" w:type="auto"/>
            <w:vAlign w:val="bottom"/>
          </w:tcPr>
          <w:p w:rsidR="00155696" w:rsidRPr="00E87D62" w:rsidRDefault="00155696" w:rsidP="00905043">
            <w:pPr>
              <w:pStyle w:val="TableText"/>
            </w:pPr>
            <w:r>
              <w:t>255.255.255.0</w:t>
            </w:r>
          </w:p>
        </w:tc>
        <w:tc>
          <w:tcPr>
            <w:tcW w:w="0" w:type="auto"/>
            <w:vAlign w:val="bottom"/>
          </w:tcPr>
          <w:p w:rsidR="00155696" w:rsidRPr="00E87D62" w:rsidRDefault="00155696" w:rsidP="00155696">
            <w:pPr>
              <w:pStyle w:val="TableText"/>
            </w:pPr>
            <w:r>
              <w:t>172.27.</w:t>
            </w:r>
            <w:r w:rsidR="00C95529">
              <w:t>0</w:t>
            </w:r>
            <w:r>
              <w:t>.2</w:t>
            </w:r>
          </w:p>
        </w:tc>
      </w:tr>
      <w:tr w:rsidR="00155696" w:rsidTr="00905043">
        <w:trPr>
          <w:cantSplit/>
          <w:jc w:val="center"/>
        </w:trPr>
        <w:tc>
          <w:tcPr>
            <w:tcW w:w="1033" w:type="dxa"/>
            <w:vAlign w:val="bottom"/>
          </w:tcPr>
          <w:p w:rsidR="00155696" w:rsidRPr="00E87D62" w:rsidRDefault="00155696" w:rsidP="00155696">
            <w:pPr>
              <w:pStyle w:val="TableText"/>
            </w:pPr>
            <w:r>
              <w:t>S3</w:t>
            </w:r>
          </w:p>
        </w:tc>
        <w:tc>
          <w:tcPr>
            <w:tcW w:w="1181" w:type="dxa"/>
            <w:vAlign w:val="bottom"/>
          </w:tcPr>
          <w:p w:rsidR="00155696" w:rsidRPr="00E87D62" w:rsidRDefault="003008DE" w:rsidP="00905043">
            <w:pPr>
              <w:pStyle w:val="TableText"/>
            </w:pPr>
            <w:r>
              <w:t>VLAN 1</w:t>
            </w:r>
          </w:p>
        </w:tc>
        <w:tc>
          <w:tcPr>
            <w:tcW w:w="0" w:type="auto"/>
            <w:vAlign w:val="bottom"/>
          </w:tcPr>
          <w:p w:rsidR="00155696" w:rsidRPr="00E87D62" w:rsidRDefault="00C95529" w:rsidP="00A65F24">
            <w:pPr>
              <w:pStyle w:val="TableText"/>
            </w:pPr>
            <w:r>
              <w:t>172.27.0</w:t>
            </w:r>
            <w:r w:rsidR="00155696">
              <w:t>.1</w:t>
            </w:r>
            <w:r w:rsidR="00A65F24">
              <w:t>3</w:t>
            </w:r>
          </w:p>
        </w:tc>
        <w:tc>
          <w:tcPr>
            <w:tcW w:w="0" w:type="auto"/>
            <w:vAlign w:val="bottom"/>
          </w:tcPr>
          <w:p w:rsidR="00155696" w:rsidRPr="00E87D62" w:rsidRDefault="00155696" w:rsidP="00905043">
            <w:pPr>
              <w:pStyle w:val="TableText"/>
            </w:pPr>
            <w:r>
              <w:t>255.255.255.0</w:t>
            </w:r>
          </w:p>
        </w:tc>
        <w:tc>
          <w:tcPr>
            <w:tcW w:w="0" w:type="auto"/>
            <w:vAlign w:val="bottom"/>
          </w:tcPr>
          <w:p w:rsidR="00155696" w:rsidRPr="00E87D62" w:rsidRDefault="00C95529" w:rsidP="00155696">
            <w:pPr>
              <w:pStyle w:val="TableText"/>
            </w:pPr>
            <w:r>
              <w:t>172.27.0</w:t>
            </w:r>
            <w:r w:rsidR="00155696">
              <w:t>.2</w:t>
            </w:r>
          </w:p>
        </w:tc>
      </w:tr>
      <w:tr w:rsidR="00C95529" w:rsidTr="00905043">
        <w:trPr>
          <w:cantSplit/>
          <w:jc w:val="center"/>
        </w:trPr>
        <w:tc>
          <w:tcPr>
            <w:tcW w:w="1033" w:type="dxa"/>
            <w:vAlign w:val="bottom"/>
          </w:tcPr>
          <w:p w:rsidR="00C95529" w:rsidRPr="00E87D62" w:rsidRDefault="00C95529" w:rsidP="00905043">
            <w:pPr>
              <w:pStyle w:val="TableText"/>
            </w:pPr>
            <w:r w:rsidRPr="00E87D62">
              <w:t>PC-A</w:t>
            </w:r>
          </w:p>
        </w:tc>
        <w:tc>
          <w:tcPr>
            <w:tcW w:w="1181" w:type="dxa"/>
            <w:vAlign w:val="bottom"/>
          </w:tcPr>
          <w:p w:rsidR="00C95529" w:rsidRPr="00E87D62" w:rsidRDefault="00C95529" w:rsidP="00905043">
            <w:pPr>
              <w:pStyle w:val="TableText"/>
            </w:pPr>
            <w:r w:rsidRPr="00E87D62">
              <w:t>NIC</w:t>
            </w:r>
          </w:p>
        </w:tc>
        <w:tc>
          <w:tcPr>
            <w:tcW w:w="0" w:type="auto"/>
            <w:vAlign w:val="bottom"/>
          </w:tcPr>
          <w:p w:rsidR="00C95529" w:rsidRPr="00E87D62" w:rsidRDefault="00C95529" w:rsidP="00905043">
            <w:pPr>
              <w:pStyle w:val="TableText"/>
            </w:pPr>
            <w:r>
              <w:t>172.27.0.21</w:t>
            </w:r>
          </w:p>
        </w:tc>
        <w:tc>
          <w:tcPr>
            <w:tcW w:w="0" w:type="auto"/>
            <w:vAlign w:val="bottom"/>
          </w:tcPr>
          <w:p w:rsidR="00C95529" w:rsidRPr="00E87D62" w:rsidRDefault="00C95529" w:rsidP="00905043">
            <w:pPr>
              <w:pStyle w:val="TableText"/>
            </w:pPr>
            <w:r>
              <w:t>255.255.255.0</w:t>
            </w:r>
          </w:p>
        </w:tc>
        <w:tc>
          <w:tcPr>
            <w:tcW w:w="0" w:type="auto"/>
            <w:vAlign w:val="bottom"/>
          </w:tcPr>
          <w:p w:rsidR="00C95529" w:rsidRPr="00E87D62" w:rsidRDefault="00C95529" w:rsidP="00537058">
            <w:pPr>
              <w:pStyle w:val="TableText"/>
            </w:pPr>
            <w:r>
              <w:t>172.27.0.2</w:t>
            </w:r>
          </w:p>
        </w:tc>
      </w:tr>
      <w:tr w:rsidR="00C95529" w:rsidTr="00537058">
        <w:trPr>
          <w:cantSplit/>
          <w:jc w:val="center"/>
        </w:trPr>
        <w:tc>
          <w:tcPr>
            <w:tcW w:w="1033" w:type="dxa"/>
            <w:vAlign w:val="bottom"/>
          </w:tcPr>
          <w:p w:rsidR="00C95529" w:rsidRPr="00E87D62" w:rsidRDefault="00C95529" w:rsidP="00C95529">
            <w:pPr>
              <w:pStyle w:val="TableText"/>
            </w:pPr>
            <w:r w:rsidRPr="00E87D62">
              <w:t>PC-</w:t>
            </w:r>
            <w:r>
              <w:t>B</w:t>
            </w:r>
          </w:p>
        </w:tc>
        <w:tc>
          <w:tcPr>
            <w:tcW w:w="1181" w:type="dxa"/>
            <w:vAlign w:val="bottom"/>
          </w:tcPr>
          <w:p w:rsidR="00C95529" w:rsidRPr="00E87D62" w:rsidRDefault="00C95529" w:rsidP="00537058">
            <w:pPr>
              <w:pStyle w:val="TableText"/>
            </w:pPr>
            <w:r w:rsidRPr="00E87D62">
              <w:t>NIC</w:t>
            </w:r>
          </w:p>
        </w:tc>
        <w:tc>
          <w:tcPr>
            <w:tcW w:w="0" w:type="auto"/>
            <w:vAlign w:val="bottom"/>
          </w:tcPr>
          <w:p w:rsidR="00C95529" w:rsidRPr="00E87D62" w:rsidRDefault="00C95529" w:rsidP="00537058">
            <w:pPr>
              <w:pStyle w:val="TableText"/>
            </w:pPr>
            <w:r>
              <w:t>172.27.0.22</w:t>
            </w:r>
          </w:p>
        </w:tc>
        <w:tc>
          <w:tcPr>
            <w:tcW w:w="0" w:type="auto"/>
            <w:vAlign w:val="bottom"/>
          </w:tcPr>
          <w:p w:rsidR="00C95529" w:rsidRPr="00E87D62" w:rsidRDefault="00C95529" w:rsidP="00537058">
            <w:pPr>
              <w:pStyle w:val="TableText"/>
            </w:pPr>
            <w:r>
              <w:t>255.255.255.0</w:t>
            </w:r>
          </w:p>
        </w:tc>
        <w:tc>
          <w:tcPr>
            <w:tcW w:w="0" w:type="auto"/>
            <w:vAlign w:val="bottom"/>
          </w:tcPr>
          <w:p w:rsidR="00C95529" w:rsidRPr="00E87D62" w:rsidRDefault="00C95529" w:rsidP="00537058">
            <w:pPr>
              <w:pStyle w:val="TableText"/>
            </w:pPr>
            <w:r>
              <w:t>172.27.0.2</w:t>
            </w:r>
          </w:p>
        </w:tc>
      </w:tr>
      <w:tr w:rsidR="00C95529" w:rsidTr="00905043">
        <w:trPr>
          <w:cantSplit/>
          <w:jc w:val="center"/>
        </w:trPr>
        <w:tc>
          <w:tcPr>
            <w:tcW w:w="1033" w:type="dxa"/>
            <w:vAlign w:val="bottom"/>
          </w:tcPr>
          <w:p w:rsidR="00C95529" w:rsidRPr="00E87D62" w:rsidRDefault="00C95529" w:rsidP="00905043">
            <w:pPr>
              <w:pStyle w:val="TableText"/>
            </w:pPr>
            <w:r>
              <w:t>PC-C</w:t>
            </w:r>
          </w:p>
        </w:tc>
        <w:tc>
          <w:tcPr>
            <w:tcW w:w="1181" w:type="dxa"/>
            <w:vAlign w:val="bottom"/>
          </w:tcPr>
          <w:p w:rsidR="00C95529" w:rsidRPr="00E87D62" w:rsidRDefault="00C95529" w:rsidP="00905043">
            <w:pPr>
              <w:pStyle w:val="TableText"/>
            </w:pPr>
            <w:r w:rsidRPr="00E87D62">
              <w:t>NIC</w:t>
            </w:r>
          </w:p>
        </w:tc>
        <w:tc>
          <w:tcPr>
            <w:tcW w:w="0" w:type="auto"/>
            <w:vAlign w:val="bottom"/>
          </w:tcPr>
          <w:p w:rsidR="00C95529" w:rsidRPr="00E87D62" w:rsidRDefault="00C95529" w:rsidP="00905043">
            <w:pPr>
              <w:pStyle w:val="TableText"/>
            </w:pPr>
            <w:r>
              <w:t>172.27.0.23</w:t>
            </w:r>
          </w:p>
        </w:tc>
        <w:tc>
          <w:tcPr>
            <w:tcW w:w="0" w:type="auto"/>
            <w:vAlign w:val="bottom"/>
          </w:tcPr>
          <w:p w:rsidR="00C95529" w:rsidRPr="00E87D62" w:rsidRDefault="00C95529" w:rsidP="00905043">
            <w:pPr>
              <w:pStyle w:val="TableText"/>
            </w:pPr>
            <w:r>
              <w:t>255.255.255.0</w:t>
            </w:r>
          </w:p>
        </w:tc>
        <w:tc>
          <w:tcPr>
            <w:tcW w:w="0" w:type="auto"/>
            <w:vAlign w:val="bottom"/>
          </w:tcPr>
          <w:p w:rsidR="00C95529" w:rsidRPr="00E87D62" w:rsidRDefault="00C95529" w:rsidP="00537058">
            <w:pPr>
              <w:pStyle w:val="TableText"/>
            </w:pPr>
            <w:r>
              <w:t>172.27.0.2</w:t>
            </w:r>
          </w:p>
        </w:tc>
      </w:tr>
    </w:tbl>
    <w:p w:rsidR="009D2C27" w:rsidRPr="00BB73FF" w:rsidRDefault="001807A9" w:rsidP="0014219C">
      <w:pPr>
        <w:pStyle w:val="LabSection"/>
      </w:pPr>
      <w:r>
        <w:t xml:space="preserve">Assessment </w:t>
      </w:r>
      <w:r w:rsidR="009D2C27" w:rsidRPr="00BB73FF">
        <w:t>Objective</w:t>
      </w:r>
      <w:r w:rsidR="006E6581">
        <w:t>s</w:t>
      </w:r>
    </w:p>
    <w:p w:rsidR="006E6581" w:rsidRDefault="006E6581" w:rsidP="006E6581">
      <w:pPr>
        <w:pStyle w:val="BodyTextL25Bold"/>
      </w:pPr>
      <w:r>
        <w:t>Part</w:t>
      </w:r>
      <w:r w:rsidR="00464631">
        <w:t xml:space="preserve"> 1</w:t>
      </w:r>
      <w:r>
        <w:t xml:space="preserve">: </w:t>
      </w:r>
      <w:r w:rsidR="001807A9">
        <w:t>Initialize Devices</w:t>
      </w:r>
      <w:r w:rsidR="00C30F5F">
        <w:t xml:space="preserve"> </w:t>
      </w:r>
      <w:r w:rsidR="00FB619E">
        <w:rPr>
          <w:b w:val="0"/>
        </w:rPr>
        <w:t>(</w:t>
      </w:r>
      <w:r w:rsidR="008869C0">
        <w:rPr>
          <w:b w:val="0"/>
        </w:rPr>
        <w:t>10</w:t>
      </w:r>
      <w:r w:rsidR="009442DA">
        <w:rPr>
          <w:b w:val="0"/>
        </w:rPr>
        <w:t xml:space="preserve"> points, </w:t>
      </w:r>
      <w:r w:rsidR="00587038">
        <w:rPr>
          <w:b w:val="0"/>
        </w:rPr>
        <w:t>5</w:t>
      </w:r>
      <w:r w:rsidR="00C30F5F" w:rsidRPr="00495E01">
        <w:rPr>
          <w:b w:val="0"/>
        </w:rPr>
        <w:t xml:space="preserve"> minutes)</w:t>
      </w:r>
    </w:p>
    <w:p w:rsidR="001807A9" w:rsidRDefault="001807A9" w:rsidP="006E6581">
      <w:pPr>
        <w:pStyle w:val="BodyTextL25Bold"/>
      </w:pPr>
      <w:r>
        <w:t xml:space="preserve">Part </w:t>
      </w:r>
      <w:r w:rsidR="00464631">
        <w:t>2</w:t>
      </w:r>
      <w:r>
        <w:t xml:space="preserve">: Configure Device </w:t>
      </w:r>
      <w:r w:rsidR="00464631">
        <w:t xml:space="preserve">Basic </w:t>
      </w:r>
      <w:r>
        <w:t>Settings</w:t>
      </w:r>
      <w:r w:rsidR="00C30F5F">
        <w:t xml:space="preserve"> </w:t>
      </w:r>
      <w:r w:rsidR="00C30F5F" w:rsidRPr="00495E01">
        <w:rPr>
          <w:b w:val="0"/>
        </w:rPr>
        <w:t>(</w:t>
      </w:r>
      <w:r w:rsidR="00214E30">
        <w:rPr>
          <w:b w:val="0"/>
        </w:rPr>
        <w:t>45</w:t>
      </w:r>
      <w:r w:rsidR="00930DDA">
        <w:rPr>
          <w:b w:val="0"/>
        </w:rPr>
        <w:t xml:space="preserve"> points, </w:t>
      </w:r>
      <w:r w:rsidR="003E7F7F">
        <w:rPr>
          <w:b w:val="0"/>
        </w:rPr>
        <w:t>30</w:t>
      </w:r>
      <w:r w:rsidR="00C30F5F" w:rsidRPr="00495E01">
        <w:rPr>
          <w:b w:val="0"/>
        </w:rPr>
        <w:t xml:space="preserve"> minutes)</w:t>
      </w:r>
    </w:p>
    <w:p w:rsidR="00587038" w:rsidRPr="00587038" w:rsidRDefault="00587038" w:rsidP="006E6581">
      <w:pPr>
        <w:pStyle w:val="BodyTextL25Bold"/>
        <w:rPr>
          <w:b w:val="0"/>
        </w:rPr>
      </w:pPr>
      <w:r>
        <w:t xml:space="preserve">Part 3: Configure </w:t>
      </w:r>
      <w:r w:rsidR="00503059">
        <w:t>LAN Redundancy and Link Aggregation</w:t>
      </w:r>
      <w:r>
        <w:t xml:space="preserve"> </w:t>
      </w:r>
      <w:r w:rsidR="00930DDA">
        <w:rPr>
          <w:b w:val="0"/>
        </w:rPr>
        <w:t>(</w:t>
      </w:r>
      <w:r w:rsidR="00A43444">
        <w:rPr>
          <w:b w:val="0"/>
        </w:rPr>
        <w:t>28</w:t>
      </w:r>
      <w:r w:rsidR="001465D8">
        <w:rPr>
          <w:b w:val="0"/>
        </w:rPr>
        <w:t xml:space="preserve"> points, 25</w:t>
      </w:r>
      <w:r w:rsidR="00856104">
        <w:rPr>
          <w:b w:val="0"/>
        </w:rPr>
        <w:t xml:space="preserve"> </w:t>
      </w:r>
      <w:r>
        <w:rPr>
          <w:b w:val="0"/>
        </w:rPr>
        <w:t>minutes)</w:t>
      </w:r>
    </w:p>
    <w:p w:rsidR="001807A9" w:rsidRDefault="001807A9" w:rsidP="006E6581">
      <w:pPr>
        <w:pStyle w:val="BodyTextL25Bold"/>
      </w:pPr>
      <w:r>
        <w:t xml:space="preserve">Part </w:t>
      </w:r>
      <w:r w:rsidR="005874AC">
        <w:t>4</w:t>
      </w:r>
      <w:r>
        <w:t xml:space="preserve">: </w:t>
      </w:r>
      <w:r w:rsidR="00464631">
        <w:t xml:space="preserve">Configure </w:t>
      </w:r>
      <w:r w:rsidR="00B17A86">
        <w:t>OSPFv2</w:t>
      </w:r>
      <w:r w:rsidR="00503059">
        <w:t xml:space="preserve"> Dynamic Routing Protocol</w:t>
      </w:r>
      <w:r w:rsidR="00C30F5F">
        <w:t xml:space="preserve"> </w:t>
      </w:r>
      <w:r w:rsidR="00C30F5F" w:rsidRPr="00495E01">
        <w:rPr>
          <w:b w:val="0"/>
        </w:rPr>
        <w:t>(</w:t>
      </w:r>
      <w:r w:rsidR="004E3AB5">
        <w:rPr>
          <w:b w:val="0"/>
        </w:rPr>
        <w:t>51</w:t>
      </w:r>
      <w:r w:rsidR="00856104">
        <w:rPr>
          <w:b w:val="0"/>
        </w:rPr>
        <w:t xml:space="preserve"> points, </w:t>
      </w:r>
      <w:r w:rsidR="001465D8">
        <w:rPr>
          <w:b w:val="0"/>
        </w:rPr>
        <w:t>30</w:t>
      </w:r>
      <w:r w:rsidR="00C30F5F" w:rsidRPr="00495E01">
        <w:rPr>
          <w:b w:val="0"/>
        </w:rPr>
        <w:t xml:space="preserve"> minutes)</w:t>
      </w:r>
    </w:p>
    <w:p w:rsidR="005874AC" w:rsidRPr="00587038" w:rsidRDefault="005874AC" w:rsidP="005874AC">
      <w:pPr>
        <w:pStyle w:val="BodyTextL25Bold"/>
        <w:rPr>
          <w:b w:val="0"/>
        </w:rPr>
      </w:pPr>
      <w:r>
        <w:t xml:space="preserve">Part 5: </w:t>
      </w:r>
      <w:r w:rsidR="00503059">
        <w:t>Verify Network Connectivity</w:t>
      </w:r>
      <w:r w:rsidR="00A7701A">
        <w:t xml:space="preserve"> and HSRP Configuration</w:t>
      </w:r>
      <w:r>
        <w:rPr>
          <w:b w:val="0"/>
        </w:rPr>
        <w:t xml:space="preserve"> (</w:t>
      </w:r>
      <w:r w:rsidR="00A43444">
        <w:rPr>
          <w:b w:val="0"/>
        </w:rPr>
        <w:t>10</w:t>
      </w:r>
      <w:r w:rsidR="001465D8">
        <w:rPr>
          <w:b w:val="0"/>
        </w:rPr>
        <w:t xml:space="preserve"> points, 15</w:t>
      </w:r>
      <w:r>
        <w:rPr>
          <w:b w:val="0"/>
        </w:rPr>
        <w:t xml:space="preserve"> minutes)</w:t>
      </w:r>
    </w:p>
    <w:p w:rsidR="001807A9" w:rsidRDefault="001807A9" w:rsidP="006E6581">
      <w:pPr>
        <w:pStyle w:val="BodyTextL25Bold"/>
        <w:rPr>
          <w:b w:val="0"/>
        </w:rPr>
      </w:pPr>
      <w:r>
        <w:t xml:space="preserve">Part </w:t>
      </w:r>
      <w:r w:rsidR="00587038">
        <w:t>6</w:t>
      </w:r>
      <w:r>
        <w:t xml:space="preserve">: </w:t>
      </w:r>
      <w:r w:rsidR="00822225">
        <w:t xml:space="preserve">Display IOS </w:t>
      </w:r>
      <w:r w:rsidR="00E96991">
        <w:t xml:space="preserve">Image and </w:t>
      </w:r>
      <w:r w:rsidR="00822225">
        <w:t>License Information</w:t>
      </w:r>
      <w:r w:rsidR="00C30F5F">
        <w:t xml:space="preserve"> </w:t>
      </w:r>
      <w:r w:rsidR="00C30F5F" w:rsidRPr="00495E01">
        <w:rPr>
          <w:b w:val="0"/>
        </w:rPr>
        <w:t>(</w:t>
      </w:r>
      <w:r w:rsidR="00A43444">
        <w:rPr>
          <w:b w:val="0"/>
        </w:rPr>
        <w:t>6</w:t>
      </w:r>
      <w:r w:rsidR="00930DDA">
        <w:rPr>
          <w:b w:val="0"/>
        </w:rPr>
        <w:t xml:space="preserve"> points, </w:t>
      </w:r>
      <w:r w:rsidR="00E96991">
        <w:rPr>
          <w:b w:val="0"/>
        </w:rPr>
        <w:t>5</w:t>
      </w:r>
      <w:r w:rsidR="00C30F5F" w:rsidRPr="00495E01">
        <w:rPr>
          <w:b w:val="0"/>
        </w:rPr>
        <w:t xml:space="preserve"> minutes)</w:t>
      </w:r>
    </w:p>
    <w:p w:rsidR="00415BD2" w:rsidRDefault="00672919" w:rsidP="00E1374D">
      <w:pPr>
        <w:pStyle w:val="LabSection"/>
      </w:pPr>
      <w:r>
        <w:t>Scenario</w:t>
      </w:r>
    </w:p>
    <w:p w:rsidR="005E65B5" w:rsidRDefault="001807A9" w:rsidP="005E65B5">
      <w:pPr>
        <w:pStyle w:val="BodyTextL25"/>
      </w:pPr>
      <w:r>
        <w:t xml:space="preserve">In this Skills Assessment </w:t>
      </w:r>
      <w:r w:rsidR="00DA1AA2">
        <w:t>(SA)</w:t>
      </w:r>
      <w:r w:rsidR="00540616">
        <w:t>,</w:t>
      </w:r>
      <w:r w:rsidR="00DA1AA2">
        <w:t xml:space="preserve"> </w:t>
      </w:r>
      <w:r w:rsidR="0071075C">
        <w:t xml:space="preserve">you </w:t>
      </w:r>
      <w:r>
        <w:t>will create a small network</w:t>
      </w:r>
      <w:r w:rsidR="004E59DC">
        <w:t xml:space="preserve">. </w:t>
      </w:r>
      <w:r w:rsidR="0071075C">
        <w:t xml:space="preserve">You </w:t>
      </w:r>
      <w:r w:rsidR="004E59DC">
        <w:t>must</w:t>
      </w:r>
      <w:r>
        <w:t xml:space="preserve"> connect </w:t>
      </w:r>
      <w:r w:rsidR="00A1765B">
        <w:t xml:space="preserve">the </w:t>
      </w:r>
      <w:r>
        <w:t>network devices</w:t>
      </w:r>
      <w:r w:rsidR="00F225B3">
        <w:t>, and configur</w:t>
      </w:r>
      <w:r w:rsidR="004E59DC">
        <w:t>e</w:t>
      </w:r>
      <w:r w:rsidR="00F225B3">
        <w:t xml:space="preserve"> those devices to support IPv4 connectivity</w:t>
      </w:r>
      <w:r w:rsidR="00056AA6">
        <w:t xml:space="preserve">, </w:t>
      </w:r>
      <w:r w:rsidR="0051354A">
        <w:t>LAN redundancy</w:t>
      </w:r>
      <w:r w:rsidR="004602CB">
        <w:t xml:space="preserve">, </w:t>
      </w:r>
      <w:r w:rsidR="0051354A">
        <w:t xml:space="preserve">and </w:t>
      </w:r>
      <w:r w:rsidR="004602CB">
        <w:t xml:space="preserve">link aggregation. You will then configure </w:t>
      </w:r>
      <w:r w:rsidR="0051354A">
        <w:t xml:space="preserve">OSPFv2 </w:t>
      </w:r>
      <w:r w:rsidR="003C358F">
        <w:t xml:space="preserve">and HSRP </w:t>
      </w:r>
      <w:r w:rsidR="0051354A">
        <w:t xml:space="preserve">on </w:t>
      </w:r>
      <w:r w:rsidR="004602CB">
        <w:t xml:space="preserve">the network </w:t>
      </w:r>
      <w:r w:rsidR="0051354A">
        <w:t>and verify connectivity.</w:t>
      </w:r>
      <w:r w:rsidR="004602CB">
        <w:t xml:space="preserve"> Finally</w:t>
      </w:r>
      <w:r w:rsidR="00CD6213">
        <w:t>,</w:t>
      </w:r>
      <w:r w:rsidR="004602CB">
        <w:t xml:space="preserve"> you will </w:t>
      </w:r>
      <w:r w:rsidR="0051354A">
        <w:t>demonstrate your knowledge of IOS images and licensing.</w:t>
      </w:r>
    </w:p>
    <w:p w:rsidR="007D2AFE" w:rsidRDefault="007D2AFE" w:rsidP="0014219C">
      <w:pPr>
        <w:pStyle w:val="LabSection"/>
      </w:pPr>
      <w:r>
        <w:lastRenderedPageBreak/>
        <w:t>Required R</w:t>
      </w:r>
      <w:r w:rsidR="006E6581">
        <w:t>esources</w:t>
      </w:r>
    </w:p>
    <w:p w:rsidR="00CD7F73" w:rsidRDefault="00C95529" w:rsidP="00CD7F73">
      <w:pPr>
        <w:pStyle w:val="Bulletlevel1"/>
      </w:pPr>
      <w:r>
        <w:t>3</w:t>
      </w:r>
      <w:r w:rsidR="00CD7F73">
        <w:t xml:space="preserve"> Router</w:t>
      </w:r>
      <w:r w:rsidR="006B3362">
        <w:t>s</w:t>
      </w:r>
      <w:r w:rsidR="00CD7F73">
        <w:t xml:space="preserve"> (Cisco 1941 with Cisco IOS </w:t>
      </w:r>
      <w:r w:rsidR="004C0721">
        <w:t>R</w:t>
      </w:r>
      <w:r w:rsidR="00CD7F73">
        <w:t>elease 15.2(4)M</w:t>
      </w:r>
      <w:r w:rsidR="00260BE5">
        <w:t>3</w:t>
      </w:r>
      <w:r w:rsidR="00CD7F73">
        <w:t xml:space="preserve"> universal image or comparable)</w:t>
      </w:r>
    </w:p>
    <w:p w:rsidR="00951E60" w:rsidRDefault="00EA7750" w:rsidP="00D51CB9">
      <w:pPr>
        <w:pStyle w:val="Bulletlevel1"/>
      </w:pPr>
      <w:r>
        <w:t>3</w:t>
      </w:r>
      <w:r w:rsidR="00951E60">
        <w:t xml:space="preserve"> Switches (Cisco 2960 with Cisco IOS Release 15.0(2) lanbasek9 image or comparable)</w:t>
      </w:r>
    </w:p>
    <w:p w:rsidR="00D51CB9" w:rsidRDefault="00C95529" w:rsidP="00D51CB9">
      <w:pPr>
        <w:pStyle w:val="Bulletlevel1"/>
      </w:pPr>
      <w:r>
        <w:t>3</w:t>
      </w:r>
      <w:r w:rsidR="00D51CB9">
        <w:t xml:space="preserve"> </w:t>
      </w:r>
      <w:r w:rsidR="004C5C3D">
        <w:t>PCs</w:t>
      </w:r>
      <w:r w:rsidR="000B1B02">
        <w:t xml:space="preserve"> </w:t>
      </w:r>
      <w:r w:rsidR="00D51CB9">
        <w:t xml:space="preserve">(Windows 7, Vista, or XP with terminal emulation program, such as </w:t>
      </w:r>
      <w:proofErr w:type="spellStart"/>
      <w:r w:rsidR="00D51CB9">
        <w:t>Tera</w:t>
      </w:r>
      <w:proofErr w:type="spellEnd"/>
      <w:r w:rsidR="00D51CB9">
        <w:t xml:space="preserve"> Term)</w:t>
      </w:r>
    </w:p>
    <w:p w:rsidR="00CD7F73" w:rsidRDefault="00CD7F73" w:rsidP="00CD7F73">
      <w:pPr>
        <w:pStyle w:val="Bulletlevel1"/>
      </w:pPr>
      <w:r>
        <w:t>Console cable to configure the Cisco IOS device</w:t>
      </w:r>
      <w:r w:rsidR="008D7F09">
        <w:t>s</w:t>
      </w:r>
      <w:r>
        <w:t xml:space="preserve"> via the console port</w:t>
      </w:r>
      <w:r w:rsidR="008D7F09">
        <w:t>s</w:t>
      </w:r>
    </w:p>
    <w:p w:rsidR="008D7F09" w:rsidRDefault="00D51CB9" w:rsidP="00CD7F73">
      <w:pPr>
        <w:pStyle w:val="Bulletlevel1"/>
      </w:pPr>
      <w:r>
        <w:t xml:space="preserve">Ethernet </w:t>
      </w:r>
      <w:r w:rsidR="008869C0">
        <w:t xml:space="preserve">and Serial </w:t>
      </w:r>
      <w:r w:rsidR="008D7F09">
        <w:t>cables as shown in the topology</w:t>
      </w:r>
    </w:p>
    <w:p w:rsidR="00EE51DF" w:rsidRDefault="00B81284" w:rsidP="00EE51DF">
      <w:pPr>
        <w:pStyle w:val="PartHead"/>
      </w:pPr>
      <w:r>
        <w:t>Initialize Devices</w:t>
      </w:r>
    </w:p>
    <w:p w:rsidR="00B81284" w:rsidRPr="001812E2" w:rsidRDefault="00B81284" w:rsidP="001812E2">
      <w:pPr>
        <w:pStyle w:val="BodyTextL25"/>
        <w:rPr>
          <w:b/>
        </w:rPr>
      </w:pPr>
      <w:r w:rsidRPr="001812E2">
        <w:rPr>
          <w:b/>
        </w:rPr>
        <w:t>Total points:</w:t>
      </w:r>
      <w:r w:rsidR="004F35CD">
        <w:rPr>
          <w:b/>
        </w:rPr>
        <w:t xml:space="preserve"> </w:t>
      </w:r>
      <w:r w:rsidR="008869C0">
        <w:rPr>
          <w:b/>
        </w:rPr>
        <w:t>10</w:t>
      </w:r>
    </w:p>
    <w:p w:rsidR="00B81284" w:rsidRPr="001812E2" w:rsidRDefault="00204F67" w:rsidP="001812E2">
      <w:pPr>
        <w:pStyle w:val="BodyTextL25"/>
        <w:rPr>
          <w:b/>
        </w:rPr>
      </w:pPr>
      <w:r>
        <w:rPr>
          <w:b/>
        </w:rPr>
        <w:t>Time: 5</w:t>
      </w:r>
      <w:r w:rsidR="00B81284" w:rsidRPr="001812E2">
        <w:rPr>
          <w:b/>
        </w:rPr>
        <w:t xml:space="preserve"> minutes</w:t>
      </w:r>
    </w:p>
    <w:p w:rsidR="00E77C59" w:rsidRDefault="00D92E2B" w:rsidP="00D92E2B">
      <w:pPr>
        <w:pStyle w:val="StepHead"/>
      </w:pPr>
      <w:r>
        <w:t xml:space="preserve">Initialize and reload </w:t>
      </w:r>
      <w:r w:rsidR="00417A4C">
        <w:t xml:space="preserve">the </w:t>
      </w:r>
      <w:r>
        <w:t>router</w:t>
      </w:r>
      <w:r w:rsidR="004F35CD">
        <w:t>s</w:t>
      </w:r>
      <w:r w:rsidR="00417A4C">
        <w:t xml:space="preserve"> and switches</w:t>
      </w:r>
      <w:r>
        <w:t>.</w:t>
      </w:r>
    </w:p>
    <w:p w:rsidR="005A77DD" w:rsidRDefault="005A77DD" w:rsidP="005A77DD">
      <w:pPr>
        <w:pStyle w:val="BodyTextL25"/>
      </w:pPr>
      <w:r>
        <w:t>Erase the startup configuration</w:t>
      </w:r>
      <w:r w:rsidR="0095087E">
        <w:t>s</w:t>
      </w:r>
      <w:r w:rsidR="00540616">
        <w:t xml:space="preserve"> and</w:t>
      </w:r>
      <w:r>
        <w:t xml:space="preserve"> reload the devices.</w:t>
      </w:r>
    </w:p>
    <w:p w:rsidR="00F21B41" w:rsidRDefault="00F21B41" w:rsidP="00F21B41">
      <w:pPr>
        <w:pStyle w:val="BodyTextL25"/>
      </w:pPr>
      <w:r>
        <w:t>Before proceeding, have your instructor verify device initializations.</w:t>
      </w:r>
    </w:p>
    <w:tbl>
      <w:tblPr>
        <w:tblW w:w="433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4"/>
        <w:gridCol w:w="4402"/>
        <w:gridCol w:w="1109"/>
      </w:tblGrid>
      <w:tr w:rsidR="00330FE9" w:rsidRPr="00330FE9" w:rsidTr="00C6396D">
        <w:trPr>
          <w:jc w:val="center"/>
        </w:trPr>
        <w:tc>
          <w:tcPr>
            <w:tcW w:w="1845" w:type="pct"/>
          </w:tcPr>
          <w:p w:rsidR="00330FE9" w:rsidRPr="00C6396D" w:rsidRDefault="00330FE9" w:rsidP="00CC7F24">
            <w:pPr>
              <w:pStyle w:val="TableHeading"/>
            </w:pPr>
            <w:r w:rsidRPr="00C6396D">
              <w:t>Task</w:t>
            </w:r>
          </w:p>
        </w:tc>
        <w:tc>
          <w:tcPr>
            <w:tcW w:w="2520" w:type="pct"/>
          </w:tcPr>
          <w:p w:rsidR="00330FE9" w:rsidRPr="00C6396D" w:rsidRDefault="004A722D" w:rsidP="00CC7F24">
            <w:pPr>
              <w:pStyle w:val="TableHeading"/>
            </w:pPr>
            <w:r w:rsidRPr="00C6396D">
              <w:t>IOS Command</w:t>
            </w:r>
          </w:p>
        </w:tc>
        <w:tc>
          <w:tcPr>
            <w:tcW w:w="635" w:type="pct"/>
          </w:tcPr>
          <w:p w:rsidR="00330FE9" w:rsidRPr="00C6396D" w:rsidRDefault="00330FE9" w:rsidP="00F21B41">
            <w:pPr>
              <w:pStyle w:val="TableHeading"/>
            </w:pPr>
            <w:r w:rsidRPr="00C6396D">
              <w:t>Points</w:t>
            </w:r>
          </w:p>
        </w:tc>
      </w:tr>
      <w:tr w:rsidR="00A85F77" w:rsidRPr="00330FE9" w:rsidTr="00C73E77">
        <w:trPr>
          <w:jc w:val="center"/>
        </w:trPr>
        <w:tc>
          <w:tcPr>
            <w:tcW w:w="1845" w:type="pct"/>
          </w:tcPr>
          <w:p w:rsidR="00A85F77" w:rsidRPr="00C6396D" w:rsidRDefault="00A85F77" w:rsidP="00C73E77">
            <w:pPr>
              <w:pStyle w:val="TableText"/>
            </w:pPr>
            <w:r w:rsidRPr="00C6396D">
              <w:t>Erase the startup-</w:t>
            </w:r>
            <w:proofErr w:type="spellStart"/>
            <w:r w:rsidRPr="00C6396D">
              <w:t>config</w:t>
            </w:r>
            <w:proofErr w:type="spellEnd"/>
            <w:r w:rsidRPr="00C6396D">
              <w:t xml:space="preserve"> file on all routers.</w:t>
            </w:r>
          </w:p>
        </w:tc>
        <w:tc>
          <w:tcPr>
            <w:tcW w:w="2520" w:type="pct"/>
          </w:tcPr>
          <w:p w:rsidR="00A85F77" w:rsidRPr="000438CA" w:rsidRDefault="00FB049B" w:rsidP="000438CA">
            <w:pPr>
              <w:shd w:val="clear" w:color="auto" w:fill="FFFFFF"/>
              <w:spacing w:before="0" w:after="0" w:line="240" w:lineRule="auto"/>
              <w:rPr>
                <w:rFonts w:eastAsia="Times New Roman" w:cs="Arial"/>
                <w:sz w:val="20"/>
                <w:szCs w:val="20"/>
                <w:lang w:val="hu-HU" w:eastAsia="hu-HU"/>
              </w:rPr>
            </w:pPr>
            <w:r w:rsidRPr="00FB049B">
              <w:rPr>
                <w:rFonts w:eastAsia="Times New Roman" w:cs="Arial"/>
                <w:sz w:val="20"/>
                <w:szCs w:val="20"/>
                <w:lang w:val="hu-HU" w:eastAsia="hu-HU"/>
              </w:rPr>
              <w:t xml:space="preserve">R1# </w:t>
            </w:r>
            <w:proofErr w:type="spellStart"/>
            <w:r w:rsidRPr="000438CA">
              <w:rPr>
                <w:rFonts w:eastAsia="Times New Roman" w:cs="Arial"/>
                <w:sz w:val="20"/>
                <w:szCs w:val="20"/>
                <w:lang w:val="hu-HU" w:eastAsia="hu-HU"/>
              </w:rPr>
              <w:t>erase</w:t>
            </w:r>
            <w:proofErr w:type="spellEnd"/>
            <w:r w:rsidRPr="000438CA">
              <w:rPr>
                <w:rFonts w:eastAsia="Times New Roman" w:cs="Arial"/>
                <w:sz w:val="20"/>
                <w:szCs w:val="20"/>
                <w:lang w:val="hu-HU" w:eastAsia="hu-HU"/>
              </w:rPr>
              <w:t xml:space="preserve"> </w:t>
            </w:r>
            <w:proofErr w:type="spellStart"/>
            <w:r w:rsidRPr="000438CA">
              <w:rPr>
                <w:rFonts w:eastAsia="Times New Roman" w:cs="Arial"/>
                <w:sz w:val="20"/>
                <w:szCs w:val="20"/>
                <w:lang w:val="hu-HU" w:eastAsia="hu-HU"/>
              </w:rPr>
              <w:t>startup-config</w:t>
            </w:r>
            <w:proofErr w:type="spellEnd"/>
          </w:p>
        </w:tc>
        <w:tc>
          <w:tcPr>
            <w:tcW w:w="635" w:type="pct"/>
          </w:tcPr>
          <w:p w:rsidR="00A85F77" w:rsidRPr="00C6396D" w:rsidRDefault="00A85F77" w:rsidP="009442DA">
            <w:pPr>
              <w:pStyle w:val="TableText"/>
            </w:pPr>
            <w:r w:rsidRPr="00C6396D">
              <w:t>(</w:t>
            </w:r>
            <w:r w:rsidR="009442DA">
              <w:t>2</w:t>
            </w:r>
            <w:r w:rsidRPr="00C6396D">
              <w:t xml:space="preserve"> point</w:t>
            </w:r>
            <w:r w:rsidR="009442DA">
              <w:t>s</w:t>
            </w:r>
            <w:r w:rsidRPr="00C6396D">
              <w:t>)</w:t>
            </w:r>
          </w:p>
        </w:tc>
      </w:tr>
      <w:tr w:rsidR="00A85F77" w:rsidRPr="00330FE9" w:rsidTr="00C73E77">
        <w:trPr>
          <w:jc w:val="center"/>
        </w:trPr>
        <w:tc>
          <w:tcPr>
            <w:tcW w:w="1845" w:type="pct"/>
          </w:tcPr>
          <w:p w:rsidR="00A85F77" w:rsidRPr="00C6396D" w:rsidRDefault="00A85F77" w:rsidP="00C73E77">
            <w:pPr>
              <w:pStyle w:val="TableText"/>
            </w:pPr>
            <w:r w:rsidRPr="00C6396D">
              <w:t>Reload all routers.</w:t>
            </w:r>
          </w:p>
        </w:tc>
        <w:tc>
          <w:tcPr>
            <w:tcW w:w="2520" w:type="pct"/>
          </w:tcPr>
          <w:p w:rsidR="00A85F77" w:rsidRPr="00051DF6" w:rsidRDefault="00FB049B" w:rsidP="00051DF6">
            <w:pPr>
              <w:shd w:val="clear" w:color="auto" w:fill="FFFFFF"/>
              <w:spacing w:before="0" w:after="0" w:line="240" w:lineRule="auto"/>
              <w:rPr>
                <w:rFonts w:eastAsia="Times New Roman" w:cs="Arial"/>
                <w:sz w:val="20"/>
                <w:szCs w:val="20"/>
                <w:lang w:val="hu-HU" w:eastAsia="hu-HU"/>
              </w:rPr>
            </w:pPr>
            <w:r w:rsidRPr="00FB049B">
              <w:rPr>
                <w:rFonts w:eastAsia="Times New Roman" w:cs="Arial"/>
                <w:sz w:val="20"/>
                <w:szCs w:val="20"/>
                <w:lang w:val="hu-HU" w:eastAsia="hu-HU"/>
              </w:rPr>
              <w:t xml:space="preserve">R1# </w:t>
            </w:r>
            <w:proofErr w:type="spellStart"/>
            <w:r w:rsidRPr="00FB049B">
              <w:rPr>
                <w:rFonts w:eastAsia="Times New Roman" w:cs="Arial"/>
                <w:sz w:val="20"/>
                <w:szCs w:val="20"/>
                <w:lang w:val="hu-HU" w:eastAsia="hu-HU"/>
              </w:rPr>
              <w:t>reload</w:t>
            </w:r>
            <w:proofErr w:type="spellEnd"/>
            <w:r w:rsidRPr="00FB049B">
              <w:rPr>
                <w:rFonts w:eastAsia="Times New Roman" w:cs="Arial"/>
                <w:sz w:val="20"/>
                <w:szCs w:val="20"/>
                <w:lang w:val="hu-HU" w:eastAsia="hu-HU"/>
              </w:rPr>
              <w:t xml:space="preserve"> </w:t>
            </w:r>
          </w:p>
        </w:tc>
        <w:tc>
          <w:tcPr>
            <w:tcW w:w="635" w:type="pct"/>
          </w:tcPr>
          <w:p w:rsidR="00A85F77" w:rsidRPr="00C6396D" w:rsidRDefault="00A85F77" w:rsidP="009442DA">
            <w:pPr>
              <w:pStyle w:val="TableText"/>
            </w:pPr>
            <w:r w:rsidRPr="00C6396D">
              <w:t>(</w:t>
            </w:r>
            <w:r w:rsidR="00FB619E">
              <w:t>2</w:t>
            </w:r>
            <w:r w:rsidRPr="00C6396D">
              <w:t xml:space="preserve"> point</w:t>
            </w:r>
            <w:r w:rsidR="009442DA">
              <w:t>s</w:t>
            </w:r>
            <w:r w:rsidRPr="00C6396D">
              <w:t>)</w:t>
            </w:r>
          </w:p>
        </w:tc>
      </w:tr>
      <w:tr w:rsidR="00330FE9" w:rsidRPr="00330FE9" w:rsidTr="00C6396D">
        <w:trPr>
          <w:jc w:val="center"/>
        </w:trPr>
        <w:tc>
          <w:tcPr>
            <w:tcW w:w="1845" w:type="pct"/>
          </w:tcPr>
          <w:p w:rsidR="00330FE9" w:rsidRPr="00C6396D" w:rsidRDefault="002017AB" w:rsidP="00A85F77">
            <w:pPr>
              <w:pStyle w:val="TableText"/>
            </w:pPr>
            <w:r w:rsidRPr="00C6396D">
              <w:t>Erase the s</w:t>
            </w:r>
            <w:r w:rsidR="00330FE9" w:rsidRPr="00C6396D">
              <w:t>tartup</w:t>
            </w:r>
            <w:r w:rsidRPr="00C6396D">
              <w:t>-</w:t>
            </w:r>
            <w:proofErr w:type="spellStart"/>
            <w:r w:rsidR="00330FE9" w:rsidRPr="00C6396D">
              <w:t>config</w:t>
            </w:r>
            <w:proofErr w:type="spellEnd"/>
            <w:r w:rsidR="00330FE9" w:rsidRPr="00C6396D">
              <w:t xml:space="preserve"> </w:t>
            </w:r>
            <w:r w:rsidRPr="00C6396D">
              <w:t>file on</w:t>
            </w:r>
            <w:r w:rsidR="00D13497" w:rsidRPr="00C6396D">
              <w:t xml:space="preserve"> all </w:t>
            </w:r>
            <w:r w:rsidR="00A85F77">
              <w:t xml:space="preserve">switches and remove </w:t>
            </w:r>
            <w:r w:rsidR="00204F67">
              <w:t xml:space="preserve">the </w:t>
            </w:r>
            <w:r w:rsidR="00A85F77">
              <w:t>old VLAN database.</w:t>
            </w:r>
          </w:p>
        </w:tc>
        <w:tc>
          <w:tcPr>
            <w:tcW w:w="2520" w:type="pct"/>
          </w:tcPr>
          <w:p w:rsidR="0027397D" w:rsidRPr="0027397D" w:rsidRDefault="0027397D" w:rsidP="0027397D">
            <w:pPr>
              <w:spacing w:after="120" w:line="240" w:lineRule="auto"/>
              <w:rPr>
                <w:rFonts w:eastAsia="Times New Roman" w:cs="Arial"/>
                <w:sz w:val="20"/>
                <w:szCs w:val="20"/>
                <w:lang w:val="hu-HU" w:eastAsia="hu-HU"/>
              </w:rPr>
            </w:pPr>
            <w:r w:rsidRPr="0027397D">
              <w:rPr>
                <w:rFonts w:eastAsia="Times New Roman" w:cs="Arial"/>
                <w:sz w:val="20"/>
                <w:szCs w:val="20"/>
                <w:lang w:val="hu-HU" w:eastAsia="hu-HU"/>
              </w:rPr>
              <w:t>S</w:t>
            </w:r>
            <w:r w:rsidRPr="00FB049B">
              <w:rPr>
                <w:rFonts w:eastAsia="Times New Roman" w:cs="Arial"/>
                <w:sz w:val="20"/>
                <w:szCs w:val="20"/>
                <w:lang w:val="hu-HU" w:eastAsia="hu-HU"/>
              </w:rPr>
              <w:t xml:space="preserve">1# </w:t>
            </w:r>
            <w:proofErr w:type="spellStart"/>
            <w:r w:rsidRPr="0027397D">
              <w:rPr>
                <w:rFonts w:eastAsia="Times New Roman" w:cs="Arial"/>
                <w:sz w:val="20"/>
                <w:szCs w:val="20"/>
                <w:lang w:val="hu-HU" w:eastAsia="hu-HU"/>
              </w:rPr>
              <w:t>erase</w:t>
            </w:r>
            <w:proofErr w:type="spellEnd"/>
            <w:r w:rsidRPr="0027397D">
              <w:rPr>
                <w:rFonts w:eastAsia="Times New Roman" w:cs="Arial"/>
                <w:sz w:val="20"/>
                <w:szCs w:val="20"/>
                <w:lang w:val="hu-HU" w:eastAsia="hu-HU"/>
              </w:rPr>
              <w:t xml:space="preserve"> </w:t>
            </w:r>
            <w:proofErr w:type="spellStart"/>
            <w:r w:rsidRPr="0027397D">
              <w:rPr>
                <w:rFonts w:eastAsia="Times New Roman" w:cs="Arial"/>
                <w:sz w:val="20"/>
                <w:szCs w:val="20"/>
                <w:lang w:val="hu-HU" w:eastAsia="hu-HU"/>
              </w:rPr>
              <w:t>startup-config</w:t>
            </w:r>
            <w:proofErr w:type="spellEnd"/>
          </w:p>
          <w:p w:rsidR="00A85F77" w:rsidRPr="0027397D" w:rsidRDefault="0027397D" w:rsidP="0027397D">
            <w:pPr>
              <w:shd w:val="clear" w:color="auto" w:fill="FFFFFF"/>
              <w:spacing w:before="0" w:after="120" w:line="240" w:lineRule="auto"/>
              <w:rPr>
                <w:rFonts w:eastAsia="Times New Roman" w:cs="Arial"/>
                <w:sz w:val="20"/>
                <w:szCs w:val="20"/>
                <w:lang w:val="hu-HU" w:eastAsia="hu-HU"/>
              </w:rPr>
            </w:pPr>
            <w:r w:rsidRPr="0027397D">
              <w:rPr>
                <w:rFonts w:eastAsia="Times New Roman" w:cs="Arial"/>
                <w:sz w:val="20"/>
                <w:szCs w:val="20"/>
                <w:lang w:val="hu-HU" w:eastAsia="hu-HU"/>
              </w:rPr>
              <w:t>S</w:t>
            </w:r>
            <w:r w:rsidRPr="00FB049B">
              <w:rPr>
                <w:rFonts w:eastAsia="Times New Roman" w:cs="Arial"/>
                <w:sz w:val="20"/>
                <w:szCs w:val="20"/>
                <w:lang w:val="hu-HU" w:eastAsia="hu-HU"/>
              </w:rPr>
              <w:t xml:space="preserve">1# </w:t>
            </w:r>
            <w:proofErr w:type="spellStart"/>
            <w:r w:rsidRPr="0027397D">
              <w:rPr>
                <w:rFonts w:eastAsia="Times New Roman" w:cs="Arial"/>
                <w:sz w:val="20"/>
                <w:szCs w:val="20"/>
                <w:lang w:val="hu-HU" w:eastAsia="hu-HU"/>
              </w:rPr>
              <w:t>delete</w:t>
            </w:r>
            <w:proofErr w:type="spellEnd"/>
            <w:r w:rsidRPr="0027397D">
              <w:rPr>
                <w:rFonts w:eastAsia="Times New Roman" w:cs="Arial"/>
                <w:sz w:val="20"/>
                <w:szCs w:val="20"/>
                <w:lang w:val="hu-HU" w:eastAsia="hu-HU"/>
              </w:rPr>
              <w:t xml:space="preserve"> </w:t>
            </w:r>
            <w:proofErr w:type="spellStart"/>
            <w:r w:rsidRPr="0027397D">
              <w:rPr>
                <w:rFonts w:eastAsia="Times New Roman" w:cs="Arial"/>
                <w:sz w:val="20"/>
                <w:szCs w:val="20"/>
                <w:lang w:val="hu-HU" w:eastAsia="hu-HU"/>
              </w:rPr>
              <w:t>vlan.dat</w:t>
            </w:r>
            <w:proofErr w:type="spellEnd"/>
          </w:p>
        </w:tc>
        <w:tc>
          <w:tcPr>
            <w:tcW w:w="635" w:type="pct"/>
          </w:tcPr>
          <w:p w:rsidR="00330FE9" w:rsidRPr="00C6396D" w:rsidRDefault="00330FE9" w:rsidP="009442DA">
            <w:pPr>
              <w:pStyle w:val="TableText"/>
            </w:pPr>
            <w:r w:rsidRPr="00C6396D">
              <w:t>(</w:t>
            </w:r>
            <w:r w:rsidR="009442DA">
              <w:t>2</w:t>
            </w:r>
            <w:r w:rsidRPr="00C6396D">
              <w:t xml:space="preserve"> point</w:t>
            </w:r>
            <w:r w:rsidR="009442DA">
              <w:t>s</w:t>
            </w:r>
            <w:r w:rsidRPr="00C6396D">
              <w:t>)</w:t>
            </w:r>
          </w:p>
        </w:tc>
      </w:tr>
      <w:tr w:rsidR="00204F67" w:rsidRPr="00330FE9" w:rsidTr="00C73E77">
        <w:trPr>
          <w:jc w:val="center"/>
        </w:trPr>
        <w:tc>
          <w:tcPr>
            <w:tcW w:w="1845" w:type="pct"/>
          </w:tcPr>
          <w:p w:rsidR="00204F67" w:rsidRPr="00C6396D" w:rsidRDefault="00204F67" w:rsidP="00790885">
            <w:pPr>
              <w:pStyle w:val="TableText"/>
            </w:pPr>
            <w:r w:rsidRPr="00C6396D">
              <w:t xml:space="preserve">Reload </w:t>
            </w:r>
            <w:r w:rsidR="00790885">
              <w:t>all</w:t>
            </w:r>
            <w:r w:rsidR="001A795D">
              <w:t xml:space="preserve"> switches</w:t>
            </w:r>
            <w:r w:rsidRPr="00C6396D">
              <w:t>.</w:t>
            </w:r>
          </w:p>
        </w:tc>
        <w:tc>
          <w:tcPr>
            <w:tcW w:w="2520" w:type="pct"/>
          </w:tcPr>
          <w:p w:rsidR="00204F67" w:rsidRPr="0027397D" w:rsidRDefault="0027397D" w:rsidP="0027397D">
            <w:pPr>
              <w:rPr>
                <w:rFonts w:eastAsia="Times New Roman" w:cs="Arial"/>
                <w:sz w:val="20"/>
                <w:szCs w:val="20"/>
                <w:lang w:val="hu-HU" w:eastAsia="hu-HU"/>
              </w:rPr>
            </w:pPr>
            <w:r w:rsidRPr="0027397D">
              <w:rPr>
                <w:rFonts w:eastAsia="Times New Roman" w:cs="Arial"/>
                <w:sz w:val="20"/>
                <w:szCs w:val="20"/>
                <w:lang w:val="hu-HU" w:eastAsia="hu-HU"/>
              </w:rPr>
              <w:t>S</w:t>
            </w:r>
            <w:r w:rsidRPr="00FB049B">
              <w:rPr>
                <w:rFonts w:eastAsia="Times New Roman" w:cs="Arial"/>
                <w:sz w:val="20"/>
                <w:szCs w:val="20"/>
                <w:lang w:val="hu-HU" w:eastAsia="hu-HU"/>
              </w:rPr>
              <w:t xml:space="preserve">1# </w:t>
            </w:r>
            <w:proofErr w:type="spellStart"/>
            <w:r w:rsidRPr="00FB049B">
              <w:rPr>
                <w:rFonts w:eastAsia="Times New Roman" w:cs="Arial"/>
                <w:sz w:val="20"/>
                <w:szCs w:val="20"/>
                <w:lang w:val="hu-HU" w:eastAsia="hu-HU"/>
              </w:rPr>
              <w:t>reload</w:t>
            </w:r>
            <w:proofErr w:type="spellEnd"/>
          </w:p>
        </w:tc>
        <w:tc>
          <w:tcPr>
            <w:tcW w:w="635" w:type="pct"/>
          </w:tcPr>
          <w:p w:rsidR="00204F67" w:rsidRPr="00C6396D" w:rsidRDefault="00204F67" w:rsidP="009442DA">
            <w:pPr>
              <w:pStyle w:val="TableText"/>
            </w:pPr>
            <w:r w:rsidRPr="00C6396D">
              <w:t>(</w:t>
            </w:r>
            <w:r w:rsidR="00790885">
              <w:t>2</w:t>
            </w:r>
            <w:r w:rsidRPr="00C6396D">
              <w:t xml:space="preserve"> point</w:t>
            </w:r>
            <w:r w:rsidR="009442DA">
              <w:t>s</w:t>
            </w:r>
            <w:r w:rsidRPr="00C6396D">
              <w:t>)</w:t>
            </w:r>
          </w:p>
        </w:tc>
      </w:tr>
      <w:tr w:rsidR="00330FE9" w:rsidRPr="00330FE9" w:rsidTr="00C6396D">
        <w:trPr>
          <w:jc w:val="center"/>
        </w:trPr>
        <w:tc>
          <w:tcPr>
            <w:tcW w:w="1845" w:type="pct"/>
          </w:tcPr>
          <w:p w:rsidR="00330FE9" w:rsidRPr="00C6396D" w:rsidRDefault="00204F67" w:rsidP="00790885">
            <w:pPr>
              <w:pStyle w:val="TableText"/>
            </w:pPr>
            <w:r>
              <w:t>Verify VLAN database is absent from flash</w:t>
            </w:r>
            <w:r w:rsidR="001A795D">
              <w:t xml:space="preserve"> on </w:t>
            </w:r>
            <w:r w:rsidR="00790885">
              <w:t>all</w:t>
            </w:r>
            <w:r w:rsidR="001A795D">
              <w:t xml:space="preserve"> switches</w:t>
            </w:r>
            <w:r w:rsidR="00330FE9" w:rsidRPr="00C6396D">
              <w:t>.</w:t>
            </w:r>
          </w:p>
        </w:tc>
        <w:tc>
          <w:tcPr>
            <w:tcW w:w="2520" w:type="pct"/>
          </w:tcPr>
          <w:p w:rsidR="00D90CA0" w:rsidRPr="0027397D" w:rsidRDefault="0027397D" w:rsidP="0027397D">
            <w:r w:rsidRPr="00013C14">
              <w:t>S2</w:t>
            </w:r>
            <w:r w:rsidRPr="00FB049B">
              <w:t xml:space="preserve"># </w:t>
            </w:r>
            <w:r w:rsidRPr="00013C14">
              <w:t>show flash</w:t>
            </w:r>
          </w:p>
        </w:tc>
        <w:tc>
          <w:tcPr>
            <w:tcW w:w="635" w:type="pct"/>
          </w:tcPr>
          <w:p w:rsidR="00330FE9" w:rsidRPr="00C6396D" w:rsidRDefault="00330FE9" w:rsidP="009442DA">
            <w:pPr>
              <w:pStyle w:val="TableText"/>
            </w:pPr>
            <w:r w:rsidRPr="00C6396D">
              <w:t>(</w:t>
            </w:r>
            <w:r w:rsidR="009442DA">
              <w:t>2</w:t>
            </w:r>
            <w:r w:rsidRPr="00C6396D">
              <w:t xml:space="preserve"> point</w:t>
            </w:r>
            <w:r w:rsidR="009442DA">
              <w:t>s</w:t>
            </w:r>
            <w:r w:rsidRPr="00C6396D">
              <w:t>)</w:t>
            </w:r>
          </w:p>
        </w:tc>
      </w:tr>
    </w:tbl>
    <w:p w:rsidR="00E77C59" w:rsidRPr="00E77C59" w:rsidRDefault="00E77C59" w:rsidP="00B81284">
      <w:pPr>
        <w:pStyle w:val="BodyTextL25"/>
        <w:rPr>
          <w:b/>
        </w:rPr>
      </w:pPr>
      <w:r w:rsidRPr="00E77C59">
        <w:rPr>
          <w:b/>
        </w:rPr>
        <w:t xml:space="preserve">Instructor Sign-off </w:t>
      </w:r>
      <w:r w:rsidR="00525600">
        <w:rPr>
          <w:b/>
        </w:rPr>
        <w:t>Part</w:t>
      </w:r>
      <w:r w:rsidR="00AF536E">
        <w:rPr>
          <w:b/>
        </w:rPr>
        <w:t xml:space="preserve"> 1</w:t>
      </w:r>
      <w:r w:rsidRPr="00E77C59">
        <w:rPr>
          <w:b/>
        </w:rPr>
        <w:t>: _________________________</w:t>
      </w:r>
    </w:p>
    <w:p w:rsidR="00B81284" w:rsidRDefault="00E77C59" w:rsidP="00B81284">
      <w:pPr>
        <w:pStyle w:val="BodyTextL25"/>
        <w:rPr>
          <w:b/>
          <w:u w:val="single"/>
        </w:rPr>
      </w:pPr>
      <w:r w:rsidRPr="00E77C59">
        <w:rPr>
          <w:b/>
        </w:rPr>
        <w:t xml:space="preserve">Points: __________ of </w:t>
      </w:r>
      <w:r w:rsidR="008869C0">
        <w:rPr>
          <w:b/>
        </w:rPr>
        <w:t>10</w:t>
      </w:r>
    </w:p>
    <w:p w:rsidR="00E77C59" w:rsidRDefault="00E77C59" w:rsidP="00E77C59">
      <w:pPr>
        <w:pStyle w:val="PartHead"/>
      </w:pPr>
      <w:r>
        <w:t xml:space="preserve">Configure Device </w:t>
      </w:r>
      <w:r w:rsidR="004F35CD">
        <w:t>Basic Settings</w:t>
      </w:r>
    </w:p>
    <w:p w:rsidR="00E77C59" w:rsidRPr="001812E2" w:rsidRDefault="00E77C59" w:rsidP="001812E2">
      <w:pPr>
        <w:pStyle w:val="BodyTextL25"/>
        <w:rPr>
          <w:b/>
        </w:rPr>
      </w:pPr>
      <w:r w:rsidRPr="001812E2">
        <w:rPr>
          <w:b/>
        </w:rPr>
        <w:t xml:space="preserve">Total points: </w:t>
      </w:r>
      <w:r w:rsidR="00214E30">
        <w:rPr>
          <w:b/>
        </w:rPr>
        <w:t>45</w:t>
      </w:r>
    </w:p>
    <w:p w:rsidR="00E77C59" w:rsidRPr="001812E2" w:rsidRDefault="00E77C59" w:rsidP="001812E2">
      <w:pPr>
        <w:pStyle w:val="BodyTextL25"/>
        <w:rPr>
          <w:b/>
        </w:rPr>
      </w:pPr>
      <w:r w:rsidRPr="001812E2">
        <w:rPr>
          <w:b/>
        </w:rPr>
        <w:t xml:space="preserve">Time: </w:t>
      </w:r>
      <w:r w:rsidR="001465D8">
        <w:rPr>
          <w:b/>
        </w:rPr>
        <w:t>30</w:t>
      </w:r>
      <w:r w:rsidRPr="001812E2">
        <w:rPr>
          <w:b/>
        </w:rPr>
        <w:t xml:space="preserve"> minutes</w:t>
      </w:r>
    </w:p>
    <w:p w:rsidR="00D92E2B" w:rsidRDefault="00D92E2B" w:rsidP="00D92E2B">
      <w:pPr>
        <w:pStyle w:val="StepHead"/>
      </w:pPr>
      <w:r>
        <w:t>Configure R1.</w:t>
      </w:r>
    </w:p>
    <w:p w:rsidR="00D92E2B" w:rsidRDefault="0095087E" w:rsidP="00D92E2B">
      <w:pPr>
        <w:pStyle w:val="BodyTextL25"/>
      </w:pPr>
      <w:r>
        <w:t>Configuration tasks for R1 include the following:</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3650"/>
        <w:gridCol w:w="4950"/>
        <w:gridCol w:w="1219"/>
      </w:tblGrid>
      <w:tr w:rsidR="0095087E" w:rsidTr="00D51CB9">
        <w:trPr>
          <w:cantSplit/>
          <w:jc w:val="center"/>
        </w:trPr>
        <w:tc>
          <w:tcPr>
            <w:tcW w:w="365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95087E" w:rsidRDefault="00D51CB9" w:rsidP="00CC7F24">
            <w:pPr>
              <w:pStyle w:val="TableHeading"/>
            </w:pPr>
            <w:r>
              <w:lastRenderedPageBreak/>
              <w:t>Configuration Item or Task</w:t>
            </w:r>
          </w:p>
        </w:tc>
        <w:tc>
          <w:tcPr>
            <w:tcW w:w="495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95087E" w:rsidRDefault="0095087E" w:rsidP="00CC7F24">
            <w:pPr>
              <w:pStyle w:val="TableHeading"/>
            </w:pPr>
            <w:r>
              <w:t>Specification</w:t>
            </w:r>
          </w:p>
        </w:tc>
        <w:tc>
          <w:tcPr>
            <w:tcW w:w="121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95087E" w:rsidRDefault="0095087E" w:rsidP="00CC7F24">
            <w:pPr>
              <w:pStyle w:val="TableHeading"/>
            </w:pPr>
            <w:r>
              <w:t>Points</w:t>
            </w:r>
          </w:p>
        </w:tc>
      </w:tr>
      <w:tr w:rsidR="002946A6" w:rsidTr="00D51CB9">
        <w:trPr>
          <w:cantSplit/>
          <w:jc w:val="center"/>
        </w:trPr>
        <w:tc>
          <w:tcPr>
            <w:tcW w:w="3650" w:type="dxa"/>
            <w:vAlign w:val="bottom"/>
          </w:tcPr>
          <w:p w:rsidR="002946A6" w:rsidRDefault="002946A6" w:rsidP="0095087E">
            <w:pPr>
              <w:pStyle w:val="TableText"/>
            </w:pPr>
            <w:r>
              <w:t>Disable DNS lookup</w:t>
            </w:r>
          </w:p>
        </w:tc>
        <w:tc>
          <w:tcPr>
            <w:tcW w:w="4950" w:type="dxa"/>
            <w:vAlign w:val="bottom"/>
          </w:tcPr>
          <w:p w:rsidR="002946A6" w:rsidRPr="00C474FE" w:rsidRDefault="00C474FE" w:rsidP="0095087E">
            <w:pPr>
              <w:pStyle w:val="TableText"/>
              <w:rPr>
                <w:sz w:val="22"/>
                <w:szCs w:val="22"/>
              </w:rPr>
            </w:pPr>
            <w:r w:rsidRPr="00C474FE">
              <w:rPr>
                <w:rFonts w:cs="Arial"/>
                <w:sz w:val="22"/>
                <w:szCs w:val="22"/>
                <w:shd w:val="clear" w:color="auto" w:fill="FFFFFF"/>
              </w:rPr>
              <w:t xml:space="preserve">no </w:t>
            </w:r>
            <w:proofErr w:type="spellStart"/>
            <w:r w:rsidRPr="00C474FE">
              <w:rPr>
                <w:rFonts w:cs="Arial"/>
                <w:sz w:val="22"/>
                <w:szCs w:val="22"/>
                <w:shd w:val="clear" w:color="auto" w:fill="FFFFFF"/>
              </w:rPr>
              <w:t>ip</w:t>
            </w:r>
            <w:proofErr w:type="spellEnd"/>
            <w:r w:rsidRPr="00C474FE">
              <w:rPr>
                <w:rFonts w:cs="Arial"/>
                <w:sz w:val="22"/>
                <w:szCs w:val="22"/>
                <w:shd w:val="clear" w:color="auto" w:fill="FFFFFF"/>
              </w:rPr>
              <w:t xml:space="preserve"> domain lookup</w:t>
            </w:r>
          </w:p>
        </w:tc>
        <w:tc>
          <w:tcPr>
            <w:tcW w:w="1219" w:type="dxa"/>
            <w:vAlign w:val="center"/>
          </w:tcPr>
          <w:p w:rsidR="002946A6" w:rsidRDefault="00057957" w:rsidP="00D51CB9">
            <w:pPr>
              <w:pStyle w:val="TableText"/>
            </w:pPr>
            <w:r>
              <w:t>(1</w:t>
            </w:r>
            <w:r w:rsidR="00AA3DE3">
              <w:t>/2</w:t>
            </w:r>
            <w:r>
              <w:t xml:space="preserve"> point)</w:t>
            </w:r>
          </w:p>
        </w:tc>
      </w:tr>
      <w:tr w:rsidR="002946A6" w:rsidTr="00D51CB9">
        <w:trPr>
          <w:cantSplit/>
          <w:jc w:val="center"/>
        </w:trPr>
        <w:tc>
          <w:tcPr>
            <w:tcW w:w="3650" w:type="dxa"/>
            <w:vAlign w:val="bottom"/>
          </w:tcPr>
          <w:p w:rsidR="002946A6" w:rsidRDefault="002946A6" w:rsidP="0095087E">
            <w:pPr>
              <w:pStyle w:val="TableText"/>
            </w:pPr>
            <w:r>
              <w:t>Router name</w:t>
            </w:r>
          </w:p>
        </w:tc>
        <w:tc>
          <w:tcPr>
            <w:tcW w:w="4950" w:type="dxa"/>
            <w:vAlign w:val="bottom"/>
          </w:tcPr>
          <w:p w:rsidR="002946A6" w:rsidRDefault="002946A6" w:rsidP="0095087E">
            <w:pPr>
              <w:pStyle w:val="TableText"/>
            </w:pPr>
            <w:r>
              <w:t>R1</w:t>
            </w:r>
          </w:p>
        </w:tc>
        <w:tc>
          <w:tcPr>
            <w:tcW w:w="1219" w:type="dxa"/>
            <w:vAlign w:val="center"/>
          </w:tcPr>
          <w:p w:rsidR="002946A6" w:rsidRDefault="00057957" w:rsidP="00D51CB9">
            <w:pPr>
              <w:pStyle w:val="TableText"/>
            </w:pPr>
            <w:r>
              <w:t>(1</w:t>
            </w:r>
            <w:r w:rsidR="00441941">
              <w:t>/2</w:t>
            </w:r>
            <w:r>
              <w:t xml:space="preserve"> point)</w:t>
            </w:r>
          </w:p>
        </w:tc>
      </w:tr>
      <w:tr w:rsidR="0095087E" w:rsidTr="00D51CB9">
        <w:trPr>
          <w:cantSplit/>
          <w:jc w:val="center"/>
        </w:trPr>
        <w:tc>
          <w:tcPr>
            <w:tcW w:w="3650" w:type="dxa"/>
            <w:vAlign w:val="bottom"/>
          </w:tcPr>
          <w:p w:rsidR="0095087E" w:rsidRDefault="00585110" w:rsidP="00A01138">
            <w:pPr>
              <w:pStyle w:val="TableText"/>
            </w:pPr>
            <w:r>
              <w:t xml:space="preserve">Encrypted privileged </w:t>
            </w:r>
            <w:r w:rsidR="00A01138">
              <w:t xml:space="preserve">EXEC </w:t>
            </w:r>
            <w:r>
              <w:t>password</w:t>
            </w:r>
          </w:p>
        </w:tc>
        <w:tc>
          <w:tcPr>
            <w:tcW w:w="4950" w:type="dxa"/>
            <w:vAlign w:val="bottom"/>
          </w:tcPr>
          <w:p w:rsidR="0095087E" w:rsidRDefault="00C00CFD" w:rsidP="00CC7F24">
            <w:pPr>
              <w:pStyle w:val="TableText"/>
            </w:pPr>
            <w:r>
              <w:t>class</w:t>
            </w:r>
          </w:p>
        </w:tc>
        <w:tc>
          <w:tcPr>
            <w:tcW w:w="1219" w:type="dxa"/>
            <w:vAlign w:val="center"/>
          </w:tcPr>
          <w:p w:rsidR="0095087E" w:rsidRDefault="00057957" w:rsidP="00D51CB9">
            <w:pPr>
              <w:pStyle w:val="TableText"/>
            </w:pPr>
            <w:r>
              <w:t>(1</w:t>
            </w:r>
            <w:r w:rsidR="00D51CB9">
              <w:t>/2</w:t>
            </w:r>
            <w:r>
              <w:t xml:space="preserve"> point)</w:t>
            </w:r>
          </w:p>
        </w:tc>
      </w:tr>
      <w:tr w:rsidR="0095087E" w:rsidTr="00D51CB9">
        <w:trPr>
          <w:cantSplit/>
          <w:jc w:val="center"/>
        </w:trPr>
        <w:tc>
          <w:tcPr>
            <w:tcW w:w="3650" w:type="dxa"/>
            <w:vAlign w:val="bottom"/>
          </w:tcPr>
          <w:p w:rsidR="0095087E" w:rsidRDefault="00585110" w:rsidP="00CC7F24">
            <w:pPr>
              <w:pStyle w:val="TableText"/>
            </w:pPr>
            <w:r>
              <w:t>Console access password</w:t>
            </w:r>
          </w:p>
        </w:tc>
        <w:tc>
          <w:tcPr>
            <w:tcW w:w="4950" w:type="dxa"/>
            <w:vAlign w:val="bottom"/>
          </w:tcPr>
          <w:p w:rsidR="0095087E" w:rsidRDefault="00C00CFD" w:rsidP="00CC7F24">
            <w:pPr>
              <w:pStyle w:val="TableText"/>
            </w:pPr>
            <w:r>
              <w:t>c</w:t>
            </w:r>
            <w:r w:rsidR="00585110">
              <w:t>i</w:t>
            </w:r>
            <w:r>
              <w:t>sco</w:t>
            </w:r>
          </w:p>
        </w:tc>
        <w:tc>
          <w:tcPr>
            <w:tcW w:w="1219" w:type="dxa"/>
            <w:vAlign w:val="center"/>
          </w:tcPr>
          <w:p w:rsidR="0095087E" w:rsidRDefault="00057957" w:rsidP="00D51CB9">
            <w:pPr>
              <w:pStyle w:val="TableText"/>
            </w:pPr>
            <w:r>
              <w:t>(1</w:t>
            </w:r>
            <w:r w:rsidR="00C00CFD">
              <w:t>/2</w:t>
            </w:r>
            <w:r>
              <w:t xml:space="preserve"> point)</w:t>
            </w:r>
          </w:p>
        </w:tc>
      </w:tr>
      <w:tr w:rsidR="0095087E" w:rsidTr="00D51CB9">
        <w:trPr>
          <w:cantSplit/>
          <w:jc w:val="center"/>
        </w:trPr>
        <w:tc>
          <w:tcPr>
            <w:tcW w:w="3650" w:type="dxa"/>
            <w:vAlign w:val="bottom"/>
          </w:tcPr>
          <w:p w:rsidR="0095087E" w:rsidRDefault="00585110" w:rsidP="00CC7F24">
            <w:pPr>
              <w:pStyle w:val="TableText"/>
            </w:pPr>
            <w:r>
              <w:t>Telnet access password</w:t>
            </w:r>
          </w:p>
        </w:tc>
        <w:tc>
          <w:tcPr>
            <w:tcW w:w="4950" w:type="dxa"/>
            <w:vAlign w:val="bottom"/>
          </w:tcPr>
          <w:p w:rsidR="0095087E" w:rsidRDefault="00585110" w:rsidP="00C00CFD">
            <w:pPr>
              <w:pStyle w:val="TableText"/>
            </w:pPr>
            <w:r>
              <w:t>cisco</w:t>
            </w:r>
          </w:p>
        </w:tc>
        <w:tc>
          <w:tcPr>
            <w:tcW w:w="1219" w:type="dxa"/>
            <w:vAlign w:val="center"/>
          </w:tcPr>
          <w:p w:rsidR="0095087E" w:rsidRDefault="00057957" w:rsidP="00D51CB9">
            <w:pPr>
              <w:pStyle w:val="TableText"/>
            </w:pPr>
            <w:r>
              <w:t>(1</w:t>
            </w:r>
            <w:r w:rsidR="00C00CFD">
              <w:t>/2</w:t>
            </w:r>
            <w:r>
              <w:t xml:space="preserve"> point)</w:t>
            </w:r>
          </w:p>
        </w:tc>
      </w:tr>
      <w:tr w:rsidR="00D51CE6" w:rsidTr="00D51CB9">
        <w:trPr>
          <w:cantSplit/>
          <w:jc w:val="center"/>
        </w:trPr>
        <w:tc>
          <w:tcPr>
            <w:tcW w:w="3650" w:type="dxa"/>
            <w:vAlign w:val="bottom"/>
          </w:tcPr>
          <w:p w:rsidR="00D51CE6" w:rsidRDefault="00D51CE6" w:rsidP="00A01138">
            <w:pPr>
              <w:pStyle w:val="TableText"/>
            </w:pPr>
            <w:r>
              <w:t xml:space="preserve">Encrypt the </w:t>
            </w:r>
            <w:r w:rsidR="00A01138">
              <w:t>plain</w:t>
            </w:r>
            <w:r>
              <w:t xml:space="preserve"> text passwords</w:t>
            </w:r>
            <w:r w:rsidR="00550B52">
              <w:t>.</w:t>
            </w:r>
          </w:p>
        </w:tc>
        <w:tc>
          <w:tcPr>
            <w:tcW w:w="4950" w:type="dxa"/>
            <w:vAlign w:val="bottom"/>
          </w:tcPr>
          <w:p w:rsidR="00D51CE6" w:rsidRPr="00C474FE" w:rsidRDefault="00C474FE" w:rsidP="0095087E">
            <w:pPr>
              <w:pStyle w:val="TableText"/>
              <w:rPr>
                <w:sz w:val="22"/>
                <w:szCs w:val="22"/>
              </w:rPr>
            </w:pPr>
            <w:r>
              <w:rPr>
                <w:rFonts w:cs="Arial"/>
                <w:sz w:val="22"/>
                <w:szCs w:val="22"/>
                <w:shd w:val="clear" w:color="auto" w:fill="FFFFFF"/>
              </w:rPr>
              <w:t>service password-encrypt</w:t>
            </w:r>
            <w:r w:rsidRPr="00C474FE">
              <w:rPr>
                <w:rFonts w:cs="Arial"/>
                <w:sz w:val="22"/>
                <w:szCs w:val="22"/>
                <w:shd w:val="clear" w:color="auto" w:fill="FFFFFF"/>
              </w:rPr>
              <w:t>ion</w:t>
            </w:r>
          </w:p>
        </w:tc>
        <w:tc>
          <w:tcPr>
            <w:tcW w:w="1219" w:type="dxa"/>
            <w:vAlign w:val="center"/>
          </w:tcPr>
          <w:p w:rsidR="00D51CE6" w:rsidRDefault="00057957" w:rsidP="00D51CB9">
            <w:pPr>
              <w:pStyle w:val="TableText"/>
            </w:pPr>
            <w:r>
              <w:t>(1</w:t>
            </w:r>
            <w:r w:rsidR="00AA3DE3">
              <w:t>/2</w:t>
            </w:r>
            <w:r>
              <w:t xml:space="preserve"> point)</w:t>
            </w:r>
          </w:p>
        </w:tc>
      </w:tr>
      <w:tr w:rsidR="00D51CE6" w:rsidTr="00D51CB9">
        <w:trPr>
          <w:cantSplit/>
          <w:jc w:val="center"/>
        </w:trPr>
        <w:tc>
          <w:tcPr>
            <w:tcW w:w="3650" w:type="dxa"/>
            <w:vAlign w:val="bottom"/>
          </w:tcPr>
          <w:p w:rsidR="00D51CE6" w:rsidRDefault="00C6396D" w:rsidP="00CC7F24">
            <w:pPr>
              <w:pStyle w:val="TableText"/>
            </w:pPr>
            <w:r>
              <w:t>MOTD b</w:t>
            </w:r>
            <w:r w:rsidR="00D51CE6">
              <w:t>anner</w:t>
            </w:r>
          </w:p>
        </w:tc>
        <w:tc>
          <w:tcPr>
            <w:tcW w:w="4950" w:type="dxa"/>
            <w:vAlign w:val="bottom"/>
          </w:tcPr>
          <w:p w:rsidR="00D51CE6" w:rsidRPr="00C474FE" w:rsidRDefault="00C474FE" w:rsidP="00C474FE">
            <w:pPr>
              <w:shd w:val="clear" w:color="auto" w:fill="FFFFFF"/>
              <w:spacing w:before="0" w:after="0" w:line="240" w:lineRule="auto"/>
              <w:rPr>
                <w:rFonts w:eastAsia="Times New Roman" w:cs="Arial"/>
                <w:sz w:val="20"/>
                <w:szCs w:val="20"/>
                <w:lang w:val="hu-HU" w:eastAsia="hu-HU"/>
              </w:rPr>
            </w:pPr>
            <w:r>
              <w:rPr>
                <w:rFonts w:eastAsia="Times New Roman" w:cs="Arial"/>
                <w:sz w:val="20"/>
                <w:szCs w:val="20"/>
                <w:lang w:val="hu-HU" w:eastAsia="hu-HU"/>
              </w:rPr>
              <w:t xml:space="preserve">banner </w:t>
            </w:r>
            <w:proofErr w:type="spellStart"/>
            <w:r>
              <w:rPr>
                <w:rFonts w:eastAsia="Times New Roman" w:cs="Arial"/>
                <w:sz w:val="20"/>
                <w:szCs w:val="20"/>
                <w:lang w:val="hu-HU" w:eastAsia="hu-HU"/>
              </w:rPr>
              <w:t>motd</w:t>
            </w:r>
            <w:proofErr w:type="spellEnd"/>
            <w:r>
              <w:rPr>
                <w:rFonts w:eastAsia="Times New Roman" w:cs="Arial"/>
                <w:sz w:val="20"/>
                <w:szCs w:val="20"/>
                <w:lang w:val="hu-HU" w:eastAsia="hu-HU"/>
              </w:rPr>
              <w:t xml:space="preserve"> #Belepni TILOS#</w:t>
            </w:r>
          </w:p>
        </w:tc>
        <w:tc>
          <w:tcPr>
            <w:tcW w:w="1219" w:type="dxa"/>
            <w:vAlign w:val="center"/>
          </w:tcPr>
          <w:p w:rsidR="00D51CE6" w:rsidRDefault="00057957" w:rsidP="00C66954">
            <w:pPr>
              <w:pStyle w:val="TableText"/>
            </w:pPr>
            <w:r>
              <w:t>(1</w:t>
            </w:r>
            <w:r w:rsidR="008E246C">
              <w:t>/2</w:t>
            </w:r>
            <w:r w:rsidR="00C66954">
              <w:t xml:space="preserve"> </w:t>
            </w:r>
            <w:r>
              <w:t>point)</w:t>
            </w:r>
          </w:p>
        </w:tc>
      </w:tr>
      <w:tr w:rsidR="00D63827" w:rsidTr="00537058">
        <w:trPr>
          <w:cantSplit/>
          <w:jc w:val="center"/>
        </w:trPr>
        <w:tc>
          <w:tcPr>
            <w:tcW w:w="3650" w:type="dxa"/>
            <w:vAlign w:val="center"/>
          </w:tcPr>
          <w:p w:rsidR="00D63827" w:rsidRDefault="00D63827" w:rsidP="00D63827">
            <w:pPr>
              <w:pStyle w:val="TableText"/>
            </w:pPr>
            <w:r>
              <w:t>Interface G0/1</w:t>
            </w:r>
          </w:p>
        </w:tc>
        <w:tc>
          <w:tcPr>
            <w:tcW w:w="4950" w:type="dxa"/>
            <w:vAlign w:val="bottom"/>
          </w:tcPr>
          <w:p w:rsidR="00D63827" w:rsidRDefault="00D63827" w:rsidP="00D63827">
            <w:pPr>
              <w:pStyle w:val="TableText"/>
            </w:pPr>
            <w:r>
              <w:t>Set the description</w:t>
            </w:r>
          </w:p>
          <w:p w:rsidR="00D63827" w:rsidRDefault="00D63827" w:rsidP="00D63827">
            <w:pPr>
              <w:pStyle w:val="TableText"/>
            </w:pPr>
            <w:r>
              <w:t>Set the Layer 3 IPv4 address. Refer to the Addressing Table for IPv4 address information.</w:t>
            </w:r>
          </w:p>
          <w:p w:rsidR="00D63827" w:rsidRDefault="00D63827" w:rsidP="00D63827">
            <w:pPr>
              <w:pStyle w:val="TableText"/>
            </w:pPr>
            <w:r>
              <w:t>Activate Interface</w:t>
            </w:r>
          </w:p>
        </w:tc>
        <w:tc>
          <w:tcPr>
            <w:tcW w:w="1219" w:type="dxa"/>
            <w:vAlign w:val="center"/>
          </w:tcPr>
          <w:p w:rsidR="00D63827" w:rsidRDefault="00D63827" w:rsidP="00537058">
            <w:pPr>
              <w:pStyle w:val="TableText"/>
            </w:pPr>
            <w:r>
              <w:t>(1 point)</w:t>
            </w:r>
          </w:p>
        </w:tc>
      </w:tr>
      <w:tr w:rsidR="00D63827" w:rsidTr="00D63827">
        <w:trPr>
          <w:cantSplit/>
          <w:jc w:val="center"/>
        </w:trPr>
        <w:tc>
          <w:tcPr>
            <w:tcW w:w="3650" w:type="dxa"/>
            <w:vAlign w:val="center"/>
          </w:tcPr>
          <w:p w:rsidR="00D63827" w:rsidRDefault="00D63827" w:rsidP="00537058">
            <w:pPr>
              <w:pStyle w:val="TableText"/>
            </w:pPr>
            <w:r>
              <w:t>Interface S0/0/0</w:t>
            </w:r>
          </w:p>
        </w:tc>
        <w:tc>
          <w:tcPr>
            <w:tcW w:w="4950" w:type="dxa"/>
            <w:vAlign w:val="bottom"/>
          </w:tcPr>
          <w:p w:rsidR="00D63827" w:rsidRDefault="00D63827" w:rsidP="00537058">
            <w:pPr>
              <w:pStyle w:val="TableText"/>
            </w:pPr>
            <w:r>
              <w:t>Set the description</w:t>
            </w:r>
          </w:p>
          <w:p w:rsidR="00D63827" w:rsidRDefault="00D63827" w:rsidP="00537058">
            <w:pPr>
              <w:pStyle w:val="TableText"/>
            </w:pPr>
            <w:r>
              <w:t>Set the Layer 3 IPv4 address. Refer to the Addressing Table for IPv4 address information.</w:t>
            </w:r>
          </w:p>
          <w:p w:rsidR="00D63827" w:rsidRDefault="00D63827" w:rsidP="00537058">
            <w:pPr>
              <w:pStyle w:val="TableText"/>
            </w:pPr>
            <w:r>
              <w:t>Set a clocking rate of 128000.</w:t>
            </w:r>
          </w:p>
          <w:p w:rsidR="00D63827" w:rsidRDefault="00D63827" w:rsidP="00537058">
            <w:pPr>
              <w:pStyle w:val="TableText"/>
            </w:pPr>
            <w:r>
              <w:t>Activate Interface</w:t>
            </w:r>
          </w:p>
        </w:tc>
        <w:tc>
          <w:tcPr>
            <w:tcW w:w="1219" w:type="dxa"/>
            <w:vAlign w:val="center"/>
          </w:tcPr>
          <w:p w:rsidR="00D63827" w:rsidRDefault="00D63827" w:rsidP="00537058">
            <w:pPr>
              <w:pStyle w:val="TableText"/>
            </w:pPr>
            <w:r>
              <w:t>(1 points)</w:t>
            </w:r>
          </w:p>
        </w:tc>
      </w:tr>
      <w:tr w:rsidR="008869C0" w:rsidTr="00537058">
        <w:trPr>
          <w:cantSplit/>
          <w:jc w:val="center"/>
        </w:trPr>
        <w:tc>
          <w:tcPr>
            <w:tcW w:w="3650" w:type="dxa"/>
            <w:vAlign w:val="center"/>
          </w:tcPr>
          <w:p w:rsidR="008869C0" w:rsidRDefault="008869C0" w:rsidP="00537058">
            <w:pPr>
              <w:pStyle w:val="TableText"/>
            </w:pPr>
            <w:r>
              <w:t>Interface Loopback 1 (LAN)</w:t>
            </w:r>
          </w:p>
        </w:tc>
        <w:tc>
          <w:tcPr>
            <w:tcW w:w="4950" w:type="dxa"/>
            <w:vAlign w:val="bottom"/>
          </w:tcPr>
          <w:p w:rsidR="008869C0" w:rsidRDefault="008869C0" w:rsidP="00DF10A5">
            <w:pPr>
              <w:pStyle w:val="TableText"/>
            </w:pPr>
            <w:r>
              <w:t xml:space="preserve">Set the Layer 3 IPv4 address. </w:t>
            </w:r>
            <w:r w:rsidR="00DF10A5">
              <w:t>Refer to the Address</w:t>
            </w:r>
            <w:r w:rsidR="00D63827">
              <w:t>ing</w:t>
            </w:r>
            <w:r w:rsidR="00DF10A5">
              <w:t xml:space="preserve"> Table for IPv4 address information.</w:t>
            </w:r>
          </w:p>
        </w:tc>
        <w:tc>
          <w:tcPr>
            <w:tcW w:w="1219" w:type="dxa"/>
            <w:vAlign w:val="center"/>
          </w:tcPr>
          <w:p w:rsidR="008869C0" w:rsidRDefault="008869C0" w:rsidP="00537058">
            <w:pPr>
              <w:pStyle w:val="TableText"/>
            </w:pPr>
            <w:r>
              <w:t>(1/2 point)</w:t>
            </w:r>
          </w:p>
        </w:tc>
      </w:tr>
      <w:tr w:rsidR="008869C0" w:rsidTr="00537058">
        <w:trPr>
          <w:cantSplit/>
          <w:jc w:val="center"/>
        </w:trPr>
        <w:tc>
          <w:tcPr>
            <w:tcW w:w="3650" w:type="dxa"/>
            <w:vAlign w:val="center"/>
          </w:tcPr>
          <w:p w:rsidR="008869C0" w:rsidRDefault="008869C0" w:rsidP="00537058">
            <w:pPr>
              <w:pStyle w:val="TableText"/>
            </w:pPr>
            <w:r>
              <w:t>Interface Loopback 2 (LAN)</w:t>
            </w:r>
          </w:p>
        </w:tc>
        <w:tc>
          <w:tcPr>
            <w:tcW w:w="4950" w:type="dxa"/>
            <w:vAlign w:val="bottom"/>
          </w:tcPr>
          <w:p w:rsidR="008869C0" w:rsidRDefault="00DF10A5" w:rsidP="00537058">
            <w:pPr>
              <w:pStyle w:val="TableText"/>
            </w:pPr>
            <w:r>
              <w:t>Set the Layer 3 IPv4 address. Refer to the Address</w:t>
            </w:r>
            <w:r w:rsidR="00D63827">
              <w:t>ing</w:t>
            </w:r>
            <w:r>
              <w:t xml:space="preserve"> Table for IPv4 address information.</w:t>
            </w:r>
          </w:p>
        </w:tc>
        <w:tc>
          <w:tcPr>
            <w:tcW w:w="1219" w:type="dxa"/>
            <w:vAlign w:val="center"/>
          </w:tcPr>
          <w:p w:rsidR="008869C0" w:rsidRDefault="008869C0" w:rsidP="00537058">
            <w:pPr>
              <w:pStyle w:val="TableText"/>
            </w:pPr>
            <w:r>
              <w:t>(1/2 point)</w:t>
            </w:r>
          </w:p>
        </w:tc>
      </w:tr>
      <w:tr w:rsidR="008869C0" w:rsidTr="00537058">
        <w:trPr>
          <w:cantSplit/>
          <w:jc w:val="center"/>
        </w:trPr>
        <w:tc>
          <w:tcPr>
            <w:tcW w:w="3650" w:type="dxa"/>
            <w:vAlign w:val="center"/>
          </w:tcPr>
          <w:p w:rsidR="008869C0" w:rsidRDefault="008869C0" w:rsidP="00537058">
            <w:pPr>
              <w:pStyle w:val="TableText"/>
            </w:pPr>
            <w:r>
              <w:t>Interface Loopback 3 (LAN)</w:t>
            </w:r>
          </w:p>
        </w:tc>
        <w:tc>
          <w:tcPr>
            <w:tcW w:w="4950" w:type="dxa"/>
            <w:vAlign w:val="bottom"/>
          </w:tcPr>
          <w:p w:rsidR="008869C0" w:rsidRDefault="00DF10A5" w:rsidP="00537058">
            <w:pPr>
              <w:pStyle w:val="TableText"/>
            </w:pPr>
            <w:r>
              <w:t>Set the Layer 3 IPv4 address. Refer to the Address</w:t>
            </w:r>
            <w:r w:rsidR="00D63827">
              <w:t>ing</w:t>
            </w:r>
            <w:r>
              <w:t xml:space="preserve"> Table for IPv4 address information.</w:t>
            </w:r>
          </w:p>
        </w:tc>
        <w:tc>
          <w:tcPr>
            <w:tcW w:w="1219" w:type="dxa"/>
            <w:vAlign w:val="center"/>
          </w:tcPr>
          <w:p w:rsidR="008869C0" w:rsidRDefault="008869C0" w:rsidP="00537058">
            <w:pPr>
              <w:pStyle w:val="TableText"/>
            </w:pPr>
            <w:r>
              <w:t>(1/2 point)</w:t>
            </w:r>
          </w:p>
        </w:tc>
      </w:tr>
    </w:tbl>
    <w:p w:rsidR="0085015A" w:rsidRDefault="0085015A" w:rsidP="0085015A">
      <w:pPr>
        <w:pStyle w:val="BodyTextL25"/>
        <w:rPr>
          <w:color w:val="FF0000"/>
        </w:rPr>
      </w:pPr>
    </w:p>
    <w:p w:rsidR="00DF10A5" w:rsidRDefault="00DF10A5" w:rsidP="00DF10A5">
      <w:pPr>
        <w:pStyle w:val="StepHead"/>
      </w:pPr>
      <w:r>
        <w:t>Configure R2.</w:t>
      </w:r>
    </w:p>
    <w:p w:rsidR="00DF10A5" w:rsidRDefault="00DF10A5" w:rsidP="00DF10A5">
      <w:pPr>
        <w:pStyle w:val="BodyTextL25"/>
      </w:pPr>
      <w:r>
        <w:t>Configuration tasks for R2 include the following:</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3650"/>
        <w:gridCol w:w="4950"/>
        <w:gridCol w:w="1219"/>
      </w:tblGrid>
      <w:tr w:rsidR="00DF10A5" w:rsidTr="00537058">
        <w:trPr>
          <w:cantSplit/>
          <w:jc w:val="center"/>
        </w:trPr>
        <w:tc>
          <w:tcPr>
            <w:tcW w:w="365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DF10A5" w:rsidRDefault="00DF10A5" w:rsidP="00537058">
            <w:pPr>
              <w:pStyle w:val="TableHeading"/>
            </w:pPr>
            <w:r>
              <w:lastRenderedPageBreak/>
              <w:t>Configuration Item or Task</w:t>
            </w:r>
          </w:p>
        </w:tc>
        <w:tc>
          <w:tcPr>
            <w:tcW w:w="495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DF10A5" w:rsidRDefault="00DF10A5" w:rsidP="00537058">
            <w:pPr>
              <w:pStyle w:val="TableHeading"/>
            </w:pPr>
            <w:r>
              <w:t>Specification</w:t>
            </w:r>
          </w:p>
        </w:tc>
        <w:tc>
          <w:tcPr>
            <w:tcW w:w="121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DF10A5" w:rsidRDefault="00DF10A5" w:rsidP="00537058">
            <w:pPr>
              <w:pStyle w:val="TableHeading"/>
            </w:pPr>
            <w:r>
              <w:t>Points</w:t>
            </w:r>
          </w:p>
        </w:tc>
      </w:tr>
      <w:tr w:rsidR="00C474FE" w:rsidTr="00C474FE">
        <w:trPr>
          <w:cantSplit/>
          <w:jc w:val="center"/>
        </w:trPr>
        <w:tc>
          <w:tcPr>
            <w:tcW w:w="3650" w:type="dxa"/>
            <w:vAlign w:val="bottom"/>
          </w:tcPr>
          <w:p w:rsidR="00C474FE" w:rsidRDefault="00C474FE" w:rsidP="00C474FE">
            <w:pPr>
              <w:pStyle w:val="TableText"/>
            </w:pPr>
            <w:r>
              <w:t>Disable DNS lookup</w:t>
            </w:r>
          </w:p>
        </w:tc>
        <w:tc>
          <w:tcPr>
            <w:tcW w:w="4950" w:type="dxa"/>
            <w:vAlign w:val="bottom"/>
          </w:tcPr>
          <w:p w:rsidR="00C474FE" w:rsidRDefault="00C474FE" w:rsidP="00C474FE">
            <w:pPr>
              <w:pStyle w:val="TableText"/>
            </w:pPr>
            <w:r w:rsidRPr="00C474FE">
              <w:rPr>
                <w:rFonts w:cs="Arial"/>
                <w:sz w:val="22"/>
                <w:szCs w:val="22"/>
                <w:shd w:val="clear" w:color="auto" w:fill="FFFFFF"/>
              </w:rPr>
              <w:t xml:space="preserve">no </w:t>
            </w:r>
            <w:proofErr w:type="spellStart"/>
            <w:r w:rsidRPr="00C474FE">
              <w:rPr>
                <w:rFonts w:cs="Arial"/>
                <w:sz w:val="22"/>
                <w:szCs w:val="22"/>
                <w:shd w:val="clear" w:color="auto" w:fill="FFFFFF"/>
              </w:rPr>
              <w:t>ip</w:t>
            </w:r>
            <w:proofErr w:type="spellEnd"/>
            <w:r w:rsidRPr="00C474FE">
              <w:rPr>
                <w:rFonts w:cs="Arial"/>
                <w:sz w:val="22"/>
                <w:szCs w:val="22"/>
                <w:shd w:val="clear" w:color="auto" w:fill="FFFFFF"/>
              </w:rPr>
              <w:t xml:space="preserve"> domain lookup</w:t>
            </w:r>
          </w:p>
        </w:tc>
        <w:tc>
          <w:tcPr>
            <w:tcW w:w="1219" w:type="dxa"/>
            <w:vAlign w:val="bottom"/>
          </w:tcPr>
          <w:p w:rsidR="00C474FE" w:rsidRPr="00C474FE" w:rsidRDefault="00C474FE" w:rsidP="00C474FE">
            <w:pPr>
              <w:pStyle w:val="TableText"/>
              <w:rPr>
                <w:sz w:val="22"/>
                <w:szCs w:val="22"/>
              </w:rPr>
            </w:pPr>
            <w:r w:rsidRPr="00C474FE">
              <w:rPr>
                <w:rFonts w:cs="Arial"/>
                <w:sz w:val="22"/>
                <w:szCs w:val="22"/>
                <w:shd w:val="clear" w:color="auto" w:fill="FFFFFF"/>
              </w:rPr>
              <w:t xml:space="preserve">no </w:t>
            </w:r>
            <w:proofErr w:type="spellStart"/>
            <w:r w:rsidRPr="00C474FE">
              <w:rPr>
                <w:rFonts w:cs="Arial"/>
                <w:sz w:val="22"/>
                <w:szCs w:val="22"/>
                <w:shd w:val="clear" w:color="auto" w:fill="FFFFFF"/>
              </w:rPr>
              <w:t>ip</w:t>
            </w:r>
            <w:proofErr w:type="spellEnd"/>
            <w:r w:rsidRPr="00C474FE">
              <w:rPr>
                <w:rFonts w:cs="Arial"/>
                <w:sz w:val="22"/>
                <w:szCs w:val="22"/>
                <w:shd w:val="clear" w:color="auto" w:fill="FFFFFF"/>
              </w:rPr>
              <w:t xml:space="preserve"> domain lookup</w:t>
            </w:r>
          </w:p>
        </w:tc>
      </w:tr>
      <w:tr w:rsidR="00C474FE" w:rsidTr="00537058">
        <w:trPr>
          <w:cantSplit/>
          <w:jc w:val="center"/>
        </w:trPr>
        <w:tc>
          <w:tcPr>
            <w:tcW w:w="3650" w:type="dxa"/>
            <w:vAlign w:val="bottom"/>
          </w:tcPr>
          <w:p w:rsidR="00C474FE" w:rsidRDefault="00C474FE" w:rsidP="00C474FE">
            <w:pPr>
              <w:pStyle w:val="TableText"/>
            </w:pPr>
            <w:r>
              <w:t>Router name</w:t>
            </w:r>
          </w:p>
        </w:tc>
        <w:tc>
          <w:tcPr>
            <w:tcW w:w="4950" w:type="dxa"/>
            <w:vAlign w:val="bottom"/>
          </w:tcPr>
          <w:p w:rsidR="00C474FE" w:rsidRDefault="00C474FE" w:rsidP="00C474FE">
            <w:pPr>
              <w:pStyle w:val="TableText"/>
            </w:pPr>
            <w:r>
              <w:t>R2</w:t>
            </w:r>
          </w:p>
        </w:tc>
        <w:tc>
          <w:tcPr>
            <w:tcW w:w="1219" w:type="dxa"/>
            <w:vAlign w:val="center"/>
          </w:tcPr>
          <w:p w:rsidR="00C474FE" w:rsidRDefault="00C474FE" w:rsidP="00C474FE">
            <w:pPr>
              <w:pStyle w:val="TableText"/>
            </w:pPr>
            <w:r>
              <w:t>(1/2 point)</w:t>
            </w:r>
          </w:p>
        </w:tc>
      </w:tr>
      <w:tr w:rsidR="00C474FE" w:rsidTr="00537058">
        <w:trPr>
          <w:cantSplit/>
          <w:jc w:val="center"/>
        </w:trPr>
        <w:tc>
          <w:tcPr>
            <w:tcW w:w="3650" w:type="dxa"/>
            <w:vAlign w:val="bottom"/>
          </w:tcPr>
          <w:p w:rsidR="00C474FE" w:rsidRDefault="00C474FE" w:rsidP="00C474FE">
            <w:pPr>
              <w:pStyle w:val="TableText"/>
            </w:pPr>
            <w:r>
              <w:t>Encrypted privileged EXEC password</w:t>
            </w:r>
          </w:p>
        </w:tc>
        <w:tc>
          <w:tcPr>
            <w:tcW w:w="4950" w:type="dxa"/>
            <w:vAlign w:val="bottom"/>
          </w:tcPr>
          <w:p w:rsidR="00C474FE" w:rsidRDefault="00C474FE" w:rsidP="00C474FE">
            <w:pPr>
              <w:pStyle w:val="TableText"/>
            </w:pPr>
            <w:r>
              <w:t>class</w:t>
            </w:r>
          </w:p>
        </w:tc>
        <w:tc>
          <w:tcPr>
            <w:tcW w:w="1219" w:type="dxa"/>
            <w:vAlign w:val="center"/>
          </w:tcPr>
          <w:p w:rsidR="00C474FE" w:rsidRDefault="00C474FE" w:rsidP="00C474FE">
            <w:pPr>
              <w:pStyle w:val="TableText"/>
            </w:pPr>
            <w:r>
              <w:t>(1/2 point)</w:t>
            </w:r>
          </w:p>
        </w:tc>
      </w:tr>
      <w:tr w:rsidR="00C474FE" w:rsidTr="00537058">
        <w:trPr>
          <w:cantSplit/>
          <w:jc w:val="center"/>
        </w:trPr>
        <w:tc>
          <w:tcPr>
            <w:tcW w:w="3650" w:type="dxa"/>
            <w:vAlign w:val="bottom"/>
          </w:tcPr>
          <w:p w:rsidR="00C474FE" w:rsidRDefault="00C474FE" w:rsidP="00C474FE">
            <w:pPr>
              <w:pStyle w:val="TableText"/>
            </w:pPr>
            <w:r>
              <w:t>Console access password</w:t>
            </w:r>
          </w:p>
        </w:tc>
        <w:tc>
          <w:tcPr>
            <w:tcW w:w="4950" w:type="dxa"/>
            <w:vAlign w:val="bottom"/>
          </w:tcPr>
          <w:p w:rsidR="00C474FE" w:rsidRDefault="00C474FE" w:rsidP="00C474FE">
            <w:pPr>
              <w:pStyle w:val="TableText"/>
            </w:pPr>
            <w:r>
              <w:t>cisco</w:t>
            </w:r>
          </w:p>
        </w:tc>
        <w:tc>
          <w:tcPr>
            <w:tcW w:w="1219" w:type="dxa"/>
            <w:vAlign w:val="center"/>
          </w:tcPr>
          <w:p w:rsidR="00C474FE" w:rsidRDefault="00C474FE" w:rsidP="00C474FE">
            <w:pPr>
              <w:pStyle w:val="TableText"/>
            </w:pPr>
            <w:r>
              <w:t>(1/2 point)</w:t>
            </w:r>
          </w:p>
        </w:tc>
      </w:tr>
      <w:tr w:rsidR="00C474FE" w:rsidTr="00537058">
        <w:trPr>
          <w:cantSplit/>
          <w:jc w:val="center"/>
        </w:trPr>
        <w:tc>
          <w:tcPr>
            <w:tcW w:w="3650" w:type="dxa"/>
            <w:vAlign w:val="bottom"/>
          </w:tcPr>
          <w:p w:rsidR="00C474FE" w:rsidRDefault="00C474FE" w:rsidP="00C474FE">
            <w:pPr>
              <w:pStyle w:val="TableText"/>
            </w:pPr>
            <w:r>
              <w:t>Telnet access password</w:t>
            </w:r>
          </w:p>
        </w:tc>
        <w:tc>
          <w:tcPr>
            <w:tcW w:w="4950" w:type="dxa"/>
            <w:vAlign w:val="bottom"/>
          </w:tcPr>
          <w:p w:rsidR="00C474FE" w:rsidRDefault="00C474FE" w:rsidP="00C474FE">
            <w:pPr>
              <w:pStyle w:val="TableText"/>
            </w:pPr>
            <w:r>
              <w:t>cisco</w:t>
            </w:r>
          </w:p>
        </w:tc>
        <w:tc>
          <w:tcPr>
            <w:tcW w:w="1219" w:type="dxa"/>
            <w:vAlign w:val="center"/>
          </w:tcPr>
          <w:p w:rsidR="00C474FE" w:rsidRDefault="00C474FE" w:rsidP="00C474FE">
            <w:pPr>
              <w:pStyle w:val="TableText"/>
            </w:pPr>
            <w:r>
              <w:t>(1/2 point)</w:t>
            </w:r>
          </w:p>
        </w:tc>
      </w:tr>
      <w:tr w:rsidR="00C474FE" w:rsidTr="00537058">
        <w:trPr>
          <w:cantSplit/>
          <w:jc w:val="center"/>
        </w:trPr>
        <w:tc>
          <w:tcPr>
            <w:tcW w:w="3650" w:type="dxa"/>
            <w:vAlign w:val="bottom"/>
          </w:tcPr>
          <w:p w:rsidR="00C474FE" w:rsidRDefault="00C474FE" w:rsidP="00C474FE">
            <w:pPr>
              <w:pStyle w:val="TableText"/>
            </w:pPr>
            <w:r>
              <w:t>Encrypt the plain text passwords.</w:t>
            </w:r>
          </w:p>
        </w:tc>
        <w:tc>
          <w:tcPr>
            <w:tcW w:w="4950" w:type="dxa"/>
            <w:vAlign w:val="bottom"/>
          </w:tcPr>
          <w:p w:rsidR="00C474FE" w:rsidRPr="00C474FE" w:rsidRDefault="00C474FE" w:rsidP="00C474FE">
            <w:pPr>
              <w:pStyle w:val="TableText"/>
              <w:rPr>
                <w:sz w:val="22"/>
                <w:szCs w:val="22"/>
              </w:rPr>
            </w:pPr>
            <w:r>
              <w:rPr>
                <w:rFonts w:cs="Arial"/>
                <w:sz w:val="22"/>
                <w:szCs w:val="22"/>
                <w:shd w:val="clear" w:color="auto" w:fill="FFFFFF"/>
              </w:rPr>
              <w:t>service password-encrypt</w:t>
            </w:r>
            <w:r w:rsidRPr="00C474FE">
              <w:rPr>
                <w:rFonts w:cs="Arial"/>
                <w:sz w:val="22"/>
                <w:szCs w:val="22"/>
                <w:shd w:val="clear" w:color="auto" w:fill="FFFFFF"/>
              </w:rPr>
              <w:t>ion</w:t>
            </w:r>
          </w:p>
        </w:tc>
        <w:tc>
          <w:tcPr>
            <w:tcW w:w="1219" w:type="dxa"/>
            <w:vAlign w:val="center"/>
          </w:tcPr>
          <w:p w:rsidR="00C474FE" w:rsidRDefault="00C474FE" w:rsidP="00C474FE">
            <w:pPr>
              <w:pStyle w:val="TableText"/>
            </w:pPr>
            <w:r>
              <w:t>(1/2 point)</w:t>
            </w:r>
          </w:p>
        </w:tc>
      </w:tr>
      <w:tr w:rsidR="00C474FE" w:rsidTr="00537058">
        <w:trPr>
          <w:cantSplit/>
          <w:jc w:val="center"/>
        </w:trPr>
        <w:tc>
          <w:tcPr>
            <w:tcW w:w="3650" w:type="dxa"/>
            <w:vAlign w:val="bottom"/>
          </w:tcPr>
          <w:p w:rsidR="00C474FE" w:rsidRDefault="00C474FE" w:rsidP="00C474FE">
            <w:pPr>
              <w:pStyle w:val="TableText"/>
            </w:pPr>
            <w:r>
              <w:t>MOTD banner</w:t>
            </w:r>
          </w:p>
        </w:tc>
        <w:tc>
          <w:tcPr>
            <w:tcW w:w="4950" w:type="dxa"/>
            <w:vAlign w:val="bottom"/>
          </w:tcPr>
          <w:p w:rsidR="00C474FE" w:rsidRPr="00C474FE" w:rsidRDefault="00C474FE" w:rsidP="00C474FE">
            <w:pPr>
              <w:shd w:val="clear" w:color="auto" w:fill="FFFFFF"/>
              <w:spacing w:before="0" w:after="0" w:line="240" w:lineRule="auto"/>
              <w:rPr>
                <w:rFonts w:eastAsia="Times New Roman" w:cs="Arial"/>
                <w:sz w:val="20"/>
                <w:szCs w:val="20"/>
                <w:lang w:val="hu-HU" w:eastAsia="hu-HU"/>
              </w:rPr>
            </w:pPr>
            <w:r>
              <w:rPr>
                <w:rFonts w:eastAsia="Times New Roman" w:cs="Arial"/>
                <w:sz w:val="20"/>
                <w:szCs w:val="20"/>
                <w:lang w:val="hu-HU" w:eastAsia="hu-HU"/>
              </w:rPr>
              <w:t xml:space="preserve">banner </w:t>
            </w:r>
            <w:proofErr w:type="spellStart"/>
            <w:r>
              <w:rPr>
                <w:rFonts w:eastAsia="Times New Roman" w:cs="Arial"/>
                <w:sz w:val="20"/>
                <w:szCs w:val="20"/>
                <w:lang w:val="hu-HU" w:eastAsia="hu-HU"/>
              </w:rPr>
              <w:t>motd</w:t>
            </w:r>
            <w:proofErr w:type="spellEnd"/>
            <w:r>
              <w:rPr>
                <w:rFonts w:eastAsia="Times New Roman" w:cs="Arial"/>
                <w:sz w:val="20"/>
                <w:szCs w:val="20"/>
                <w:lang w:val="hu-HU" w:eastAsia="hu-HU"/>
              </w:rPr>
              <w:t xml:space="preserve"> #Belepni TILOS#</w:t>
            </w:r>
          </w:p>
        </w:tc>
        <w:tc>
          <w:tcPr>
            <w:tcW w:w="1219" w:type="dxa"/>
            <w:vAlign w:val="center"/>
          </w:tcPr>
          <w:p w:rsidR="00C474FE" w:rsidRDefault="00C474FE" w:rsidP="00C474FE">
            <w:pPr>
              <w:pStyle w:val="TableText"/>
            </w:pPr>
            <w:r>
              <w:t>(1/2 point)</w:t>
            </w:r>
          </w:p>
        </w:tc>
      </w:tr>
      <w:tr w:rsidR="00C474FE" w:rsidTr="00537058">
        <w:trPr>
          <w:cantSplit/>
          <w:jc w:val="center"/>
        </w:trPr>
        <w:tc>
          <w:tcPr>
            <w:tcW w:w="3650" w:type="dxa"/>
            <w:vAlign w:val="center"/>
          </w:tcPr>
          <w:p w:rsidR="00C474FE" w:rsidRDefault="00C474FE" w:rsidP="00C474FE">
            <w:pPr>
              <w:pStyle w:val="TableText"/>
            </w:pPr>
            <w:r>
              <w:t>Interface S0/0/0</w:t>
            </w:r>
          </w:p>
        </w:tc>
        <w:tc>
          <w:tcPr>
            <w:tcW w:w="4950" w:type="dxa"/>
            <w:vAlign w:val="bottom"/>
          </w:tcPr>
          <w:p w:rsidR="00C474FE" w:rsidRDefault="00C474FE" w:rsidP="00C474FE">
            <w:pPr>
              <w:pStyle w:val="TableText"/>
            </w:pPr>
            <w:r>
              <w:t>Set the description</w:t>
            </w:r>
          </w:p>
          <w:p w:rsidR="00C474FE" w:rsidRDefault="00C474FE" w:rsidP="00C474FE">
            <w:pPr>
              <w:pStyle w:val="TableText"/>
            </w:pPr>
            <w:r>
              <w:t>Set the Layer 3 IPv4 address. Refer to the Addressing Table for IPv4 address information.</w:t>
            </w:r>
          </w:p>
          <w:p w:rsidR="00C474FE" w:rsidRDefault="00C474FE" w:rsidP="00C474FE">
            <w:pPr>
              <w:pStyle w:val="TableText"/>
            </w:pPr>
            <w:r>
              <w:t>Activate Interface</w:t>
            </w:r>
          </w:p>
        </w:tc>
        <w:tc>
          <w:tcPr>
            <w:tcW w:w="1219" w:type="dxa"/>
            <w:vAlign w:val="center"/>
          </w:tcPr>
          <w:p w:rsidR="00C474FE" w:rsidRDefault="00C474FE" w:rsidP="00C474FE">
            <w:pPr>
              <w:pStyle w:val="TableText"/>
            </w:pPr>
            <w:r>
              <w:t>(1 point)</w:t>
            </w:r>
          </w:p>
        </w:tc>
      </w:tr>
      <w:tr w:rsidR="00C474FE" w:rsidTr="00537058">
        <w:trPr>
          <w:cantSplit/>
          <w:jc w:val="center"/>
        </w:trPr>
        <w:tc>
          <w:tcPr>
            <w:tcW w:w="3650" w:type="dxa"/>
            <w:vAlign w:val="center"/>
          </w:tcPr>
          <w:p w:rsidR="00C474FE" w:rsidRDefault="00C474FE" w:rsidP="00C474FE">
            <w:pPr>
              <w:pStyle w:val="TableText"/>
            </w:pPr>
            <w:r>
              <w:t>Interface S0/0/1</w:t>
            </w:r>
          </w:p>
        </w:tc>
        <w:tc>
          <w:tcPr>
            <w:tcW w:w="4950" w:type="dxa"/>
            <w:vAlign w:val="bottom"/>
          </w:tcPr>
          <w:p w:rsidR="00C474FE" w:rsidRDefault="00C474FE" w:rsidP="00C474FE">
            <w:pPr>
              <w:pStyle w:val="TableText"/>
            </w:pPr>
            <w:r>
              <w:t>Set the description</w:t>
            </w:r>
          </w:p>
          <w:p w:rsidR="00C474FE" w:rsidRDefault="00C474FE" w:rsidP="00C474FE">
            <w:pPr>
              <w:pStyle w:val="TableText"/>
            </w:pPr>
            <w:r>
              <w:t>Set the Layer 3 IPv4 address. Refer to the Addressing Table for IPv4 address information.</w:t>
            </w:r>
          </w:p>
          <w:p w:rsidR="00C474FE" w:rsidRDefault="00C474FE" w:rsidP="00C474FE">
            <w:pPr>
              <w:pStyle w:val="TableText"/>
            </w:pPr>
            <w:r>
              <w:t>Set a clocking rate of 128000.</w:t>
            </w:r>
          </w:p>
          <w:p w:rsidR="00C474FE" w:rsidRDefault="00C474FE" w:rsidP="00C474FE">
            <w:pPr>
              <w:pStyle w:val="TableText"/>
            </w:pPr>
            <w:r>
              <w:t>Activate Interface</w:t>
            </w:r>
          </w:p>
        </w:tc>
        <w:tc>
          <w:tcPr>
            <w:tcW w:w="1219" w:type="dxa"/>
            <w:vAlign w:val="center"/>
          </w:tcPr>
          <w:p w:rsidR="00C474FE" w:rsidRDefault="00C474FE" w:rsidP="00C474FE">
            <w:pPr>
              <w:pStyle w:val="TableText"/>
            </w:pPr>
            <w:r>
              <w:t>(1 point)</w:t>
            </w:r>
          </w:p>
        </w:tc>
      </w:tr>
      <w:tr w:rsidR="00C474FE" w:rsidTr="00537058">
        <w:trPr>
          <w:cantSplit/>
          <w:jc w:val="center"/>
        </w:trPr>
        <w:tc>
          <w:tcPr>
            <w:tcW w:w="3650" w:type="dxa"/>
            <w:vAlign w:val="center"/>
          </w:tcPr>
          <w:p w:rsidR="00C474FE" w:rsidRDefault="00C474FE" w:rsidP="00C474FE">
            <w:pPr>
              <w:pStyle w:val="TableText"/>
            </w:pPr>
            <w:r>
              <w:t>Interface Loopback 0 (Simulated Internet connection)</w:t>
            </w:r>
          </w:p>
        </w:tc>
        <w:tc>
          <w:tcPr>
            <w:tcW w:w="4950" w:type="dxa"/>
            <w:vAlign w:val="bottom"/>
          </w:tcPr>
          <w:p w:rsidR="00C474FE" w:rsidRDefault="00C474FE" w:rsidP="00C474FE">
            <w:pPr>
              <w:pStyle w:val="TableText"/>
            </w:pPr>
            <w:r>
              <w:t>Set the description.</w:t>
            </w:r>
          </w:p>
          <w:p w:rsidR="00C474FE" w:rsidRDefault="00C474FE" w:rsidP="00C474FE">
            <w:pPr>
              <w:pStyle w:val="TableText"/>
            </w:pPr>
            <w:r>
              <w:t>Set the Layer 3 IPv4 address to 209.165.200.225/29.</w:t>
            </w:r>
          </w:p>
        </w:tc>
        <w:tc>
          <w:tcPr>
            <w:tcW w:w="1219" w:type="dxa"/>
            <w:vAlign w:val="center"/>
          </w:tcPr>
          <w:p w:rsidR="00C474FE" w:rsidRDefault="00C474FE" w:rsidP="00C474FE">
            <w:pPr>
              <w:pStyle w:val="TableText"/>
            </w:pPr>
            <w:r>
              <w:t>(1 point)</w:t>
            </w:r>
          </w:p>
        </w:tc>
      </w:tr>
      <w:tr w:rsidR="00C474FE" w:rsidTr="00537058">
        <w:trPr>
          <w:cantSplit/>
          <w:jc w:val="center"/>
        </w:trPr>
        <w:tc>
          <w:tcPr>
            <w:tcW w:w="3650" w:type="dxa"/>
            <w:vAlign w:val="center"/>
          </w:tcPr>
          <w:p w:rsidR="00C474FE" w:rsidRDefault="00C474FE" w:rsidP="00C474FE">
            <w:pPr>
              <w:pStyle w:val="TableText"/>
            </w:pPr>
            <w:r>
              <w:t xml:space="preserve">Default route </w:t>
            </w:r>
          </w:p>
        </w:tc>
        <w:tc>
          <w:tcPr>
            <w:tcW w:w="4950" w:type="dxa"/>
            <w:vAlign w:val="bottom"/>
          </w:tcPr>
          <w:p w:rsidR="00C474FE" w:rsidRDefault="00C474FE" w:rsidP="00C474FE">
            <w:pPr>
              <w:pStyle w:val="TableText"/>
            </w:pPr>
            <w:r>
              <w:t>Configure a default route out Lo0.</w:t>
            </w:r>
          </w:p>
        </w:tc>
        <w:tc>
          <w:tcPr>
            <w:tcW w:w="1219" w:type="dxa"/>
            <w:vAlign w:val="center"/>
          </w:tcPr>
          <w:p w:rsidR="00C474FE" w:rsidRDefault="00C474FE" w:rsidP="00C474FE">
            <w:pPr>
              <w:pStyle w:val="TableText"/>
            </w:pPr>
            <w:r>
              <w:t>(1/2 point)</w:t>
            </w:r>
          </w:p>
        </w:tc>
      </w:tr>
    </w:tbl>
    <w:p w:rsidR="00DF10A5" w:rsidRDefault="00DF10A5" w:rsidP="00DF10A5">
      <w:pPr>
        <w:pStyle w:val="BodyTextL25"/>
        <w:rPr>
          <w:color w:val="FF0000"/>
        </w:rPr>
      </w:pPr>
    </w:p>
    <w:p w:rsidR="003458A1" w:rsidRDefault="003458A1" w:rsidP="003458A1">
      <w:pPr>
        <w:pStyle w:val="StepHead"/>
      </w:pPr>
      <w:r>
        <w:t>Configure R3.</w:t>
      </w:r>
    </w:p>
    <w:p w:rsidR="003458A1" w:rsidRDefault="003458A1" w:rsidP="003458A1">
      <w:pPr>
        <w:pStyle w:val="BodyTextL25"/>
      </w:pPr>
      <w:r>
        <w:t>Configuration tasks for R3 include the following:</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3650"/>
        <w:gridCol w:w="4943"/>
        <w:gridCol w:w="7"/>
        <w:gridCol w:w="1219"/>
      </w:tblGrid>
      <w:tr w:rsidR="003458A1" w:rsidTr="003031ED">
        <w:trPr>
          <w:cantSplit/>
          <w:jc w:val="center"/>
        </w:trPr>
        <w:tc>
          <w:tcPr>
            <w:tcW w:w="365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3458A1" w:rsidRDefault="00D51CB9" w:rsidP="00EF3265">
            <w:pPr>
              <w:pStyle w:val="TableHeading"/>
            </w:pPr>
            <w:r>
              <w:lastRenderedPageBreak/>
              <w:t>Configuration Item or Task</w:t>
            </w:r>
          </w:p>
        </w:tc>
        <w:tc>
          <w:tcPr>
            <w:tcW w:w="4943"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3458A1" w:rsidRDefault="003458A1" w:rsidP="00EF3265">
            <w:pPr>
              <w:pStyle w:val="TableHeading"/>
            </w:pPr>
            <w:r>
              <w:t>Specification</w:t>
            </w:r>
          </w:p>
        </w:tc>
        <w:tc>
          <w:tcPr>
            <w:tcW w:w="1226" w:type="dxa"/>
            <w:gridSpan w:val="2"/>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3458A1" w:rsidRDefault="003458A1" w:rsidP="00EF3265">
            <w:pPr>
              <w:pStyle w:val="TableHeading"/>
            </w:pPr>
            <w:r>
              <w:t>Points</w:t>
            </w:r>
          </w:p>
        </w:tc>
      </w:tr>
      <w:tr w:rsidR="003458A1" w:rsidTr="003031ED">
        <w:trPr>
          <w:cantSplit/>
          <w:jc w:val="center"/>
        </w:trPr>
        <w:tc>
          <w:tcPr>
            <w:tcW w:w="3650" w:type="dxa"/>
            <w:vAlign w:val="bottom"/>
          </w:tcPr>
          <w:p w:rsidR="003458A1" w:rsidRDefault="003458A1" w:rsidP="00EF3265">
            <w:pPr>
              <w:pStyle w:val="TableText"/>
            </w:pPr>
            <w:r>
              <w:t>Disable DNS lookup</w:t>
            </w:r>
          </w:p>
        </w:tc>
        <w:tc>
          <w:tcPr>
            <w:tcW w:w="4943" w:type="dxa"/>
            <w:vAlign w:val="bottom"/>
          </w:tcPr>
          <w:p w:rsidR="003458A1" w:rsidRDefault="00C474FE" w:rsidP="00EF3265">
            <w:pPr>
              <w:pStyle w:val="TableText"/>
            </w:pPr>
            <w:r w:rsidRPr="00C474FE">
              <w:rPr>
                <w:rFonts w:cs="Arial"/>
                <w:sz w:val="22"/>
                <w:szCs w:val="22"/>
                <w:shd w:val="clear" w:color="auto" w:fill="FFFFFF"/>
              </w:rPr>
              <w:t xml:space="preserve">no </w:t>
            </w:r>
            <w:proofErr w:type="spellStart"/>
            <w:r w:rsidRPr="00C474FE">
              <w:rPr>
                <w:rFonts w:cs="Arial"/>
                <w:sz w:val="22"/>
                <w:szCs w:val="22"/>
                <w:shd w:val="clear" w:color="auto" w:fill="FFFFFF"/>
              </w:rPr>
              <w:t>ip</w:t>
            </w:r>
            <w:proofErr w:type="spellEnd"/>
            <w:r w:rsidRPr="00C474FE">
              <w:rPr>
                <w:rFonts w:cs="Arial"/>
                <w:sz w:val="22"/>
                <w:szCs w:val="22"/>
                <w:shd w:val="clear" w:color="auto" w:fill="FFFFFF"/>
              </w:rPr>
              <w:t xml:space="preserve"> domain lookup</w:t>
            </w:r>
          </w:p>
        </w:tc>
        <w:tc>
          <w:tcPr>
            <w:tcW w:w="1226" w:type="dxa"/>
            <w:gridSpan w:val="2"/>
            <w:vAlign w:val="center"/>
          </w:tcPr>
          <w:p w:rsidR="003458A1" w:rsidRDefault="003458A1" w:rsidP="00613ED8">
            <w:pPr>
              <w:pStyle w:val="TableText"/>
            </w:pPr>
            <w:r>
              <w:t>(1/2 point)</w:t>
            </w:r>
          </w:p>
        </w:tc>
      </w:tr>
      <w:tr w:rsidR="003458A1" w:rsidTr="003031ED">
        <w:trPr>
          <w:cantSplit/>
          <w:jc w:val="center"/>
        </w:trPr>
        <w:tc>
          <w:tcPr>
            <w:tcW w:w="3650" w:type="dxa"/>
            <w:vAlign w:val="bottom"/>
          </w:tcPr>
          <w:p w:rsidR="003458A1" w:rsidRDefault="003458A1" w:rsidP="00EF3265">
            <w:pPr>
              <w:pStyle w:val="TableText"/>
            </w:pPr>
            <w:r>
              <w:t>Router name</w:t>
            </w:r>
          </w:p>
        </w:tc>
        <w:tc>
          <w:tcPr>
            <w:tcW w:w="4943" w:type="dxa"/>
            <w:vAlign w:val="bottom"/>
          </w:tcPr>
          <w:p w:rsidR="003458A1" w:rsidRDefault="003458A1" w:rsidP="00EF3265">
            <w:pPr>
              <w:pStyle w:val="TableText"/>
            </w:pPr>
            <w:r>
              <w:t>R3</w:t>
            </w:r>
          </w:p>
        </w:tc>
        <w:tc>
          <w:tcPr>
            <w:tcW w:w="1226" w:type="dxa"/>
            <w:gridSpan w:val="2"/>
            <w:vAlign w:val="center"/>
          </w:tcPr>
          <w:p w:rsidR="003458A1" w:rsidRDefault="003458A1" w:rsidP="00613ED8">
            <w:pPr>
              <w:pStyle w:val="TableText"/>
            </w:pPr>
            <w:r>
              <w:t>(1</w:t>
            </w:r>
            <w:r w:rsidR="00441941">
              <w:t>/2</w:t>
            </w:r>
            <w:r>
              <w:t xml:space="preserve"> point)</w:t>
            </w:r>
          </w:p>
        </w:tc>
      </w:tr>
      <w:tr w:rsidR="003458A1" w:rsidTr="003031ED">
        <w:trPr>
          <w:cantSplit/>
          <w:jc w:val="center"/>
        </w:trPr>
        <w:tc>
          <w:tcPr>
            <w:tcW w:w="3650" w:type="dxa"/>
            <w:vAlign w:val="bottom"/>
          </w:tcPr>
          <w:p w:rsidR="003458A1" w:rsidRDefault="003458A1" w:rsidP="00A01138">
            <w:pPr>
              <w:pStyle w:val="TableText"/>
            </w:pPr>
            <w:r>
              <w:t xml:space="preserve">Encrypted privileged </w:t>
            </w:r>
            <w:r w:rsidR="00A01138">
              <w:t>EXEC</w:t>
            </w:r>
            <w:r>
              <w:t xml:space="preserve"> password</w:t>
            </w:r>
          </w:p>
        </w:tc>
        <w:tc>
          <w:tcPr>
            <w:tcW w:w="4943" w:type="dxa"/>
            <w:vAlign w:val="bottom"/>
          </w:tcPr>
          <w:p w:rsidR="003458A1" w:rsidRDefault="003458A1" w:rsidP="00EF3265">
            <w:pPr>
              <w:pStyle w:val="TableText"/>
            </w:pPr>
            <w:r>
              <w:t>c</w:t>
            </w:r>
            <w:r w:rsidR="007002D8">
              <w:t>lass</w:t>
            </w:r>
          </w:p>
        </w:tc>
        <w:tc>
          <w:tcPr>
            <w:tcW w:w="1226" w:type="dxa"/>
            <w:gridSpan w:val="2"/>
            <w:vAlign w:val="center"/>
          </w:tcPr>
          <w:p w:rsidR="003458A1" w:rsidRDefault="003458A1" w:rsidP="00613ED8">
            <w:pPr>
              <w:pStyle w:val="TableText"/>
            </w:pPr>
            <w:r>
              <w:t>(1</w:t>
            </w:r>
            <w:r w:rsidR="00D51CB9">
              <w:t>/2</w:t>
            </w:r>
            <w:r>
              <w:t xml:space="preserve"> point)</w:t>
            </w:r>
          </w:p>
        </w:tc>
      </w:tr>
      <w:tr w:rsidR="003458A1" w:rsidTr="003031ED">
        <w:trPr>
          <w:cantSplit/>
          <w:jc w:val="center"/>
        </w:trPr>
        <w:tc>
          <w:tcPr>
            <w:tcW w:w="3650" w:type="dxa"/>
            <w:vAlign w:val="bottom"/>
          </w:tcPr>
          <w:p w:rsidR="003458A1" w:rsidRDefault="003458A1" w:rsidP="00EF3265">
            <w:pPr>
              <w:pStyle w:val="TableText"/>
            </w:pPr>
            <w:r>
              <w:t>Console access password</w:t>
            </w:r>
          </w:p>
        </w:tc>
        <w:tc>
          <w:tcPr>
            <w:tcW w:w="4943" w:type="dxa"/>
            <w:vAlign w:val="bottom"/>
          </w:tcPr>
          <w:p w:rsidR="003458A1" w:rsidRDefault="007002D8" w:rsidP="00EF3265">
            <w:pPr>
              <w:pStyle w:val="TableText"/>
            </w:pPr>
            <w:r>
              <w:t>c</w:t>
            </w:r>
            <w:r w:rsidR="003458A1">
              <w:t>isco</w:t>
            </w:r>
          </w:p>
        </w:tc>
        <w:tc>
          <w:tcPr>
            <w:tcW w:w="1226" w:type="dxa"/>
            <w:gridSpan w:val="2"/>
            <w:vAlign w:val="center"/>
          </w:tcPr>
          <w:p w:rsidR="003458A1" w:rsidRDefault="003458A1" w:rsidP="00613ED8">
            <w:pPr>
              <w:pStyle w:val="TableText"/>
            </w:pPr>
            <w:r>
              <w:t>(1</w:t>
            </w:r>
            <w:r w:rsidR="007002D8">
              <w:t>/2</w:t>
            </w:r>
            <w:r>
              <w:t xml:space="preserve"> point)</w:t>
            </w:r>
          </w:p>
        </w:tc>
      </w:tr>
      <w:tr w:rsidR="003458A1" w:rsidTr="003031ED">
        <w:trPr>
          <w:cantSplit/>
          <w:jc w:val="center"/>
        </w:trPr>
        <w:tc>
          <w:tcPr>
            <w:tcW w:w="3650" w:type="dxa"/>
            <w:vAlign w:val="bottom"/>
          </w:tcPr>
          <w:p w:rsidR="003458A1" w:rsidRDefault="003458A1" w:rsidP="00EF3265">
            <w:pPr>
              <w:pStyle w:val="TableText"/>
            </w:pPr>
            <w:r>
              <w:t>Telnet access password</w:t>
            </w:r>
          </w:p>
        </w:tc>
        <w:tc>
          <w:tcPr>
            <w:tcW w:w="4943" w:type="dxa"/>
            <w:vAlign w:val="bottom"/>
          </w:tcPr>
          <w:p w:rsidR="003458A1" w:rsidRDefault="003458A1" w:rsidP="00EF3265">
            <w:pPr>
              <w:pStyle w:val="TableText"/>
            </w:pPr>
            <w:r>
              <w:t>cisc</w:t>
            </w:r>
            <w:r w:rsidR="007002D8">
              <w:t>o</w:t>
            </w:r>
          </w:p>
        </w:tc>
        <w:tc>
          <w:tcPr>
            <w:tcW w:w="1226" w:type="dxa"/>
            <w:gridSpan w:val="2"/>
            <w:vAlign w:val="center"/>
          </w:tcPr>
          <w:p w:rsidR="003458A1" w:rsidRDefault="003458A1" w:rsidP="00613ED8">
            <w:pPr>
              <w:pStyle w:val="TableText"/>
            </w:pPr>
            <w:r>
              <w:t>(1</w:t>
            </w:r>
            <w:r w:rsidR="007002D8">
              <w:t>/2</w:t>
            </w:r>
            <w:r>
              <w:t xml:space="preserve"> point)</w:t>
            </w:r>
          </w:p>
        </w:tc>
      </w:tr>
      <w:tr w:rsidR="003458A1" w:rsidTr="003031ED">
        <w:trPr>
          <w:cantSplit/>
          <w:jc w:val="center"/>
        </w:trPr>
        <w:tc>
          <w:tcPr>
            <w:tcW w:w="3650" w:type="dxa"/>
            <w:vAlign w:val="bottom"/>
          </w:tcPr>
          <w:p w:rsidR="003458A1" w:rsidRDefault="003458A1" w:rsidP="00A01138">
            <w:pPr>
              <w:pStyle w:val="TableText"/>
            </w:pPr>
            <w:r>
              <w:t xml:space="preserve">Encrypt the </w:t>
            </w:r>
            <w:r w:rsidR="00A01138">
              <w:t>plain</w:t>
            </w:r>
            <w:r>
              <w:t xml:space="preserve"> text passwords</w:t>
            </w:r>
            <w:r w:rsidR="00550B52">
              <w:t>.</w:t>
            </w:r>
          </w:p>
        </w:tc>
        <w:tc>
          <w:tcPr>
            <w:tcW w:w="4943" w:type="dxa"/>
            <w:vAlign w:val="bottom"/>
          </w:tcPr>
          <w:p w:rsidR="003458A1" w:rsidRDefault="00C474FE" w:rsidP="00EF3265">
            <w:pPr>
              <w:pStyle w:val="TableText"/>
            </w:pPr>
            <w:r>
              <w:rPr>
                <w:rFonts w:cs="Arial"/>
                <w:sz w:val="22"/>
                <w:szCs w:val="22"/>
                <w:shd w:val="clear" w:color="auto" w:fill="FFFFFF"/>
              </w:rPr>
              <w:t>service password-encrypt</w:t>
            </w:r>
            <w:r w:rsidRPr="00C474FE">
              <w:rPr>
                <w:rFonts w:cs="Arial"/>
                <w:sz w:val="22"/>
                <w:szCs w:val="22"/>
                <w:shd w:val="clear" w:color="auto" w:fill="FFFFFF"/>
              </w:rPr>
              <w:t>ion</w:t>
            </w:r>
          </w:p>
        </w:tc>
        <w:tc>
          <w:tcPr>
            <w:tcW w:w="1226" w:type="dxa"/>
            <w:gridSpan w:val="2"/>
            <w:vAlign w:val="center"/>
          </w:tcPr>
          <w:p w:rsidR="003458A1" w:rsidRDefault="003458A1" w:rsidP="00613ED8">
            <w:pPr>
              <w:pStyle w:val="TableText"/>
            </w:pPr>
            <w:r>
              <w:t>(1/2 point)</w:t>
            </w:r>
          </w:p>
        </w:tc>
      </w:tr>
      <w:tr w:rsidR="003458A1" w:rsidTr="003031ED">
        <w:trPr>
          <w:cantSplit/>
          <w:jc w:val="center"/>
        </w:trPr>
        <w:tc>
          <w:tcPr>
            <w:tcW w:w="3650" w:type="dxa"/>
            <w:vAlign w:val="bottom"/>
          </w:tcPr>
          <w:p w:rsidR="003458A1" w:rsidRDefault="00C6396D" w:rsidP="00EF3265">
            <w:pPr>
              <w:pStyle w:val="TableText"/>
            </w:pPr>
            <w:r>
              <w:t>MOTD b</w:t>
            </w:r>
            <w:r w:rsidR="003458A1">
              <w:t>anner</w:t>
            </w:r>
          </w:p>
        </w:tc>
        <w:tc>
          <w:tcPr>
            <w:tcW w:w="4943" w:type="dxa"/>
            <w:vAlign w:val="bottom"/>
          </w:tcPr>
          <w:p w:rsidR="003458A1" w:rsidRDefault="00C474FE" w:rsidP="00EF3265">
            <w:pPr>
              <w:pStyle w:val="TableText"/>
            </w:pPr>
            <w:r>
              <w:rPr>
                <w:rFonts w:eastAsia="Times New Roman" w:cs="Arial"/>
                <w:lang w:val="hu-HU" w:eastAsia="hu-HU"/>
              </w:rPr>
              <w:t xml:space="preserve">banner </w:t>
            </w:r>
            <w:proofErr w:type="spellStart"/>
            <w:r>
              <w:rPr>
                <w:rFonts w:eastAsia="Times New Roman" w:cs="Arial"/>
                <w:lang w:val="hu-HU" w:eastAsia="hu-HU"/>
              </w:rPr>
              <w:t>motd</w:t>
            </w:r>
            <w:proofErr w:type="spellEnd"/>
            <w:r>
              <w:rPr>
                <w:rFonts w:eastAsia="Times New Roman" w:cs="Arial"/>
                <w:lang w:val="hu-HU" w:eastAsia="hu-HU"/>
              </w:rPr>
              <w:t xml:space="preserve"> #Belepni TILOS#</w:t>
            </w:r>
          </w:p>
        </w:tc>
        <w:tc>
          <w:tcPr>
            <w:tcW w:w="1226" w:type="dxa"/>
            <w:gridSpan w:val="2"/>
            <w:vAlign w:val="center"/>
          </w:tcPr>
          <w:p w:rsidR="003458A1" w:rsidRDefault="003458A1" w:rsidP="00613ED8">
            <w:pPr>
              <w:pStyle w:val="TableText"/>
            </w:pPr>
            <w:r>
              <w:t>(1</w:t>
            </w:r>
            <w:r w:rsidR="008E246C">
              <w:t>/2</w:t>
            </w:r>
            <w:r>
              <w:t xml:space="preserve"> point)</w:t>
            </w:r>
          </w:p>
        </w:tc>
      </w:tr>
      <w:tr w:rsidR="00D63827" w:rsidTr="00537058">
        <w:trPr>
          <w:cantSplit/>
          <w:jc w:val="center"/>
        </w:trPr>
        <w:tc>
          <w:tcPr>
            <w:tcW w:w="3650" w:type="dxa"/>
            <w:vAlign w:val="center"/>
          </w:tcPr>
          <w:p w:rsidR="00D63827" w:rsidRDefault="00D63827" w:rsidP="00537058">
            <w:pPr>
              <w:pStyle w:val="TableText"/>
            </w:pPr>
            <w:r>
              <w:t>Interface G0/1</w:t>
            </w:r>
          </w:p>
        </w:tc>
        <w:tc>
          <w:tcPr>
            <w:tcW w:w="4950" w:type="dxa"/>
            <w:gridSpan w:val="2"/>
            <w:vAlign w:val="bottom"/>
          </w:tcPr>
          <w:p w:rsidR="00D63827" w:rsidRDefault="00D63827" w:rsidP="00537058">
            <w:pPr>
              <w:pStyle w:val="TableText"/>
            </w:pPr>
            <w:r>
              <w:t>Set the description</w:t>
            </w:r>
          </w:p>
          <w:p w:rsidR="00D63827" w:rsidRDefault="00D63827" w:rsidP="00537058">
            <w:pPr>
              <w:pStyle w:val="TableText"/>
            </w:pPr>
            <w:r>
              <w:t>Set the Layer 3 IPv4 address. Refer to the Addressing Table for IPv4 address information.</w:t>
            </w:r>
          </w:p>
          <w:p w:rsidR="00D63827" w:rsidRDefault="00D63827" w:rsidP="00537058">
            <w:pPr>
              <w:pStyle w:val="TableText"/>
            </w:pPr>
            <w:r>
              <w:t>Activate Interface</w:t>
            </w:r>
          </w:p>
        </w:tc>
        <w:tc>
          <w:tcPr>
            <w:tcW w:w="1219" w:type="dxa"/>
            <w:vAlign w:val="center"/>
          </w:tcPr>
          <w:p w:rsidR="00D63827" w:rsidRDefault="00D63827" w:rsidP="00537058">
            <w:pPr>
              <w:pStyle w:val="TableText"/>
            </w:pPr>
            <w:r>
              <w:t>(1 point)</w:t>
            </w:r>
          </w:p>
        </w:tc>
      </w:tr>
      <w:tr w:rsidR="00D63827" w:rsidTr="00537058">
        <w:trPr>
          <w:cantSplit/>
          <w:jc w:val="center"/>
        </w:trPr>
        <w:tc>
          <w:tcPr>
            <w:tcW w:w="3650" w:type="dxa"/>
            <w:vAlign w:val="center"/>
          </w:tcPr>
          <w:p w:rsidR="00D63827" w:rsidRDefault="00D63827" w:rsidP="00537058">
            <w:pPr>
              <w:pStyle w:val="TableText"/>
            </w:pPr>
            <w:r>
              <w:t>Interface S0/0/1</w:t>
            </w:r>
          </w:p>
        </w:tc>
        <w:tc>
          <w:tcPr>
            <w:tcW w:w="4950" w:type="dxa"/>
            <w:gridSpan w:val="2"/>
            <w:vAlign w:val="bottom"/>
          </w:tcPr>
          <w:p w:rsidR="00D63827" w:rsidRDefault="00D63827" w:rsidP="00537058">
            <w:pPr>
              <w:pStyle w:val="TableText"/>
            </w:pPr>
            <w:r>
              <w:t>Set the description</w:t>
            </w:r>
          </w:p>
          <w:p w:rsidR="00D63827" w:rsidRDefault="00D63827" w:rsidP="00537058">
            <w:pPr>
              <w:pStyle w:val="TableText"/>
            </w:pPr>
            <w:r>
              <w:t>Set the Layer 3 IPv4 address. Refer to the Addressing Table for IPv4 address information.</w:t>
            </w:r>
          </w:p>
          <w:p w:rsidR="00D63827" w:rsidRDefault="00D63827" w:rsidP="00537058">
            <w:pPr>
              <w:pStyle w:val="TableText"/>
            </w:pPr>
            <w:r>
              <w:t>Activate Interface</w:t>
            </w:r>
          </w:p>
        </w:tc>
        <w:tc>
          <w:tcPr>
            <w:tcW w:w="1219" w:type="dxa"/>
            <w:vAlign w:val="center"/>
          </w:tcPr>
          <w:p w:rsidR="00D63827" w:rsidRDefault="00D63827" w:rsidP="00240A64">
            <w:pPr>
              <w:pStyle w:val="TableText"/>
            </w:pPr>
            <w:r>
              <w:t>(1 point)</w:t>
            </w:r>
          </w:p>
        </w:tc>
      </w:tr>
      <w:tr w:rsidR="00D63827" w:rsidTr="00537058">
        <w:trPr>
          <w:cantSplit/>
          <w:jc w:val="center"/>
        </w:trPr>
        <w:tc>
          <w:tcPr>
            <w:tcW w:w="3650" w:type="dxa"/>
            <w:vAlign w:val="center"/>
          </w:tcPr>
          <w:p w:rsidR="00D63827" w:rsidRDefault="00D63827" w:rsidP="006B466B">
            <w:pPr>
              <w:pStyle w:val="TableText"/>
            </w:pPr>
            <w:r>
              <w:t xml:space="preserve">Interface Loopback </w:t>
            </w:r>
            <w:r w:rsidR="006B466B">
              <w:t>4</w:t>
            </w:r>
            <w:r>
              <w:t xml:space="preserve"> (LAN)</w:t>
            </w:r>
          </w:p>
        </w:tc>
        <w:tc>
          <w:tcPr>
            <w:tcW w:w="4950" w:type="dxa"/>
            <w:gridSpan w:val="2"/>
            <w:vAlign w:val="bottom"/>
          </w:tcPr>
          <w:p w:rsidR="00D63827" w:rsidRDefault="00D63827" w:rsidP="00537058">
            <w:pPr>
              <w:pStyle w:val="TableText"/>
            </w:pPr>
            <w:r>
              <w:t>Set the Layer 3 IPv4 address. Refer to the Addressing Table for IPv4 address information.</w:t>
            </w:r>
          </w:p>
        </w:tc>
        <w:tc>
          <w:tcPr>
            <w:tcW w:w="1219" w:type="dxa"/>
            <w:vAlign w:val="center"/>
          </w:tcPr>
          <w:p w:rsidR="00D63827" w:rsidRDefault="00D63827" w:rsidP="00537058">
            <w:pPr>
              <w:pStyle w:val="TableText"/>
            </w:pPr>
            <w:r>
              <w:t>(1/2 point)</w:t>
            </w:r>
          </w:p>
        </w:tc>
      </w:tr>
      <w:tr w:rsidR="00D63827" w:rsidTr="00537058">
        <w:trPr>
          <w:cantSplit/>
          <w:jc w:val="center"/>
        </w:trPr>
        <w:tc>
          <w:tcPr>
            <w:tcW w:w="3650" w:type="dxa"/>
            <w:vAlign w:val="center"/>
          </w:tcPr>
          <w:p w:rsidR="00D63827" w:rsidRDefault="006B466B" w:rsidP="00537058">
            <w:pPr>
              <w:pStyle w:val="TableText"/>
            </w:pPr>
            <w:r>
              <w:t>Interface Loopback 5</w:t>
            </w:r>
            <w:r w:rsidR="00D63827">
              <w:t xml:space="preserve"> (LAN)</w:t>
            </w:r>
          </w:p>
        </w:tc>
        <w:tc>
          <w:tcPr>
            <w:tcW w:w="4950" w:type="dxa"/>
            <w:gridSpan w:val="2"/>
            <w:vAlign w:val="bottom"/>
          </w:tcPr>
          <w:p w:rsidR="00D63827" w:rsidRDefault="00D63827" w:rsidP="00537058">
            <w:pPr>
              <w:pStyle w:val="TableText"/>
            </w:pPr>
            <w:r>
              <w:t>Set the Layer 3 IPv4 address. Refer to the Addressing Table for IPv4 address information.</w:t>
            </w:r>
          </w:p>
        </w:tc>
        <w:tc>
          <w:tcPr>
            <w:tcW w:w="1219" w:type="dxa"/>
            <w:vAlign w:val="center"/>
          </w:tcPr>
          <w:p w:rsidR="00D63827" w:rsidRDefault="00D63827" w:rsidP="00537058">
            <w:pPr>
              <w:pStyle w:val="TableText"/>
            </w:pPr>
            <w:r>
              <w:t>(1/2 point)</w:t>
            </w:r>
          </w:p>
        </w:tc>
      </w:tr>
      <w:tr w:rsidR="00D63827" w:rsidTr="00537058">
        <w:trPr>
          <w:cantSplit/>
          <w:jc w:val="center"/>
        </w:trPr>
        <w:tc>
          <w:tcPr>
            <w:tcW w:w="3650" w:type="dxa"/>
            <w:vAlign w:val="center"/>
          </w:tcPr>
          <w:p w:rsidR="00D63827" w:rsidRDefault="006B466B" w:rsidP="00537058">
            <w:pPr>
              <w:pStyle w:val="TableText"/>
            </w:pPr>
            <w:r>
              <w:t>Interface Loopback 6</w:t>
            </w:r>
            <w:r w:rsidR="00D63827">
              <w:t xml:space="preserve"> (LAN)</w:t>
            </w:r>
          </w:p>
        </w:tc>
        <w:tc>
          <w:tcPr>
            <w:tcW w:w="4950" w:type="dxa"/>
            <w:gridSpan w:val="2"/>
            <w:vAlign w:val="bottom"/>
          </w:tcPr>
          <w:p w:rsidR="00D63827" w:rsidRDefault="00D63827" w:rsidP="00537058">
            <w:pPr>
              <w:pStyle w:val="TableText"/>
            </w:pPr>
            <w:r>
              <w:t>Set the Layer 3 IPv4 address. Refer to the Addressing Table for IPv4 address information.</w:t>
            </w:r>
          </w:p>
        </w:tc>
        <w:tc>
          <w:tcPr>
            <w:tcW w:w="1219" w:type="dxa"/>
            <w:vAlign w:val="center"/>
          </w:tcPr>
          <w:p w:rsidR="00D63827" w:rsidRDefault="00D63827" w:rsidP="00537058">
            <w:pPr>
              <w:pStyle w:val="TableText"/>
            </w:pPr>
            <w:r>
              <w:t>(1/2 point)</w:t>
            </w:r>
          </w:p>
        </w:tc>
      </w:tr>
    </w:tbl>
    <w:p w:rsidR="003458A1" w:rsidRDefault="003458A1" w:rsidP="003458A1">
      <w:pPr>
        <w:pStyle w:val="BodyTextL25"/>
        <w:rPr>
          <w:color w:val="FF0000"/>
        </w:rPr>
      </w:pPr>
    </w:p>
    <w:p w:rsidR="008E246C" w:rsidRDefault="008E246C" w:rsidP="008E246C">
      <w:pPr>
        <w:pStyle w:val="StepHead"/>
      </w:pPr>
      <w:r>
        <w:t>Configure S1.</w:t>
      </w:r>
    </w:p>
    <w:p w:rsidR="008E246C" w:rsidRDefault="008E246C" w:rsidP="008E246C">
      <w:pPr>
        <w:pStyle w:val="BodyTextL25"/>
      </w:pPr>
      <w:r>
        <w:t>Configuration tasks for S1 include the following:</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3650"/>
        <w:gridCol w:w="4943"/>
        <w:gridCol w:w="1226"/>
      </w:tblGrid>
      <w:tr w:rsidR="008E246C" w:rsidTr="00075E7F">
        <w:trPr>
          <w:cantSplit/>
          <w:jc w:val="center"/>
        </w:trPr>
        <w:tc>
          <w:tcPr>
            <w:tcW w:w="365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8E246C" w:rsidRDefault="008E246C" w:rsidP="00075E7F">
            <w:pPr>
              <w:pStyle w:val="TableHeading"/>
            </w:pPr>
            <w:r>
              <w:lastRenderedPageBreak/>
              <w:t>Configuration Item or Task</w:t>
            </w:r>
          </w:p>
        </w:tc>
        <w:tc>
          <w:tcPr>
            <w:tcW w:w="4943"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8E246C" w:rsidRDefault="008E246C" w:rsidP="00075E7F">
            <w:pPr>
              <w:pStyle w:val="TableHeading"/>
            </w:pPr>
            <w:r>
              <w:t>Specification</w:t>
            </w:r>
          </w:p>
        </w:tc>
        <w:tc>
          <w:tcPr>
            <w:tcW w:w="1226"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8E246C" w:rsidRDefault="008E246C" w:rsidP="00075E7F">
            <w:pPr>
              <w:pStyle w:val="TableHeading"/>
            </w:pPr>
            <w:r>
              <w:t>Points</w:t>
            </w:r>
          </w:p>
        </w:tc>
      </w:tr>
      <w:tr w:rsidR="008E246C" w:rsidTr="00075E7F">
        <w:trPr>
          <w:cantSplit/>
          <w:jc w:val="center"/>
        </w:trPr>
        <w:tc>
          <w:tcPr>
            <w:tcW w:w="3650" w:type="dxa"/>
            <w:vAlign w:val="bottom"/>
          </w:tcPr>
          <w:p w:rsidR="008E246C" w:rsidRDefault="008E246C" w:rsidP="00075E7F">
            <w:pPr>
              <w:pStyle w:val="TableText"/>
            </w:pPr>
            <w:r>
              <w:t>Disable DNS lookup</w:t>
            </w:r>
          </w:p>
        </w:tc>
        <w:tc>
          <w:tcPr>
            <w:tcW w:w="4943" w:type="dxa"/>
            <w:vAlign w:val="bottom"/>
          </w:tcPr>
          <w:p w:rsidR="008E246C" w:rsidRDefault="00C474FE" w:rsidP="00075E7F">
            <w:pPr>
              <w:pStyle w:val="TableText"/>
            </w:pPr>
            <w:r w:rsidRPr="00C474FE">
              <w:rPr>
                <w:rFonts w:cs="Arial"/>
                <w:sz w:val="22"/>
                <w:szCs w:val="22"/>
                <w:shd w:val="clear" w:color="auto" w:fill="FFFFFF"/>
              </w:rPr>
              <w:t xml:space="preserve">no </w:t>
            </w:r>
            <w:proofErr w:type="spellStart"/>
            <w:r w:rsidRPr="00C474FE">
              <w:rPr>
                <w:rFonts w:cs="Arial"/>
                <w:sz w:val="22"/>
                <w:szCs w:val="22"/>
                <w:shd w:val="clear" w:color="auto" w:fill="FFFFFF"/>
              </w:rPr>
              <w:t>ip</w:t>
            </w:r>
            <w:proofErr w:type="spellEnd"/>
            <w:r w:rsidRPr="00C474FE">
              <w:rPr>
                <w:rFonts w:cs="Arial"/>
                <w:sz w:val="22"/>
                <w:szCs w:val="22"/>
                <w:shd w:val="clear" w:color="auto" w:fill="FFFFFF"/>
              </w:rPr>
              <w:t xml:space="preserve"> domain lookup</w:t>
            </w:r>
          </w:p>
        </w:tc>
        <w:tc>
          <w:tcPr>
            <w:tcW w:w="1226" w:type="dxa"/>
            <w:vAlign w:val="center"/>
          </w:tcPr>
          <w:p w:rsidR="008E246C" w:rsidRDefault="008E246C" w:rsidP="00137491">
            <w:pPr>
              <w:pStyle w:val="TableText"/>
            </w:pPr>
            <w:r>
              <w:t>(1/2 point)</w:t>
            </w:r>
          </w:p>
        </w:tc>
      </w:tr>
      <w:tr w:rsidR="008E246C" w:rsidTr="00075E7F">
        <w:trPr>
          <w:cantSplit/>
          <w:jc w:val="center"/>
        </w:trPr>
        <w:tc>
          <w:tcPr>
            <w:tcW w:w="3650" w:type="dxa"/>
            <w:vAlign w:val="bottom"/>
          </w:tcPr>
          <w:p w:rsidR="008E246C" w:rsidRDefault="008E246C" w:rsidP="00075E7F">
            <w:pPr>
              <w:pStyle w:val="TableText"/>
            </w:pPr>
            <w:r>
              <w:t>Switch name</w:t>
            </w:r>
          </w:p>
        </w:tc>
        <w:tc>
          <w:tcPr>
            <w:tcW w:w="4943" w:type="dxa"/>
            <w:vAlign w:val="bottom"/>
          </w:tcPr>
          <w:p w:rsidR="008E246C" w:rsidRDefault="008E246C" w:rsidP="008E246C">
            <w:pPr>
              <w:pStyle w:val="TableText"/>
            </w:pPr>
            <w:r>
              <w:t>S1</w:t>
            </w:r>
          </w:p>
        </w:tc>
        <w:tc>
          <w:tcPr>
            <w:tcW w:w="1226" w:type="dxa"/>
            <w:vAlign w:val="center"/>
          </w:tcPr>
          <w:p w:rsidR="008E246C" w:rsidRDefault="008E246C" w:rsidP="00137491">
            <w:pPr>
              <w:pStyle w:val="TableText"/>
            </w:pPr>
            <w:r>
              <w:t>(1/2 point)</w:t>
            </w:r>
          </w:p>
        </w:tc>
      </w:tr>
      <w:tr w:rsidR="008E246C" w:rsidTr="00075E7F">
        <w:trPr>
          <w:cantSplit/>
          <w:jc w:val="center"/>
        </w:trPr>
        <w:tc>
          <w:tcPr>
            <w:tcW w:w="3650" w:type="dxa"/>
            <w:vAlign w:val="bottom"/>
          </w:tcPr>
          <w:p w:rsidR="008E246C" w:rsidRDefault="008E246C" w:rsidP="00A01138">
            <w:pPr>
              <w:pStyle w:val="TableText"/>
            </w:pPr>
            <w:r>
              <w:t xml:space="preserve">Encrypted privileged </w:t>
            </w:r>
            <w:r w:rsidR="00A01138">
              <w:t>EXEC</w:t>
            </w:r>
            <w:r>
              <w:t xml:space="preserve"> password</w:t>
            </w:r>
          </w:p>
        </w:tc>
        <w:tc>
          <w:tcPr>
            <w:tcW w:w="4943" w:type="dxa"/>
            <w:vAlign w:val="bottom"/>
          </w:tcPr>
          <w:p w:rsidR="008E246C" w:rsidRDefault="008E246C" w:rsidP="00075E7F">
            <w:pPr>
              <w:pStyle w:val="TableText"/>
            </w:pPr>
            <w:r>
              <w:t>class</w:t>
            </w:r>
          </w:p>
        </w:tc>
        <w:tc>
          <w:tcPr>
            <w:tcW w:w="1226" w:type="dxa"/>
            <w:vAlign w:val="center"/>
          </w:tcPr>
          <w:p w:rsidR="008E246C" w:rsidRDefault="008E246C" w:rsidP="00137491">
            <w:pPr>
              <w:pStyle w:val="TableText"/>
            </w:pPr>
            <w:r>
              <w:t>(1/2 point)</w:t>
            </w:r>
          </w:p>
        </w:tc>
      </w:tr>
      <w:tr w:rsidR="008E246C" w:rsidTr="00075E7F">
        <w:trPr>
          <w:cantSplit/>
          <w:jc w:val="center"/>
        </w:trPr>
        <w:tc>
          <w:tcPr>
            <w:tcW w:w="3650" w:type="dxa"/>
            <w:vAlign w:val="bottom"/>
          </w:tcPr>
          <w:p w:rsidR="008E246C" w:rsidRDefault="008E246C" w:rsidP="00075E7F">
            <w:pPr>
              <w:pStyle w:val="TableText"/>
            </w:pPr>
            <w:r>
              <w:t>Console access password</w:t>
            </w:r>
          </w:p>
        </w:tc>
        <w:tc>
          <w:tcPr>
            <w:tcW w:w="4943" w:type="dxa"/>
            <w:vAlign w:val="bottom"/>
          </w:tcPr>
          <w:p w:rsidR="008E246C" w:rsidRDefault="008E246C" w:rsidP="00075E7F">
            <w:pPr>
              <w:pStyle w:val="TableText"/>
            </w:pPr>
            <w:r>
              <w:t>cisco</w:t>
            </w:r>
          </w:p>
        </w:tc>
        <w:tc>
          <w:tcPr>
            <w:tcW w:w="1226" w:type="dxa"/>
            <w:vAlign w:val="center"/>
          </w:tcPr>
          <w:p w:rsidR="008E246C" w:rsidRDefault="008E246C" w:rsidP="00137491">
            <w:pPr>
              <w:pStyle w:val="TableText"/>
            </w:pPr>
            <w:r>
              <w:t>(1/2 point)</w:t>
            </w:r>
          </w:p>
        </w:tc>
      </w:tr>
      <w:tr w:rsidR="008E246C" w:rsidTr="00075E7F">
        <w:trPr>
          <w:cantSplit/>
          <w:jc w:val="center"/>
        </w:trPr>
        <w:tc>
          <w:tcPr>
            <w:tcW w:w="3650" w:type="dxa"/>
            <w:vAlign w:val="bottom"/>
          </w:tcPr>
          <w:p w:rsidR="008E246C" w:rsidRDefault="008E246C" w:rsidP="00075E7F">
            <w:pPr>
              <w:pStyle w:val="TableText"/>
            </w:pPr>
            <w:r>
              <w:t>Telnet access password</w:t>
            </w:r>
          </w:p>
        </w:tc>
        <w:tc>
          <w:tcPr>
            <w:tcW w:w="4943" w:type="dxa"/>
            <w:vAlign w:val="bottom"/>
          </w:tcPr>
          <w:p w:rsidR="008E246C" w:rsidRDefault="008E246C" w:rsidP="00075E7F">
            <w:pPr>
              <w:pStyle w:val="TableText"/>
            </w:pPr>
            <w:r>
              <w:t>cisco</w:t>
            </w:r>
          </w:p>
        </w:tc>
        <w:tc>
          <w:tcPr>
            <w:tcW w:w="1226" w:type="dxa"/>
            <w:vAlign w:val="center"/>
          </w:tcPr>
          <w:p w:rsidR="008E246C" w:rsidRDefault="008E246C" w:rsidP="00137491">
            <w:pPr>
              <w:pStyle w:val="TableText"/>
            </w:pPr>
            <w:r>
              <w:t>(1/2 point)</w:t>
            </w:r>
          </w:p>
        </w:tc>
      </w:tr>
      <w:tr w:rsidR="008E246C" w:rsidTr="00075E7F">
        <w:trPr>
          <w:cantSplit/>
          <w:jc w:val="center"/>
        </w:trPr>
        <w:tc>
          <w:tcPr>
            <w:tcW w:w="3650" w:type="dxa"/>
            <w:vAlign w:val="bottom"/>
          </w:tcPr>
          <w:p w:rsidR="008E246C" w:rsidRDefault="008E246C" w:rsidP="00A01138">
            <w:pPr>
              <w:pStyle w:val="TableText"/>
            </w:pPr>
            <w:r>
              <w:t xml:space="preserve">Encrypt the </w:t>
            </w:r>
            <w:r w:rsidR="00A01138">
              <w:t xml:space="preserve">plain </w:t>
            </w:r>
            <w:r>
              <w:t>text passwords</w:t>
            </w:r>
            <w:r w:rsidR="00550B52">
              <w:t>.</w:t>
            </w:r>
          </w:p>
        </w:tc>
        <w:tc>
          <w:tcPr>
            <w:tcW w:w="4943" w:type="dxa"/>
            <w:vAlign w:val="bottom"/>
          </w:tcPr>
          <w:p w:rsidR="008E246C" w:rsidRDefault="00C474FE" w:rsidP="00075E7F">
            <w:pPr>
              <w:pStyle w:val="TableText"/>
            </w:pPr>
            <w:r>
              <w:rPr>
                <w:rFonts w:cs="Arial"/>
                <w:sz w:val="22"/>
                <w:szCs w:val="22"/>
                <w:shd w:val="clear" w:color="auto" w:fill="FFFFFF"/>
              </w:rPr>
              <w:t>service password-encrypt</w:t>
            </w:r>
            <w:r w:rsidRPr="00C474FE">
              <w:rPr>
                <w:rFonts w:cs="Arial"/>
                <w:sz w:val="22"/>
                <w:szCs w:val="22"/>
                <w:shd w:val="clear" w:color="auto" w:fill="FFFFFF"/>
              </w:rPr>
              <w:t>ion</w:t>
            </w:r>
          </w:p>
        </w:tc>
        <w:tc>
          <w:tcPr>
            <w:tcW w:w="1226" w:type="dxa"/>
            <w:vAlign w:val="center"/>
          </w:tcPr>
          <w:p w:rsidR="008E246C" w:rsidRDefault="008E246C" w:rsidP="00137491">
            <w:pPr>
              <w:pStyle w:val="TableText"/>
            </w:pPr>
            <w:r>
              <w:t>(1/2 point)</w:t>
            </w:r>
          </w:p>
        </w:tc>
      </w:tr>
      <w:tr w:rsidR="008E246C" w:rsidTr="00075E7F">
        <w:trPr>
          <w:cantSplit/>
          <w:jc w:val="center"/>
        </w:trPr>
        <w:tc>
          <w:tcPr>
            <w:tcW w:w="3650" w:type="dxa"/>
            <w:vAlign w:val="bottom"/>
          </w:tcPr>
          <w:p w:rsidR="008E246C" w:rsidRDefault="008E246C" w:rsidP="00075E7F">
            <w:pPr>
              <w:pStyle w:val="TableText"/>
            </w:pPr>
            <w:r>
              <w:t>MOTD banner</w:t>
            </w:r>
          </w:p>
        </w:tc>
        <w:tc>
          <w:tcPr>
            <w:tcW w:w="4943" w:type="dxa"/>
            <w:vAlign w:val="bottom"/>
          </w:tcPr>
          <w:p w:rsidR="008E246C" w:rsidRDefault="008E246C" w:rsidP="00075E7F">
            <w:pPr>
              <w:pStyle w:val="TableText"/>
            </w:pPr>
            <w:r>
              <w:t>Unauthorized Access is Prohibited!</w:t>
            </w:r>
          </w:p>
        </w:tc>
        <w:tc>
          <w:tcPr>
            <w:tcW w:w="1226" w:type="dxa"/>
            <w:vAlign w:val="center"/>
          </w:tcPr>
          <w:p w:rsidR="008E246C" w:rsidRDefault="008E246C" w:rsidP="00137491">
            <w:pPr>
              <w:pStyle w:val="TableText"/>
            </w:pPr>
            <w:r>
              <w:t>(1/2 point)</w:t>
            </w:r>
          </w:p>
        </w:tc>
      </w:tr>
      <w:tr w:rsidR="00AE4B9E" w:rsidTr="00BE4B3B">
        <w:trPr>
          <w:cantSplit/>
          <w:jc w:val="center"/>
        </w:trPr>
        <w:tc>
          <w:tcPr>
            <w:tcW w:w="3650" w:type="dxa"/>
            <w:vAlign w:val="center"/>
          </w:tcPr>
          <w:p w:rsidR="00AE4B9E" w:rsidRDefault="00AE4B9E" w:rsidP="00BE4B3B">
            <w:pPr>
              <w:pStyle w:val="TableText"/>
            </w:pPr>
            <w:r>
              <w:t>Assign an IPv4 address to the default SVI.</w:t>
            </w:r>
          </w:p>
        </w:tc>
        <w:tc>
          <w:tcPr>
            <w:tcW w:w="4943" w:type="dxa"/>
            <w:vAlign w:val="bottom"/>
          </w:tcPr>
          <w:p w:rsidR="00AE4B9E" w:rsidRDefault="00AE4B9E" w:rsidP="00BE4B3B">
            <w:pPr>
              <w:pStyle w:val="TableText"/>
            </w:pPr>
            <w:r>
              <w:t>Refer to the Addressing Table for IPv4 address information.</w:t>
            </w:r>
          </w:p>
        </w:tc>
        <w:tc>
          <w:tcPr>
            <w:tcW w:w="1226" w:type="dxa"/>
            <w:vAlign w:val="center"/>
          </w:tcPr>
          <w:p w:rsidR="00AE4B9E" w:rsidRDefault="00AE4B9E" w:rsidP="00BE4B3B">
            <w:pPr>
              <w:pStyle w:val="TableText"/>
            </w:pPr>
            <w:r>
              <w:t>(1</w:t>
            </w:r>
            <w:r w:rsidR="003D1D05">
              <w:t>/2</w:t>
            </w:r>
            <w:r>
              <w:t xml:space="preserve"> point)</w:t>
            </w:r>
          </w:p>
        </w:tc>
      </w:tr>
      <w:tr w:rsidR="00EC53AF" w:rsidTr="00BE4B3B">
        <w:trPr>
          <w:cantSplit/>
          <w:jc w:val="center"/>
        </w:trPr>
        <w:tc>
          <w:tcPr>
            <w:tcW w:w="3650" w:type="dxa"/>
            <w:vAlign w:val="center"/>
          </w:tcPr>
          <w:p w:rsidR="00EC53AF" w:rsidRDefault="00EC53AF" w:rsidP="00BE4B3B">
            <w:pPr>
              <w:pStyle w:val="TableText"/>
            </w:pPr>
            <w:r>
              <w:t>Assign the default-gateway</w:t>
            </w:r>
            <w:r w:rsidR="00550B52">
              <w:t>.</w:t>
            </w:r>
          </w:p>
        </w:tc>
        <w:tc>
          <w:tcPr>
            <w:tcW w:w="4943" w:type="dxa"/>
            <w:vAlign w:val="bottom"/>
          </w:tcPr>
          <w:p w:rsidR="00EC53AF" w:rsidRDefault="00EC53AF" w:rsidP="00BE4B3B">
            <w:pPr>
              <w:pStyle w:val="TableText"/>
            </w:pPr>
            <w:r>
              <w:t>Refer to the Addressing Table.</w:t>
            </w:r>
          </w:p>
        </w:tc>
        <w:tc>
          <w:tcPr>
            <w:tcW w:w="1226" w:type="dxa"/>
            <w:vAlign w:val="center"/>
          </w:tcPr>
          <w:p w:rsidR="00EC53AF" w:rsidRDefault="00EC53AF" w:rsidP="00BE4B3B">
            <w:pPr>
              <w:pStyle w:val="TableText"/>
            </w:pPr>
            <w:r>
              <w:t>(1/2 point)</w:t>
            </w:r>
          </w:p>
        </w:tc>
      </w:tr>
      <w:tr w:rsidR="00755C66" w:rsidTr="00755C66">
        <w:trPr>
          <w:cantSplit/>
          <w:jc w:val="center"/>
        </w:trPr>
        <w:tc>
          <w:tcPr>
            <w:tcW w:w="3650" w:type="dxa"/>
            <w:vAlign w:val="center"/>
          </w:tcPr>
          <w:p w:rsidR="00755C66" w:rsidRDefault="00FE0826" w:rsidP="0013023A">
            <w:pPr>
              <w:pStyle w:val="TableText"/>
            </w:pPr>
            <w:r>
              <w:t xml:space="preserve">Force </w:t>
            </w:r>
            <w:proofErr w:type="spellStart"/>
            <w:r>
              <w:t>trunking</w:t>
            </w:r>
            <w:proofErr w:type="spellEnd"/>
            <w:r>
              <w:t xml:space="preserve"> on i</w:t>
            </w:r>
            <w:r w:rsidR="00755C66">
              <w:t>nterfaces connected to S2 and S3.</w:t>
            </w:r>
          </w:p>
        </w:tc>
        <w:tc>
          <w:tcPr>
            <w:tcW w:w="4943" w:type="dxa"/>
            <w:vAlign w:val="bottom"/>
          </w:tcPr>
          <w:p w:rsidR="00755C66" w:rsidRDefault="00755C66" w:rsidP="0013023A">
            <w:pPr>
              <w:pStyle w:val="TableText"/>
            </w:pPr>
            <w:r>
              <w:t>Use VLAN 1 as the native VLAN.</w:t>
            </w:r>
          </w:p>
        </w:tc>
        <w:tc>
          <w:tcPr>
            <w:tcW w:w="1226" w:type="dxa"/>
            <w:vAlign w:val="center"/>
          </w:tcPr>
          <w:p w:rsidR="00755C66" w:rsidRDefault="00755C66" w:rsidP="0013023A">
            <w:pPr>
              <w:pStyle w:val="TableText"/>
            </w:pPr>
            <w:r>
              <w:t>(1 point)</w:t>
            </w:r>
          </w:p>
        </w:tc>
      </w:tr>
      <w:tr w:rsidR="00755C66" w:rsidTr="00755C66">
        <w:trPr>
          <w:cantSplit/>
          <w:jc w:val="center"/>
        </w:trPr>
        <w:tc>
          <w:tcPr>
            <w:tcW w:w="3650" w:type="dxa"/>
            <w:vAlign w:val="center"/>
          </w:tcPr>
          <w:p w:rsidR="00755C66" w:rsidRDefault="00755C66" w:rsidP="0013023A">
            <w:pPr>
              <w:pStyle w:val="TableText"/>
            </w:pPr>
            <w:r>
              <w:t xml:space="preserve">Disable the Dynamic </w:t>
            </w:r>
            <w:proofErr w:type="spellStart"/>
            <w:r>
              <w:t>Trunking</w:t>
            </w:r>
            <w:proofErr w:type="spellEnd"/>
            <w:r>
              <w:t xml:space="preserve"> Protocol (DTP) on all other ports.</w:t>
            </w:r>
          </w:p>
        </w:tc>
        <w:tc>
          <w:tcPr>
            <w:tcW w:w="4943" w:type="dxa"/>
            <w:vAlign w:val="bottom"/>
          </w:tcPr>
          <w:p w:rsidR="00755C66" w:rsidRDefault="00755C66" w:rsidP="0013023A">
            <w:pPr>
              <w:pStyle w:val="TableText"/>
            </w:pPr>
            <w:r>
              <w:t>Mak</w:t>
            </w:r>
            <w:r w:rsidR="00FE0826">
              <w:t>e sure ports are configured as a</w:t>
            </w:r>
            <w:r>
              <w:t>ccess ports.</w:t>
            </w:r>
          </w:p>
        </w:tc>
        <w:tc>
          <w:tcPr>
            <w:tcW w:w="1226" w:type="dxa"/>
            <w:vAlign w:val="center"/>
          </w:tcPr>
          <w:p w:rsidR="00755C66" w:rsidRDefault="00755C66" w:rsidP="0013023A">
            <w:pPr>
              <w:pStyle w:val="TableText"/>
            </w:pPr>
            <w:r>
              <w:t>(1 point)</w:t>
            </w:r>
          </w:p>
        </w:tc>
      </w:tr>
      <w:tr w:rsidR="00755C66" w:rsidTr="00755C66">
        <w:trPr>
          <w:cantSplit/>
          <w:jc w:val="center"/>
        </w:trPr>
        <w:tc>
          <w:tcPr>
            <w:tcW w:w="3650" w:type="dxa"/>
            <w:vAlign w:val="center"/>
          </w:tcPr>
          <w:p w:rsidR="00755C66" w:rsidRDefault="00755C66" w:rsidP="00755C66">
            <w:pPr>
              <w:pStyle w:val="TableText"/>
            </w:pPr>
            <w:r>
              <w:t>Shutdown all unused ports.</w:t>
            </w:r>
          </w:p>
        </w:tc>
        <w:tc>
          <w:tcPr>
            <w:tcW w:w="4943" w:type="dxa"/>
            <w:vAlign w:val="bottom"/>
          </w:tcPr>
          <w:p w:rsidR="00755C66" w:rsidRDefault="00755C66" w:rsidP="0013023A">
            <w:pPr>
              <w:pStyle w:val="TableText"/>
            </w:pPr>
          </w:p>
        </w:tc>
        <w:tc>
          <w:tcPr>
            <w:tcW w:w="1226" w:type="dxa"/>
            <w:vAlign w:val="center"/>
          </w:tcPr>
          <w:p w:rsidR="00755C66" w:rsidRDefault="00755C66" w:rsidP="0013023A">
            <w:pPr>
              <w:pStyle w:val="TableText"/>
            </w:pPr>
            <w:r>
              <w:t>(1 point)</w:t>
            </w:r>
          </w:p>
        </w:tc>
      </w:tr>
    </w:tbl>
    <w:p w:rsidR="001A795D" w:rsidRDefault="001A795D" w:rsidP="00225AD1">
      <w:pPr>
        <w:pStyle w:val="BodyTextL25"/>
        <w:rPr>
          <w:color w:val="FF0000"/>
        </w:rPr>
      </w:pPr>
    </w:p>
    <w:p w:rsidR="009D0798" w:rsidRDefault="009D0798" w:rsidP="009D0798">
      <w:pPr>
        <w:pStyle w:val="StepHead"/>
      </w:pPr>
      <w:r>
        <w:t>Configure S2.</w:t>
      </w:r>
    </w:p>
    <w:p w:rsidR="009D0798" w:rsidRDefault="009D0798" w:rsidP="009D0798">
      <w:pPr>
        <w:pStyle w:val="BodyTextL25"/>
      </w:pPr>
      <w:r>
        <w:t>Configuration tasks for S2 include the following:</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3650"/>
        <w:gridCol w:w="4943"/>
        <w:gridCol w:w="1226"/>
      </w:tblGrid>
      <w:tr w:rsidR="009D0798" w:rsidTr="00905043">
        <w:trPr>
          <w:cantSplit/>
          <w:jc w:val="center"/>
        </w:trPr>
        <w:tc>
          <w:tcPr>
            <w:tcW w:w="365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9D0798" w:rsidRDefault="009D0798" w:rsidP="00905043">
            <w:pPr>
              <w:pStyle w:val="TableHeading"/>
            </w:pPr>
            <w:r>
              <w:lastRenderedPageBreak/>
              <w:t>Configuration Item or Task</w:t>
            </w:r>
          </w:p>
        </w:tc>
        <w:tc>
          <w:tcPr>
            <w:tcW w:w="4943"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9D0798" w:rsidRDefault="009D0798" w:rsidP="00905043">
            <w:pPr>
              <w:pStyle w:val="TableHeading"/>
            </w:pPr>
            <w:r>
              <w:t>Specification</w:t>
            </w:r>
          </w:p>
        </w:tc>
        <w:tc>
          <w:tcPr>
            <w:tcW w:w="1226"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9D0798" w:rsidRDefault="009D0798" w:rsidP="00905043">
            <w:pPr>
              <w:pStyle w:val="TableHeading"/>
            </w:pPr>
            <w:r>
              <w:t>Points</w:t>
            </w:r>
          </w:p>
        </w:tc>
      </w:tr>
      <w:tr w:rsidR="009D0798" w:rsidTr="00905043">
        <w:trPr>
          <w:cantSplit/>
          <w:jc w:val="center"/>
        </w:trPr>
        <w:tc>
          <w:tcPr>
            <w:tcW w:w="3650" w:type="dxa"/>
            <w:vAlign w:val="bottom"/>
          </w:tcPr>
          <w:p w:rsidR="009D0798" w:rsidRDefault="009D0798" w:rsidP="00905043">
            <w:pPr>
              <w:pStyle w:val="TableText"/>
            </w:pPr>
            <w:r>
              <w:t>Disable DNS lookup</w:t>
            </w:r>
          </w:p>
        </w:tc>
        <w:tc>
          <w:tcPr>
            <w:tcW w:w="4943" w:type="dxa"/>
            <w:vAlign w:val="bottom"/>
          </w:tcPr>
          <w:p w:rsidR="009D0798" w:rsidRDefault="00C474FE" w:rsidP="00905043">
            <w:pPr>
              <w:pStyle w:val="TableText"/>
            </w:pPr>
            <w:r w:rsidRPr="00C474FE">
              <w:rPr>
                <w:rFonts w:cs="Arial"/>
                <w:sz w:val="22"/>
                <w:szCs w:val="22"/>
                <w:shd w:val="clear" w:color="auto" w:fill="FFFFFF"/>
              </w:rPr>
              <w:t xml:space="preserve">no </w:t>
            </w:r>
            <w:proofErr w:type="spellStart"/>
            <w:r w:rsidRPr="00C474FE">
              <w:rPr>
                <w:rFonts w:cs="Arial"/>
                <w:sz w:val="22"/>
                <w:szCs w:val="22"/>
                <w:shd w:val="clear" w:color="auto" w:fill="FFFFFF"/>
              </w:rPr>
              <w:t>ip</w:t>
            </w:r>
            <w:proofErr w:type="spellEnd"/>
            <w:r w:rsidRPr="00C474FE">
              <w:rPr>
                <w:rFonts w:cs="Arial"/>
                <w:sz w:val="22"/>
                <w:szCs w:val="22"/>
                <w:shd w:val="clear" w:color="auto" w:fill="FFFFFF"/>
              </w:rPr>
              <w:t xml:space="preserve"> domain lookup</w:t>
            </w:r>
          </w:p>
        </w:tc>
        <w:tc>
          <w:tcPr>
            <w:tcW w:w="1226" w:type="dxa"/>
            <w:vAlign w:val="center"/>
          </w:tcPr>
          <w:p w:rsidR="009D0798" w:rsidRDefault="009D0798" w:rsidP="00905043">
            <w:pPr>
              <w:pStyle w:val="TableText"/>
            </w:pPr>
            <w:r>
              <w:t>(1/2 point)</w:t>
            </w:r>
          </w:p>
        </w:tc>
      </w:tr>
      <w:tr w:rsidR="009D0798" w:rsidTr="00905043">
        <w:trPr>
          <w:cantSplit/>
          <w:jc w:val="center"/>
        </w:trPr>
        <w:tc>
          <w:tcPr>
            <w:tcW w:w="3650" w:type="dxa"/>
            <w:vAlign w:val="bottom"/>
          </w:tcPr>
          <w:p w:rsidR="009D0798" w:rsidRDefault="009D0798" w:rsidP="00905043">
            <w:pPr>
              <w:pStyle w:val="TableText"/>
            </w:pPr>
            <w:r>
              <w:t>Switch name</w:t>
            </w:r>
          </w:p>
        </w:tc>
        <w:tc>
          <w:tcPr>
            <w:tcW w:w="4943" w:type="dxa"/>
            <w:vAlign w:val="bottom"/>
          </w:tcPr>
          <w:p w:rsidR="009D0798" w:rsidRDefault="009D0798" w:rsidP="009D0798">
            <w:pPr>
              <w:pStyle w:val="TableText"/>
            </w:pPr>
            <w:r>
              <w:t>S2</w:t>
            </w:r>
          </w:p>
        </w:tc>
        <w:tc>
          <w:tcPr>
            <w:tcW w:w="1226" w:type="dxa"/>
            <w:vAlign w:val="center"/>
          </w:tcPr>
          <w:p w:rsidR="009D0798" w:rsidRDefault="009D0798" w:rsidP="00905043">
            <w:pPr>
              <w:pStyle w:val="TableText"/>
            </w:pPr>
            <w:r>
              <w:t>(1/2 point)</w:t>
            </w:r>
          </w:p>
        </w:tc>
      </w:tr>
      <w:tr w:rsidR="009D0798" w:rsidTr="00905043">
        <w:trPr>
          <w:cantSplit/>
          <w:jc w:val="center"/>
        </w:trPr>
        <w:tc>
          <w:tcPr>
            <w:tcW w:w="3650" w:type="dxa"/>
            <w:vAlign w:val="bottom"/>
          </w:tcPr>
          <w:p w:rsidR="009D0798" w:rsidRDefault="009D0798" w:rsidP="00905043">
            <w:pPr>
              <w:pStyle w:val="TableText"/>
            </w:pPr>
            <w:r>
              <w:t>Encrypted privileged exec password</w:t>
            </w:r>
          </w:p>
        </w:tc>
        <w:tc>
          <w:tcPr>
            <w:tcW w:w="4943" w:type="dxa"/>
            <w:vAlign w:val="bottom"/>
          </w:tcPr>
          <w:p w:rsidR="009D0798" w:rsidRDefault="009D0798" w:rsidP="00905043">
            <w:pPr>
              <w:pStyle w:val="TableText"/>
            </w:pPr>
            <w:r>
              <w:t>class</w:t>
            </w:r>
          </w:p>
        </w:tc>
        <w:tc>
          <w:tcPr>
            <w:tcW w:w="1226" w:type="dxa"/>
            <w:vAlign w:val="center"/>
          </w:tcPr>
          <w:p w:rsidR="009D0798" w:rsidRDefault="009D0798" w:rsidP="00905043">
            <w:pPr>
              <w:pStyle w:val="TableText"/>
            </w:pPr>
            <w:r>
              <w:t>(1/2 point)</w:t>
            </w:r>
          </w:p>
        </w:tc>
      </w:tr>
      <w:tr w:rsidR="009D0798" w:rsidTr="00905043">
        <w:trPr>
          <w:cantSplit/>
          <w:jc w:val="center"/>
        </w:trPr>
        <w:tc>
          <w:tcPr>
            <w:tcW w:w="3650" w:type="dxa"/>
            <w:vAlign w:val="bottom"/>
          </w:tcPr>
          <w:p w:rsidR="009D0798" w:rsidRDefault="009D0798" w:rsidP="00905043">
            <w:pPr>
              <w:pStyle w:val="TableText"/>
            </w:pPr>
            <w:r>
              <w:t>Console access password</w:t>
            </w:r>
          </w:p>
        </w:tc>
        <w:tc>
          <w:tcPr>
            <w:tcW w:w="4943" w:type="dxa"/>
            <w:vAlign w:val="bottom"/>
          </w:tcPr>
          <w:p w:rsidR="009D0798" w:rsidRDefault="009D0798" w:rsidP="00905043">
            <w:pPr>
              <w:pStyle w:val="TableText"/>
            </w:pPr>
            <w:r>
              <w:t>cisco</w:t>
            </w:r>
          </w:p>
        </w:tc>
        <w:tc>
          <w:tcPr>
            <w:tcW w:w="1226" w:type="dxa"/>
            <w:vAlign w:val="center"/>
          </w:tcPr>
          <w:p w:rsidR="009D0798" w:rsidRDefault="009D0798" w:rsidP="00905043">
            <w:pPr>
              <w:pStyle w:val="TableText"/>
            </w:pPr>
            <w:r>
              <w:t>(1/2 point)</w:t>
            </w:r>
          </w:p>
        </w:tc>
      </w:tr>
      <w:tr w:rsidR="009D0798" w:rsidTr="00905043">
        <w:trPr>
          <w:cantSplit/>
          <w:jc w:val="center"/>
        </w:trPr>
        <w:tc>
          <w:tcPr>
            <w:tcW w:w="3650" w:type="dxa"/>
            <w:vAlign w:val="bottom"/>
          </w:tcPr>
          <w:p w:rsidR="009D0798" w:rsidRDefault="009D0798" w:rsidP="00905043">
            <w:pPr>
              <w:pStyle w:val="TableText"/>
            </w:pPr>
            <w:r>
              <w:t>Telnet access password</w:t>
            </w:r>
          </w:p>
        </w:tc>
        <w:tc>
          <w:tcPr>
            <w:tcW w:w="4943" w:type="dxa"/>
            <w:vAlign w:val="bottom"/>
          </w:tcPr>
          <w:p w:rsidR="009D0798" w:rsidRDefault="009D0798" w:rsidP="00905043">
            <w:pPr>
              <w:pStyle w:val="TableText"/>
            </w:pPr>
            <w:r>
              <w:t>cisco</w:t>
            </w:r>
          </w:p>
        </w:tc>
        <w:tc>
          <w:tcPr>
            <w:tcW w:w="1226" w:type="dxa"/>
            <w:vAlign w:val="center"/>
          </w:tcPr>
          <w:p w:rsidR="009D0798" w:rsidRDefault="009D0798" w:rsidP="00905043">
            <w:pPr>
              <w:pStyle w:val="TableText"/>
            </w:pPr>
            <w:r>
              <w:t>(1/2 point)</w:t>
            </w:r>
          </w:p>
        </w:tc>
      </w:tr>
      <w:tr w:rsidR="009D0798" w:rsidTr="00905043">
        <w:trPr>
          <w:cantSplit/>
          <w:jc w:val="center"/>
        </w:trPr>
        <w:tc>
          <w:tcPr>
            <w:tcW w:w="3650" w:type="dxa"/>
            <w:vAlign w:val="bottom"/>
          </w:tcPr>
          <w:p w:rsidR="009D0798" w:rsidRDefault="009D0798" w:rsidP="00905043">
            <w:pPr>
              <w:pStyle w:val="TableText"/>
            </w:pPr>
            <w:r>
              <w:t>Encrypt the clear text passwords</w:t>
            </w:r>
            <w:r w:rsidR="00550B52">
              <w:t>.</w:t>
            </w:r>
          </w:p>
        </w:tc>
        <w:tc>
          <w:tcPr>
            <w:tcW w:w="4943" w:type="dxa"/>
            <w:vAlign w:val="bottom"/>
          </w:tcPr>
          <w:p w:rsidR="009D0798" w:rsidRDefault="00C474FE" w:rsidP="00905043">
            <w:pPr>
              <w:pStyle w:val="TableText"/>
            </w:pPr>
            <w:r>
              <w:rPr>
                <w:rFonts w:cs="Arial"/>
                <w:sz w:val="22"/>
                <w:szCs w:val="22"/>
                <w:shd w:val="clear" w:color="auto" w:fill="FFFFFF"/>
              </w:rPr>
              <w:t>service password-encrypt</w:t>
            </w:r>
            <w:r w:rsidRPr="00C474FE">
              <w:rPr>
                <w:rFonts w:cs="Arial"/>
                <w:sz w:val="22"/>
                <w:szCs w:val="22"/>
                <w:shd w:val="clear" w:color="auto" w:fill="FFFFFF"/>
              </w:rPr>
              <w:t>ion</w:t>
            </w:r>
          </w:p>
        </w:tc>
        <w:tc>
          <w:tcPr>
            <w:tcW w:w="1226" w:type="dxa"/>
            <w:vAlign w:val="center"/>
          </w:tcPr>
          <w:p w:rsidR="009D0798" w:rsidRDefault="009D0798" w:rsidP="00905043">
            <w:pPr>
              <w:pStyle w:val="TableText"/>
            </w:pPr>
            <w:r>
              <w:t>(1/2 point)</w:t>
            </w:r>
          </w:p>
        </w:tc>
      </w:tr>
      <w:tr w:rsidR="009D0798" w:rsidTr="00905043">
        <w:trPr>
          <w:cantSplit/>
          <w:jc w:val="center"/>
        </w:trPr>
        <w:tc>
          <w:tcPr>
            <w:tcW w:w="3650" w:type="dxa"/>
            <w:vAlign w:val="bottom"/>
          </w:tcPr>
          <w:p w:rsidR="009D0798" w:rsidRDefault="009D0798" w:rsidP="00905043">
            <w:pPr>
              <w:pStyle w:val="TableText"/>
            </w:pPr>
            <w:r>
              <w:t>MOTD banner</w:t>
            </w:r>
          </w:p>
        </w:tc>
        <w:tc>
          <w:tcPr>
            <w:tcW w:w="4943" w:type="dxa"/>
            <w:vAlign w:val="bottom"/>
          </w:tcPr>
          <w:p w:rsidR="009D0798" w:rsidRDefault="009D0798" w:rsidP="00905043">
            <w:pPr>
              <w:pStyle w:val="TableText"/>
            </w:pPr>
            <w:r>
              <w:t>Unauthorized Access is Prohibited!</w:t>
            </w:r>
          </w:p>
        </w:tc>
        <w:tc>
          <w:tcPr>
            <w:tcW w:w="1226" w:type="dxa"/>
            <w:vAlign w:val="center"/>
          </w:tcPr>
          <w:p w:rsidR="009D0798" w:rsidRDefault="009D0798" w:rsidP="00905043">
            <w:pPr>
              <w:pStyle w:val="TableText"/>
            </w:pPr>
            <w:r>
              <w:t>(1/2 point)</w:t>
            </w:r>
          </w:p>
        </w:tc>
      </w:tr>
      <w:tr w:rsidR="00AE4B9E" w:rsidTr="00537058">
        <w:trPr>
          <w:cantSplit/>
          <w:jc w:val="center"/>
        </w:trPr>
        <w:tc>
          <w:tcPr>
            <w:tcW w:w="3650" w:type="dxa"/>
            <w:vAlign w:val="center"/>
          </w:tcPr>
          <w:p w:rsidR="00AE4B9E" w:rsidRDefault="00AE4B9E" w:rsidP="00537058">
            <w:pPr>
              <w:pStyle w:val="TableText"/>
            </w:pPr>
            <w:r>
              <w:t>Assign an IPv4 address to the default SVI.</w:t>
            </w:r>
          </w:p>
        </w:tc>
        <w:tc>
          <w:tcPr>
            <w:tcW w:w="4943" w:type="dxa"/>
            <w:vAlign w:val="bottom"/>
          </w:tcPr>
          <w:p w:rsidR="00AE4B9E" w:rsidRDefault="00AE4B9E" w:rsidP="00537058">
            <w:pPr>
              <w:pStyle w:val="TableText"/>
            </w:pPr>
            <w:r>
              <w:t>Refer to the Addressing Table for IPv4 address information.</w:t>
            </w:r>
          </w:p>
        </w:tc>
        <w:tc>
          <w:tcPr>
            <w:tcW w:w="1226" w:type="dxa"/>
            <w:vAlign w:val="center"/>
          </w:tcPr>
          <w:p w:rsidR="00AE4B9E" w:rsidRDefault="00AE4B9E" w:rsidP="00537058">
            <w:pPr>
              <w:pStyle w:val="TableText"/>
            </w:pPr>
            <w:r>
              <w:t>(1</w:t>
            </w:r>
            <w:r w:rsidR="003D1D05">
              <w:t>/2</w:t>
            </w:r>
            <w:r>
              <w:t xml:space="preserve"> point)</w:t>
            </w:r>
          </w:p>
        </w:tc>
      </w:tr>
      <w:tr w:rsidR="00EC53AF" w:rsidTr="00BE4B3B">
        <w:trPr>
          <w:cantSplit/>
          <w:jc w:val="center"/>
        </w:trPr>
        <w:tc>
          <w:tcPr>
            <w:tcW w:w="3650" w:type="dxa"/>
            <w:vAlign w:val="center"/>
          </w:tcPr>
          <w:p w:rsidR="00EC53AF" w:rsidRDefault="00EC53AF" w:rsidP="00BE4B3B">
            <w:pPr>
              <w:pStyle w:val="TableText"/>
            </w:pPr>
            <w:r>
              <w:t>Assign the default-gateway</w:t>
            </w:r>
            <w:r w:rsidR="00550B52">
              <w:t>.</w:t>
            </w:r>
          </w:p>
        </w:tc>
        <w:tc>
          <w:tcPr>
            <w:tcW w:w="4943" w:type="dxa"/>
            <w:vAlign w:val="bottom"/>
          </w:tcPr>
          <w:p w:rsidR="00EC53AF" w:rsidRDefault="00EC53AF" w:rsidP="00BE4B3B">
            <w:pPr>
              <w:pStyle w:val="TableText"/>
            </w:pPr>
            <w:r>
              <w:t>Refer to the Addressing Table.</w:t>
            </w:r>
          </w:p>
        </w:tc>
        <w:tc>
          <w:tcPr>
            <w:tcW w:w="1226" w:type="dxa"/>
            <w:vAlign w:val="center"/>
          </w:tcPr>
          <w:p w:rsidR="00EC53AF" w:rsidRDefault="00EC53AF" w:rsidP="00BE4B3B">
            <w:pPr>
              <w:pStyle w:val="TableText"/>
            </w:pPr>
            <w:r>
              <w:t>(1/2 point)</w:t>
            </w:r>
          </w:p>
        </w:tc>
      </w:tr>
      <w:tr w:rsidR="00755C66" w:rsidTr="0013023A">
        <w:trPr>
          <w:cantSplit/>
          <w:jc w:val="center"/>
        </w:trPr>
        <w:tc>
          <w:tcPr>
            <w:tcW w:w="3650" w:type="dxa"/>
            <w:vAlign w:val="center"/>
          </w:tcPr>
          <w:p w:rsidR="00755C66" w:rsidRDefault="00755C66" w:rsidP="00755C66">
            <w:pPr>
              <w:pStyle w:val="TableText"/>
            </w:pPr>
            <w:r>
              <w:t xml:space="preserve">Force </w:t>
            </w:r>
            <w:proofErr w:type="spellStart"/>
            <w:r>
              <w:t>tru</w:t>
            </w:r>
            <w:r w:rsidR="00FE0826">
              <w:t>nking</w:t>
            </w:r>
            <w:proofErr w:type="spellEnd"/>
            <w:r w:rsidR="00FE0826">
              <w:t xml:space="preserve"> on i</w:t>
            </w:r>
            <w:r>
              <w:t>nterfaces connected to S1 and S3.</w:t>
            </w:r>
          </w:p>
        </w:tc>
        <w:tc>
          <w:tcPr>
            <w:tcW w:w="4943" w:type="dxa"/>
            <w:vAlign w:val="bottom"/>
          </w:tcPr>
          <w:p w:rsidR="00755C66" w:rsidRDefault="00755C66" w:rsidP="0013023A">
            <w:pPr>
              <w:pStyle w:val="TableText"/>
            </w:pPr>
            <w:r>
              <w:t>Use VLAN 1 as the native VLAN.</w:t>
            </w:r>
          </w:p>
        </w:tc>
        <w:tc>
          <w:tcPr>
            <w:tcW w:w="1226" w:type="dxa"/>
            <w:vAlign w:val="center"/>
          </w:tcPr>
          <w:p w:rsidR="00755C66" w:rsidRDefault="00755C66" w:rsidP="0013023A">
            <w:pPr>
              <w:pStyle w:val="TableText"/>
            </w:pPr>
            <w:r>
              <w:t>(1 point)</w:t>
            </w:r>
          </w:p>
        </w:tc>
      </w:tr>
      <w:tr w:rsidR="00755C66" w:rsidTr="0013023A">
        <w:trPr>
          <w:cantSplit/>
          <w:jc w:val="center"/>
        </w:trPr>
        <w:tc>
          <w:tcPr>
            <w:tcW w:w="3650" w:type="dxa"/>
            <w:vAlign w:val="center"/>
          </w:tcPr>
          <w:p w:rsidR="00755C66" w:rsidRDefault="00755C66" w:rsidP="0013023A">
            <w:pPr>
              <w:pStyle w:val="TableText"/>
            </w:pPr>
            <w:r>
              <w:t xml:space="preserve">Disable the Dynamic </w:t>
            </w:r>
            <w:proofErr w:type="spellStart"/>
            <w:r>
              <w:t>Trunking</w:t>
            </w:r>
            <w:proofErr w:type="spellEnd"/>
            <w:r>
              <w:t xml:space="preserve"> Protocol (DTP) on all other ports.</w:t>
            </w:r>
          </w:p>
        </w:tc>
        <w:tc>
          <w:tcPr>
            <w:tcW w:w="4943" w:type="dxa"/>
            <w:vAlign w:val="bottom"/>
          </w:tcPr>
          <w:p w:rsidR="00755C66" w:rsidRDefault="00755C66" w:rsidP="0013023A">
            <w:pPr>
              <w:pStyle w:val="TableText"/>
            </w:pPr>
            <w:r>
              <w:t>Mak</w:t>
            </w:r>
            <w:r w:rsidR="00FE0826">
              <w:t>e sure ports are configured as a</w:t>
            </w:r>
            <w:r>
              <w:t>ccess ports.</w:t>
            </w:r>
          </w:p>
        </w:tc>
        <w:tc>
          <w:tcPr>
            <w:tcW w:w="1226" w:type="dxa"/>
            <w:vAlign w:val="center"/>
          </w:tcPr>
          <w:p w:rsidR="00755C66" w:rsidRDefault="00755C66" w:rsidP="0013023A">
            <w:pPr>
              <w:pStyle w:val="TableText"/>
            </w:pPr>
            <w:r>
              <w:t>(1 point)</w:t>
            </w:r>
          </w:p>
        </w:tc>
      </w:tr>
      <w:tr w:rsidR="00755C66" w:rsidTr="0013023A">
        <w:trPr>
          <w:cantSplit/>
          <w:jc w:val="center"/>
        </w:trPr>
        <w:tc>
          <w:tcPr>
            <w:tcW w:w="3650" w:type="dxa"/>
            <w:vAlign w:val="center"/>
          </w:tcPr>
          <w:p w:rsidR="00755C66" w:rsidRDefault="00755C66" w:rsidP="0013023A">
            <w:pPr>
              <w:pStyle w:val="TableText"/>
            </w:pPr>
            <w:r>
              <w:t>Shutdown all unused ports.</w:t>
            </w:r>
          </w:p>
        </w:tc>
        <w:tc>
          <w:tcPr>
            <w:tcW w:w="4943" w:type="dxa"/>
            <w:vAlign w:val="bottom"/>
          </w:tcPr>
          <w:p w:rsidR="00755C66" w:rsidRDefault="00755C66" w:rsidP="0013023A">
            <w:pPr>
              <w:pStyle w:val="TableText"/>
            </w:pPr>
          </w:p>
        </w:tc>
        <w:tc>
          <w:tcPr>
            <w:tcW w:w="1226" w:type="dxa"/>
            <w:vAlign w:val="center"/>
          </w:tcPr>
          <w:p w:rsidR="00755C66" w:rsidRDefault="00755C66" w:rsidP="0013023A">
            <w:pPr>
              <w:pStyle w:val="TableText"/>
            </w:pPr>
            <w:r>
              <w:t>(1 point)</w:t>
            </w:r>
          </w:p>
        </w:tc>
      </w:tr>
    </w:tbl>
    <w:p w:rsidR="009D0798" w:rsidRDefault="009D0798" w:rsidP="009D0798">
      <w:pPr>
        <w:pStyle w:val="BodyTextL25"/>
        <w:rPr>
          <w:color w:val="FF0000"/>
        </w:rPr>
      </w:pPr>
    </w:p>
    <w:p w:rsidR="008251A5" w:rsidRDefault="008251A5" w:rsidP="008251A5">
      <w:pPr>
        <w:pStyle w:val="StepHead"/>
      </w:pPr>
      <w:r>
        <w:t xml:space="preserve">Configure </w:t>
      </w:r>
      <w:r w:rsidR="0092606D">
        <w:t>S3</w:t>
      </w:r>
    </w:p>
    <w:p w:rsidR="008251A5" w:rsidRDefault="008251A5" w:rsidP="008251A5">
      <w:pPr>
        <w:pStyle w:val="BodyTextL25"/>
      </w:pPr>
      <w:r>
        <w:t xml:space="preserve">Configuration tasks for </w:t>
      </w:r>
      <w:r w:rsidR="0092606D">
        <w:t xml:space="preserve">S3 </w:t>
      </w:r>
      <w:r>
        <w:t>include the following:</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3650"/>
        <w:gridCol w:w="4943"/>
        <w:gridCol w:w="1226"/>
      </w:tblGrid>
      <w:tr w:rsidR="008251A5" w:rsidTr="00075E7F">
        <w:trPr>
          <w:cantSplit/>
          <w:jc w:val="center"/>
        </w:trPr>
        <w:tc>
          <w:tcPr>
            <w:tcW w:w="365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8251A5" w:rsidRDefault="008251A5" w:rsidP="00075E7F">
            <w:pPr>
              <w:pStyle w:val="TableHeading"/>
            </w:pPr>
            <w:r>
              <w:lastRenderedPageBreak/>
              <w:t>Configuration Item or Task</w:t>
            </w:r>
          </w:p>
        </w:tc>
        <w:tc>
          <w:tcPr>
            <w:tcW w:w="4943"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8251A5" w:rsidRDefault="008251A5" w:rsidP="00075E7F">
            <w:pPr>
              <w:pStyle w:val="TableHeading"/>
            </w:pPr>
            <w:r>
              <w:t>Specification</w:t>
            </w:r>
          </w:p>
        </w:tc>
        <w:tc>
          <w:tcPr>
            <w:tcW w:w="1226"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8251A5" w:rsidRDefault="008251A5" w:rsidP="00075E7F">
            <w:pPr>
              <w:pStyle w:val="TableHeading"/>
            </w:pPr>
            <w:r>
              <w:t>Points</w:t>
            </w:r>
          </w:p>
        </w:tc>
      </w:tr>
      <w:tr w:rsidR="008251A5" w:rsidTr="00075E7F">
        <w:trPr>
          <w:cantSplit/>
          <w:jc w:val="center"/>
        </w:trPr>
        <w:tc>
          <w:tcPr>
            <w:tcW w:w="3650" w:type="dxa"/>
            <w:vAlign w:val="bottom"/>
          </w:tcPr>
          <w:p w:rsidR="008251A5" w:rsidRDefault="008251A5" w:rsidP="00075E7F">
            <w:pPr>
              <w:pStyle w:val="TableText"/>
            </w:pPr>
            <w:r>
              <w:t>Disable DNS lookup</w:t>
            </w:r>
          </w:p>
        </w:tc>
        <w:tc>
          <w:tcPr>
            <w:tcW w:w="4943" w:type="dxa"/>
            <w:vAlign w:val="bottom"/>
          </w:tcPr>
          <w:p w:rsidR="008251A5" w:rsidRDefault="00C474FE" w:rsidP="00075E7F">
            <w:pPr>
              <w:pStyle w:val="TableText"/>
            </w:pPr>
            <w:r w:rsidRPr="00C474FE">
              <w:rPr>
                <w:rFonts w:cs="Arial"/>
                <w:sz w:val="22"/>
                <w:szCs w:val="22"/>
                <w:shd w:val="clear" w:color="auto" w:fill="FFFFFF"/>
              </w:rPr>
              <w:t xml:space="preserve">no </w:t>
            </w:r>
            <w:proofErr w:type="spellStart"/>
            <w:r w:rsidRPr="00C474FE">
              <w:rPr>
                <w:rFonts w:cs="Arial"/>
                <w:sz w:val="22"/>
                <w:szCs w:val="22"/>
                <w:shd w:val="clear" w:color="auto" w:fill="FFFFFF"/>
              </w:rPr>
              <w:t>ip</w:t>
            </w:r>
            <w:proofErr w:type="spellEnd"/>
            <w:r w:rsidRPr="00C474FE">
              <w:rPr>
                <w:rFonts w:cs="Arial"/>
                <w:sz w:val="22"/>
                <w:szCs w:val="22"/>
                <w:shd w:val="clear" w:color="auto" w:fill="FFFFFF"/>
              </w:rPr>
              <w:t xml:space="preserve"> domain lookup</w:t>
            </w:r>
          </w:p>
        </w:tc>
        <w:tc>
          <w:tcPr>
            <w:tcW w:w="1226" w:type="dxa"/>
            <w:vAlign w:val="center"/>
          </w:tcPr>
          <w:p w:rsidR="008251A5" w:rsidRDefault="008251A5" w:rsidP="00075E7F">
            <w:pPr>
              <w:pStyle w:val="TableText"/>
            </w:pPr>
            <w:r>
              <w:t>(1/2 point)</w:t>
            </w:r>
          </w:p>
        </w:tc>
      </w:tr>
      <w:tr w:rsidR="008251A5" w:rsidTr="00075E7F">
        <w:trPr>
          <w:cantSplit/>
          <w:jc w:val="center"/>
        </w:trPr>
        <w:tc>
          <w:tcPr>
            <w:tcW w:w="3650" w:type="dxa"/>
            <w:vAlign w:val="bottom"/>
          </w:tcPr>
          <w:p w:rsidR="008251A5" w:rsidRDefault="008251A5" w:rsidP="00075E7F">
            <w:pPr>
              <w:pStyle w:val="TableText"/>
            </w:pPr>
            <w:r>
              <w:t>Switch name</w:t>
            </w:r>
          </w:p>
        </w:tc>
        <w:tc>
          <w:tcPr>
            <w:tcW w:w="4943" w:type="dxa"/>
            <w:vAlign w:val="bottom"/>
          </w:tcPr>
          <w:p w:rsidR="008251A5" w:rsidRDefault="0092606D" w:rsidP="0092606D">
            <w:pPr>
              <w:pStyle w:val="TableText"/>
            </w:pPr>
            <w:r>
              <w:t>S3</w:t>
            </w:r>
          </w:p>
        </w:tc>
        <w:tc>
          <w:tcPr>
            <w:tcW w:w="1226" w:type="dxa"/>
            <w:vAlign w:val="center"/>
          </w:tcPr>
          <w:p w:rsidR="008251A5" w:rsidRDefault="008251A5" w:rsidP="00075E7F">
            <w:pPr>
              <w:pStyle w:val="TableText"/>
            </w:pPr>
            <w:r>
              <w:t>(1/2 point)</w:t>
            </w:r>
          </w:p>
        </w:tc>
      </w:tr>
      <w:tr w:rsidR="008251A5" w:rsidTr="00075E7F">
        <w:trPr>
          <w:cantSplit/>
          <w:jc w:val="center"/>
        </w:trPr>
        <w:tc>
          <w:tcPr>
            <w:tcW w:w="3650" w:type="dxa"/>
            <w:vAlign w:val="bottom"/>
          </w:tcPr>
          <w:p w:rsidR="008251A5" w:rsidRDefault="008251A5" w:rsidP="00B5007C">
            <w:pPr>
              <w:pStyle w:val="TableText"/>
            </w:pPr>
            <w:r>
              <w:t xml:space="preserve">Encrypted privileged </w:t>
            </w:r>
            <w:r w:rsidR="00B5007C">
              <w:t xml:space="preserve">EXEC </w:t>
            </w:r>
            <w:r>
              <w:t xml:space="preserve"> password</w:t>
            </w:r>
          </w:p>
        </w:tc>
        <w:tc>
          <w:tcPr>
            <w:tcW w:w="4943" w:type="dxa"/>
            <w:vAlign w:val="bottom"/>
          </w:tcPr>
          <w:p w:rsidR="008251A5" w:rsidRDefault="008251A5" w:rsidP="00075E7F">
            <w:pPr>
              <w:pStyle w:val="TableText"/>
            </w:pPr>
            <w:r>
              <w:t>class</w:t>
            </w:r>
          </w:p>
        </w:tc>
        <w:tc>
          <w:tcPr>
            <w:tcW w:w="1226" w:type="dxa"/>
            <w:vAlign w:val="center"/>
          </w:tcPr>
          <w:p w:rsidR="008251A5" w:rsidRDefault="008251A5" w:rsidP="00075E7F">
            <w:pPr>
              <w:pStyle w:val="TableText"/>
            </w:pPr>
            <w:r>
              <w:t>(1/2 point)</w:t>
            </w:r>
          </w:p>
        </w:tc>
      </w:tr>
      <w:tr w:rsidR="008251A5" w:rsidTr="00075E7F">
        <w:trPr>
          <w:cantSplit/>
          <w:jc w:val="center"/>
        </w:trPr>
        <w:tc>
          <w:tcPr>
            <w:tcW w:w="3650" w:type="dxa"/>
            <w:vAlign w:val="bottom"/>
          </w:tcPr>
          <w:p w:rsidR="008251A5" w:rsidRDefault="008251A5" w:rsidP="00075E7F">
            <w:pPr>
              <w:pStyle w:val="TableText"/>
            </w:pPr>
            <w:r>
              <w:t>Console access password</w:t>
            </w:r>
          </w:p>
        </w:tc>
        <w:tc>
          <w:tcPr>
            <w:tcW w:w="4943" w:type="dxa"/>
            <w:vAlign w:val="bottom"/>
          </w:tcPr>
          <w:p w:rsidR="008251A5" w:rsidRDefault="008251A5" w:rsidP="00075E7F">
            <w:pPr>
              <w:pStyle w:val="TableText"/>
            </w:pPr>
            <w:r>
              <w:t>cisco</w:t>
            </w:r>
          </w:p>
        </w:tc>
        <w:tc>
          <w:tcPr>
            <w:tcW w:w="1226" w:type="dxa"/>
            <w:vAlign w:val="center"/>
          </w:tcPr>
          <w:p w:rsidR="008251A5" w:rsidRDefault="008251A5" w:rsidP="00075E7F">
            <w:pPr>
              <w:pStyle w:val="TableText"/>
            </w:pPr>
            <w:r>
              <w:t>(1/2 point)</w:t>
            </w:r>
          </w:p>
        </w:tc>
      </w:tr>
      <w:tr w:rsidR="008251A5" w:rsidTr="00075E7F">
        <w:trPr>
          <w:cantSplit/>
          <w:jc w:val="center"/>
        </w:trPr>
        <w:tc>
          <w:tcPr>
            <w:tcW w:w="3650" w:type="dxa"/>
            <w:vAlign w:val="bottom"/>
          </w:tcPr>
          <w:p w:rsidR="008251A5" w:rsidRDefault="008251A5" w:rsidP="00075E7F">
            <w:pPr>
              <w:pStyle w:val="TableText"/>
            </w:pPr>
            <w:r>
              <w:t>Telnet access password</w:t>
            </w:r>
          </w:p>
        </w:tc>
        <w:tc>
          <w:tcPr>
            <w:tcW w:w="4943" w:type="dxa"/>
            <w:vAlign w:val="bottom"/>
          </w:tcPr>
          <w:p w:rsidR="008251A5" w:rsidRDefault="008251A5" w:rsidP="00075E7F">
            <w:pPr>
              <w:pStyle w:val="TableText"/>
            </w:pPr>
            <w:r>
              <w:t>cisco</w:t>
            </w:r>
          </w:p>
        </w:tc>
        <w:tc>
          <w:tcPr>
            <w:tcW w:w="1226" w:type="dxa"/>
            <w:vAlign w:val="center"/>
          </w:tcPr>
          <w:p w:rsidR="008251A5" w:rsidRDefault="008251A5" w:rsidP="00075E7F">
            <w:pPr>
              <w:pStyle w:val="TableText"/>
            </w:pPr>
            <w:r>
              <w:t>(1/2 point)</w:t>
            </w:r>
          </w:p>
        </w:tc>
      </w:tr>
      <w:tr w:rsidR="008251A5" w:rsidTr="00075E7F">
        <w:trPr>
          <w:cantSplit/>
          <w:jc w:val="center"/>
        </w:trPr>
        <w:tc>
          <w:tcPr>
            <w:tcW w:w="3650" w:type="dxa"/>
            <w:vAlign w:val="bottom"/>
          </w:tcPr>
          <w:p w:rsidR="008251A5" w:rsidRDefault="008251A5" w:rsidP="00B5007C">
            <w:pPr>
              <w:pStyle w:val="TableText"/>
            </w:pPr>
            <w:r>
              <w:t xml:space="preserve">Encrypt the </w:t>
            </w:r>
            <w:r w:rsidR="00B5007C">
              <w:t>plain</w:t>
            </w:r>
            <w:r>
              <w:t xml:space="preserve"> text passwords</w:t>
            </w:r>
            <w:r w:rsidR="00550B52">
              <w:t>.</w:t>
            </w:r>
          </w:p>
        </w:tc>
        <w:tc>
          <w:tcPr>
            <w:tcW w:w="4943" w:type="dxa"/>
            <w:vAlign w:val="bottom"/>
          </w:tcPr>
          <w:p w:rsidR="008251A5" w:rsidRDefault="00C474FE" w:rsidP="00075E7F">
            <w:pPr>
              <w:pStyle w:val="TableText"/>
            </w:pPr>
            <w:r>
              <w:rPr>
                <w:rFonts w:cs="Arial"/>
                <w:sz w:val="22"/>
                <w:szCs w:val="22"/>
                <w:shd w:val="clear" w:color="auto" w:fill="FFFFFF"/>
              </w:rPr>
              <w:t>service password-encrypt</w:t>
            </w:r>
            <w:r w:rsidRPr="00C474FE">
              <w:rPr>
                <w:rFonts w:cs="Arial"/>
                <w:sz w:val="22"/>
                <w:szCs w:val="22"/>
                <w:shd w:val="clear" w:color="auto" w:fill="FFFFFF"/>
              </w:rPr>
              <w:t>ion</w:t>
            </w:r>
          </w:p>
        </w:tc>
        <w:tc>
          <w:tcPr>
            <w:tcW w:w="1226" w:type="dxa"/>
            <w:vAlign w:val="center"/>
          </w:tcPr>
          <w:p w:rsidR="008251A5" w:rsidRDefault="008251A5" w:rsidP="00075E7F">
            <w:pPr>
              <w:pStyle w:val="TableText"/>
            </w:pPr>
            <w:r>
              <w:t>(1/2 point)</w:t>
            </w:r>
          </w:p>
        </w:tc>
      </w:tr>
      <w:tr w:rsidR="008251A5" w:rsidTr="00075E7F">
        <w:trPr>
          <w:cantSplit/>
          <w:jc w:val="center"/>
        </w:trPr>
        <w:tc>
          <w:tcPr>
            <w:tcW w:w="3650" w:type="dxa"/>
            <w:vAlign w:val="bottom"/>
          </w:tcPr>
          <w:p w:rsidR="008251A5" w:rsidRDefault="008251A5" w:rsidP="00075E7F">
            <w:pPr>
              <w:pStyle w:val="TableText"/>
            </w:pPr>
            <w:r>
              <w:t>MOTD banner</w:t>
            </w:r>
          </w:p>
        </w:tc>
        <w:tc>
          <w:tcPr>
            <w:tcW w:w="4943" w:type="dxa"/>
            <w:vAlign w:val="bottom"/>
          </w:tcPr>
          <w:p w:rsidR="008251A5" w:rsidRDefault="008251A5" w:rsidP="00075E7F">
            <w:pPr>
              <w:pStyle w:val="TableText"/>
            </w:pPr>
            <w:r>
              <w:t>Unauthorized Access is Prohibited!</w:t>
            </w:r>
          </w:p>
        </w:tc>
        <w:tc>
          <w:tcPr>
            <w:tcW w:w="1226" w:type="dxa"/>
            <w:vAlign w:val="center"/>
          </w:tcPr>
          <w:p w:rsidR="008251A5" w:rsidRDefault="008251A5" w:rsidP="00075E7F">
            <w:pPr>
              <w:pStyle w:val="TableText"/>
            </w:pPr>
            <w:r>
              <w:t>(1/2 point)</w:t>
            </w:r>
          </w:p>
        </w:tc>
      </w:tr>
      <w:tr w:rsidR="00E41887" w:rsidTr="00537058">
        <w:trPr>
          <w:cantSplit/>
          <w:jc w:val="center"/>
        </w:trPr>
        <w:tc>
          <w:tcPr>
            <w:tcW w:w="3650" w:type="dxa"/>
            <w:vAlign w:val="center"/>
          </w:tcPr>
          <w:p w:rsidR="00E41887" w:rsidRDefault="00E41887" w:rsidP="00537058">
            <w:pPr>
              <w:pStyle w:val="TableText"/>
            </w:pPr>
            <w:r>
              <w:t>Assign an IPv4 address to the default SVI.</w:t>
            </w:r>
          </w:p>
        </w:tc>
        <w:tc>
          <w:tcPr>
            <w:tcW w:w="4943" w:type="dxa"/>
            <w:vAlign w:val="bottom"/>
          </w:tcPr>
          <w:p w:rsidR="00E41887" w:rsidRDefault="00E41887" w:rsidP="00537058">
            <w:pPr>
              <w:pStyle w:val="TableText"/>
            </w:pPr>
            <w:r>
              <w:t>Refer to the Addressing Table for IPv4 address information.</w:t>
            </w:r>
          </w:p>
        </w:tc>
        <w:tc>
          <w:tcPr>
            <w:tcW w:w="1226" w:type="dxa"/>
            <w:vAlign w:val="center"/>
          </w:tcPr>
          <w:p w:rsidR="00E41887" w:rsidRDefault="00E41887" w:rsidP="00537058">
            <w:pPr>
              <w:pStyle w:val="TableText"/>
            </w:pPr>
            <w:r>
              <w:t>(1</w:t>
            </w:r>
            <w:r w:rsidR="003D1D05">
              <w:t>/2</w:t>
            </w:r>
            <w:r>
              <w:t xml:space="preserve"> point)</w:t>
            </w:r>
          </w:p>
        </w:tc>
      </w:tr>
      <w:tr w:rsidR="00214E30" w:rsidTr="0013023A">
        <w:trPr>
          <w:cantSplit/>
          <w:jc w:val="center"/>
        </w:trPr>
        <w:tc>
          <w:tcPr>
            <w:tcW w:w="3650" w:type="dxa"/>
            <w:vAlign w:val="center"/>
          </w:tcPr>
          <w:p w:rsidR="00214E30" w:rsidRDefault="00214E30" w:rsidP="0013023A">
            <w:pPr>
              <w:pStyle w:val="TableText"/>
            </w:pPr>
            <w:r>
              <w:t>Assign the default-gateway</w:t>
            </w:r>
            <w:r w:rsidR="00550B52">
              <w:t>.</w:t>
            </w:r>
          </w:p>
        </w:tc>
        <w:tc>
          <w:tcPr>
            <w:tcW w:w="4943" w:type="dxa"/>
            <w:vAlign w:val="bottom"/>
          </w:tcPr>
          <w:p w:rsidR="00214E30" w:rsidRDefault="00214E30" w:rsidP="0013023A">
            <w:pPr>
              <w:pStyle w:val="TableText"/>
            </w:pPr>
            <w:r>
              <w:t>Refer to the Addressing Table.</w:t>
            </w:r>
          </w:p>
        </w:tc>
        <w:tc>
          <w:tcPr>
            <w:tcW w:w="1226" w:type="dxa"/>
            <w:vAlign w:val="center"/>
          </w:tcPr>
          <w:p w:rsidR="00214E30" w:rsidRDefault="00214E30" w:rsidP="0013023A">
            <w:pPr>
              <w:pStyle w:val="TableText"/>
            </w:pPr>
            <w:r>
              <w:t>(1/2 point)</w:t>
            </w:r>
          </w:p>
        </w:tc>
      </w:tr>
      <w:tr w:rsidR="00214E30" w:rsidTr="0013023A">
        <w:trPr>
          <w:cantSplit/>
          <w:jc w:val="center"/>
        </w:trPr>
        <w:tc>
          <w:tcPr>
            <w:tcW w:w="3650" w:type="dxa"/>
            <w:vAlign w:val="center"/>
          </w:tcPr>
          <w:p w:rsidR="00214E30" w:rsidRDefault="00FE0826" w:rsidP="00214E30">
            <w:pPr>
              <w:pStyle w:val="TableText"/>
            </w:pPr>
            <w:r>
              <w:t xml:space="preserve">Force </w:t>
            </w:r>
            <w:proofErr w:type="spellStart"/>
            <w:r>
              <w:t>trunking</w:t>
            </w:r>
            <w:proofErr w:type="spellEnd"/>
            <w:r>
              <w:t xml:space="preserve"> on i</w:t>
            </w:r>
            <w:r w:rsidR="00214E30">
              <w:t>nterfaces connected to S1 and S2.</w:t>
            </w:r>
          </w:p>
        </w:tc>
        <w:tc>
          <w:tcPr>
            <w:tcW w:w="4943" w:type="dxa"/>
            <w:vAlign w:val="bottom"/>
          </w:tcPr>
          <w:p w:rsidR="00214E30" w:rsidRDefault="00214E30" w:rsidP="0013023A">
            <w:pPr>
              <w:pStyle w:val="TableText"/>
            </w:pPr>
            <w:r>
              <w:t>Use VLAN 1 as the native VLAN.</w:t>
            </w:r>
          </w:p>
        </w:tc>
        <w:tc>
          <w:tcPr>
            <w:tcW w:w="1226" w:type="dxa"/>
            <w:vAlign w:val="center"/>
          </w:tcPr>
          <w:p w:rsidR="00214E30" w:rsidRDefault="00214E30" w:rsidP="0013023A">
            <w:pPr>
              <w:pStyle w:val="TableText"/>
            </w:pPr>
            <w:r>
              <w:t>(1 point)</w:t>
            </w:r>
          </w:p>
        </w:tc>
      </w:tr>
      <w:tr w:rsidR="00214E30" w:rsidTr="0013023A">
        <w:trPr>
          <w:cantSplit/>
          <w:jc w:val="center"/>
        </w:trPr>
        <w:tc>
          <w:tcPr>
            <w:tcW w:w="3650" w:type="dxa"/>
            <w:vAlign w:val="center"/>
          </w:tcPr>
          <w:p w:rsidR="00214E30" w:rsidRDefault="00214E30" w:rsidP="0013023A">
            <w:pPr>
              <w:pStyle w:val="TableText"/>
            </w:pPr>
            <w:r>
              <w:t xml:space="preserve">Disable the Dynamic </w:t>
            </w:r>
            <w:proofErr w:type="spellStart"/>
            <w:r>
              <w:t>Trunking</w:t>
            </w:r>
            <w:proofErr w:type="spellEnd"/>
            <w:r>
              <w:t xml:space="preserve"> Protocol (DTP) on all other ports.</w:t>
            </w:r>
          </w:p>
        </w:tc>
        <w:tc>
          <w:tcPr>
            <w:tcW w:w="4943" w:type="dxa"/>
            <w:vAlign w:val="bottom"/>
          </w:tcPr>
          <w:p w:rsidR="00214E30" w:rsidRDefault="00214E30" w:rsidP="0013023A">
            <w:pPr>
              <w:pStyle w:val="TableText"/>
            </w:pPr>
            <w:r>
              <w:t>Make sure ports ar</w:t>
            </w:r>
            <w:r w:rsidR="00FE0826">
              <w:t>e configured as a</w:t>
            </w:r>
            <w:r>
              <w:t>ccess ports.</w:t>
            </w:r>
          </w:p>
        </w:tc>
        <w:tc>
          <w:tcPr>
            <w:tcW w:w="1226" w:type="dxa"/>
            <w:vAlign w:val="center"/>
          </w:tcPr>
          <w:p w:rsidR="00214E30" w:rsidRDefault="00214E30" w:rsidP="0013023A">
            <w:pPr>
              <w:pStyle w:val="TableText"/>
            </w:pPr>
            <w:r>
              <w:t>(1 point)</w:t>
            </w:r>
          </w:p>
        </w:tc>
      </w:tr>
      <w:tr w:rsidR="00214E30" w:rsidTr="0013023A">
        <w:trPr>
          <w:cantSplit/>
          <w:jc w:val="center"/>
        </w:trPr>
        <w:tc>
          <w:tcPr>
            <w:tcW w:w="3650" w:type="dxa"/>
            <w:vAlign w:val="center"/>
          </w:tcPr>
          <w:p w:rsidR="00214E30" w:rsidRDefault="00214E30" w:rsidP="0013023A">
            <w:pPr>
              <w:pStyle w:val="TableText"/>
            </w:pPr>
            <w:r>
              <w:t>Shutdown all unused ports.</w:t>
            </w:r>
          </w:p>
        </w:tc>
        <w:tc>
          <w:tcPr>
            <w:tcW w:w="4943" w:type="dxa"/>
            <w:vAlign w:val="bottom"/>
          </w:tcPr>
          <w:p w:rsidR="00214E30" w:rsidRDefault="00214E30" w:rsidP="0013023A">
            <w:pPr>
              <w:pStyle w:val="TableText"/>
            </w:pPr>
          </w:p>
        </w:tc>
        <w:tc>
          <w:tcPr>
            <w:tcW w:w="1226" w:type="dxa"/>
            <w:vAlign w:val="center"/>
          </w:tcPr>
          <w:p w:rsidR="00214E30" w:rsidRDefault="00214E30" w:rsidP="0013023A">
            <w:pPr>
              <w:pStyle w:val="TableText"/>
            </w:pPr>
            <w:r>
              <w:t>(1 point)</w:t>
            </w:r>
          </w:p>
        </w:tc>
      </w:tr>
    </w:tbl>
    <w:p w:rsidR="008251A5" w:rsidRDefault="008251A5" w:rsidP="008251A5">
      <w:pPr>
        <w:pStyle w:val="BodyTextL25"/>
        <w:rPr>
          <w:color w:val="FF0000"/>
        </w:rPr>
      </w:pPr>
    </w:p>
    <w:p w:rsidR="003D1D05" w:rsidRDefault="003D1D05" w:rsidP="003D1D05">
      <w:pPr>
        <w:pStyle w:val="StepHead"/>
      </w:pPr>
      <w:r>
        <w:t>Configure IPv4 addresses on PCs.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3200"/>
        <w:gridCol w:w="5393"/>
        <w:gridCol w:w="1226"/>
      </w:tblGrid>
      <w:tr w:rsidR="003D1D05" w:rsidTr="003D1D05">
        <w:trPr>
          <w:cantSplit/>
          <w:jc w:val="center"/>
        </w:trPr>
        <w:tc>
          <w:tcPr>
            <w:tcW w:w="320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3D1D05" w:rsidRDefault="003D1D05" w:rsidP="006D4836">
            <w:pPr>
              <w:pStyle w:val="TableHeading"/>
            </w:pPr>
            <w:r>
              <w:t>Configuration Item or Task</w:t>
            </w:r>
          </w:p>
        </w:tc>
        <w:tc>
          <w:tcPr>
            <w:tcW w:w="5393"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3D1D05" w:rsidRDefault="003D1D05" w:rsidP="006D4836">
            <w:pPr>
              <w:pStyle w:val="TableHeading"/>
            </w:pPr>
            <w:r>
              <w:t>Specification</w:t>
            </w:r>
          </w:p>
        </w:tc>
        <w:tc>
          <w:tcPr>
            <w:tcW w:w="1226"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3D1D05" w:rsidRDefault="003D1D05" w:rsidP="006D4836">
            <w:pPr>
              <w:pStyle w:val="TableHeading"/>
            </w:pPr>
            <w:r>
              <w:t>Points</w:t>
            </w:r>
          </w:p>
        </w:tc>
      </w:tr>
      <w:tr w:rsidR="003D1D05" w:rsidTr="003D1D05">
        <w:trPr>
          <w:cantSplit/>
          <w:jc w:val="center"/>
        </w:trPr>
        <w:tc>
          <w:tcPr>
            <w:tcW w:w="3200" w:type="dxa"/>
            <w:vAlign w:val="bottom"/>
          </w:tcPr>
          <w:p w:rsidR="003D1D05" w:rsidRDefault="003D1D05" w:rsidP="006D4836">
            <w:pPr>
              <w:pStyle w:val="TableText"/>
            </w:pPr>
            <w:r>
              <w:t>Configure static IPv4 address information on PC-A</w:t>
            </w:r>
          </w:p>
        </w:tc>
        <w:tc>
          <w:tcPr>
            <w:tcW w:w="5393" w:type="dxa"/>
            <w:vAlign w:val="bottom"/>
          </w:tcPr>
          <w:p w:rsidR="003D1D05" w:rsidRDefault="003D1D05" w:rsidP="006D4836">
            <w:pPr>
              <w:pStyle w:val="TableText"/>
            </w:pPr>
            <w:r>
              <w:t>Refer to Addressing Table for IPv4 address information.</w:t>
            </w:r>
          </w:p>
        </w:tc>
        <w:tc>
          <w:tcPr>
            <w:tcW w:w="1226" w:type="dxa"/>
            <w:vAlign w:val="center"/>
          </w:tcPr>
          <w:p w:rsidR="003D1D05" w:rsidRDefault="003D1D05" w:rsidP="006D4836">
            <w:pPr>
              <w:pStyle w:val="TableText"/>
            </w:pPr>
            <w:r>
              <w:t>(1/2 point)</w:t>
            </w:r>
          </w:p>
        </w:tc>
      </w:tr>
      <w:tr w:rsidR="003D1D05" w:rsidTr="003D1D05">
        <w:trPr>
          <w:cantSplit/>
          <w:jc w:val="center"/>
        </w:trPr>
        <w:tc>
          <w:tcPr>
            <w:tcW w:w="3200" w:type="dxa"/>
            <w:vAlign w:val="bottom"/>
          </w:tcPr>
          <w:p w:rsidR="003D1D05" w:rsidRDefault="003D1D05" w:rsidP="006D4836">
            <w:pPr>
              <w:pStyle w:val="TableText"/>
            </w:pPr>
            <w:r>
              <w:t>Configure static IPv4 address information on PC-B</w:t>
            </w:r>
          </w:p>
        </w:tc>
        <w:tc>
          <w:tcPr>
            <w:tcW w:w="5393" w:type="dxa"/>
            <w:vAlign w:val="bottom"/>
          </w:tcPr>
          <w:p w:rsidR="003D1D05" w:rsidRDefault="003D1D05" w:rsidP="006D4836">
            <w:pPr>
              <w:pStyle w:val="TableText"/>
            </w:pPr>
            <w:r>
              <w:t>Refer to Addressing Table for IPv4 address information.</w:t>
            </w:r>
          </w:p>
        </w:tc>
        <w:tc>
          <w:tcPr>
            <w:tcW w:w="1226" w:type="dxa"/>
            <w:vAlign w:val="center"/>
          </w:tcPr>
          <w:p w:rsidR="003D1D05" w:rsidRDefault="003D1D05" w:rsidP="006D4836">
            <w:pPr>
              <w:pStyle w:val="TableText"/>
            </w:pPr>
            <w:r>
              <w:t>(1/2 point)</w:t>
            </w:r>
          </w:p>
        </w:tc>
      </w:tr>
      <w:tr w:rsidR="003D1D05" w:rsidTr="003D1D05">
        <w:trPr>
          <w:cantSplit/>
          <w:jc w:val="center"/>
        </w:trPr>
        <w:tc>
          <w:tcPr>
            <w:tcW w:w="3200" w:type="dxa"/>
            <w:vAlign w:val="bottom"/>
          </w:tcPr>
          <w:p w:rsidR="003D1D05" w:rsidRDefault="003D1D05" w:rsidP="006D4836">
            <w:pPr>
              <w:pStyle w:val="TableText"/>
            </w:pPr>
            <w:r>
              <w:t>Configure static IPv4 address information on PC-C</w:t>
            </w:r>
          </w:p>
        </w:tc>
        <w:tc>
          <w:tcPr>
            <w:tcW w:w="5393" w:type="dxa"/>
            <w:vAlign w:val="bottom"/>
          </w:tcPr>
          <w:p w:rsidR="003D1D05" w:rsidRDefault="003D1D05" w:rsidP="006D4836">
            <w:pPr>
              <w:pStyle w:val="TableText"/>
            </w:pPr>
            <w:r>
              <w:t>Refer to Addressing Table for IPv4 address information.</w:t>
            </w:r>
          </w:p>
        </w:tc>
        <w:tc>
          <w:tcPr>
            <w:tcW w:w="1226" w:type="dxa"/>
            <w:vAlign w:val="center"/>
          </w:tcPr>
          <w:p w:rsidR="003D1D05" w:rsidRDefault="003D1D05" w:rsidP="006D4836">
            <w:pPr>
              <w:pStyle w:val="TableText"/>
            </w:pPr>
            <w:r>
              <w:t>(1/2 point)</w:t>
            </w:r>
          </w:p>
        </w:tc>
      </w:tr>
    </w:tbl>
    <w:p w:rsidR="003D1D05" w:rsidRDefault="003D1D05" w:rsidP="003D1D05">
      <w:pPr>
        <w:pStyle w:val="BodyTextL25"/>
      </w:pPr>
    </w:p>
    <w:p w:rsidR="003D1D05" w:rsidRPr="003D1D05" w:rsidRDefault="003D1D05" w:rsidP="003D1D05">
      <w:pPr>
        <w:pStyle w:val="BodyTextL25"/>
      </w:pPr>
    </w:p>
    <w:p w:rsidR="00647980" w:rsidRPr="001812E2" w:rsidRDefault="00647980" w:rsidP="001812E2">
      <w:pPr>
        <w:pStyle w:val="BodyTextL25"/>
        <w:rPr>
          <w:b/>
        </w:rPr>
      </w:pPr>
      <w:r w:rsidRPr="001812E2">
        <w:rPr>
          <w:b/>
        </w:rPr>
        <w:t>Instructor Sign-off</w:t>
      </w:r>
      <w:r w:rsidR="00C7121F" w:rsidRPr="001812E2">
        <w:rPr>
          <w:b/>
        </w:rPr>
        <w:t xml:space="preserve"> </w:t>
      </w:r>
      <w:r w:rsidR="00525600">
        <w:rPr>
          <w:b/>
        </w:rPr>
        <w:t>Part</w:t>
      </w:r>
      <w:r w:rsidR="00AF536E">
        <w:rPr>
          <w:b/>
        </w:rPr>
        <w:t xml:space="preserve"> 2</w:t>
      </w:r>
      <w:r w:rsidR="00C7121F" w:rsidRPr="001812E2">
        <w:rPr>
          <w:b/>
        </w:rPr>
        <w:t>: ______________________</w:t>
      </w:r>
    </w:p>
    <w:p w:rsidR="00647980" w:rsidRPr="001812E2" w:rsidRDefault="00647980" w:rsidP="001812E2">
      <w:pPr>
        <w:pStyle w:val="BodyTextL25"/>
        <w:rPr>
          <w:b/>
        </w:rPr>
      </w:pPr>
      <w:r w:rsidRPr="001812E2">
        <w:rPr>
          <w:b/>
        </w:rPr>
        <w:t xml:space="preserve">Points: _________ of </w:t>
      </w:r>
      <w:r w:rsidR="00214E30">
        <w:rPr>
          <w:b/>
        </w:rPr>
        <w:t>45</w:t>
      </w:r>
    </w:p>
    <w:p w:rsidR="006A2903" w:rsidRDefault="006A2903" w:rsidP="006A2903">
      <w:pPr>
        <w:pStyle w:val="PartHead"/>
      </w:pPr>
      <w:r>
        <w:t xml:space="preserve">Configure </w:t>
      </w:r>
      <w:r w:rsidR="00755C66">
        <w:t xml:space="preserve">LAN Redundancy and </w:t>
      </w:r>
      <w:r>
        <w:t xml:space="preserve">Link Aggregation </w:t>
      </w:r>
    </w:p>
    <w:p w:rsidR="0059793E" w:rsidRPr="00EF3265" w:rsidRDefault="00A43444" w:rsidP="0059793E">
      <w:pPr>
        <w:pStyle w:val="BodyTextL25"/>
        <w:rPr>
          <w:b/>
        </w:rPr>
      </w:pPr>
      <w:r>
        <w:rPr>
          <w:b/>
        </w:rPr>
        <w:t>Total points: 28</w:t>
      </w:r>
    </w:p>
    <w:p w:rsidR="0059793E" w:rsidRPr="0059793E" w:rsidRDefault="0059793E" w:rsidP="0059793E">
      <w:pPr>
        <w:pStyle w:val="BodyTextL25"/>
      </w:pPr>
      <w:r>
        <w:rPr>
          <w:b/>
        </w:rPr>
        <w:t xml:space="preserve">Time: </w:t>
      </w:r>
      <w:r w:rsidR="00A7701A">
        <w:rPr>
          <w:b/>
        </w:rPr>
        <w:t>2</w:t>
      </w:r>
      <w:r>
        <w:rPr>
          <w:b/>
        </w:rPr>
        <w:t>5</w:t>
      </w:r>
      <w:r w:rsidRPr="00EF3265">
        <w:rPr>
          <w:b/>
        </w:rPr>
        <w:t xml:space="preserve"> minutes</w:t>
      </w:r>
    </w:p>
    <w:p w:rsidR="00755C66" w:rsidRDefault="00755C66" w:rsidP="00755C66">
      <w:pPr>
        <w:pStyle w:val="StepHead"/>
      </w:pPr>
      <w:r>
        <w:t>Configure Spanning Tree on S1.</w:t>
      </w:r>
    </w:p>
    <w:p w:rsidR="00755C66" w:rsidRDefault="00755C66" w:rsidP="00755C66">
      <w:pPr>
        <w:pStyle w:val="BodyTextL25"/>
      </w:pPr>
      <w:r>
        <w:t>Configuration tasks for S1 include the following:</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3650"/>
        <w:gridCol w:w="4860"/>
        <w:gridCol w:w="1309"/>
      </w:tblGrid>
      <w:tr w:rsidR="00755C66" w:rsidTr="0013023A">
        <w:trPr>
          <w:cantSplit/>
          <w:jc w:val="center"/>
        </w:trPr>
        <w:tc>
          <w:tcPr>
            <w:tcW w:w="365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755C66" w:rsidRDefault="00755C66" w:rsidP="0013023A">
            <w:pPr>
              <w:pStyle w:val="TableHeading"/>
            </w:pPr>
            <w:r>
              <w:lastRenderedPageBreak/>
              <w:t>Configuration Item or Task</w:t>
            </w:r>
          </w:p>
        </w:tc>
        <w:tc>
          <w:tcPr>
            <w:tcW w:w="486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755C66" w:rsidRDefault="00755C66" w:rsidP="0013023A">
            <w:pPr>
              <w:pStyle w:val="TableHeading"/>
            </w:pPr>
            <w:r>
              <w:t>Specification</w:t>
            </w:r>
          </w:p>
        </w:tc>
        <w:tc>
          <w:tcPr>
            <w:tcW w:w="130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755C66" w:rsidRDefault="00755C66" w:rsidP="0013023A">
            <w:pPr>
              <w:pStyle w:val="TableHeading"/>
            </w:pPr>
            <w:r>
              <w:t>Points</w:t>
            </w:r>
          </w:p>
        </w:tc>
      </w:tr>
      <w:tr w:rsidR="00A85BAF" w:rsidTr="0013023A">
        <w:trPr>
          <w:cantSplit/>
          <w:jc w:val="center"/>
        </w:trPr>
        <w:tc>
          <w:tcPr>
            <w:tcW w:w="3650" w:type="dxa"/>
            <w:vAlign w:val="center"/>
          </w:tcPr>
          <w:p w:rsidR="00A85BAF" w:rsidRDefault="00A85BAF" w:rsidP="00A85BAF">
            <w:pPr>
              <w:pStyle w:val="TableText"/>
            </w:pPr>
            <w:r>
              <w:t>Configure Rapid PVST+.</w:t>
            </w:r>
          </w:p>
        </w:tc>
        <w:tc>
          <w:tcPr>
            <w:tcW w:w="4860" w:type="dxa"/>
            <w:vAlign w:val="bottom"/>
          </w:tcPr>
          <w:p w:rsidR="00A85BAF" w:rsidRDefault="00A85BAF" w:rsidP="00A85BAF">
            <w:pPr>
              <w:pStyle w:val="TableText"/>
            </w:pPr>
            <w:r w:rsidRPr="00087CE9">
              <w:rPr>
                <w:rFonts w:ascii="Open Sans" w:eastAsia="Times New Roman" w:hAnsi="Open Sans" w:cs="Open Sans"/>
                <w:color w:val="444444"/>
                <w:sz w:val="23"/>
                <w:szCs w:val="23"/>
                <w:lang w:eastAsia="hu-HU"/>
              </w:rPr>
              <w:t>spanning-tree mode rapid-</w:t>
            </w:r>
            <w:proofErr w:type="spellStart"/>
            <w:r w:rsidRPr="00087CE9">
              <w:rPr>
                <w:rFonts w:ascii="Open Sans" w:eastAsia="Times New Roman" w:hAnsi="Open Sans" w:cs="Open Sans"/>
                <w:color w:val="444444"/>
                <w:sz w:val="23"/>
                <w:szCs w:val="23"/>
                <w:lang w:eastAsia="hu-HU"/>
              </w:rPr>
              <w:t>pvst</w:t>
            </w:r>
            <w:proofErr w:type="spellEnd"/>
            <w:r w:rsidRPr="00087CE9">
              <w:rPr>
                <w:rFonts w:ascii="Open Sans" w:eastAsia="Times New Roman" w:hAnsi="Open Sans" w:cs="Open Sans"/>
                <w:color w:val="444444"/>
                <w:sz w:val="23"/>
                <w:szCs w:val="23"/>
                <w:lang w:eastAsia="hu-HU"/>
              </w:rPr>
              <w:br/>
              <w:t xml:space="preserve">spanning-tree </w:t>
            </w:r>
            <w:proofErr w:type="spellStart"/>
            <w:r w:rsidRPr="00087CE9">
              <w:rPr>
                <w:rFonts w:ascii="Open Sans" w:eastAsia="Times New Roman" w:hAnsi="Open Sans" w:cs="Open Sans"/>
                <w:color w:val="444444"/>
                <w:sz w:val="23"/>
                <w:szCs w:val="23"/>
                <w:lang w:eastAsia="hu-HU"/>
              </w:rPr>
              <w:t>vlan</w:t>
            </w:r>
            <w:proofErr w:type="spellEnd"/>
            <w:r w:rsidRPr="00087CE9">
              <w:rPr>
                <w:rFonts w:ascii="Open Sans" w:eastAsia="Times New Roman" w:hAnsi="Open Sans" w:cs="Open Sans"/>
                <w:color w:val="444444"/>
                <w:sz w:val="23"/>
                <w:szCs w:val="23"/>
                <w:lang w:eastAsia="hu-HU"/>
              </w:rPr>
              <w:t xml:space="preserve"> </w:t>
            </w:r>
            <w:r>
              <w:rPr>
                <w:rFonts w:ascii="Open Sans" w:eastAsia="Times New Roman" w:hAnsi="Open Sans" w:cs="Open Sans"/>
                <w:color w:val="444444"/>
                <w:sz w:val="23"/>
                <w:szCs w:val="23"/>
                <w:lang w:eastAsia="hu-HU"/>
              </w:rPr>
              <w:t>1</w:t>
            </w:r>
            <w:r w:rsidRPr="00087CE9">
              <w:rPr>
                <w:rFonts w:ascii="Open Sans" w:eastAsia="Times New Roman" w:hAnsi="Open Sans" w:cs="Open Sans"/>
                <w:color w:val="444444"/>
                <w:sz w:val="23"/>
                <w:szCs w:val="23"/>
                <w:lang w:eastAsia="hu-HU"/>
              </w:rPr>
              <w:t xml:space="preserve"> root primary</w:t>
            </w:r>
          </w:p>
        </w:tc>
        <w:tc>
          <w:tcPr>
            <w:tcW w:w="1309" w:type="dxa"/>
            <w:vAlign w:val="center"/>
          </w:tcPr>
          <w:p w:rsidR="00A85BAF" w:rsidRDefault="00A85BAF" w:rsidP="00A85BAF">
            <w:pPr>
              <w:pStyle w:val="TableText"/>
            </w:pPr>
            <w:r>
              <w:t>(2 points)</w:t>
            </w:r>
          </w:p>
        </w:tc>
      </w:tr>
      <w:tr w:rsidR="00A85BAF" w:rsidTr="0013023A">
        <w:trPr>
          <w:cantSplit/>
          <w:jc w:val="center"/>
        </w:trPr>
        <w:tc>
          <w:tcPr>
            <w:tcW w:w="3650" w:type="dxa"/>
            <w:vAlign w:val="center"/>
          </w:tcPr>
          <w:p w:rsidR="00A85BAF" w:rsidRDefault="00A85BAF" w:rsidP="00A85BAF">
            <w:pPr>
              <w:pStyle w:val="TableText"/>
            </w:pPr>
            <w:r>
              <w:t>Configure as primary root bridge for VLAN 1.</w:t>
            </w:r>
          </w:p>
        </w:tc>
        <w:tc>
          <w:tcPr>
            <w:tcW w:w="4860" w:type="dxa"/>
            <w:vAlign w:val="bottom"/>
          </w:tcPr>
          <w:p w:rsidR="00A85BAF" w:rsidRDefault="00A85BAF" w:rsidP="00A85BAF">
            <w:pPr>
              <w:shd w:val="clear" w:color="auto" w:fill="FFFFFF"/>
              <w:spacing w:after="0" w:line="240" w:lineRule="auto"/>
              <w:textAlignment w:val="baseline"/>
              <w:rPr>
                <w:rFonts w:ascii="Open Sans" w:eastAsia="Times New Roman" w:hAnsi="Open Sans" w:cs="Open Sans"/>
                <w:color w:val="444444"/>
                <w:sz w:val="23"/>
                <w:szCs w:val="23"/>
                <w:lang w:eastAsia="hu-HU"/>
              </w:rPr>
            </w:pPr>
            <w:proofErr w:type="spellStart"/>
            <w:r>
              <w:rPr>
                <w:rFonts w:ascii="Open Sans" w:eastAsia="Times New Roman" w:hAnsi="Open Sans" w:cs="Open Sans"/>
                <w:color w:val="444444"/>
                <w:sz w:val="23"/>
                <w:szCs w:val="23"/>
                <w:lang w:eastAsia="hu-HU"/>
              </w:rPr>
              <w:t>int</w:t>
            </w:r>
            <w:proofErr w:type="spellEnd"/>
            <w:r>
              <w:rPr>
                <w:rFonts w:ascii="Open Sans" w:eastAsia="Times New Roman" w:hAnsi="Open Sans" w:cs="Open Sans"/>
                <w:color w:val="444444"/>
                <w:sz w:val="23"/>
                <w:szCs w:val="23"/>
                <w:lang w:eastAsia="hu-HU"/>
              </w:rPr>
              <w:t xml:space="preserve"> f0/6</w:t>
            </w:r>
          </w:p>
          <w:p w:rsidR="00A85BAF" w:rsidRPr="00087CE9" w:rsidRDefault="00A85BAF" w:rsidP="00A85BAF">
            <w:pPr>
              <w:shd w:val="clear" w:color="auto" w:fill="FFFFFF"/>
              <w:spacing w:after="0" w:line="240" w:lineRule="auto"/>
              <w:textAlignment w:val="baseline"/>
              <w:rPr>
                <w:rFonts w:ascii="Open Sans" w:eastAsia="Times New Roman" w:hAnsi="Open Sans" w:cs="Open Sans"/>
                <w:color w:val="444444"/>
                <w:sz w:val="23"/>
                <w:szCs w:val="23"/>
                <w:lang w:eastAsia="hu-HU"/>
              </w:rPr>
            </w:pPr>
            <w:r w:rsidRPr="00087CE9">
              <w:rPr>
                <w:rFonts w:ascii="Open Sans" w:eastAsia="Times New Roman" w:hAnsi="Open Sans" w:cs="Open Sans"/>
                <w:color w:val="444444"/>
                <w:sz w:val="23"/>
                <w:szCs w:val="23"/>
                <w:lang w:eastAsia="hu-HU"/>
              </w:rPr>
              <w:t>spanning-tree</w:t>
            </w:r>
            <w:r>
              <w:rPr>
                <w:rFonts w:ascii="Open Sans" w:eastAsia="Times New Roman" w:hAnsi="Open Sans" w:cs="Open Sans"/>
                <w:color w:val="444444"/>
                <w:sz w:val="23"/>
                <w:szCs w:val="23"/>
                <w:lang w:eastAsia="hu-HU"/>
              </w:rPr>
              <w:t xml:space="preserve"> </w:t>
            </w:r>
            <w:proofErr w:type="spellStart"/>
            <w:r>
              <w:rPr>
                <w:rFonts w:ascii="Open Sans" w:eastAsia="Times New Roman" w:hAnsi="Open Sans" w:cs="Open Sans"/>
                <w:color w:val="444444"/>
                <w:sz w:val="23"/>
                <w:szCs w:val="23"/>
                <w:lang w:eastAsia="hu-HU"/>
              </w:rPr>
              <w:t>portfast</w:t>
            </w:r>
            <w:proofErr w:type="spellEnd"/>
          </w:p>
          <w:p w:rsidR="00A85BAF" w:rsidRPr="00A85BAF" w:rsidRDefault="00A85BAF" w:rsidP="00A85BAF">
            <w:pPr>
              <w:spacing w:after="0" w:line="240" w:lineRule="auto"/>
              <w:rPr>
                <w:rFonts w:ascii="Open Sans" w:eastAsia="Times New Roman" w:hAnsi="Open Sans" w:cs="Open Sans"/>
                <w:color w:val="444444"/>
                <w:sz w:val="23"/>
                <w:szCs w:val="23"/>
                <w:lang w:eastAsia="hu-HU"/>
              </w:rPr>
            </w:pPr>
            <w:r w:rsidRPr="00087CE9">
              <w:rPr>
                <w:rFonts w:ascii="Open Sans" w:eastAsia="Times New Roman" w:hAnsi="Open Sans" w:cs="Open Sans"/>
                <w:color w:val="444444"/>
                <w:sz w:val="23"/>
                <w:szCs w:val="23"/>
                <w:lang w:eastAsia="hu-HU"/>
              </w:rPr>
              <w:t>spanning-tree</w:t>
            </w:r>
            <w:r>
              <w:rPr>
                <w:rFonts w:ascii="Open Sans" w:eastAsia="Times New Roman" w:hAnsi="Open Sans" w:cs="Open Sans"/>
                <w:color w:val="444444"/>
                <w:sz w:val="23"/>
                <w:szCs w:val="23"/>
                <w:lang w:eastAsia="hu-HU"/>
              </w:rPr>
              <w:t xml:space="preserve"> </w:t>
            </w:r>
            <w:proofErr w:type="spellStart"/>
            <w:r>
              <w:rPr>
                <w:rFonts w:ascii="Open Sans" w:eastAsia="Times New Roman" w:hAnsi="Open Sans" w:cs="Open Sans"/>
                <w:color w:val="444444"/>
                <w:sz w:val="23"/>
                <w:szCs w:val="23"/>
                <w:lang w:eastAsia="hu-HU"/>
              </w:rPr>
              <w:t>bpduguard</w:t>
            </w:r>
            <w:proofErr w:type="spellEnd"/>
            <w:r>
              <w:rPr>
                <w:rFonts w:ascii="Open Sans" w:eastAsia="Times New Roman" w:hAnsi="Open Sans" w:cs="Open Sans"/>
                <w:color w:val="444444"/>
                <w:sz w:val="23"/>
                <w:szCs w:val="23"/>
                <w:lang w:eastAsia="hu-HU"/>
              </w:rPr>
              <w:t xml:space="preserve"> enable</w:t>
            </w:r>
          </w:p>
        </w:tc>
        <w:tc>
          <w:tcPr>
            <w:tcW w:w="1309" w:type="dxa"/>
            <w:vAlign w:val="center"/>
          </w:tcPr>
          <w:p w:rsidR="00A85BAF" w:rsidRDefault="00A85BAF" w:rsidP="00A85BAF">
            <w:pPr>
              <w:pStyle w:val="TableText"/>
            </w:pPr>
            <w:r>
              <w:t>(2 points)</w:t>
            </w:r>
          </w:p>
        </w:tc>
      </w:tr>
      <w:tr w:rsidR="00A85BAF" w:rsidTr="0013023A">
        <w:trPr>
          <w:cantSplit/>
          <w:jc w:val="center"/>
        </w:trPr>
        <w:tc>
          <w:tcPr>
            <w:tcW w:w="3650" w:type="dxa"/>
            <w:vAlign w:val="center"/>
          </w:tcPr>
          <w:p w:rsidR="00A85BAF" w:rsidRDefault="00A85BAF" w:rsidP="00A85BAF">
            <w:pPr>
              <w:pStyle w:val="TableText"/>
            </w:pPr>
            <w:r>
              <w:t xml:space="preserve">Configure </w:t>
            </w:r>
            <w:proofErr w:type="spellStart"/>
            <w:r>
              <w:t>PortFast</w:t>
            </w:r>
            <w:proofErr w:type="spellEnd"/>
            <w:r>
              <w:t xml:space="preserve"> and BPDU Guard on the interface connected to PC-A.</w:t>
            </w:r>
          </w:p>
        </w:tc>
        <w:tc>
          <w:tcPr>
            <w:tcW w:w="4860" w:type="dxa"/>
            <w:vAlign w:val="bottom"/>
          </w:tcPr>
          <w:p w:rsidR="00A85BAF" w:rsidRPr="00A85BAF" w:rsidRDefault="00A85BAF" w:rsidP="00A85BAF">
            <w:pPr>
              <w:spacing w:after="0" w:line="240" w:lineRule="auto"/>
              <w:rPr>
                <w:rFonts w:ascii="Open Sans" w:eastAsia="Times New Roman" w:hAnsi="Open Sans" w:cs="Open Sans"/>
                <w:color w:val="444444"/>
                <w:sz w:val="23"/>
                <w:szCs w:val="23"/>
                <w:lang w:eastAsia="hu-HU"/>
              </w:rPr>
            </w:pPr>
            <w:r w:rsidRPr="00087CE9">
              <w:rPr>
                <w:rFonts w:ascii="Open Sans" w:eastAsia="Times New Roman" w:hAnsi="Open Sans" w:cs="Open Sans"/>
                <w:color w:val="444444"/>
                <w:sz w:val="23"/>
                <w:szCs w:val="23"/>
                <w:lang w:eastAsia="hu-HU"/>
              </w:rPr>
              <w:t>spanning-tree</w:t>
            </w:r>
            <w:r>
              <w:rPr>
                <w:rFonts w:ascii="Open Sans" w:eastAsia="Times New Roman" w:hAnsi="Open Sans" w:cs="Open Sans"/>
                <w:color w:val="444444"/>
                <w:sz w:val="23"/>
                <w:szCs w:val="23"/>
                <w:lang w:eastAsia="hu-HU"/>
              </w:rPr>
              <w:t xml:space="preserve"> </w:t>
            </w:r>
            <w:proofErr w:type="spellStart"/>
            <w:r>
              <w:rPr>
                <w:rFonts w:ascii="Open Sans" w:eastAsia="Times New Roman" w:hAnsi="Open Sans" w:cs="Open Sans"/>
                <w:color w:val="444444"/>
                <w:sz w:val="23"/>
                <w:szCs w:val="23"/>
                <w:lang w:eastAsia="hu-HU"/>
              </w:rPr>
              <w:t>bpduguard</w:t>
            </w:r>
            <w:proofErr w:type="spellEnd"/>
            <w:r>
              <w:rPr>
                <w:rFonts w:ascii="Open Sans" w:eastAsia="Times New Roman" w:hAnsi="Open Sans" w:cs="Open Sans"/>
                <w:color w:val="444444"/>
                <w:sz w:val="23"/>
                <w:szCs w:val="23"/>
                <w:lang w:eastAsia="hu-HU"/>
              </w:rPr>
              <w:t xml:space="preserve"> enable</w:t>
            </w:r>
          </w:p>
        </w:tc>
        <w:tc>
          <w:tcPr>
            <w:tcW w:w="1309" w:type="dxa"/>
            <w:vAlign w:val="center"/>
          </w:tcPr>
          <w:p w:rsidR="00A85BAF" w:rsidRDefault="00A85BAF" w:rsidP="00A85BAF">
            <w:pPr>
              <w:pStyle w:val="TableText"/>
            </w:pPr>
            <w:r>
              <w:t>(2 points)</w:t>
            </w:r>
          </w:p>
        </w:tc>
      </w:tr>
    </w:tbl>
    <w:p w:rsidR="00755C66" w:rsidRPr="00CE18D8" w:rsidRDefault="00755C66" w:rsidP="00755C66">
      <w:pPr>
        <w:pStyle w:val="BodyTextL25"/>
        <w:rPr>
          <w:b/>
        </w:rPr>
      </w:pPr>
    </w:p>
    <w:p w:rsidR="00755C66" w:rsidRDefault="00755C66" w:rsidP="00755C66">
      <w:pPr>
        <w:pStyle w:val="StepHead"/>
      </w:pPr>
      <w:r>
        <w:t>Configure Spanning Tree on S2.</w:t>
      </w:r>
    </w:p>
    <w:p w:rsidR="00755C66" w:rsidRDefault="00A05F30" w:rsidP="00755C66">
      <w:pPr>
        <w:pStyle w:val="BodyTextL25"/>
      </w:pPr>
      <w:r>
        <w:t>Configuration tasks for S2</w:t>
      </w:r>
      <w:r w:rsidR="00755C66">
        <w:t xml:space="preserve"> include the following:</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3650"/>
        <w:gridCol w:w="4860"/>
        <w:gridCol w:w="1309"/>
      </w:tblGrid>
      <w:tr w:rsidR="00755C66" w:rsidTr="0013023A">
        <w:trPr>
          <w:cantSplit/>
          <w:jc w:val="center"/>
        </w:trPr>
        <w:tc>
          <w:tcPr>
            <w:tcW w:w="365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755C66" w:rsidRDefault="00755C66" w:rsidP="0013023A">
            <w:pPr>
              <w:pStyle w:val="TableHeading"/>
            </w:pPr>
            <w:r>
              <w:t>Configuration Item or Task</w:t>
            </w:r>
          </w:p>
        </w:tc>
        <w:tc>
          <w:tcPr>
            <w:tcW w:w="486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755C66" w:rsidRDefault="00755C66" w:rsidP="0013023A">
            <w:pPr>
              <w:pStyle w:val="TableHeading"/>
            </w:pPr>
            <w:r>
              <w:t>Specification</w:t>
            </w:r>
          </w:p>
        </w:tc>
        <w:tc>
          <w:tcPr>
            <w:tcW w:w="130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755C66" w:rsidRDefault="00755C66" w:rsidP="0013023A">
            <w:pPr>
              <w:pStyle w:val="TableHeading"/>
            </w:pPr>
            <w:r>
              <w:t>Points</w:t>
            </w:r>
          </w:p>
        </w:tc>
      </w:tr>
      <w:tr w:rsidR="00A85BAF" w:rsidTr="0013023A">
        <w:trPr>
          <w:cantSplit/>
          <w:jc w:val="center"/>
        </w:trPr>
        <w:tc>
          <w:tcPr>
            <w:tcW w:w="3650" w:type="dxa"/>
            <w:vAlign w:val="center"/>
          </w:tcPr>
          <w:p w:rsidR="00A85BAF" w:rsidRDefault="00A85BAF" w:rsidP="00A85BAF">
            <w:pPr>
              <w:pStyle w:val="TableText"/>
            </w:pPr>
            <w:r>
              <w:t>Configure Rapid PVST+.</w:t>
            </w:r>
          </w:p>
        </w:tc>
        <w:tc>
          <w:tcPr>
            <w:tcW w:w="4860" w:type="dxa"/>
            <w:vAlign w:val="bottom"/>
          </w:tcPr>
          <w:p w:rsidR="00A85BAF" w:rsidRDefault="00A85BAF" w:rsidP="00A85BAF">
            <w:pPr>
              <w:spacing w:after="0" w:line="240" w:lineRule="auto"/>
              <w:rPr>
                <w:rFonts w:ascii="Open Sans" w:eastAsia="Times New Roman" w:hAnsi="Open Sans" w:cs="Open Sans"/>
                <w:color w:val="444444"/>
                <w:sz w:val="23"/>
                <w:szCs w:val="23"/>
                <w:lang w:eastAsia="hu-HU"/>
              </w:rPr>
            </w:pPr>
            <w:r w:rsidRPr="00087CE9">
              <w:rPr>
                <w:rFonts w:ascii="Open Sans" w:eastAsia="Times New Roman" w:hAnsi="Open Sans" w:cs="Open Sans"/>
                <w:color w:val="444444"/>
                <w:sz w:val="23"/>
                <w:szCs w:val="23"/>
                <w:lang w:eastAsia="hu-HU"/>
              </w:rPr>
              <w:t>spanning-tree mode rapid-</w:t>
            </w:r>
            <w:proofErr w:type="spellStart"/>
            <w:r w:rsidRPr="00087CE9">
              <w:rPr>
                <w:rFonts w:ascii="Open Sans" w:eastAsia="Times New Roman" w:hAnsi="Open Sans" w:cs="Open Sans"/>
                <w:color w:val="444444"/>
                <w:sz w:val="23"/>
                <w:szCs w:val="23"/>
                <w:lang w:eastAsia="hu-HU"/>
              </w:rPr>
              <w:t>pvst</w:t>
            </w:r>
            <w:proofErr w:type="spellEnd"/>
          </w:p>
          <w:p w:rsidR="00A85BAF" w:rsidRDefault="00A85BAF" w:rsidP="00A85BAF">
            <w:pPr>
              <w:pStyle w:val="TableText"/>
            </w:pPr>
          </w:p>
        </w:tc>
        <w:tc>
          <w:tcPr>
            <w:tcW w:w="1309" w:type="dxa"/>
            <w:vAlign w:val="center"/>
          </w:tcPr>
          <w:p w:rsidR="00A85BAF" w:rsidRDefault="00A85BAF" w:rsidP="00A85BAF">
            <w:pPr>
              <w:pStyle w:val="TableText"/>
            </w:pPr>
            <w:r>
              <w:t>(2 points)</w:t>
            </w:r>
          </w:p>
        </w:tc>
      </w:tr>
      <w:tr w:rsidR="00A85BAF" w:rsidTr="0013023A">
        <w:trPr>
          <w:cantSplit/>
          <w:jc w:val="center"/>
        </w:trPr>
        <w:tc>
          <w:tcPr>
            <w:tcW w:w="3650" w:type="dxa"/>
            <w:vAlign w:val="center"/>
          </w:tcPr>
          <w:p w:rsidR="00A85BAF" w:rsidRDefault="00A85BAF" w:rsidP="00A85BAF">
            <w:pPr>
              <w:pStyle w:val="TableText"/>
            </w:pPr>
            <w:r>
              <w:t xml:space="preserve">Configure </w:t>
            </w:r>
            <w:proofErr w:type="spellStart"/>
            <w:r>
              <w:t>PortFast</w:t>
            </w:r>
            <w:proofErr w:type="spellEnd"/>
            <w:r>
              <w:t xml:space="preserve"> and BPDU Guard on the interface connected to PC-B.</w:t>
            </w:r>
          </w:p>
        </w:tc>
        <w:tc>
          <w:tcPr>
            <w:tcW w:w="4860" w:type="dxa"/>
            <w:vAlign w:val="bottom"/>
          </w:tcPr>
          <w:p w:rsidR="00A85BAF" w:rsidRDefault="00A85BAF" w:rsidP="00A85BAF">
            <w:pPr>
              <w:shd w:val="clear" w:color="auto" w:fill="FFFFFF"/>
              <w:spacing w:after="0" w:line="240" w:lineRule="auto"/>
              <w:textAlignment w:val="baseline"/>
              <w:rPr>
                <w:rFonts w:ascii="Open Sans" w:eastAsia="Times New Roman" w:hAnsi="Open Sans" w:cs="Open Sans"/>
                <w:color w:val="444444"/>
                <w:sz w:val="23"/>
                <w:szCs w:val="23"/>
                <w:lang w:eastAsia="hu-HU"/>
              </w:rPr>
            </w:pPr>
            <w:proofErr w:type="spellStart"/>
            <w:r>
              <w:rPr>
                <w:rFonts w:ascii="Open Sans" w:eastAsia="Times New Roman" w:hAnsi="Open Sans" w:cs="Open Sans"/>
                <w:color w:val="444444"/>
                <w:sz w:val="23"/>
                <w:szCs w:val="23"/>
                <w:lang w:eastAsia="hu-HU"/>
              </w:rPr>
              <w:t>int</w:t>
            </w:r>
            <w:proofErr w:type="spellEnd"/>
            <w:r>
              <w:rPr>
                <w:rFonts w:ascii="Open Sans" w:eastAsia="Times New Roman" w:hAnsi="Open Sans" w:cs="Open Sans"/>
                <w:color w:val="444444"/>
                <w:sz w:val="23"/>
                <w:szCs w:val="23"/>
                <w:lang w:eastAsia="hu-HU"/>
              </w:rPr>
              <w:t xml:space="preserve"> f0/18</w:t>
            </w:r>
          </w:p>
          <w:p w:rsidR="00A85BAF" w:rsidRPr="00087CE9" w:rsidRDefault="00A85BAF" w:rsidP="00A85BAF">
            <w:pPr>
              <w:shd w:val="clear" w:color="auto" w:fill="FFFFFF"/>
              <w:spacing w:after="0" w:line="240" w:lineRule="auto"/>
              <w:textAlignment w:val="baseline"/>
              <w:rPr>
                <w:rFonts w:ascii="Open Sans" w:eastAsia="Times New Roman" w:hAnsi="Open Sans" w:cs="Open Sans"/>
                <w:color w:val="444444"/>
                <w:sz w:val="23"/>
                <w:szCs w:val="23"/>
                <w:lang w:eastAsia="hu-HU"/>
              </w:rPr>
            </w:pPr>
            <w:r w:rsidRPr="00087CE9">
              <w:rPr>
                <w:rFonts w:ascii="Open Sans" w:eastAsia="Times New Roman" w:hAnsi="Open Sans" w:cs="Open Sans"/>
                <w:color w:val="444444"/>
                <w:sz w:val="23"/>
                <w:szCs w:val="23"/>
                <w:lang w:eastAsia="hu-HU"/>
              </w:rPr>
              <w:t>spanning-tree</w:t>
            </w:r>
            <w:r>
              <w:rPr>
                <w:rFonts w:ascii="Open Sans" w:eastAsia="Times New Roman" w:hAnsi="Open Sans" w:cs="Open Sans"/>
                <w:color w:val="444444"/>
                <w:sz w:val="23"/>
                <w:szCs w:val="23"/>
                <w:lang w:eastAsia="hu-HU"/>
              </w:rPr>
              <w:t xml:space="preserve"> </w:t>
            </w:r>
            <w:proofErr w:type="spellStart"/>
            <w:r>
              <w:rPr>
                <w:rFonts w:ascii="Open Sans" w:eastAsia="Times New Roman" w:hAnsi="Open Sans" w:cs="Open Sans"/>
                <w:color w:val="444444"/>
                <w:sz w:val="23"/>
                <w:szCs w:val="23"/>
                <w:lang w:eastAsia="hu-HU"/>
              </w:rPr>
              <w:t>portfast</w:t>
            </w:r>
            <w:proofErr w:type="spellEnd"/>
          </w:p>
          <w:p w:rsidR="00A85BAF" w:rsidRPr="00A85BAF" w:rsidRDefault="00A85BAF" w:rsidP="00A85BAF">
            <w:pPr>
              <w:spacing w:after="0" w:line="240" w:lineRule="auto"/>
              <w:rPr>
                <w:rFonts w:ascii="Open Sans" w:eastAsia="Times New Roman" w:hAnsi="Open Sans" w:cs="Open Sans"/>
                <w:color w:val="444444"/>
                <w:sz w:val="23"/>
                <w:szCs w:val="23"/>
                <w:lang w:eastAsia="hu-HU"/>
              </w:rPr>
            </w:pPr>
          </w:p>
        </w:tc>
        <w:tc>
          <w:tcPr>
            <w:tcW w:w="1309" w:type="dxa"/>
            <w:vAlign w:val="center"/>
          </w:tcPr>
          <w:p w:rsidR="00A85BAF" w:rsidRDefault="00A85BAF" w:rsidP="00A85BAF">
            <w:pPr>
              <w:pStyle w:val="TableText"/>
            </w:pPr>
            <w:r>
              <w:t>(2 points)</w:t>
            </w:r>
          </w:p>
        </w:tc>
      </w:tr>
      <w:tr w:rsidR="00A85BAF" w:rsidTr="0013023A">
        <w:trPr>
          <w:cantSplit/>
          <w:jc w:val="center"/>
        </w:trPr>
        <w:tc>
          <w:tcPr>
            <w:tcW w:w="3650" w:type="dxa"/>
            <w:vAlign w:val="center"/>
          </w:tcPr>
          <w:p w:rsidR="00A85BAF" w:rsidRDefault="00A85BAF" w:rsidP="00A85BAF">
            <w:pPr>
              <w:pStyle w:val="TableText"/>
            </w:pPr>
          </w:p>
        </w:tc>
        <w:tc>
          <w:tcPr>
            <w:tcW w:w="4860" w:type="dxa"/>
            <w:vAlign w:val="bottom"/>
          </w:tcPr>
          <w:p w:rsidR="00A85BAF" w:rsidRDefault="00A85BAF" w:rsidP="00A85BAF">
            <w:pPr>
              <w:spacing w:after="0" w:line="240" w:lineRule="auto"/>
              <w:rPr>
                <w:rFonts w:ascii="Open Sans" w:eastAsia="Times New Roman" w:hAnsi="Open Sans" w:cs="Open Sans"/>
                <w:color w:val="444444"/>
                <w:sz w:val="23"/>
                <w:szCs w:val="23"/>
                <w:lang w:eastAsia="hu-HU"/>
              </w:rPr>
            </w:pPr>
            <w:r w:rsidRPr="00087CE9">
              <w:rPr>
                <w:rFonts w:ascii="Open Sans" w:eastAsia="Times New Roman" w:hAnsi="Open Sans" w:cs="Open Sans"/>
                <w:color w:val="444444"/>
                <w:sz w:val="23"/>
                <w:szCs w:val="23"/>
                <w:lang w:eastAsia="hu-HU"/>
              </w:rPr>
              <w:t>spanning-tree</w:t>
            </w:r>
            <w:r>
              <w:rPr>
                <w:rFonts w:ascii="Open Sans" w:eastAsia="Times New Roman" w:hAnsi="Open Sans" w:cs="Open Sans"/>
                <w:color w:val="444444"/>
                <w:sz w:val="23"/>
                <w:szCs w:val="23"/>
                <w:lang w:eastAsia="hu-HU"/>
              </w:rPr>
              <w:t xml:space="preserve"> </w:t>
            </w:r>
            <w:proofErr w:type="spellStart"/>
            <w:r>
              <w:rPr>
                <w:rFonts w:ascii="Open Sans" w:eastAsia="Times New Roman" w:hAnsi="Open Sans" w:cs="Open Sans"/>
                <w:color w:val="444444"/>
                <w:sz w:val="23"/>
                <w:szCs w:val="23"/>
                <w:lang w:eastAsia="hu-HU"/>
              </w:rPr>
              <w:t>bpduguard</w:t>
            </w:r>
            <w:proofErr w:type="spellEnd"/>
            <w:r>
              <w:rPr>
                <w:rFonts w:ascii="Open Sans" w:eastAsia="Times New Roman" w:hAnsi="Open Sans" w:cs="Open Sans"/>
                <w:color w:val="444444"/>
                <w:sz w:val="23"/>
                <w:szCs w:val="23"/>
                <w:lang w:eastAsia="hu-HU"/>
              </w:rPr>
              <w:t xml:space="preserve"> enable</w:t>
            </w:r>
          </w:p>
          <w:p w:rsidR="00A85BAF" w:rsidRPr="00A85BAF" w:rsidRDefault="00A85BAF" w:rsidP="00A85BAF">
            <w:pPr>
              <w:spacing w:after="0" w:line="240" w:lineRule="auto"/>
              <w:rPr>
                <w:rFonts w:ascii="Open Sans" w:eastAsia="Times New Roman" w:hAnsi="Open Sans" w:cs="Open Sans"/>
                <w:color w:val="444444"/>
                <w:sz w:val="23"/>
                <w:szCs w:val="23"/>
                <w:lang w:eastAsia="hu-HU"/>
              </w:rPr>
            </w:pPr>
          </w:p>
        </w:tc>
        <w:tc>
          <w:tcPr>
            <w:tcW w:w="1309" w:type="dxa"/>
            <w:vAlign w:val="center"/>
          </w:tcPr>
          <w:p w:rsidR="00A85BAF" w:rsidRDefault="00A85BAF" w:rsidP="00A85BAF">
            <w:pPr>
              <w:pStyle w:val="TableText"/>
            </w:pPr>
          </w:p>
        </w:tc>
      </w:tr>
    </w:tbl>
    <w:p w:rsidR="00755C66" w:rsidRDefault="00755C66" w:rsidP="00755C66">
      <w:pPr>
        <w:pStyle w:val="BodyTextL25"/>
      </w:pPr>
    </w:p>
    <w:p w:rsidR="00755C66" w:rsidRDefault="00755C66" w:rsidP="00755C66">
      <w:pPr>
        <w:pStyle w:val="BodyTextL25"/>
      </w:pPr>
    </w:p>
    <w:p w:rsidR="00755C66" w:rsidRDefault="00755C66" w:rsidP="00755C66">
      <w:pPr>
        <w:pStyle w:val="StepHead"/>
      </w:pPr>
      <w:r>
        <w:t>Configure Spanning Tree on S3.</w:t>
      </w:r>
    </w:p>
    <w:p w:rsidR="00755C66" w:rsidRDefault="00755C66" w:rsidP="00755C66">
      <w:pPr>
        <w:pStyle w:val="BodyTextL25"/>
      </w:pPr>
      <w:r>
        <w:t>Configuration tasks for S3 include the following:</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3650"/>
        <w:gridCol w:w="4860"/>
        <w:gridCol w:w="1309"/>
      </w:tblGrid>
      <w:tr w:rsidR="00755C66" w:rsidTr="0013023A">
        <w:trPr>
          <w:cantSplit/>
          <w:jc w:val="center"/>
        </w:trPr>
        <w:tc>
          <w:tcPr>
            <w:tcW w:w="365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755C66" w:rsidRDefault="00755C66" w:rsidP="0013023A">
            <w:pPr>
              <w:pStyle w:val="TableHeading"/>
            </w:pPr>
            <w:r>
              <w:t>Configuration Item or Task</w:t>
            </w:r>
          </w:p>
        </w:tc>
        <w:tc>
          <w:tcPr>
            <w:tcW w:w="486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755C66" w:rsidRDefault="00755C66" w:rsidP="0013023A">
            <w:pPr>
              <w:pStyle w:val="TableHeading"/>
            </w:pPr>
            <w:r>
              <w:t>Specification</w:t>
            </w:r>
          </w:p>
        </w:tc>
        <w:tc>
          <w:tcPr>
            <w:tcW w:w="130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755C66" w:rsidRDefault="00755C66" w:rsidP="0013023A">
            <w:pPr>
              <w:pStyle w:val="TableHeading"/>
            </w:pPr>
            <w:r>
              <w:t>Points</w:t>
            </w:r>
          </w:p>
        </w:tc>
      </w:tr>
      <w:tr w:rsidR="00755C66" w:rsidTr="0013023A">
        <w:trPr>
          <w:cantSplit/>
          <w:jc w:val="center"/>
        </w:trPr>
        <w:tc>
          <w:tcPr>
            <w:tcW w:w="3650" w:type="dxa"/>
            <w:vAlign w:val="center"/>
          </w:tcPr>
          <w:p w:rsidR="00755C66" w:rsidRDefault="00755C66" w:rsidP="0013023A">
            <w:pPr>
              <w:pStyle w:val="TableText"/>
            </w:pPr>
            <w:r>
              <w:t>Configure Rapid PVST+</w:t>
            </w:r>
            <w:r w:rsidR="00214E30">
              <w:t>.</w:t>
            </w:r>
          </w:p>
        </w:tc>
        <w:tc>
          <w:tcPr>
            <w:tcW w:w="4860" w:type="dxa"/>
            <w:vAlign w:val="bottom"/>
          </w:tcPr>
          <w:p w:rsidR="00A85BAF" w:rsidRDefault="00A85BAF" w:rsidP="00A85BAF">
            <w:pPr>
              <w:spacing w:after="0" w:line="240" w:lineRule="auto"/>
              <w:rPr>
                <w:rFonts w:ascii="Open Sans" w:eastAsia="Times New Roman" w:hAnsi="Open Sans" w:cs="Open Sans"/>
                <w:color w:val="444444"/>
                <w:sz w:val="23"/>
                <w:szCs w:val="23"/>
                <w:lang w:eastAsia="hu-HU"/>
              </w:rPr>
            </w:pPr>
            <w:r w:rsidRPr="00087CE9">
              <w:rPr>
                <w:rFonts w:ascii="Open Sans" w:eastAsia="Times New Roman" w:hAnsi="Open Sans" w:cs="Open Sans"/>
                <w:color w:val="444444"/>
                <w:sz w:val="23"/>
                <w:szCs w:val="23"/>
                <w:lang w:eastAsia="hu-HU"/>
              </w:rPr>
              <w:t>spanning-tree mode rapid-</w:t>
            </w:r>
            <w:proofErr w:type="spellStart"/>
            <w:r w:rsidRPr="00087CE9">
              <w:rPr>
                <w:rFonts w:ascii="Open Sans" w:eastAsia="Times New Roman" w:hAnsi="Open Sans" w:cs="Open Sans"/>
                <w:color w:val="444444"/>
                <w:sz w:val="23"/>
                <w:szCs w:val="23"/>
                <w:lang w:eastAsia="hu-HU"/>
              </w:rPr>
              <w:t>pvst</w:t>
            </w:r>
            <w:proofErr w:type="spellEnd"/>
          </w:p>
          <w:p w:rsidR="00755C66" w:rsidRDefault="00755C66" w:rsidP="00A85BAF">
            <w:pPr>
              <w:pStyle w:val="TableText"/>
            </w:pPr>
          </w:p>
        </w:tc>
        <w:tc>
          <w:tcPr>
            <w:tcW w:w="1309" w:type="dxa"/>
            <w:vAlign w:val="center"/>
          </w:tcPr>
          <w:p w:rsidR="00755C66" w:rsidRDefault="00755C66" w:rsidP="00852750">
            <w:pPr>
              <w:pStyle w:val="TableText"/>
            </w:pPr>
            <w:r>
              <w:t>(</w:t>
            </w:r>
            <w:r w:rsidR="00A43444">
              <w:t>2</w:t>
            </w:r>
            <w:r>
              <w:t xml:space="preserve"> point</w:t>
            </w:r>
            <w:r w:rsidR="00A43444">
              <w:t>s</w:t>
            </w:r>
            <w:r>
              <w:t>)</w:t>
            </w:r>
          </w:p>
        </w:tc>
      </w:tr>
      <w:tr w:rsidR="00755C66" w:rsidTr="0013023A">
        <w:trPr>
          <w:cantSplit/>
          <w:jc w:val="center"/>
        </w:trPr>
        <w:tc>
          <w:tcPr>
            <w:tcW w:w="3650" w:type="dxa"/>
            <w:vAlign w:val="center"/>
          </w:tcPr>
          <w:p w:rsidR="00755C66" w:rsidRDefault="00755C66" w:rsidP="00214E30">
            <w:pPr>
              <w:pStyle w:val="TableText"/>
            </w:pPr>
            <w:r>
              <w:t>Configure as secondary root bridge for VLAN 1</w:t>
            </w:r>
            <w:r w:rsidR="00214E30">
              <w:t>.</w:t>
            </w:r>
          </w:p>
        </w:tc>
        <w:tc>
          <w:tcPr>
            <w:tcW w:w="4860" w:type="dxa"/>
            <w:vAlign w:val="bottom"/>
          </w:tcPr>
          <w:p w:rsidR="00755C66" w:rsidRDefault="00A85BAF" w:rsidP="0013023A">
            <w:pPr>
              <w:pStyle w:val="TableText"/>
            </w:pPr>
            <w:r w:rsidRPr="00087CE9">
              <w:rPr>
                <w:rFonts w:ascii="Open Sans" w:eastAsia="Times New Roman" w:hAnsi="Open Sans" w:cs="Open Sans"/>
                <w:color w:val="444444"/>
                <w:sz w:val="23"/>
                <w:szCs w:val="23"/>
                <w:lang w:eastAsia="hu-HU"/>
              </w:rPr>
              <w:t xml:space="preserve">spanning-tree </w:t>
            </w:r>
            <w:proofErr w:type="spellStart"/>
            <w:r w:rsidRPr="00087CE9">
              <w:rPr>
                <w:rFonts w:ascii="Open Sans" w:eastAsia="Times New Roman" w:hAnsi="Open Sans" w:cs="Open Sans"/>
                <w:color w:val="444444"/>
                <w:sz w:val="23"/>
                <w:szCs w:val="23"/>
                <w:lang w:eastAsia="hu-HU"/>
              </w:rPr>
              <w:t>vlan</w:t>
            </w:r>
            <w:proofErr w:type="spellEnd"/>
            <w:r w:rsidRPr="00087CE9">
              <w:rPr>
                <w:rFonts w:ascii="Open Sans" w:eastAsia="Times New Roman" w:hAnsi="Open Sans" w:cs="Open Sans"/>
                <w:color w:val="444444"/>
                <w:sz w:val="23"/>
                <w:szCs w:val="23"/>
                <w:lang w:eastAsia="hu-HU"/>
              </w:rPr>
              <w:t xml:space="preserve"> </w:t>
            </w:r>
            <w:r>
              <w:rPr>
                <w:rFonts w:ascii="Open Sans" w:eastAsia="Times New Roman" w:hAnsi="Open Sans" w:cs="Open Sans"/>
                <w:color w:val="444444"/>
                <w:sz w:val="23"/>
                <w:szCs w:val="23"/>
                <w:lang w:eastAsia="hu-HU"/>
              </w:rPr>
              <w:t>1</w:t>
            </w:r>
            <w:r w:rsidRPr="00087CE9">
              <w:rPr>
                <w:rFonts w:ascii="Open Sans" w:eastAsia="Times New Roman" w:hAnsi="Open Sans" w:cs="Open Sans"/>
                <w:color w:val="444444"/>
                <w:sz w:val="23"/>
                <w:szCs w:val="23"/>
                <w:lang w:eastAsia="hu-HU"/>
              </w:rPr>
              <w:t xml:space="preserve"> root </w:t>
            </w:r>
            <w:r>
              <w:rPr>
                <w:rFonts w:ascii="Open Sans" w:eastAsia="Times New Roman" w:hAnsi="Open Sans" w:cs="Open Sans"/>
                <w:color w:val="444444"/>
                <w:sz w:val="23"/>
                <w:szCs w:val="23"/>
                <w:lang w:eastAsia="hu-HU"/>
              </w:rPr>
              <w:t>secondary</w:t>
            </w:r>
          </w:p>
        </w:tc>
        <w:tc>
          <w:tcPr>
            <w:tcW w:w="1309" w:type="dxa"/>
            <w:vAlign w:val="center"/>
          </w:tcPr>
          <w:p w:rsidR="00755C66" w:rsidRDefault="00852750" w:rsidP="0013023A">
            <w:pPr>
              <w:pStyle w:val="TableText"/>
            </w:pPr>
            <w:r>
              <w:t>(</w:t>
            </w:r>
            <w:r w:rsidR="00A43444">
              <w:t>2</w:t>
            </w:r>
            <w:r w:rsidR="00755C66">
              <w:t xml:space="preserve"> point</w:t>
            </w:r>
            <w:r w:rsidR="00A43444">
              <w:t>s</w:t>
            </w:r>
            <w:r w:rsidR="00755C66">
              <w:t>)</w:t>
            </w:r>
          </w:p>
        </w:tc>
      </w:tr>
      <w:tr w:rsidR="00755C66" w:rsidTr="0013023A">
        <w:trPr>
          <w:cantSplit/>
          <w:jc w:val="center"/>
        </w:trPr>
        <w:tc>
          <w:tcPr>
            <w:tcW w:w="3650" w:type="dxa"/>
            <w:vAlign w:val="center"/>
          </w:tcPr>
          <w:p w:rsidR="00755C66" w:rsidRDefault="00755C66" w:rsidP="0013023A">
            <w:pPr>
              <w:pStyle w:val="TableText"/>
            </w:pPr>
            <w:r>
              <w:t xml:space="preserve">Configure </w:t>
            </w:r>
            <w:proofErr w:type="spellStart"/>
            <w:r>
              <w:t>PortFast</w:t>
            </w:r>
            <w:proofErr w:type="spellEnd"/>
            <w:r>
              <w:t xml:space="preserve"> and BPDU Guard on the interface connected to PC-C</w:t>
            </w:r>
            <w:r w:rsidR="00214E30">
              <w:t>.</w:t>
            </w:r>
          </w:p>
        </w:tc>
        <w:tc>
          <w:tcPr>
            <w:tcW w:w="4860" w:type="dxa"/>
            <w:vAlign w:val="bottom"/>
          </w:tcPr>
          <w:p w:rsidR="00A85BAF" w:rsidRDefault="00A85BAF" w:rsidP="00A85BAF">
            <w:pPr>
              <w:spacing w:after="0" w:line="240" w:lineRule="auto"/>
              <w:rPr>
                <w:rFonts w:ascii="Open Sans" w:eastAsia="Times New Roman" w:hAnsi="Open Sans" w:cs="Open Sans"/>
                <w:color w:val="444444"/>
                <w:sz w:val="23"/>
                <w:szCs w:val="23"/>
                <w:lang w:eastAsia="hu-HU"/>
              </w:rPr>
            </w:pPr>
            <w:r w:rsidRPr="00087CE9">
              <w:rPr>
                <w:rFonts w:ascii="Open Sans" w:eastAsia="Times New Roman" w:hAnsi="Open Sans" w:cs="Open Sans"/>
                <w:color w:val="444444"/>
                <w:sz w:val="23"/>
                <w:szCs w:val="23"/>
                <w:lang w:eastAsia="hu-HU"/>
              </w:rPr>
              <w:t>spanning-tree</w:t>
            </w:r>
            <w:r>
              <w:rPr>
                <w:rFonts w:ascii="Open Sans" w:eastAsia="Times New Roman" w:hAnsi="Open Sans" w:cs="Open Sans"/>
                <w:color w:val="444444"/>
                <w:sz w:val="23"/>
                <w:szCs w:val="23"/>
                <w:lang w:eastAsia="hu-HU"/>
              </w:rPr>
              <w:t xml:space="preserve"> </w:t>
            </w:r>
            <w:proofErr w:type="spellStart"/>
            <w:r>
              <w:rPr>
                <w:rFonts w:ascii="Open Sans" w:eastAsia="Times New Roman" w:hAnsi="Open Sans" w:cs="Open Sans"/>
                <w:color w:val="444444"/>
                <w:sz w:val="23"/>
                <w:szCs w:val="23"/>
                <w:lang w:eastAsia="hu-HU"/>
              </w:rPr>
              <w:t>bpduguard</w:t>
            </w:r>
            <w:proofErr w:type="spellEnd"/>
            <w:r>
              <w:rPr>
                <w:rFonts w:ascii="Open Sans" w:eastAsia="Times New Roman" w:hAnsi="Open Sans" w:cs="Open Sans"/>
                <w:color w:val="444444"/>
                <w:sz w:val="23"/>
                <w:szCs w:val="23"/>
                <w:lang w:eastAsia="hu-HU"/>
              </w:rPr>
              <w:t xml:space="preserve"> enable</w:t>
            </w:r>
          </w:p>
          <w:p w:rsidR="00755C66" w:rsidRDefault="00755C66" w:rsidP="0013023A">
            <w:pPr>
              <w:pStyle w:val="TableText"/>
            </w:pPr>
          </w:p>
        </w:tc>
        <w:tc>
          <w:tcPr>
            <w:tcW w:w="1309" w:type="dxa"/>
            <w:vAlign w:val="center"/>
          </w:tcPr>
          <w:p w:rsidR="00755C66" w:rsidRDefault="00852750" w:rsidP="0013023A">
            <w:pPr>
              <w:pStyle w:val="TableText"/>
            </w:pPr>
            <w:r>
              <w:t>(2</w:t>
            </w:r>
            <w:r w:rsidR="00755C66">
              <w:t xml:space="preserve"> point</w:t>
            </w:r>
            <w:r>
              <w:t>s</w:t>
            </w:r>
            <w:r w:rsidR="00755C66">
              <w:t>)</w:t>
            </w:r>
          </w:p>
        </w:tc>
      </w:tr>
    </w:tbl>
    <w:p w:rsidR="00755C66" w:rsidRPr="00CE18D8" w:rsidRDefault="00755C66" w:rsidP="00755C66">
      <w:pPr>
        <w:pStyle w:val="BodyTextL25"/>
        <w:rPr>
          <w:b/>
        </w:rPr>
      </w:pPr>
    </w:p>
    <w:p w:rsidR="00DA5713" w:rsidRDefault="00DA5713" w:rsidP="00DA5713">
      <w:pPr>
        <w:pStyle w:val="StepHead"/>
      </w:pPr>
      <w:r>
        <w:t>Configure HSRP on R1.</w:t>
      </w:r>
    </w:p>
    <w:p w:rsidR="00DA5713" w:rsidRDefault="00DA5713" w:rsidP="00DA5713">
      <w:pPr>
        <w:pStyle w:val="BodyTextL25"/>
      </w:pPr>
      <w:r>
        <w:t>Configuration tasks for R1 include the following:</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3650"/>
        <w:gridCol w:w="4860"/>
        <w:gridCol w:w="1309"/>
      </w:tblGrid>
      <w:tr w:rsidR="00DA5713" w:rsidTr="0013023A">
        <w:trPr>
          <w:cantSplit/>
          <w:jc w:val="center"/>
        </w:trPr>
        <w:tc>
          <w:tcPr>
            <w:tcW w:w="365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DA5713" w:rsidRDefault="00DA5713" w:rsidP="0013023A">
            <w:pPr>
              <w:pStyle w:val="TableHeading"/>
            </w:pPr>
            <w:r>
              <w:lastRenderedPageBreak/>
              <w:t>Configuration Item or Task</w:t>
            </w:r>
          </w:p>
        </w:tc>
        <w:tc>
          <w:tcPr>
            <w:tcW w:w="486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DA5713" w:rsidRDefault="00DA5713" w:rsidP="0013023A">
            <w:pPr>
              <w:pStyle w:val="TableHeading"/>
            </w:pPr>
            <w:r>
              <w:t>Specification</w:t>
            </w:r>
          </w:p>
        </w:tc>
        <w:tc>
          <w:tcPr>
            <w:tcW w:w="130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DA5713" w:rsidRDefault="00DA5713" w:rsidP="0013023A">
            <w:pPr>
              <w:pStyle w:val="TableHeading"/>
            </w:pPr>
            <w:r>
              <w:t>Points</w:t>
            </w:r>
          </w:p>
        </w:tc>
      </w:tr>
      <w:tr w:rsidR="00DA5713" w:rsidTr="0013023A">
        <w:trPr>
          <w:cantSplit/>
          <w:jc w:val="center"/>
        </w:trPr>
        <w:tc>
          <w:tcPr>
            <w:tcW w:w="3650" w:type="dxa"/>
            <w:vAlign w:val="center"/>
          </w:tcPr>
          <w:p w:rsidR="00DA5713" w:rsidRDefault="007A13A2" w:rsidP="0013023A">
            <w:pPr>
              <w:pStyle w:val="TableText"/>
            </w:pPr>
            <w:r>
              <w:t>Configure the HSRP virtual IP address on interface G0/1.</w:t>
            </w:r>
          </w:p>
        </w:tc>
        <w:tc>
          <w:tcPr>
            <w:tcW w:w="4860" w:type="dxa"/>
            <w:vAlign w:val="bottom"/>
          </w:tcPr>
          <w:p w:rsidR="00A85BAF" w:rsidRDefault="00A85BAF" w:rsidP="00A85BAF">
            <w:pPr>
              <w:spacing w:after="0" w:line="240" w:lineRule="auto"/>
              <w:rPr>
                <w:rFonts w:ascii="Open Sans" w:eastAsia="Times New Roman" w:hAnsi="Open Sans" w:cs="Open Sans"/>
                <w:sz w:val="23"/>
                <w:szCs w:val="23"/>
                <w:lang w:eastAsia="hu-HU"/>
              </w:rPr>
            </w:pPr>
            <w:proofErr w:type="spellStart"/>
            <w:r>
              <w:rPr>
                <w:rFonts w:ascii="Open Sans" w:eastAsia="Times New Roman" w:hAnsi="Open Sans" w:cs="Open Sans"/>
                <w:sz w:val="23"/>
                <w:szCs w:val="23"/>
                <w:lang w:eastAsia="hu-HU"/>
              </w:rPr>
              <w:t>int</w:t>
            </w:r>
            <w:proofErr w:type="spellEnd"/>
            <w:r>
              <w:rPr>
                <w:rFonts w:ascii="Open Sans" w:eastAsia="Times New Roman" w:hAnsi="Open Sans" w:cs="Open Sans"/>
                <w:sz w:val="23"/>
                <w:szCs w:val="23"/>
                <w:lang w:eastAsia="hu-HU"/>
              </w:rPr>
              <w:t xml:space="preserve"> g0/1</w:t>
            </w:r>
          </w:p>
          <w:p w:rsidR="00A85BAF" w:rsidRDefault="00A85BAF" w:rsidP="00A85BAF">
            <w:pPr>
              <w:spacing w:after="0" w:line="240" w:lineRule="auto"/>
              <w:rPr>
                <w:rFonts w:ascii="Open Sans" w:eastAsia="Times New Roman" w:hAnsi="Open Sans" w:cs="Open Sans"/>
                <w:sz w:val="23"/>
                <w:szCs w:val="23"/>
                <w:lang w:eastAsia="hu-HU"/>
              </w:rPr>
            </w:pPr>
            <w:r>
              <w:rPr>
                <w:rFonts w:ascii="Open Sans" w:eastAsia="Times New Roman" w:hAnsi="Open Sans" w:cs="Open Sans"/>
                <w:sz w:val="23"/>
                <w:szCs w:val="23"/>
                <w:lang w:eastAsia="hu-HU"/>
              </w:rPr>
              <w:t xml:space="preserve">standby 1 </w:t>
            </w:r>
            <w:proofErr w:type="spellStart"/>
            <w:r>
              <w:rPr>
                <w:rFonts w:ascii="Open Sans" w:eastAsia="Times New Roman" w:hAnsi="Open Sans" w:cs="Open Sans"/>
                <w:sz w:val="23"/>
                <w:szCs w:val="23"/>
                <w:lang w:eastAsia="hu-HU"/>
              </w:rPr>
              <w:t>ip</w:t>
            </w:r>
            <w:proofErr w:type="spellEnd"/>
            <w:r>
              <w:rPr>
                <w:rFonts w:ascii="Open Sans" w:eastAsia="Times New Roman" w:hAnsi="Open Sans" w:cs="Open Sans"/>
                <w:sz w:val="23"/>
                <w:szCs w:val="23"/>
                <w:lang w:eastAsia="hu-HU"/>
              </w:rPr>
              <w:t xml:space="preserve"> 172.27.0.2</w:t>
            </w:r>
          </w:p>
          <w:p w:rsidR="00A85BAF" w:rsidRDefault="00A85BAF" w:rsidP="00A85BAF">
            <w:pPr>
              <w:spacing w:after="0" w:line="240" w:lineRule="auto"/>
              <w:rPr>
                <w:rFonts w:ascii="Open Sans" w:eastAsia="Times New Roman" w:hAnsi="Open Sans" w:cs="Open Sans"/>
                <w:sz w:val="23"/>
                <w:szCs w:val="23"/>
                <w:lang w:eastAsia="hu-HU"/>
              </w:rPr>
            </w:pPr>
            <w:r>
              <w:rPr>
                <w:rFonts w:ascii="Open Sans" w:eastAsia="Times New Roman" w:hAnsi="Open Sans" w:cs="Open Sans"/>
                <w:sz w:val="23"/>
                <w:szCs w:val="23"/>
                <w:lang w:eastAsia="hu-HU"/>
              </w:rPr>
              <w:t>standby 1 priority 150</w:t>
            </w:r>
          </w:p>
          <w:p w:rsidR="00A85BAF" w:rsidRDefault="00A85BAF" w:rsidP="00A85BAF">
            <w:pPr>
              <w:spacing w:after="0" w:line="240" w:lineRule="auto"/>
              <w:rPr>
                <w:rFonts w:ascii="Open Sans" w:eastAsia="Times New Roman" w:hAnsi="Open Sans" w:cs="Open Sans"/>
                <w:sz w:val="23"/>
                <w:szCs w:val="23"/>
                <w:lang w:eastAsia="hu-HU"/>
              </w:rPr>
            </w:pPr>
            <w:r>
              <w:rPr>
                <w:rFonts w:ascii="Open Sans" w:eastAsia="Times New Roman" w:hAnsi="Open Sans" w:cs="Open Sans"/>
                <w:sz w:val="23"/>
                <w:szCs w:val="23"/>
                <w:lang w:eastAsia="hu-HU"/>
              </w:rPr>
              <w:t>standby 1 preempt</w:t>
            </w:r>
          </w:p>
          <w:p w:rsidR="00DA5713" w:rsidRDefault="00DA5713" w:rsidP="00A85BAF">
            <w:pPr>
              <w:pStyle w:val="TableText"/>
            </w:pPr>
          </w:p>
        </w:tc>
        <w:tc>
          <w:tcPr>
            <w:tcW w:w="1309" w:type="dxa"/>
            <w:vAlign w:val="center"/>
          </w:tcPr>
          <w:p w:rsidR="00DA5713" w:rsidRDefault="00DA5713" w:rsidP="00852750">
            <w:pPr>
              <w:pStyle w:val="TableText"/>
            </w:pPr>
            <w:r>
              <w:t>(</w:t>
            </w:r>
            <w:r w:rsidR="00852750">
              <w:t>2</w:t>
            </w:r>
            <w:r>
              <w:t xml:space="preserve"> point</w:t>
            </w:r>
            <w:r w:rsidR="00852750">
              <w:t>s</w:t>
            </w:r>
            <w:r>
              <w:t>)</w:t>
            </w:r>
          </w:p>
        </w:tc>
      </w:tr>
      <w:tr w:rsidR="00DA5713" w:rsidTr="0013023A">
        <w:trPr>
          <w:cantSplit/>
          <w:jc w:val="center"/>
        </w:trPr>
        <w:tc>
          <w:tcPr>
            <w:tcW w:w="3650" w:type="dxa"/>
            <w:vAlign w:val="center"/>
          </w:tcPr>
          <w:p w:rsidR="00DA5713" w:rsidRDefault="00DA5713" w:rsidP="00C87CF6">
            <w:pPr>
              <w:pStyle w:val="TableText"/>
            </w:pPr>
            <w:r>
              <w:t>Make this the primary HSRP router.</w:t>
            </w:r>
          </w:p>
        </w:tc>
        <w:tc>
          <w:tcPr>
            <w:tcW w:w="4860" w:type="dxa"/>
            <w:vAlign w:val="bottom"/>
          </w:tcPr>
          <w:p w:rsidR="00A85BAF" w:rsidRDefault="00A85BAF" w:rsidP="00A85BAF">
            <w:pPr>
              <w:spacing w:after="0" w:line="240" w:lineRule="auto"/>
              <w:rPr>
                <w:rFonts w:ascii="Open Sans" w:eastAsia="Times New Roman" w:hAnsi="Open Sans" w:cs="Open Sans"/>
                <w:sz w:val="23"/>
                <w:szCs w:val="23"/>
                <w:lang w:eastAsia="hu-HU"/>
              </w:rPr>
            </w:pPr>
            <w:r>
              <w:rPr>
                <w:rFonts w:ascii="Open Sans" w:eastAsia="Times New Roman" w:hAnsi="Open Sans" w:cs="Open Sans"/>
                <w:sz w:val="23"/>
                <w:szCs w:val="23"/>
                <w:lang w:eastAsia="hu-HU"/>
              </w:rPr>
              <w:t>standby 1 priority 150</w:t>
            </w:r>
          </w:p>
          <w:p w:rsidR="00DA5713" w:rsidRDefault="00DA5713" w:rsidP="0013023A">
            <w:pPr>
              <w:pStyle w:val="TableText"/>
            </w:pPr>
          </w:p>
        </w:tc>
        <w:tc>
          <w:tcPr>
            <w:tcW w:w="1309" w:type="dxa"/>
            <w:vAlign w:val="center"/>
          </w:tcPr>
          <w:p w:rsidR="00DA5713" w:rsidRDefault="00852750" w:rsidP="0013023A">
            <w:pPr>
              <w:pStyle w:val="TableText"/>
            </w:pPr>
            <w:r>
              <w:t>(</w:t>
            </w:r>
            <w:r w:rsidR="00A43444">
              <w:t>2</w:t>
            </w:r>
            <w:r w:rsidR="00DA5713">
              <w:t xml:space="preserve"> point</w:t>
            </w:r>
            <w:r w:rsidR="00A43444">
              <w:t>s</w:t>
            </w:r>
            <w:r w:rsidR="00DA5713">
              <w:t>)</w:t>
            </w:r>
          </w:p>
        </w:tc>
      </w:tr>
      <w:tr w:rsidR="00DA5713" w:rsidTr="0013023A">
        <w:trPr>
          <w:cantSplit/>
          <w:jc w:val="center"/>
        </w:trPr>
        <w:tc>
          <w:tcPr>
            <w:tcW w:w="3650" w:type="dxa"/>
            <w:vAlign w:val="center"/>
          </w:tcPr>
          <w:p w:rsidR="00DA5713" w:rsidRDefault="00DA5713" w:rsidP="00DA5713">
            <w:pPr>
              <w:pStyle w:val="TableText"/>
            </w:pPr>
            <w:r>
              <w:t>Configure so this router becomes the primary HSRP router on a reboot.</w:t>
            </w:r>
          </w:p>
        </w:tc>
        <w:tc>
          <w:tcPr>
            <w:tcW w:w="4860" w:type="dxa"/>
            <w:vAlign w:val="bottom"/>
          </w:tcPr>
          <w:p w:rsidR="00A85BAF" w:rsidRDefault="00A85BAF" w:rsidP="00A85BAF">
            <w:pPr>
              <w:spacing w:after="0" w:line="240" w:lineRule="auto"/>
              <w:rPr>
                <w:rFonts w:ascii="Open Sans" w:eastAsia="Times New Roman" w:hAnsi="Open Sans" w:cs="Open Sans"/>
                <w:sz w:val="23"/>
                <w:szCs w:val="23"/>
                <w:lang w:eastAsia="hu-HU"/>
              </w:rPr>
            </w:pPr>
            <w:r>
              <w:rPr>
                <w:rFonts w:ascii="Open Sans" w:eastAsia="Times New Roman" w:hAnsi="Open Sans" w:cs="Open Sans"/>
                <w:sz w:val="23"/>
                <w:szCs w:val="23"/>
                <w:lang w:eastAsia="hu-HU"/>
              </w:rPr>
              <w:t>standby 1 preempt</w:t>
            </w:r>
          </w:p>
          <w:p w:rsidR="00DA5713" w:rsidRDefault="00DA5713" w:rsidP="0013023A">
            <w:pPr>
              <w:pStyle w:val="TableText"/>
            </w:pPr>
          </w:p>
        </w:tc>
        <w:tc>
          <w:tcPr>
            <w:tcW w:w="1309" w:type="dxa"/>
            <w:vAlign w:val="center"/>
          </w:tcPr>
          <w:p w:rsidR="00DA5713" w:rsidRDefault="00852750" w:rsidP="0013023A">
            <w:pPr>
              <w:pStyle w:val="TableText"/>
            </w:pPr>
            <w:r>
              <w:t>(</w:t>
            </w:r>
            <w:r w:rsidR="00A43444">
              <w:t>2</w:t>
            </w:r>
            <w:r w:rsidR="00DA5713">
              <w:t xml:space="preserve"> point</w:t>
            </w:r>
            <w:r w:rsidR="00A43444">
              <w:t>s</w:t>
            </w:r>
            <w:r w:rsidR="00DA5713">
              <w:t>)</w:t>
            </w:r>
          </w:p>
        </w:tc>
      </w:tr>
    </w:tbl>
    <w:p w:rsidR="00DA5713" w:rsidRPr="00CE18D8" w:rsidRDefault="00DA5713" w:rsidP="00DA5713">
      <w:pPr>
        <w:pStyle w:val="BodyTextL25"/>
        <w:rPr>
          <w:b/>
        </w:rPr>
      </w:pPr>
    </w:p>
    <w:p w:rsidR="00DA5713" w:rsidRDefault="00DA5713" w:rsidP="00DA5713">
      <w:pPr>
        <w:pStyle w:val="StepHead"/>
      </w:pPr>
      <w:r>
        <w:t>Configure HSRP on R3.</w:t>
      </w:r>
    </w:p>
    <w:p w:rsidR="00DA5713" w:rsidRDefault="00DA5713" w:rsidP="00DA5713">
      <w:pPr>
        <w:pStyle w:val="BodyTextL25"/>
      </w:pPr>
      <w:r>
        <w:t>Configuration tasks for R3 include the following:</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3650"/>
        <w:gridCol w:w="4860"/>
        <w:gridCol w:w="1309"/>
      </w:tblGrid>
      <w:tr w:rsidR="00DA5713" w:rsidTr="0013023A">
        <w:trPr>
          <w:cantSplit/>
          <w:jc w:val="center"/>
        </w:trPr>
        <w:tc>
          <w:tcPr>
            <w:tcW w:w="365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DA5713" w:rsidRDefault="00DA5713" w:rsidP="0013023A">
            <w:pPr>
              <w:pStyle w:val="TableHeading"/>
            </w:pPr>
            <w:r>
              <w:t>Configuration Item or Task</w:t>
            </w:r>
          </w:p>
        </w:tc>
        <w:tc>
          <w:tcPr>
            <w:tcW w:w="486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DA5713" w:rsidRDefault="00DA5713" w:rsidP="0013023A">
            <w:pPr>
              <w:pStyle w:val="TableHeading"/>
            </w:pPr>
            <w:r>
              <w:t>Specification</w:t>
            </w:r>
          </w:p>
        </w:tc>
        <w:tc>
          <w:tcPr>
            <w:tcW w:w="130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DA5713" w:rsidRDefault="00DA5713" w:rsidP="0013023A">
            <w:pPr>
              <w:pStyle w:val="TableHeading"/>
            </w:pPr>
            <w:r>
              <w:t>Points</w:t>
            </w:r>
          </w:p>
        </w:tc>
      </w:tr>
      <w:tr w:rsidR="00DA5713" w:rsidTr="0013023A">
        <w:trPr>
          <w:cantSplit/>
          <w:jc w:val="center"/>
        </w:trPr>
        <w:tc>
          <w:tcPr>
            <w:tcW w:w="3650" w:type="dxa"/>
            <w:vAlign w:val="center"/>
          </w:tcPr>
          <w:p w:rsidR="00DA5713" w:rsidRDefault="00DA5713" w:rsidP="007A13A2">
            <w:pPr>
              <w:pStyle w:val="TableText"/>
            </w:pPr>
            <w:r>
              <w:t xml:space="preserve">Configure the HSRP virtual IP address on </w:t>
            </w:r>
            <w:r w:rsidR="007A13A2">
              <w:t>interface</w:t>
            </w:r>
            <w:r>
              <w:t xml:space="preserve"> G0/1</w:t>
            </w:r>
            <w:r w:rsidR="007A13A2">
              <w:t>.</w:t>
            </w:r>
          </w:p>
        </w:tc>
        <w:tc>
          <w:tcPr>
            <w:tcW w:w="4860" w:type="dxa"/>
            <w:vAlign w:val="bottom"/>
          </w:tcPr>
          <w:p w:rsidR="00DA5713" w:rsidRDefault="00DA5713" w:rsidP="0013023A">
            <w:pPr>
              <w:pStyle w:val="TableText"/>
            </w:pPr>
            <w:r>
              <w:t>Group: 1</w:t>
            </w:r>
          </w:p>
          <w:p w:rsidR="00DA5713" w:rsidRDefault="007A13A2" w:rsidP="007A13A2">
            <w:pPr>
              <w:pStyle w:val="TableText"/>
            </w:pPr>
            <w:r>
              <w:t xml:space="preserve">Virtual </w:t>
            </w:r>
            <w:r w:rsidR="00DA5713">
              <w:t xml:space="preserve">IP </w:t>
            </w:r>
            <w:r>
              <w:t>address:</w:t>
            </w:r>
            <w:r w:rsidR="00DA5713">
              <w:t xml:space="preserve"> 172.27.0.2</w:t>
            </w:r>
          </w:p>
        </w:tc>
        <w:tc>
          <w:tcPr>
            <w:tcW w:w="1309" w:type="dxa"/>
            <w:vAlign w:val="center"/>
          </w:tcPr>
          <w:p w:rsidR="00DA5713" w:rsidRDefault="00DA5713" w:rsidP="00852750">
            <w:pPr>
              <w:pStyle w:val="TableText"/>
            </w:pPr>
            <w:r>
              <w:t>(</w:t>
            </w:r>
            <w:r w:rsidR="00852750">
              <w:t>2</w:t>
            </w:r>
            <w:r>
              <w:t xml:space="preserve"> point</w:t>
            </w:r>
            <w:r w:rsidR="00852750">
              <w:t>s</w:t>
            </w:r>
            <w:r>
              <w:t>)</w:t>
            </w:r>
          </w:p>
        </w:tc>
      </w:tr>
    </w:tbl>
    <w:p w:rsidR="00DA5713" w:rsidRPr="00CE18D8" w:rsidRDefault="00DA5713" w:rsidP="00DA5713">
      <w:pPr>
        <w:pStyle w:val="BodyTextL25"/>
        <w:rPr>
          <w:b/>
        </w:rPr>
      </w:pPr>
    </w:p>
    <w:p w:rsidR="00E70A6B" w:rsidRDefault="00E70A6B" w:rsidP="00232CF7">
      <w:pPr>
        <w:pStyle w:val="StepHead"/>
      </w:pPr>
      <w:r>
        <w:t xml:space="preserve">Configure </w:t>
      </w:r>
      <w:r w:rsidR="00535A46">
        <w:t xml:space="preserve">an LACP </w:t>
      </w:r>
      <w:proofErr w:type="spellStart"/>
      <w:r>
        <w:t>EtherChannel</w:t>
      </w:r>
      <w:proofErr w:type="spellEnd"/>
      <w:r w:rsidR="00535A46">
        <w:t xml:space="preserve"> between </w:t>
      </w:r>
      <w:r>
        <w:t>S1</w:t>
      </w:r>
      <w:r w:rsidR="00535A46">
        <w:t xml:space="preserve"> and S3</w:t>
      </w:r>
      <w:r>
        <w:t>.</w:t>
      </w:r>
    </w:p>
    <w:p w:rsidR="005479DB" w:rsidRDefault="005479DB" w:rsidP="005479DB">
      <w:pPr>
        <w:pStyle w:val="BodyTextL25"/>
      </w:pPr>
      <w:r>
        <w:t xml:space="preserve">Configuration tasks </w:t>
      </w:r>
      <w:r w:rsidR="00535A46">
        <w:t>incl</w:t>
      </w:r>
      <w:r>
        <w:t>ude the following:</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3882"/>
        <w:gridCol w:w="4628"/>
        <w:gridCol w:w="1309"/>
      </w:tblGrid>
      <w:tr w:rsidR="005479DB" w:rsidTr="00535A46">
        <w:trPr>
          <w:cantSplit/>
          <w:jc w:val="center"/>
        </w:trPr>
        <w:tc>
          <w:tcPr>
            <w:tcW w:w="3882"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5479DB" w:rsidRDefault="005479DB" w:rsidP="00BE4B3B">
            <w:pPr>
              <w:pStyle w:val="TableHeading"/>
            </w:pPr>
            <w:r>
              <w:t>Configuration Item or Task</w:t>
            </w:r>
          </w:p>
        </w:tc>
        <w:tc>
          <w:tcPr>
            <w:tcW w:w="4628"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5479DB" w:rsidRDefault="005479DB" w:rsidP="00BE4B3B">
            <w:pPr>
              <w:pStyle w:val="TableHeading"/>
            </w:pPr>
            <w:r>
              <w:t>Specification</w:t>
            </w:r>
          </w:p>
        </w:tc>
        <w:tc>
          <w:tcPr>
            <w:tcW w:w="130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5479DB" w:rsidRDefault="005479DB" w:rsidP="00BE4B3B">
            <w:pPr>
              <w:pStyle w:val="TableHeading"/>
            </w:pPr>
            <w:r>
              <w:t>Points</w:t>
            </w:r>
          </w:p>
        </w:tc>
      </w:tr>
      <w:tr w:rsidR="005479DB" w:rsidTr="00535A46">
        <w:trPr>
          <w:cantSplit/>
          <w:jc w:val="center"/>
        </w:trPr>
        <w:tc>
          <w:tcPr>
            <w:tcW w:w="3882" w:type="dxa"/>
            <w:vAlign w:val="center"/>
          </w:tcPr>
          <w:p w:rsidR="005479DB" w:rsidRDefault="00535A46" w:rsidP="00535A46">
            <w:pPr>
              <w:pStyle w:val="TableText"/>
            </w:pPr>
            <w:r>
              <w:t>On S1, c</w:t>
            </w:r>
            <w:r w:rsidR="005479DB">
              <w:t>on</w:t>
            </w:r>
            <w:r w:rsidR="00FE0826">
              <w:t xml:space="preserve">figure an LACP </w:t>
            </w:r>
            <w:proofErr w:type="spellStart"/>
            <w:r w:rsidR="00FE0826">
              <w:t>EtherChannel</w:t>
            </w:r>
            <w:proofErr w:type="spellEnd"/>
            <w:r w:rsidR="00FE0826">
              <w:t xml:space="preserve"> on i</w:t>
            </w:r>
            <w:r w:rsidR="005479DB">
              <w:t>nterfaces connected to S3.</w:t>
            </w:r>
          </w:p>
        </w:tc>
        <w:tc>
          <w:tcPr>
            <w:tcW w:w="4628" w:type="dxa"/>
            <w:vAlign w:val="bottom"/>
          </w:tcPr>
          <w:p w:rsidR="005479DB" w:rsidRDefault="005479DB" w:rsidP="00BE4B3B">
            <w:pPr>
              <w:pStyle w:val="TableText"/>
            </w:pPr>
            <w:r>
              <w:t>Use group 1 and enable LACP unconditionally.</w:t>
            </w:r>
          </w:p>
        </w:tc>
        <w:tc>
          <w:tcPr>
            <w:tcW w:w="1309" w:type="dxa"/>
            <w:vAlign w:val="center"/>
          </w:tcPr>
          <w:p w:rsidR="005479DB" w:rsidRDefault="00852750" w:rsidP="00A43444">
            <w:pPr>
              <w:pStyle w:val="TableText"/>
            </w:pPr>
            <w:r>
              <w:t>(</w:t>
            </w:r>
            <w:r w:rsidR="00A43444">
              <w:t>2</w:t>
            </w:r>
            <w:r w:rsidR="005479DB">
              <w:t xml:space="preserve"> point</w:t>
            </w:r>
            <w:r>
              <w:t>s</w:t>
            </w:r>
            <w:r w:rsidR="005479DB">
              <w:t>)</w:t>
            </w:r>
          </w:p>
        </w:tc>
      </w:tr>
      <w:tr w:rsidR="005479DB" w:rsidTr="00535A46">
        <w:trPr>
          <w:cantSplit/>
          <w:jc w:val="center"/>
        </w:trPr>
        <w:tc>
          <w:tcPr>
            <w:tcW w:w="3882" w:type="dxa"/>
            <w:vAlign w:val="center"/>
          </w:tcPr>
          <w:p w:rsidR="005479DB" w:rsidRDefault="00535A46" w:rsidP="00BE4B3B">
            <w:pPr>
              <w:pStyle w:val="TableText"/>
            </w:pPr>
            <w:r>
              <w:t>On S3, con</w:t>
            </w:r>
            <w:r w:rsidR="00FE0826">
              <w:t xml:space="preserve">figure an LACP </w:t>
            </w:r>
            <w:proofErr w:type="spellStart"/>
            <w:r w:rsidR="00FE0826">
              <w:t>EtherChannel</w:t>
            </w:r>
            <w:proofErr w:type="spellEnd"/>
            <w:r w:rsidR="00FE0826">
              <w:t xml:space="preserve"> on i</w:t>
            </w:r>
            <w:r>
              <w:t>nterfaces connected to S1.</w:t>
            </w:r>
          </w:p>
        </w:tc>
        <w:tc>
          <w:tcPr>
            <w:tcW w:w="4628" w:type="dxa"/>
            <w:vAlign w:val="bottom"/>
          </w:tcPr>
          <w:p w:rsidR="005479DB" w:rsidRDefault="00535A46" w:rsidP="00BE4B3B">
            <w:pPr>
              <w:pStyle w:val="TableText"/>
            </w:pPr>
            <w:r>
              <w:t>Use group 1 and enable LACP only if a LACP device is detected.</w:t>
            </w:r>
          </w:p>
        </w:tc>
        <w:tc>
          <w:tcPr>
            <w:tcW w:w="1309" w:type="dxa"/>
            <w:vAlign w:val="center"/>
          </w:tcPr>
          <w:p w:rsidR="005479DB" w:rsidRDefault="00852750" w:rsidP="00BE4B3B">
            <w:pPr>
              <w:pStyle w:val="TableText"/>
            </w:pPr>
            <w:r>
              <w:t>(</w:t>
            </w:r>
            <w:r w:rsidR="00A43444">
              <w:t>2</w:t>
            </w:r>
            <w:r w:rsidR="005479DB">
              <w:t xml:space="preserve"> point</w:t>
            </w:r>
            <w:r w:rsidR="00A43444">
              <w:t>s</w:t>
            </w:r>
            <w:r w:rsidR="005479DB">
              <w:t>)</w:t>
            </w:r>
          </w:p>
        </w:tc>
      </w:tr>
    </w:tbl>
    <w:p w:rsidR="005479DB" w:rsidRDefault="005479DB" w:rsidP="005479DB">
      <w:pPr>
        <w:pStyle w:val="BodyTextL25"/>
      </w:pPr>
    </w:p>
    <w:p w:rsidR="00535A46" w:rsidRPr="005479DB" w:rsidRDefault="00535A46" w:rsidP="005479DB">
      <w:pPr>
        <w:pStyle w:val="BodyTextL25"/>
      </w:pPr>
    </w:p>
    <w:p w:rsidR="00CF4861" w:rsidRPr="001812E2" w:rsidRDefault="00CF4861" w:rsidP="00CF4861">
      <w:pPr>
        <w:pStyle w:val="BodyTextL25"/>
        <w:rPr>
          <w:b/>
        </w:rPr>
      </w:pPr>
      <w:r w:rsidRPr="001812E2">
        <w:rPr>
          <w:b/>
        </w:rPr>
        <w:t xml:space="preserve">Instructor Sign-off </w:t>
      </w:r>
      <w:r w:rsidR="004602CB">
        <w:rPr>
          <w:b/>
        </w:rPr>
        <w:t xml:space="preserve">Part </w:t>
      </w:r>
      <w:r w:rsidR="00540616">
        <w:rPr>
          <w:b/>
        </w:rPr>
        <w:t>3</w:t>
      </w:r>
      <w:r w:rsidRPr="001812E2">
        <w:rPr>
          <w:b/>
        </w:rPr>
        <w:t>: ______________________</w:t>
      </w:r>
    </w:p>
    <w:p w:rsidR="00CF4861" w:rsidRPr="001812E2" w:rsidRDefault="00CF4861" w:rsidP="00CF4861">
      <w:pPr>
        <w:pStyle w:val="BodyTextL25"/>
        <w:rPr>
          <w:b/>
        </w:rPr>
      </w:pPr>
      <w:r w:rsidRPr="001812E2">
        <w:rPr>
          <w:b/>
        </w:rPr>
        <w:t xml:space="preserve">Points: _________ of </w:t>
      </w:r>
      <w:r w:rsidR="00A43444">
        <w:rPr>
          <w:b/>
        </w:rPr>
        <w:t>28</w:t>
      </w:r>
    </w:p>
    <w:p w:rsidR="003149EC" w:rsidRDefault="003149EC" w:rsidP="003149EC">
      <w:pPr>
        <w:pStyle w:val="PartHead"/>
      </w:pPr>
      <w:r>
        <w:t>Configure OSPFv2 Dynamic Routing Protocol</w:t>
      </w:r>
    </w:p>
    <w:p w:rsidR="003149EC" w:rsidRPr="00EF3265" w:rsidRDefault="003149EC" w:rsidP="003149EC">
      <w:pPr>
        <w:pStyle w:val="BodyTextL25"/>
        <w:rPr>
          <w:b/>
        </w:rPr>
      </w:pPr>
      <w:r>
        <w:rPr>
          <w:b/>
        </w:rPr>
        <w:t xml:space="preserve">Total points: </w:t>
      </w:r>
      <w:r w:rsidR="004E3AB5">
        <w:rPr>
          <w:b/>
        </w:rPr>
        <w:t>51</w:t>
      </w:r>
    </w:p>
    <w:p w:rsidR="003149EC" w:rsidRPr="00EF3265" w:rsidRDefault="003149EC" w:rsidP="003149EC">
      <w:pPr>
        <w:pStyle w:val="BodyTextL25"/>
        <w:rPr>
          <w:b/>
        </w:rPr>
      </w:pPr>
      <w:r>
        <w:rPr>
          <w:b/>
        </w:rPr>
        <w:t>Time: 3</w:t>
      </w:r>
      <w:r w:rsidR="001465D8">
        <w:rPr>
          <w:b/>
        </w:rPr>
        <w:t>0</w:t>
      </w:r>
      <w:r w:rsidRPr="00EF3265">
        <w:rPr>
          <w:b/>
        </w:rPr>
        <w:t xml:space="preserve"> minutes</w:t>
      </w:r>
    </w:p>
    <w:p w:rsidR="003149EC" w:rsidRDefault="003149EC" w:rsidP="003149EC">
      <w:pPr>
        <w:pStyle w:val="StepHead"/>
        <w:tabs>
          <w:tab w:val="clear" w:pos="936"/>
          <w:tab w:val="num" w:pos="1656"/>
        </w:tabs>
        <w:ind w:left="1656"/>
      </w:pPr>
      <w:r>
        <w:lastRenderedPageBreak/>
        <w:t>Configure OSPFv2 on R1.</w:t>
      </w:r>
    </w:p>
    <w:p w:rsidR="003149EC" w:rsidRDefault="003149EC" w:rsidP="003149EC">
      <w:pPr>
        <w:pStyle w:val="BodyTextL25"/>
      </w:pPr>
      <w:r>
        <w:t>Configuration tasks for R1 include the following:</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5270"/>
        <w:gridCol w:w="3330"/>
        <w:gridCol w:w="1219"/>
      </w:tblGrid>
      <w:tr w:rsidR="003149EC" w:rsidTr="00F96079">
        <w:trPr>
          <w:cantSplit/>
          <w:jc w:val="center"/>
        </w:trPr>
        <w:tc>
          <w:tcPr>
            <w:tcW w:w="527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3149EC" w:rsidRDefault="003149EC" w:rsidP="0013023A">
            <w:pPr>
              <w:pStyle w:val="TableHeading"/>
            </w:pPr>
            <w:r>
              <w:t>Configuration Item or Task</w:t>
            </w:r>
          </w:p>
        </w:tc>
        <w:tc>
          <w:tcPr>
            <w:tcW w:w="333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3149EC" w:rsidRDefault="003149EC" w:rsidP="0013023A">
            <w:pPr>
              <w:pStyle w:val="TableHeading"/>
            </w:pPr>
            <w:r>
              <w:t>Specification</w:t>
            </w:r>
          </w:p>
        </w:tc>
        <w:tc>
          <w:tcPr>
            <w:tcW w:w="121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3149EC" w:rsidRDefault="003149EC" w:rsidP="0013023A">
            <w:pPr>
              <w:pStyle w:val="TableHeading"/>
            </w:pPr>
            <w:r>
              <w:t>Points</w:t>
            </w:r>
          </w:p>
        </w:tc>
      </w:tr>
      <w:tr w:rsidR="003149EC" w:rsidTr="00F96079">
        <w:trPr>
          <w:cantSplit/>
          <w:jc w:val="center"/>
        </w:trPr>
        <w:tc>
          <w:tcPr>
            <w:tcW w:w="5270" w:type="dxa"/>
            <w:vAlign w:val="bottom"/>
          </w:tcPr>
          <w:p w:rsidR="003149EC" w:rsidRDefault="003149EC" w:rsidP="0013023A">
            <w:pPr>
              <w:pStyle w:val="TableText"/>
            </w:pPr>
            <w:r>
              <w:t>OSPF Process ID</w:t>
            </w:r>
          </w:p>
        </w:tc>
        <w:tc>
          <w:tcPr>
            <w:tcW w:w="3330" w:type="dxa"/>
            <w:vAlign w:val="bottom"/>
          </w:tcPr>
          <w:p w:rsidR="003149EC" w:rsidRDefault="003149EC" w:rsidP="0013023A">
            <w:pPr>
              <w:pStyle w:val="TableText"/>
            </w:pPr>
            <w:r>
              <w:t>1</w:t>
            </w:r>
          </w:p>
        </w:tc>
        <w:tc>
          <w:tcPr>
            <w:tcW w:w="1219" w:type="dxa"/>
            <w:vAlign w:val="center"/>
          </w:tcPr>
          <w:p w:rsidR="003149EC" w:rsidRDefault="003149EC" w:rsidP="0013023A">
            <w:pPr>
              <w:pStyle w:val="TableText"/>
            </w:pPr>
            <w:r>
              <w:t>(1 point)</w:t>
            </w:r>
          </w:p>
        </w:tc>
      </w:tr>
      <w:tr w:rsidR="003149EC" w:rsidTr="00F96079">
        <w:trPr>
          <w:cantSplit/>
          <w:jc w:val="center"/>
        </w:trPr>
        <w:tc>
          <w:tcPr>
            <w:tcW w:w="5270" w:type="dxa"/>
            <w:vAlign w:val="bottom"/>
          </w:tcPr>
          <w:p w:rsidR="003149EC" w:rsidRDefault="003149EC" w:rsidP="0013023A">
            <w:pPr>
              <w:pStyle w:val="TableText"/>
            </w:pPr>
            <w:r>
              <w:t>Router ID</w:t>
            </w:r>
          </w:p>
        </w:tc>
        <w:tc>
          <w:tcPr>
            <w:tcW w:w="3330" w:type="dxa"/>
            <w:vAlign w:val="bottom"/>
          </w:tcPr>
          <w:p w:rsidR="003149EC" w:rsidRDefault="003149EC" w:rsidP="0013023A">
            <w:pPr>
              <w:pStyle w:val="TableText"/>
            </w:pPr>
            <w:r>
              <w:t>1.1.1.1</w:t>
            </w:r>
          </w:p>
        </w:tc>
        <w:tc>
          <w:tcPr>
            <w:tcW w:w="1219" w:type="dxa"/>
            <w:vAlign w:val="center"/>
          </w:tcPr>
          <w:p w:rsidR="003149EC" w:rsidRDefault="003149EC" w:rsidP="00852750">
            <w:pPr>
              <w:pStyle w:val="TableText"/>
            </w:pPr>
            <w:r>
              <w:t>(1 point)</w:t>
            </w:r>
          </w:p>
        </w:tc>
      </w:tr>
      <w:tr w:rsidR="003149EC" w:rsidTr="00F96079">
        <w:trPr>
          <w:cantSplit/>
          <w:jc w:val="center"/>
        </w:trPr>
        <w:tc>
          <w:tcPr>
            <w:tcW w:w="5270" w:type="dxa"/>
            <w:vAlign w:val="bottom"/>
          </w:tcPr>
          <w:p w:rsidR="003149EC" w:rsidRDefault="003149EC" w:rsidP="00540616">
            <w:pPr>
              <w:pStyle w:val="TableText"/>
            </w:pPr>
            <w:r>
              <w:t xml:space="preserve">Advertise directly connected </w:t>
            </w:r>
            <w:r w:rsidR="00540616">
              <w:t>n</w:t>
            </w:r>
            <w:r>
              <w:t>etworks</w:t>
            </w:r>
            <w:r w:rsidR="00550B52">
              <w:t>.</w:t>
            </w:r>
          </w:p>
        </w:tc>
        <w:tc>
          <w:tcPr>
            <w:tcW w:w="3330" w:type="dxa"/>
            <w:vAlign w:val="bottom"/>
          </w:tcPr>
          <w:p w:rsidR="003149EC" w:rsidRDefault="003149EC" w:rsidP="0013023A">
            <w:pPr>
              <w:pStyle w:val="TableText"/>
            </w:pPr>
            <w:r>
              <w:t>Use classless network addresses</w:t>
            </w:r>
            <w:r w:rsidR="00A87B09">
              <w:t>.</w:t>
            </w:r>
          </w:p>
          <w:p w:rsidR="003149EC" w:rsidRDefault="003149EC" w:rsidP="0013023A">
            <w:pPr>
              <w:pStyle w:val="TableText"/>
            </w:pPr>
            <w:r>
              <w:t>Assign S</w:t>
            </w:r>
            <w:r w:rsidR="00B17A86">
              <w:t>0/0/0</w:t>
            </w:r>
            <w:r>
              <w:t xml:space="preserve"> </w:t>
            </w:r>
            <w:r w:rsidR="00B17A86">
              <w:t xml:space="preserve">and G0/1 </w:t>
            </w:r>
            <w:r>
              <w:t>interface</w:t>
            </w:r>
            <w:r w:rsidR="00B17A86">
              <w:t>s</w:t>
            </w:r>
            <w:r>
              <w:t xml:space="preserve"> to Area 0</w:t>
            </w:r>
            <w:r w:rsidR="00A87B09">
              <w:t>.</w:t>
            </w:r>
          </w:p>
          <w:p w:rsidR="003149EC" w:rsidRDefault="003149EC" w:rsidP="00B17A86">
            <w:pPr>
              <w:pStyle w:val="TableText"/>
            </w:pPr>
            <w:r>
              <w:t>Assign L</w:t>
            </w:r>
            <w:r w:rsidR="00B17A86">
              <w:t>oopback interfaces</w:t>
            </w:r>
            <w:r>
              <w:t xml:space="preserve"> to Area 1</w:t>
            </w:r>
            <w:r w:rsidR="00A87B09">
              <w:t>.</w:t>
            </w:r>
          </w:p>
        </w:tc>
        <w:tc>
          <w:tcPr>
            <w:tcW w:w="1219" w:type="dxa"/>
            <w:vAlign w:val="center"/>
          </w:tcPr>
          <w:p w:rsidR="003149EC" w:rsidRDefault="00852750" w:rsidP="00F96079">
            <w:pPr>
              <w:pStyle w:val="TableText"/>
            </w:pPr>
            <w:r>
              <w:t>(2</w:t>
            </w:r>
            <w:r w:rsidR="003149EC">
              <w:t xml:space="preserve"> point</w:t>
            </w:r>
            <w:r>
              <w:t>s</w:t>
            </w:r>
            <w:r w:rsidR="003149EC">
              <w:t>)</w:t>
            </w:r>
          </w:p>
        </w:tc>
      </w:tr>
      <w:tr w:rsidR="003149EC" w:rsidTr="00F96079">
        <w:trPr>
          <w:cantSplit/>
          <w:jc w:val="center"/>
        </w:trPr>
        <w:tc>
          <w:tcPr>
            <w:tcW w:w="5270" w:type="dxa"/>
            <w:vAlign w:val="bottom"/>
          </w:tcPr>
          <w:p w:rsidR="003149EC" w:rsidRDefault="003149EC" w:rsidP="00B17A86">
            <w:pPr>
              <w:pStyle w:val="TableText"/>
            </w:pPr>
            <w:r>
              <w:t>Set all LAN interfaces as passive</w:t>
            </w:r>
            <w:r w:rsidR="00550B52">
              <w:t>.</w:t>
            </w:r>
          </w:p>
        </w:tc>
        <w:tc>
          <w:tcPr>
            <w:tcW w:w="3330" w:type="dxa"/>
            <w:vAlign w:val="bottom"/>
          </w:tcPr>
          <w:p w:rsidR="003149EC" w:rsidRDefault="003149EC" w:rsidP="0013023A">
            <w:pPr>
              <w:pStyle w:val="TableText"/>
            </w:pPr>
          </w:p>
        </w:tc>
        <w:tc>
          <w:tcPr>
            <w:tcW w:w="1219" w:type="dxa"/>
            <w:vAlign w:val="center"/>
          </w:tcPr>
          <w:p w:rsidR="003149EC" w:rsidRDefault="003149EC" w:rsidP="00852750">
            <w:pPr>
              <w:pStyle w:val="TableText"/>
            </w:pPr>
            <w:r>
              <w:t>(</w:t>
            </w:r>
            <w:r w:rsidR="00852750">
              <w:t>2</w:t>
            </w:r>
            <w:r>
              <w:t xml:space="preserve"> point</w:t>
            </w:r>
            <w:r w:rsidR="00852750">
              <w:t>s</w:t>
            </w:r>
            <w:r>
              <w:t>)</w:t>
            </w:r>
          </w:p>
        </w:tc>
      </w:tr>
      <w:tr w:rsidR="003149EC" w:rsidTr="00F96079">
        <w:trPr>
          <w:cantSplit/>
          <w:jc w:val="center"/>
        </w:trPr>
        <w:tc>
          <w:tcPr>
            <w:tcW w:w="5270" w:type="dxa"/>
            <w:vAlign w:val="bottom"/>
          </w:tcPr>
          <w:p w:rsidR="003149EC" w:rsidRDefault="003149EC" w:rsidP="0013023A">
            <w:pPr>
              <w:pStyle w:val="TableText"/>
            </w:pPr>
            <w:r w:rsidRPr="00F96079">
              <w:t>Configure an inter-area summary route for the networks in area 1</w:t>
            </w:r>
            <w:r w:rsidR="00550B52">
              <w:t>.</w:t>
            </w:r>
          </w:p>
        </w:tc>
        <w:tc>
          <w:tcPr>
            <w:tcW w:w="3330" w:type="dxa"/>
            <w:vAlign w:val="bottom"/>
          </w:tcPr>
          <w:p w:rsidR="003149EC" w:rsidRDefault="003149EC" w:rsidP="0013023A">
            <w:pPr>
              <w:pStyle w:val="TableText"/>
            </w:pPr>
          </w:p>
        </w:tc>
        <w:tc>
          <w:tcPr>
            <w:tcW w:w="1219" w:type="dxa"/>
            <w:vAlign w:val="center"/>
          </w:tcPr>
          <w:p w:rsidR="003149EC" w:rsidRDefault="00852750" w:rsidP="00F96079">
            <w:pPr>
              <w:pStyle w:val="TableText"/>
            </w:pPr>
            <w:r>
              <w:t>(2</w:t>
            </w:r>
            <w:r w:rsidR="003149EC">
              <w:t xml:space="preserve"> point</w:t>
            </w:r>
            <w:r w:rsidR="00A43444">
              <w:t>s</w:t>
            </w:r>
            <w:r w:rsidR="003149EC">
              <w:t>)</w:t>
            </w:r>
          </w:p>
        </w:tc>
      </w:tr>
      <w:tr w:rsidR="003149EC" w:rsidTr="00F96079">
        <w:trPr>
          <w:cantSplit/>
          <w:jc w:val="center"/>
        </w:trPr>
        <w:tc>
          <w:tcPr>
            <w:tcW w:w="5270" w:type="dxa"/>
            <w:vAlign w:val="center"/>
          </w:tcPr>
          <w:p w:rsidR="003149EC" w:rsidRDefault="003149EC" w:rsidP="0013023A">
            <w:pPr>
              <w:pStyle w:val="TableText"/>
            </w:pPr>
            <w:r>
              <w:t>Change the default cost reference bandwidth to support Gigabit interface calculations</w:t>
            </w:r>
            <w:r w:rsidR="00550B52">
              <w:t>.</w:t>
            </w:r>
          </w:p>
        </w:tc>
        <w:tc>
          <w:tcPr>
            <w:tcW w:w="3330" w:type="dxa"/>
            <w:vAlign w:val="bottom"/>
          </w:tcPr>
          <w:p w:rsidR="003149EC" w:rsidRDefault="003149EC" w:rsidP="0013023A">
            <w:pPr>
              <w:pStyle w:val="TableText"/>
            </w:pPr>
            <w:r>
              <w:t>1000</w:t>
            </w:r>
          </w:p>
        </w:tc>
        <w:tc>
          <w:tcPr>
            <w:tcW w:w="1219" w:type="dxa"/>
            <w:vAlign w:val="center"/>
          </w:tcPr>
          <w:p w:rsidR="003149EC" w:rsidRDefault="00A43444" w:rsidP="004E3AB5">
            <w:pPr>
              <w:pStyle w:val="TableText"/>
            </w:pPr>
            <w:r>
              <w:t>(</w:t>
            </w:r>
            <w:r w:rsidR="004E3AB5">
              <w:t>2</w:t>
            </w:r>
            <w:r w:rsidR="003149EC">
              <w:t xml:space="preserve"> point</w:t>
            </w:r>
            <w:r w:rsidR="004E3AB5">
              <w:t>s</w:t>
            </w:r>
            <w:r w:rsidR="003149EC">
              <w:t>)</w:t>
            </w:r>
          </w:p>
        </w:tc>
      </w:tr>
      <w:tr w:rsidR="003149EC" w:rsidTr="00F96079">
        <w:trPr>
          <w:cantSplit/>
          <w:jc w:val="center"/>
        </w:trPr>
        <w:tc>
          <w:tcPr>
            <w:tcW w:w="5270" w:type="dxa"/>
            <w:vAlign w:val="bottom"/>
          </w:tcPr>
          <w:p w:rsidR="003149EC" w:rsidRDefault="003149EC" w:rsidP="00D90278">
            <w:pPr>
              <w:pStyle w:val="TableText"/>
            </w:pPr>
            <w:r>
              <w:t>Set the bandwidth</w:t>
            </w:r>
            <w:r w:rsidR="00D90278">
              <w:t xml:space="preserve"> on S0/0/0</w:t>
            </w:r>
            <w:r w:rsidR="00550B52">
              <w:t>.</w:t>
            </w:r>
          </w:p>
        </w:tc>
        <w:tc>
          <w:tcPr>
            <w:tcW w:w="3330" w:type="dxa"/>
            <w:vAlign w:val="bottom"/>
          </w:tcPr>
          <w:p w:rsidR="003149EC" w:rsidRDefault="003149EC" w:rsidP="0013023A">
            <w:pPr>
              <w:pStyle w:val="TableText"/>
            </w:pPr>
            <w:r>
              <w:t>128 Kb/s</w:t>
            </w:r>
          </w:p>
        </w:tc>
        <w:tc>
          <w:tcPr>
            <w:tcW w:w="1219" w:type="dxa"/>
            <w:vAlign w:val="center"/>
          </w:tcPr>
          <w:p w:rsidR="003149EC" w:rsidRDefault="003149EC" w:rsidP="0013023A">
            <w:pPr>
              <w:pStyle w:val="TableText"/>
            </w:pPr>
            <w:r>
              <w:t>(1 point)</w:t>
            </w:r>
          </w:p>
        </w:tc>
      </w:tr>
      <w:tr w:rsidR="003149EC" w:rsidTr="00F96079">
        <w:trPr>
          <w:cantSplit/>
          <w:jc w:val="center"/>
        </w:trPr>
        <w:tc>
          <w:tcPr>
            <w:tcW w:w="5270" w:type="dxa"/>
            <w:vAlign w:val="center"/>
          </w:tcPr>
          <w:p w:rsidR="003149EC" w:rsidRDefault="003149EC" w:rsidP="0013023A">
            <w:pPr>
              <w:pStyle w:val="TableText"/>
            </w:pPr>
            <w:r>
              <w:t>Adjust the metric cost of S0/0/0</w:t>
            </w:r>
            <w:r w:rsidR="00550B52">
              <w:t>.</w:t>
            </w:r>
          </w:p>
        </w:tc>
        <w:tc>
          <w:tcPr>
            <w:tcW w:w="3330" w:type="dxa"/>
            <w:vAlign w:val="bottom"/>
          </w:tcPr>
          <w:p w:rsidR="003149EC" w:rsidRDefault="003149EC" w:rsidP="0013023A">
            <w:pPr>
              <w:pStyle w:val="TableText"/>
            </w:pPr>
            <w:r>
              <w:t>Cost: 7500</w:t>
            </w:r>
          </w:p>
        </w:tc>
        <w:tc>
          <w:tcPr>
            <w:tcW w:w="1219" w:type="dxa"/>
            <w:vAlign w:val="center"/>
          </w:tcPr>
          <w:p w:rsidR="003149EC" w:rsidRDefault="003149EC" w:rsidP="00A43444">
            <w:pPr>
              <w:pStyle w:val="TableText"/>
            </w:pPr>
            <w:r>
              <w:t>(1 point)</w:t>
            </w:r>
          </w:p>
        </w:tc>
      </w:tr>
      <w:tr w:rsidR="003149EC" w:rsidTr="00F96079">
        <w:trPr>
          <w:cantSplit/>
          <w:trHeight w:val="278"/>
          <w:jc w:val="center"/>
        </w:trPr>
        <w:tc>
          <w:tcPr>
            <w:tcW w:w="5270" w:type="dxa"/>
            <w:vAlign w:val="center"/>
          </w:tcPr>
          <w:p w:rsidR="003149EC" w:rsidRDefault="003149EC" w:rsidP="0013023A">
            <w:pPr>
              <w:pStyle w:val="TableText"/>
            </w:pPr>
            <w:r>
              <w:t>Create an OSPF MD5 key on S0/0/0</w:t>
            </w:r>
            <w:r w:rsidR="00550B52">
              <w:t>.</w:t>
            </w:r>
          </w:p>
        </w:tc>
        <w:tc>
          <w:tcPr>
            <w:tcW w:w="3330" w:type="dxa"/>
            <w:vAlign w:val="bottom"/>
          </w:tcPr>
          <w:p w:rsidR="003149EC" w:rsidRDefault="003149EC" w:rsidP="0013023A">
            <w:pPr>
              <w:pStyle w:val="TableText"/>
            </w:pPr>
            <w:r>
              <w:t xml:space="preserve">Key: </w:t>
            </w:r>
            <w:r w:rsidRPr="00FD5207">
              <w:rPr>
                <w:b/>
              </w:rPr>
              <w:t>1</w:t>
            </w:r>
          </w:p>
          <w:p w:rsidR="003149EC" w:rsidRDefault="003149EC" w:rsidP="0013023A">
            <w:pPr>
              <w:pStyle w:val="TableText"/>
            </w:pPr>
            <w:r w:rsidRPr="00FD5207">
              <w:t>Password:</w:t>
            </w:r>
            <w:r>
              <w:rPr>
                <w:b/>
              </w:rPr>
              <w:t xml:space="preserve"> CISCO</w:t>
            </w:r>
          </w:p>
        </w:tc>
        <w:tc>
          <w:tcPr>
            <w:tcW w:w="1219" w:type="dxa"/>
            <w:vAlign w:val="center"/>
          </w:tcPr>
          <w:p w:rsidR="003149EC" w:rsidRDefault="004E3AB5" w:rsidP="00A43444">
            <w:pPr>
              <w:pStyle w:val="TableText"/>
            </w:pPr>
            <w:r>
              <w:t>(2</w:t>
            </w:r>
            <w:r w:rsidR="003149EC">
              <w:t xml:space="preserve"> point</w:t>
            </w:r>
            <w:r>
              <w:t>s</w:t>
            </w:r>
            <w:r w:rsidR="003149EC">
              <w:t>)</w:t>
            </w:r>
          </w:p>
        </w:tc>
      </w:tr>
      <w:tr w:rsidR="003149EC" w:rsidTr="00F96079">
        <w:trPr>
          <w:cantSplit/>
          <w:trHeight w:val="278"/>
          <w:jc w:val="center"/>
        </w:trPr>
        <w:tc>
          <w:tcPr>
            <w:tcW w:w="5270" w:type="dxa"/>
            <w:vAlign w:val="center"/>
          </w:tcPr>
          <w:p w:rsidR="003149EC" w:rsidRDefault="003149EC" w:rsidP="0013023A">
            <w:pPr>
              <w:pStyle w:val="TableText"/>
            </w:pPr>
            <w:r>
              <w:t>Apply MD5 authentication to S0/0/0.</w:t>
            </w:r>
          </w:p>
        </w:tc>
        <w:tc>
          <w:tcPr>
            <w:tcW w:w="3330" w:type="dxa"/>
            <w:vAlign w:val="bottom"/>
          </w:tcPr>
          <w:p w:rsidR="003149EC" w:rsidRDefault="003149EC" w:rsidP="0013023A">
            <w:pPr>
              <w:pStyle w:val="TableText"/>
            </w:pPr>
          </w:p>
        </w:tc>
        <w:tc>
          <w:tcPr>
            <w:tcW w:w="1219" w:type="dxa"/>
            <w:vAlign w:val="center"/>
          </w:tcPr>
          <w:p w:rsidR="003149EC" w:rsidRDefault="004E3AB5" w:rsidP="00A43444">
            <w:pPr>
              <w:pStyle w:val="TableText"/>
            </w:pPr>
            <w:r>
              <w:t>(2</w:t>
            </w:r>
            <w:r w:rsidR="003149EC">
              <w:t xml:space="preserve"> point</w:t>
            </w:r>
            <w:r>
              <w:t>s</w:t>
            </w:r>
            <w:r w:rsidR="003149EC">
              <w:t>)</w:t>
            </w:r>
          </w:p>
        </w:tc>
      </w:tr>
    </w:tbl>
    <w:p w:rsidR="003149EC" w:rsidRDefault="003149EC" w:rsidP="003149EC">
      <w:pPr>
        <w:pStyle w:val="BodyTextL25"/>
        <w:rPr>
          <w:color w:val="FF0000"/>
        </w:rPr>
      </w:pPr>
    </w:p>
    <w:p w:rsidR="003149EC" w:rsidRDefault="003149EC" w:rsidP="003149EC">
      <w:pPr>
        <w:pStyle w:val="StepHead"/>
        <w:tabs>
          <w:tab w:val="clear" w:pos="936"/>
          <w:tab w:val="num" w:pos="1656"/>
        </w:tabs>
        <w:ind w:left="1656"/>
      </w:pPr>
      <w:r>
        <w:t>Configure OSPFv2 on R2.</w:t>
      </w:r>
    </w:p>
    <w:p w:rsidR="003149EC" w:rsidRDefault="003149EC" w:rsidP="003149EC">
      <w:pPr>
        <w:pStyle w:val="BodyTextL25"/>
      </w:pPr>
      <w:r>
        <w:t>Configuration tasks for R2 include the following:</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5270"/>
        <w:gridCol w:w="3330"/>
        <w:gridCol w:w="1219"/>
      </w:tblGrid>
      <w:tr w:rsidR="003149EC" w:rsidTr="0013023A">
        <w:trPr>
          <w:cantSplit/>
          <w:jc w:val="center"/>
        </w:trPr>
        <w:tc>
          <w:tcPr>
            <w:tcW w:w="527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3149EC" w:rsidRDefault="003149EC" w:rsidP="0013023A">
            <w:pPr>
              <w:pStyle w:val="TableHeading"/>
            </w:pPr>
            <w:r>
              <w:lastRenderedPageBreak/>
              <w:t>Configuration Item or Task</w:t>
            </w:r>
          </w:p>
        </w:tc>
        <w:tc>
          <w:tcPr>
            <w:tcW w:w="333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3149EC" w:rsidRDefault="003149EC" w:rsidP="0013023A">
            <w:pPr>
              <w:pStyle w:val="TableHeading"/>
            </w:pPr>
            <w:r>
              <w:t>Specification</w:t>
            </w:r>
          </w:p>
        </w:tc>
        <w:tc>
          <w:tcPr>
            <w:tcW w:w="121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3149EC" w:rsidRDefault="003149EC" w:rsidP="0013023A">
            <w:pPr>
              <w:pStyle w:val="TableHeading"/>
            </w:pPr>
            <w:r>
              <w:t>Points</w:t>
            </w:r>
          </w:p>
        </w:tc>
      </w:tr>
      <w:tr w:rsidR="003149EC" w:rsidTr="0013023A">
        <w:trPr>
          <w:cantSplit/>
          <w:jc w:val="center"/>
        </w:trPr>
        <w:tc>
          <w:tcPr>
            <w:tcW w:w="5270" w:type="dxa"/>
            <w:vAlign w:val="bottom"/>
          </w:tcPr>
          <w:p w:rsidR="003149EC" w:rsidRDefault="003149EC" w:rsidP="0013023A">
            <w:pPr>
              <w:pStyle w:val="TableText"/>
            </w:pPr>
            <w:r>
              <w:t>OSPF Process ID</w:t>
            </w:r>
          </w:p>
        </w:tc>
        <w:tc>
          <w:tcPr>
            <w:tcW w:w="3330" w:type="dxa"/>
            <w:vAlign w:val="bottom"/>
          </w:tcPr>
          <w:p w:rsidR="003149EC" w:rsidRDefault="003149EC" w:rsidP="0013023A">
            <w:pPr>
              <w:pStyle w:val="TableText"/>
            </w:pPr>
            <w:r>
              <w:t>1</w:t>
            </w:r>
          </w:p>
        </w:tc>
        <w:tc>
          <w:tcPr>
            <w:tcW w:w="1219" w:type="dxa"/>
            <w:vAlign w:val="center"/>
          </w:tcPr>
          <w:p w:rsidR="003149EC" w:rsidRDefault="003149EC" w:rsidP="00A43444">
            <w:pPr>
              <w:pStyle w:val="TableText"/>
            </w:pPr>
            <w:r>
              <w:t>(1 point)</w:t>
            </w:r>
          </w:p>
        </w:tc>
      </w:tr>
      <w:tr w:rsidR="003149EC" w:rsidTr="0013023A">
        <w:trPr>
          <w:cantSplit/>
          <w:jc w:val="center"/>
        </w:trPr>
        <w:tc>
          <w:tcPr>
            <w:tcW w:w="5270" w:type="dxa"/>
            <w:vAlign w:val="bottom"/>
          </w:tcPr>
          <w:p w:rsidR="003149EC" w:rsidRDefault="003149EC" w:rsidP="0013023A">
            <w:pPr>
              <w:pStyle w:val="TableText"/>
            </w:pPr>
            <w:r>
              <w:t>Router ID</w:t>
            </w:r>
          </w:p>
        </w:tc>
        <w:tc>
          <w:tcPr>
            <w:tcW w:w="3330" w:type="dxa"/>
            <w:vAlign w:val="bottom"/>
          </w:tcPr>
          <w:p w:rsidR="003149EC" w:rsidRDefault="003149EC" w:rsidP="0013023A">
            <w:pPr>
              <w:pStyle w:val="TableText"/>
            </w:pPr>
            <w:r>
              <w:t>2.2.2.2</w:t>
            </w:r>
          </w:p>
        </w:tc>
        <w:tc>
          <w:tcPr>
            <w:tcW w:w="1219" w:type="dxa"/>
            <w:vAlign w:val="center"/>
          </w:tcPr>
          <w:p w:rsidR="003149EC" w:rsidRDefault="003149EC" w:rsidP="00A43444">
            <w:pPr>
              <w:pStyle w:val="TableText"/>
            </w:pPr>
            <w:r>
              <w:t>(1 point)</w:t>
            </w:r>
          </w:p>
        </w:tc>
      </w:tr>
      <w:tr w:rsidR="003149EC" w:rsidTr="0013023A">
        <w:trPr>
          <w:cantSplit/>
          <w:jc w:val="center"/>
        </w:trPr>
        <w:tc>
          <w:tcPr>
            <w:tcW w:w="5270" w:type="dxa"/>
            <w:vAlign w:val="bottom"/>
          </w:tcPr>
          <w:p w:rsidR="003149EC" w:rsidRDefault="00540616" w:rsidP="0013023A">
            <w:pPr>
              <w:pStyle w:val="TableText"/>
            </w:pPr>
            <w:r>
              <w:t>Advertise directly connected n</w:t>
            </w:r>
            <w:r w:rsidR="003149EC">
              <w:t>etworks</w:t>
            </w:r>
            <w:r w:rsidR="00550B52">
              <w:t>.</w:t>
            </w:r>
          </w:p>
        </w:tc>
        <w:tc>
          <w:tcPr>
            <w:tcW w:w="3330" w:type="dxa"/>
            <w:vAlign w:val="bottom"/>
          </w:tcPr>
          <w:p w:rsidR="003149EC" w:rsidRDefault="003149EC" w:rsidP="0013023A">
            <w:pPr>
              <w:pStyle w:val="TableText"/>
            </w:pPr>
            <w:r>
              <w:t>Use classless network addresses.</w:t>
            </w:r>
          </w:p>
          <w:p w:rsidR="003149EC" w:rsidRPr="00FC4108" w:rsidRDefault="003149EC" w:rsidP="0013023A">
            <w:pPr>
              <w:pStyle w:val="TableText"/>
            </w:pPr>
            <w:r>
              <w:t>All connected networks should be a</w:t>
            </w:r>
            <w:r w:rsidR="00540616">
              <w:t>ssigned to Area 0 except the Lo</w:t>
            </w:r>
            <w:r>
              <w:t>0 network.</w:t>
            </w:r>
          </w:p>
        </w:tc>
        <w:tc>
          <w:tcPr>
            <w:tcW w:w="1219" w:type="dxa"/>
            <w:vAlign w:val="center"/>
          </w:tcPr>
          <w:p w:rsidR="003149EC" w:rsidRDefault="003149EC" w:rsidP="00F96079">
            <w:pPr>
              <w:pStyle w:val="TableText"/>
            </w:pPr>
            <w:r>
              <w:t>(</w:t>
            </w:r>
            <w:r w:rsidR="00A43444">
              <w:t>2</w:t>
            </w:r>
            <w:r>
              <w:t xml:space="preserve"> point</w:t>
            </w:r>
            <w:r w:rsidR="00A43444">
              <w:t>s</w:t>
            </w:r>
            <w:r>
              <w:t>)</w:t>
            </w:r>
          </w:p>
        </w:tc>
      </w:tr>
      <w:tr w:rsidR="003149EC" w:rsidTr="0013023A">
        <w:trPr>
          <w:cantSplit/>
          <w:jc w:val="center"/>
        </w:trPr>
        <w:tc>
          <w:tcPr>
            <w:tcW w:w="5270" w:type="dxa"/>
            <w:vAlign w:val="center"/>
          </w:tcPr>
          <w:p w:rsidR="003149EC" w:rsidRDefault="003149EC" w:rsidP="0013023A">
            <w:pPr>
              <w:pStyle w:val="TableText"/>
            </w:pPr>
            <w:r>
              <w:t>Propagate the default route to all other OSPF routers</w:t>
            </w:r>
            <w:r w:rsidR="00550B52">
              <w:t>.</w:t>
            </w:r>
          </w:p>
        </w:tc>
        <w:tc>
          <w:tcPr>
            <w:tcW w:w="3330" w:type="dxa"/>
            <w:vAlign w:val="bottom"/>
          </w:tcPr>
          <w:p w:rsidR="003149EC" w:rsidRDefault="003149EC" w:rsidP="0013023A">
            <w:pPr>
              <w:pStyle w:val="TableText"/>
            </w:pPr>
          </w:p>
        </w:tc>
        <w:tc>
          <w:tcPr>
            <w:tcW w:w="1219" w:type="dxa"/>
            <w:vAlign w:val="center"/>
          </w:tcPr>
          <w:p w:rsidR="003149EC" w:rsidRDefault="00A43444" w:rsidP="00F96079">
            <w:pPr>
              <w:pStyle w:val="TableText"/>
            </w:pPr>
            <w:r>
              <w:t>(2</w:t>
            </w:r>
            <w:r w:rsidR="003149EC">
              <w:t xml:space="preserve"> point</w:t>
            </w:r>
            <w:r>
              <w:t>s</w:t>
            </w:r>
            <w:r w:rsidR="003149EC">
              <w:t>)</w:t>
            </w:r>
          </w:p>
        </w:tc>
      </w:tr>
      <w:tr w:rsidR="003149EC" w:rsidTr="0013023A">
        <w:trPr>
          <w:cantSplit/>
          <w:jc w:val="center"/>
        </w:trPr>
        <w:tc>
          <w:tcPr>
            <w:tcW w:w="5270" w:type="dxa"/>
            <w:vAlign w:val="center"/>
          </w:tcPr>
          <w:p w:rsidR="003149EC" w:rsidRDefault="003149EC" w:rsidP="0013023A">
            <w:pPr>
              <w:pStyle w:val="TableText"/>
            </w:pPr>
            <w:r>
              <w:t>Change the default cost reference bandwidth to allow for Gigabit interfaces</w:t>
            </w:r>
            <w:r w:rsidR="00550B52">
              <w:t>.</w:t>
            </w:r>
          </w:p>
        </w:tc>
        <w:tc>
          <w:tcPr>
            <w:tcW w:w="3330" w:type="dxa"/>
            <w:vAlign w:val="bottom"/>
          </w:tcPr>
          <w:p w:rsidR="003149EC" w:rsidRDefault="003149EC" w:rsidP="0013023A">
            <w:pPr>
              <w:pStyle w:val="TableText"/>
            </w:pPr>
            <w:r>
              <w:t>1000</w:t>
            </w:r>
          </w:p>
        </w:tc>
        <w:tc>
          <w:tcPr>
            <w:tcW w:w="1219" w:type="dxa"/>
            <w:vAlign w:val="center"/>
          </w:tcPr>
          <w:p w:rsidR="003149EC" w:rsidRDefault="003149EC" w:rsidP="004E3AB5">
            <w:pPr>
              <w:pStyle w:val="TableText"/>
            </w:pPr>
            <w:r>
              <w:t>(</w:t>
            </w:r>
            <w:r w:rsidR="004E3AB5">
              <w:t>2</w:t>
            </w:r>
            <w:r>
              <w:t xml:space="preserve"> point</w:t>
            </w:r>
            <w:r w:rsidR="004E3AB5">
              <w:t>s</w:t>
            </w:r>
            <w:r>
              <w:t>)</w:t>
            </w:r>
          </w:p>
        </w:tc>
      </w:tr>
      <w:tr w:rsidR="003149EC" w:rsidTr="0013023A">
        <w:trPr>
          <w:cantSplit/>
          <w:jc w:val="center"/>
        </w:trPr>
        <w:tc>
          <w:tcPr>
            <w:tcW w:w="5270" w:type="dxa"/>
            <w:vAlign w:val="bottom"/>
          </w:tcPr>
          <w:p w:rsidR="003149EC" w:rsidRDefault="003149EC" w:rsidP="0013023A">
            <w:pPr>
              <w:pStyle w:val="TableText"/>
            </w:pPr>
            <w:r>
              <w:t>Set the bandwidth on all serial interfaces</w:t>
            </w:r>
            <w:r w:rsidR="00550B52">
              <w:t>.</w:t>
            </w:r>
          </w:p>
        </w:tc>
        <w:tc>
          <w:tcPr>
            <w:tcW w:w="3330" w:type="dxa"/>
            <w:vAlign w:val="bottom"/>
          </w:tcPr>
          <w:p w:rsidR="003149EC" w:rsidRDefault="003149EC" w:rsidP="0013023A">
            <w:pPr>
              <w:pStyle w:val="TableText"/>
            </w:pPr>
            <w:r>
              <w:t>128 Kb/s</w:t>
            </w:r>
          </w:p>
        </w:tc>
        <w:tc>
          <w:tcPr>
            <w:tcW w:w="1219" w:type="dxa"/>
            <w:vAlign w:val="center"/>
          </w:tcPr>
          <w:p w:rsidR="003149EC" w:rsidRDefault="003149EC" w:rsidP="00A43444">
            <w:pPr>
              <w:pStyle w:val="TableText"/>
            </w:pPr>
            <w:r>
              <w:t>(</w:t>
            </w:r>
            <w:r w:rsidR="00F96079">
              <w:t>1</w:t>
            </w:r>
            <w:r>
              <w:t xml:space="preserve"> point)</w:t>
            </w:r>
          </w:p>
        </w:tc>
      </w:tr>
      <w:tr w:rsidR="003149EC" w:rsidTr="0013023A">
        <w:trPr>
          <w:cantSplit/>
          <w:jc w:val="center"/>
        </w:trPr>
        <w:tc>
          <w:tcPr>
            <w:tcW w:w="5270" w:type="dxa"/>
            <w:vAlign w:val="center"/>
          </w:tcPr>
          <w:p w:rsidR="003149EC" w:rsidRDefault="003149EC" w:rsidP="0013023A">
            <w:pPr>
              <w:pStyle w:val="TableText"/>
            </w:pPr>
            <w:r>
              <w:t>Adjust the metric cost of S0/0/0</w:t>
            </w:r>
            <w:r w:rsidR="00550B52">
              <w:t>.</w:t>
            </w:r>
          </w:p>
        </w:tc>
        <w:tc>
          <w:tcPr>
            <w:tcW w:w="3330" w:type="dxa"/>
            <w:vAlign w:val="bottom"/>
          </w:tcPr>
          <w:p w:rsidR="003149EC" w:rsidRDefault="003149EC" w:rsidP="0013023A">
            <w:pPr>
              <w:pStyle w:val="TableText"/>
            </w:pPr>
            <w:r>
              <w:t>Cost: 7500</w:t>
            </w:r>
          </w:p>
        </w:tc>
        <w:tc>
          <w:tcPr>
            <w:tcW w:w="1219" w:type="dxa"/>
            <w:vAlign w:val="center"/>
          </w:tcPr>
          <w:p w:rsidR="003149EC" w:rsidRDefault="003149EC" w:rsidP="00A43444">
            <w:pPr>
              <w:pStyle w:val="TableText"/>
            </w:pPr>
            <w:r>
              <w:t>(1 point)</w:t>
            </w:r>
          </w:p>
        </w:tc>
      </w:tr>
      <w:tr w:rsidR="003149EC" w:rsidTr="0013023A">
        <w:trPr>
          <w:cantSplit/>
          <w:trHeight w:val="278"/>
          <w:jc w:val="center"/>
        </w:trPr>
        <w:tc>
          <w:tcPr>
            <w:tcW w:w="5270" w:type="dxa"/>
            <w:vAlign w:val="center"/>
          </w:tcPr>
          <w:p w:rsidR="003149EC" w:rsidRDefault="003149EC" w:rsidP="0013023A">
            <w:pPr>
              <w:pStyle w:val="TableText"/>
            </w:pPr>
            <w:r>
              <w:t>Create an OSPF MD5 key on the serial interfaces</w:t>
            </w:r>
            <w:r w:rsidR="00550B52">
              <w:t>.</w:t>
            </w:r>
          </w:p>
        </w:tc>
        <w:tc>
          <w:tcPr>
            <w:tcW w:w="3330" w:type="dxa"/>
            <w:vAlign w:val="bottom"/>
          </w:tcPr>
          <w:p w:rsidR="003149EC" w:rsidRDefault="003149EC" w:rsidP="0013023A">
            <w:pPr>
              <w:pStyle w:val="TableText"/>
            </w:pPr>
            <w:r>
              <w:t xml:space="preserve">Key: </w:t>
            </w:r>
            <w:r w:rsidRPr="00FD5207">
              <w:rPr>
                <w:b/>
              </w:rPr>
              <w:t>1</w:t>
            </w:r>
          </w:p>
          <w:p w:rsidR="003149EC" w:rsidRDefault="003149EC" w:rsidP="0013023A">
            <w:pPr>
              <w:pStyle w:val="TableText"/>
            </w:pPr>
            <w:r w:rsidRPr="00FD5207">
              <w:t>Password:</w:t>
            </w:r>
            <w:r>
              <w:rPr>
                <w:b/>
              </w:rPr>
              <w:t xml:space="preserve"> CISCO</w:t>
            </w:r>
          </w:p>
        </w:tc>
        <w:tc>
          <w:tcPr>
            <w:tcW w:w="1219" w:type="dxa"/>
            <w:vAlign w:val="center"/>
          </w:tcPr>
          <w:p w:rsidR="003149EC" w:rsidRDefault="003149EC" w:rsidP="004E3AB5">
            <w:pPr>
              <w:pStyle w:val="TableText"/>
            </w:pPr>
            <w:r>
              <w:t>(</w:t>
            </w:r>
            <w:r w:rsidR="004E3AB5">
              <w:t>2</w:t>
            </w:r>
            <w:r>
              <w:t xml:space="preserve"> point</w:t>
            </w:r>
            <w:r w:rsidR="004E3AB5">
              <w:t>s</w:t>
            </w:r>
            <w:r>
              <w:t>)</w:t>
            </w:r>
          </w:p>
        </w:tc>
      </w:tr>
      <w:tr w:rsidR="003149EC" w:rsidTr="0013023A">
        <w:trPr>
          <w:cantSplit/>
          <w:trHeight w:val="278"/>
          <w:jc w:val="center"/>
        </w:trPr>
        <w:tc>
          <w:tcPr>
            <w:tcW w:w="5270" w:type="dxa"/>
            <w:vAlign w:val="center"/>
          </w:tcPr>
          <w:p w:rsidR="003149EC" w:rsidRDefault="003149EC" w:rsidP="0013023A">
            <w:pPr>
              <w:pStyle w:val="TableText"/>
            </w:pPr>
            <w:r>
              <w:t>Apply MD5 authentication on the serial interfaces</w:t>
            </w:r>
            <w:r w:rsidR="00550B52">
              <w:t>.</w:t>
            </w:r>
          </w:p>
        </w:tc>
        <w:tc>
          <w:tcPr>
            <w:tcW w:w="3330" w:type="dxa"/>
            <w:vAlign w:val="bottom"/>
          </w:tcPr>
          <w:p w:rsidR="003149EC" w:rsidRDefault="003149EC" w:rsidP="0013023A">
            <w:pPr>
              <w:pStyle w:val="TableText"/>
            </w:pPr>
          </w:p>
        </w:tc>
        <w:tc>
          <w:tcPr>
            <w:tcW w:w="1219" w:type="dxa"/>
            <w:vAlign w:val="center"/>
          </w:tcPr>
          <w:p w:rsidR="003149EC" w:rsidRDefault="004E3AB5" w:rsidP="00A43444">
            <w:pPr>
              <w:pStyle w:val="TableText"/>
            </w:pPr>
            <w:r>
              <w:t>(2</w:t>
            </w:r>
            <w:r w:rsidR="003149EC">
              <w:t xml:space="preserve"> point</w:t>
            </w:r>
            <w:r>
              <w:t>s</w:t>
            </w:r>
            <w:r w:rsidR="003149EC">
              <w:t>)</w:t>
            </w:r>
          </w:p>
        </w:tc>
      </w:tr>
    </w:tbl>
    <w:p w:rsidR="003149EC" w:rsidRDefault="003149EC" w:rsidP="003149EC">
      <w:pPr>
        <w:pStyle w:val="BodyTextL25"/>
        <w:rPr>
          <w:color w:val="FF0000"/>
        </w:rPr>
      </w:pPr>
    </w:p>
    <w:p w:rsidR="003149EC" w:rsidRDefault="003149EC" w:rsidP="003149EC">
      <w:pPr>
        <w:pStyle w:val="StepHead"/>
        <w:tabs>
          <w:tab w:val="clear" w:pos="936"/>
          <w:tab w:val="num" w:pos="1656"/>
        </w:tabs>
        <w:ind w:left="1656"/>
      </w:pPr>
      <w:r>
        <w:t>Configure OSPFv2 on R3.</w:t>
      </w:r>
    </w:p>
    <w:p w:rsidR="003149EC" w:rsidRDefault="003149EC" w:rsidP="003149EC">
      <w:pPr>
        <w:pStyle w:val="BodyTextL25"/>
      </w:pPr>
      <w:r>
        <w:t>Configuration tasks for R3 include the following:</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910"/>
        <w:gridCol w:w="3451"/>
        <w:gridCol w:w="1458"/>
      </w:tblGrid>
      <w:tr w:rsidR="003149EC" w:rsidTr="0013023A">
        <w:trPr>
          <w:cantSplit/>
          <w:jc w:val="center"/>
        </w:trPr>
        <w:tc>
          <w:tcPr>
            <w:tcW w:w="491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3149EC" w:rsidRDefault="003149EC" w:rsidP="0013023A">
            <w:pPr>
              <w:pStyle w:val="TableHeading"/>
            </w:pPr>
            <w:r>
              <w:t>Configuration Item or Task</w:t>
            </w:r>
          </w:p>
        </w:tc>
        <w:tc>
          <w:tcPr>
            <w:tcW w:w="3451"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3149EC" w:rsidRDefault="003149EC" w:rsidP="0013023A">
            <w:pPr>
              <w:pStyle w:val="TableHeading"/>
            </w:pPr>
            <w:r>
              <w:t>Specification</w:t>
            </w:r>
          </w:p>
        </w:tc>
        <w:tc>
          <w:tcPr>
            <w:tcW w:w="1458"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3149EC" w:rsidRDefault="003149EC" w:rsidP="0013023A">
            <w:pPr>
              <w:pStyle w:val="TableHeading"/>
            </w:pPr>
            <w:r>
              <w:t>Points</w:t>
            </w:r>
          </w:p>
        </w:tc>
      </w:tr>
      <w:tr w:rsidR="003149EC" w:rsidTr="0013023A">
        <w:trPr>
          <w:cantSplit/>
          <w:jc w:val="center"/>
        </w:trPr>
        <w:tc>
          <w:tcPr>
            <w:tcW w:w="4910" w:type="dxa"/>
            <w:vAlign w:val="bottom"/>
          </w:tcPr>
          <w:p w:rsidR="003149EC" w:rsidRDefault="003149EC" w:rsidP="0013023A">
            <w:pPr>
              <w:pStyle w:val="TableText"/>
            </w:pPr>
            <w:r>
              <w:t>OSPF Process ID</w:t>
            </w:r>
          </w:p>
        </w:tc>
        <w:tc>
          <w:tcPr>
            <w:tcW w:w="3451" w:type="dxa"/>
            <w:vAlign w:val="bottom"/>
          </w:tcPr>
          <w:p w:rsidR="003149EC" w:rsidRDefault="003149EC" w:rsidP="0013023A">
            <w:pPr>
              <w:pStyle w:val="TableText"/>
            </w:pPr>
            <w:r>
              <w:t>1</w:t>
            </w:r>
          </w:p>
        </w:tc>
        <w:tc>
          <w:tcPr>
            <w:tcW w:w="1458" w:type="dxa"/>
            <w:vAlign w:val="center"/>
          </w:tcPr>
          <w:p w:rsidR="003149EC" w:rsidRDefault="003149EC" w:rsidP="0013023A">
            <w:pPr>
              <w:pStyle w:val="TableText"/>
            </w:pPr>
            <w:r>
              <w:t>(1 point)</w:t>
            </w:r>
          </w:p>
        </w:tc>
      </w:tr>
      <w:tr w:rsidR="003149EC" w:rsidTr="0013023A">
        <w:trPr>
          <w:cantSplit/>
          <w:jc w:val="center"/>
        </w:trPr>
        <w:tc>
          <w:tcPr>
            <w:tcW w:w="4910" w:type="dxa"/>
            <w:vAlign w:val="bottom"/>
          </w:tcPr>
          <w:p w:rsidR="003149EC" w:rsidRDefault="003149EC" w:rsidP="0013023A">
            <w:pPr>
              <w:pStyle w:val="TableText"/>
            </w:pPr>
            <w:r>
              <w:t>Router ID</w:t>
            </w:r>
          </w:p>
        </w:tc>
        <w:tc>
          <w:tcPr>
            <w:tcW w:w="3451" w:type="dxa"/>
            <w:vAlign w:val="bottom"/>
          </w:tcPr>
          <w:p w:rsidR="003149EC" w:rsidRDefault="003149EC" w:rsidP="0013023A">
            <w:pPr>
              <w:pStyle w:val="TableText"/>
            </w:pPr>
            <w:r>
              <w:t>3.3.3.3</w:t>
            </w:r>
          </w:p>
        </w:tc>
        <w:tc>
          <w:tcPr>
            <w:tcW w:w="1458" w:type="dxa"/>
            <w:vAlign w:val="center"/>
          </w:tcPr>
          <w:p w:rsidR="003149EC" w:rsidRDefault="003149EC" w:rsidP="00A43444">
            <w:pPr>
              <w:pStyle w:val="TableText"/>
            </w:pPr>
            <w:r>
              <w:t>(1 point)</w:t>
            </w:r>
          </w:p>
        </w:tc>
      </w:tr>
      <w:tr w:rsidR="003149EC" w:rsidTr="0013023A">
        <w:trPr>
          <w:cantSplit/>
          <w:jc w:val="center"/>
        </w:trPr>
        <w:tc>
          <w:tcPr>
            <w:tcW w:w="4910" w:type="dxa"/>
            <w:vAlign w:val="bottom"/>
          </w:tcPr>
          <w:p w:rsidR="003149EC" w:rsidRDefault="00540616" w:rsidP="0013023A">
            <w:pPr>
              <w:pStyle w:val="TableText"/>
            </w:pPr>
            <w:r>
              <w:t>Advertise directly connected n</w:t>
            </w:r>
            <w:r w:rsidR="003149EC">
              <w:t>etworks</w:t>
            </w:r>
            <w:r w:rsidR="00550B52">
              <w:t>.</w:t>
            </w:r>
          </w:p>
        </w:tc>
        <w:tc>
          <w:tcPr>
            <w:tcW w:w="3451" w:type="dxa"/>
            <w:vAlign w:val="bottom"/>
          </w:tcPr>
          <w:p w:rsidR="003149EC" w:rsidRDefault="003149EC" w:rsidP="0013023A">
            <w:pPr>
              <w:pStyle w:val="TableText"/>
            </w:pPr>
            <w:r>
              <w:t>Use classless network addresses</w:t>
            </w:r>
          </w:p>
          <w:p w:rsidR="003149EC" w:rsidRDefault="003149EC" w:rsidP="0013023A">
            <w:pPr>
              <w:pStyle w:val="TableText"/>
            </w:pPr>
            <w:r>
              <w:t>Assign S</w:t>
            </w:r>
            <w:r w:rsidR="00E05EFD">
              <w:t>0/0/1 and G0/1</w:t>
            </w:r>
            <w:r>
              <w:t xml:space="preserve"> interface</w:t>
            </w:r>
            <w:r w:rsidR="00E05EFD">
              <w:t>s</w:t>
            </w:r>
            <w:r>
              <w:t xml:space="preserve"> to Area 0</w:t>
            </w:r>
          </w:p>
          <w:p w:rsidR="003149EC" w:rsidRDefault="003149EC" w:rsidP="00E05EFD">
            <w:pPr>
              <w:pStyle w:val="TableText"/>
            </w:pPr>
            <w:r>
              <w:t>Assign L</w:t>
            </w:r>
            <w:r w:rsidR="00E05EFD">
              <w:t>oopback</w:t>
            </w:r>
            <w:r>
              <w:t xml:space="preserve"> interfaces to Area 3</w:t>
            </w:r>
          </w:p>
        </w:tc>
        <w:tc>
          <w:tcPr>
            <w:tcW w:w="1458" w:type="dxa"/>
            <w:vAlign w:val="center"/>
          </w:tcPr>
          <w:p w:rsidR="003149EC" w:rsidRDefault="00A43444" w:rsidP="0013023A">
            <w:pPr>
              <w:pStyle w:val="TableText"/>
            </w:pPr>
            <w:r>
              <w:t>(2</w:t>
            </w:r>
            <w:r w:rsidR="003149EC">
              <w:t xml:space="preserve"> point</w:t>
            </w:r>
            <w:r>
              <w:t>s</w:t>
            </w:r>
            <w:r w:rsidR="003149EC">
              <w:t>)</w:t>
            </w:r>
          </w:p>
        </w:tc>
      </w:tr>
      <w:tr w:rsidR="003149EC" w:rsidTr="0013023A">
        <w:trPr>
          <w:cantSplit/>
          <w:jc w:val="center"/>
        </w:trPr>
        <w:tc>
          <w:tcPr>
            <w:tcW w:w="4910" w:type="dxa"/>
            <w:vAlign w:val="bottom"/>
          </w:tcPr>
          <w:p w:rsidR="003149EC" w:rsidRDefault="003149EC" w:rsidP="00E05EFD">
            <w:pPr>
              <w:pStyle w:val="TableText"/>
            </w:pPr>
            <w:r>
              <w:t>Set all LAN interfaces as passive</w:t>
            </w:r>
            <w:r w:rsidR="00550B52">
              <w:t>.</w:t>
            </w:r>
          </w:p>
        </w:tc>
        <w:tc>
          <w:tcPr>
            <w:tcW w:w="3451" w:type="dxa"/>
            <w:vAlign w:val="bottom"/>
          </w:tcPr>
          <w:p w:rsidR="003149EC" w:rsidRDefault="003149EC" w:rsidP="0013023A">
            <w:pPr>
              <w:pStyle w:val="TableText"/>
            </w:pPr>
          </w:p>
        </w:tc>
        <w:tc>
          <w:tcPr>
            <w:tcW w:w="1458" w:type="dxa"/>
            <w:vAlign w:val="center"/>
          </w:tcPr>
          <w:p w:rsidR="003149EC" w:rsidRDefault="003149EC" w:rsidP="00A43444">
            <w:pPr>
              <w:pStyle w:val="TableText"/>
            </w:pPr>
            <w:r>
              <w:t>(</w:t>
            </w:r>
            <w:r w:rsidR="00A43444">
              <w:t>2</w:t>
            </w:r>
            <w:r>
              <w:t xml:space="preserve"> point</w:t>
            </w:r>
            <w:r w:rsidR="00A43444">
              <w:t>s</w:t>
            </w:r>
            <w:r>
              <w:t>)</w:t>
            </w:r>
          </w:p>
        </w:tc>
      </w:tr>
      <w:tr w:rsidR="003149EC" w:rsidTr="0013023A">
        <w:trPr>
          <w:cantSplit/>
          <w:jc w:val="center"/>
        </w:trPr>
        <w:tc>
          <w:tcPr>
            <w:tcW w:w="4910" w:type="dxa"/>
            <w:vAlign w:val="bottom"/>
          </w:tcPr>
          <w:p w:rsidR="003149EC" w:rsidRDefault="003149EC" w:rsidP="0013023A">
            <w:pPr>
              <w:pStyle w:val="TableText"/>
            </w:pPr>
            <w:r w:rsidRPr="00F96079">
              <w:t>Configure an inter-area summary route for the networks in area 3</w:t>
            </w:r>
            <w:r w:rsidR="00550B52">
              <w:t>.</w:t>
            </w:r>
          </w:p>
        </w:tc>
        <w:tc>
          <w:tcPr>
            <w:tcW w:w="3451" w:type="dxa"/>
            <w:vAlign w:val="bottom"/>
          </w:tcPr>
          <w:p w:rsidR="003149EC" w:rsidRDefault="003149EC" w:rsidP="0013023A">
            <w:pPr>
              <w:pStyle w:val="TableText"/>
            </w:pPr>
          </w:p>
        </w:tc>
        <w:tc>
          <w:tcPr>
            <w:tcW w:w="1458" w:type="dxa"/>
            <w:vAlign w:val="center"/>
          </w:tcPr>
          <w:p w:rsidR="003149EC" w:rsidRDefault="00F96079" w:rsidP="00A43444">
            <w:pPr>
              <w:pStyle w:val="TableText"/>
            </w:pPr>
            <w:r>
              <w:t>(</w:t>
            </w:r>
            <w:r w:rsidR="00A43444">
              <w:t>2</w:t>
            </w:r>
            <w:r w:rsidR="003149EC">
              <w:t xml:space="preserve"> point</w:t>
            </w:r>
            <w:r w:rsidR="00A43444">
              <w:t>s</w:t>
            </w:r>
            <w:r w:rsidR="003149EC">
              <w:t>)</w:t>
            </w:r>
          </w:p>
        </w:tc>
      </w:tr>
      <w:tr w:rsidR="003149EC" w:rsidTr="0013023A">
        <w:trPr>
          <w:cantSplit/>
          <w:jc w:val="center"/>
        </w:trPr>
        <w:tc>
          <w:tcPr>
            <w:tcW w:w="4910" w:type="dxa"/>
            <w:vAlign w:val="center"/>
          </w:tcPr>
          <w:p w:rsidR="003149EC" w:rsidRDefault="003149EC" w:rsidP="0013023A">
            <w:pPr>
              <w:pStyle w:val="TableText"/>
            </w:pPr>
            <w:r>
              <w:t>Change the default cost reference bandwidth to support Gigabit interface calculations</w:t>
            </w:r>
            <w:r w:rsidR="00550B52">
              <w:t>.</w:t>
            </w:r>
          </w:p>
        </w:tc>
        <w:tc>
          <w:tcPr>
            <w:tcW w:w="3451" w:type="dxa"/>
            <w:vAlign w:val="bottom"/>
          </w:tcPr>
          <w:p w:rsidR="003149EC" w:rsidRDefault="003149EC" w:rsidP="0013023A">
            <w:pPr>
              <w:pStyle w:val="TableText"/>
            </w:pPr>
            <w:r>
              <w:t>1000</w:t>
            </w:r>
          </w:p>
        </w:tc>
        <w:tc>
          <w:tcPr>
            <w:tcW w:w="1458" w:type="dxa"/>
            <w:vAlign w:val="center"/>
          </w:tcPr>
          <w:p w:rsidR="003149EC" w:rsidRDefault="004E3AB5" w:rsidP="00A43444">
            <w:pPr>
              <w:pStyle w:val="TableText"/>
            </w:pPr>
            <w:r>
              <w:t>(2</w:t>
            </w:r>
            <w:r w:rsidR="003149EC">
              <w:t xml:space="preserve"> point</w:t>
            </w:r>
            <w:r>
              <w:t>s</w:t>
            </w:r>
            <w:r w:rsidR="003149EC">
              <w:t>)</w:t>
            </w:r>
          </w:p>
        </w:tc>
      </w:tr>
      <w:tr w:rsidR="003149EC" w:rsidTr="0013023A">
        <w:trPr>
          <w:cantSplit/>
          <w:jc w:val="center"/>
        </w:trPr>
        <w:tc>
          <w:tcPr>
            <w:tcW w:w="4910" w:type="dxa"/>
            <w:vAlign w:val="bottom"/>
          </w:tcPr>
          <w:p w:rsidR="003149EC" w:rsidRDefault="003149EC" w:rsidP="0013023A">
            <w:pPr>
              <w:pStyle w:val="TableText"/>
            </w:pPr>
            <w:r>
              <w:t>Set the serial interface bandwidth</w:t>
            </w:r>
            <w:r w:rsidR="00550B52">
              <w:t>.</w:t>
            </w:r>
          </w:p>
        </w:tc>
        <w:tc>
          <w:tcPr>
            <w:tcW w:w="3451" w:type="dxa"/>
            <w:vAlign w:val="bottom"/>
          </w:tcPr>
          <w:p w:rsidR="003149EC" w:rsidRDefault="003149EC" w:rsidP="0013023A">
            <w:pPr>
              <w:pStyle w:val="TableText"/>
            </w:pPr>
            <w:r>
              <w:t>128 Kb/s</w:t>
            </w:r>
          </w:p>
        </w:tc>
        <w:tc>
          <w:tcPr>
            <w:tcW w:w="1458" w:type="dxa"/>
            <w:vAlign w:val="center"/>
          </w:tcPr>
          <w:p w:rsidR="003149EC" w:rsidRDefault="003149EC" w:rsidP="00A43444">
            <w:pPr>
              <w:pStyle w:val="TableText"/>
            </w:pPr>
            <w:r>
              <w:t>(1 point)</w:t>
            </w:r>
          </w:p>
        </w:tc>
      </w:tr>
      <w:tr w:rsidR="003149EC" w:rsidTr="0013023A">
        <w:trPr>
          <w:cantSplit/>
          <w:trHeight w:val="278"/>
          <w:jc w:val="center"/>
        </w:trPr>
        <w:tc>
          <w:tcPr>
            <w:tcW w:w="4910" w:type="dxa"/>
            <w:vAlign w:val="center"/>
          </w:tcPr>
          <w:p w:rsidR="003149EC" w:rsidRDefault="003149EC" w:rsidP="0013023A">
            <w:pPr>
              <w:pStyle w:val="TableText"/>
            </w:pPr>
            <w:r>
              <w:t>Create an OSPF MD5 key on S0/0/1</w:t>
            </w:r>
            <w:r w:rsidR="00550B52">
              <w:t>.</w:t>
            </w:r>
          </w:p>
        </w:tc>
        <w:tc>
          <w:tcPr>
            <w:tcW w:w="3451" w:type="dxa"/>
            <w:vAlign w:val="bottom"/>
          </w:tcPr>
          <w:p w:rsidR="003149EC" w:rsidRDefault="003149EC" w:rsidP="0013023A">
            <w:pPr>
              <w:pStyle w:val="TableText"/>
            </w:pPr>
            <w:r>
              <w:t xml:space="preserve">Key: </w:t>
            </w:r>
            <w:r w:rsidRPr="00FD5207">
              <w:rPr>
                <w:b/>
              </w:rPr>
              <w:t>1</w:t>
            </w:r>
          </w:p>
          <w:p w:rsidR="003149EC" w:rsidRDefault="003149EC" w:rsidP="0013023A">
            <w:pPr>
              <w:pStyle w:val="TableText"/>
            </w:pPr>
            <w:r w:rsidRPr="00FD5207">
              <w:t>Password:</w:t>
            </w:r>
            <w:r>
              <w:rPr>
                <w:b/>
              </w:rPr>
              <w:t xml:space="preserve"> CISCO</w:t>
            </w:r>
          </w:p>
        </w:tc>
        <w:tc>
          <w:tcPr>
            <w:tcW w:w="1458" w:type="dxa"/>
            <w:vAlign w:val="center"/>
          </w:tcPr>
          <w:p w:rsidR="003149EC" w:rsidRDefault="003149EC" w:rsidP="004E3AB5">
            <w:pPr>
              <w:pStyle w:val="TableText"/>
            </w:pPr>
            <w:r>
              <w:t>(</w:t>
            </w:r>
            <w:r w:rsidR="004E3AB5">
              <w:t>2</w:t>
            </w:r>
            <w:r>
              <w:t xml:space="preserve"> point</w:t>
            </w:r>
            <w:r w:rsidR="004E3AB5">
              <w:t>s</w:t>
            </w:r>
            <w:r>
              <w:t>)</w:t>
            </w:r>
          </w:p>
        </w:tc>
      </w:tr>
      <w:tr w:rsidR="003149EC" w:rsidTr="0013023A">
        <w:trPr>
          <w:cantSplit/>
          <w:trHeight w:val="278"/>
          <w:jc w:val="center"/>
        </w:trPr>
        <w:tc>
          <w:tcPr>
            <w:tcW w:w="4910" w:type="dxa"/>
            <w:vAlign w:val="center"/>
          </w:tcPr>
          <w:p w:rsidR="003149EC" w:rsidRDefault="003149EC" w:rsidP="0013023A">
            <w:pPr>
              <w:pStyle w:val="TableText"/>
            </w:pPr>
            <w:r>
              <w:t>Apply MD5 authentication to S0/0/1</w:t>
            </w:r>
            <w:r w:rsidR="00550B52">
              <w:t>.</w:t>
            </w:r>
          </w:p>
        </w:tc>
        <w:tc>
          <w:tcPr>
            <w:tcW w:w="3451" w:type="dxa"/>
            <w:vAlign w:val="bottom"/>
          </w:tcPr>
          <w:p w:rsidR="003149EC" w:rsidRDefault="003149EC" w:rsidP="0013023A">
            <w:pPr>
              <w:pStyle w:val="TableText"/>
            </w:pPr>
          </w:p>
        </w:tc>
        <w:tc>
          <w:tcPr>
            <w:tcW w:w="1458" w:type="dxa"/>
            <w:vAlign w:val="center"/>
          </w:tcPr>
          <w:p w:rsidR="003149EC" w:rsidRDefault="004E3AB5" w:rsidP="00A43444">
            <w:pPr>
              <w:pStyle w:val="TableText"/>
            </w:pPr>
            <w:r>
              <w:t>(2</w:t>
            </w:r>
            <w:r w:rsidR="003149EC">
              <w:t xml:space="preserve"> point</w:t>
            </w:r>
            <w:r>
              <w:t>s</w:t>
            </w:r>
            <w:r w:rsidR="003149EC">
              <w:t>)</w:t>
            </w:r>
          </w:p>
        </w:tc>
      </w:tr>
    </w:tbl>
    <w:p w:rsidR="003149EC" w:rsidRDefault="003149EC" w:rsidP="003149EC">
      <w:pPr>
        <w:pStyle w:val="BodyTextL25"/>
        <w:rPr>
          <w:color w:val="FF0000"/>
        </w:rPr>
      </w:pPr>
    </w:p>
    <w:p w:rsidR="003149EC" w:rsidRDefault="003149EC" w:rsidP="003149EC">
      <w:pPr>
        <w:pStyle w:val="StepHead"/>
        <w:tabs>
          <w:tab w:val="clear" w:pos="936"/>
          <w:tab w:val="num" w:pos="1656"/>
        </w:tabs>
        <w:ind w:left="1656"/>
      </w:pPr>
      <w:r>
        <w:lastRenderedPageBreak/>
        <w:t>Verify network connectivity.</w:t>
      </w:r>
    </w:p>
    <w:p w:rsidR="003149EC" w:rsidRPr="00C7121F" w:rsidRDefault="003149EC" w:rsidP="003149EC">
      <w:pPr>
        <w:pStyle w:val="BodyTextL25"/>
      </w:pPr>
      <w:r>
        <w:t>Verify that OSPF is functioning as expected. Enter the appropriate CLI command to discover the following information:</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2"/>
        <w:gridCol w:w="3052"/>
        <w:gridCol w:w="1258"/>
      </w:tblGrid>
      <w:tr w:rsidR="003149EC" w:rsidRPr="00C7121F" w:rsidTr="00F96079">
        <w:tc>
          <w:tcPr>
            <w:tcW w:w="5580" w:type="dxa"/>
          </w:tcPr>
          <w:p w:rsidR="003149EC" w:rsidRPr="00C7121F" w:rsidRDefault="003149EC" w:rsidP="0013023A">
            <w:pPr>
              <w:pStyle w:val="TableHeading"/>
            </w:pPr>
            <w:r>
              <w:t>Question</w:t>
            </w:r>
          </w:p>
        </w:tc>
        <w:tc>
          <w:tcPr>
            <w:tcW w:w="3060" w:type="dxa"/>
          </w:tcPr>
          <w:p w:rsidR="003149EC" w:rsidRPr="00C7121F" w:rsidRDefault="003149EC" w:rsidP="0013023A">
            <w:pPr>
              <w:pStyle w:val="TableHeading"/>
            </w:pPr>
            <w:r>
              <w:t>Response</w:t>
            </w:r>
          </w:p>
        </w:tc>
        <w:tc>
          <w:tcPr>
            <w:tcW w:w="1260" w:type="dxa"/>
          </w:tcPr>
          <w:p w:rsidR="003149EC" w:rsidRPr="00C7121F" w:rsidRDefault="003149EC" w:rsidP="0013023A">
            <w:pPr>
              <w:pStyle w:val="TableHeading"/>
            </w:pPr>
            <w:r w:rsidRPr="00C7121F">
              <w:t>Points</w:t>
            </w:r>
          </w:p>
        </w:tc>
      </w:tr>
      <w:tr w:rsidR="003149EC" w:rsidRPr="00C7121F" w:rsidTr="00F96079">
        <w:tc>
          <w:tcPr>
            <w:tcW w:w="5580" w:type="dxa"/>
          </w:tcPr>
          <w:p w:rsidR="003149EC" w:rsidRPr="00C7121F" w:rsidRDefault="003149EC" w:rsidP="0013023A">
            <w:pPr>
              <w:pStyle w:val="TableText"/>
            </w:pPr>
            <w:r>
              <w:t>What command will display all connected OSPFv2 routers?</w:t>
            </w:r>
          </w:p>
        </w:tc>
        <w:tc>
          <w:tcPr>
            <w:tcW w:w="3060" w:type="dxa"/>
          </w:tcPr>
          <w:p w:rsidR="003149EC" w:rsidRPr="00C7121F" w:rsidRDefault="007516AA" w:rsidP="0013023A">
            <w:pPr>
              <w:pStyle w:val="TableText"/>
              <w:rPr>
                <w:color w:val="FF0000"/>
              </w:rPr>
            </w:pPr>
            <w:r>
              <w:rPr>
                <w:rStyle w:val="termtext"/>
              </w:rPr>
              <w:t>Show IP OSPF neighbor</w:t>
            </w:r>
          </w:p>
        </w:tc>
        <w:tc>
          <w:tcPr>
            <w:tcW w:w="1260" w:type="dxa"/>
          </w:tcPr>
          <w:p w:rsidR="003149EC" w:rsidRDefault="003149EC" w:rsidP="00A43444">
            <w:pPr>
              <w:pStyle w:val="TableText"/>
            </w:pPr>
            <w:r w:rsidRPr="00D8465D">
              <w:t>(1 point)</w:t>
            </w:r>
          </w:p>
        </w:tc>
      </w:tr>
      <w:tr w:rsidR="003149EC" w:rsidRPr="00C7121F" w:rsidTr="00F96079">
        <w:tc>
          <w:tcPr>
            <w:tcW w:w="5580" w:type="dxa"/>
          </w:tcPr>
          <w:p w:rsidR="003149EC" w:rsidRPr="00C7121F" w:rsidRDefault="003149EC" w:rsidP="0013023A">
            <w:pPr>
              <w:pStyle w:val="TableText"/>
            </w:pPr>
            <w:r>
              <w:t>What command displays a summary list of OSPF interfaces that includes a column for the cost of each interface?</w:t>
            </w:r>
          </w:p>
        </w:tc>
        <w:tc>
          <w:tcPr>
            <w:tcW w:w="3060" w:type="dxa"/>
          </w:tcPr>
          <w:p w:rsidR="003149EC" w:rsidRPr="00C7121F" w:rsidRDefault="007516AA" w:rsidP="0013023A">
            <w:pPr>
              <w:pStyle w:val="TableText"/>
              <w:rPr>
                <w:color w:val="FF0000"/>
              </w:rPr>
            </w:pPr>
            <w:r>
              <w:rPr>
                <w:rStyle w:val="termtext"/>
              </w:rPr>
              <w:t>Show IP protocols</w:t>
            </w:r>
          </w:p>
        </w:tc>
        <w:tc>
          <w:tcPr>
            <w:tcW w:w="1260" w:type="dxa"/>
          </w:tcPr>
          <w:p w:rsidR="003149EC" w:rsidRDefault="003149EC" w:rsidP="00A43444">
            <w:pPr>
              <w:pStyle w:val="TableText"/>
            </w:pPr>
            <w:r w:rsidRPr="00D8465D">
              <w:t>(1 point)</w:t>
            </w:r>
          </w:p>
        </w:tc>
      </w:tr>
      <w:tr w:rsidR="003149EC" w:rsidRPr="00C7121F" w:rsidTr="00F96079">
        <w:tc>
          <w:tcPr>
            <w:tcW w:w="5580" w:type="dxa"/>
          </w:tcPr>
          <w:p w:rsidR="003149EC" w:rsidRPr="00C7121F" w:rsidRDefault="003149EC" w:rsidP="00540616">
            <w:pPr>
              <w:pStyle w:val="TableText"/>
            </w:pPr>
            <w:r>
              <w:t>What command displays the OSPF Process ID, Router ID, Address summari</w:t>
            </w:r>
            <w:r w:rsidR="00540616">
              <w:t>zations, Routing Networks, and P</w:t>
            </w:r>
            <w:r>
              <w:t xml:space="preserve">assive </w:t>
            </w:r>
            <w:r w:rsidR="00540616">
              <w:t>I</w:t>
            </w:r>
            <w:r>
              <w:t>nterfaces configured on a router?</w:t>
            </w:r>
          </w:p>
        </w:tc>
        <w:tc>
          <w:tcPr>
            <w:tcW w:w="3060" w:type="dxa"/>
          </w:tcPr>
          <w:p w:rsidR="003149EC" w:rsidRPr="00C7121F" w:rsidRDefault="007516AA" w:rsidP="0013023A">
            <w:pPr>
              <w:pStyle w:val="TableText"/>
              <w:rPr>
                <w:color w:val="FF0000"/>
              </w:rPr>
            </w:pPr>
            <w:r>
              <w:rPr>
                <w:rStyle w:val="termtext"/>
              </w:rPr>
              <w:t>Show IP OSPF interface</w:t>
            </w:r>
          </w:p>
        </w:tc>
        <w:tc>
          <w:tcPr>
            <w:tcW w:w="1260" w:type="dxa"/>
          </w:tcPr>
          <w:p w:rsidR="003149EC" w:rsidRDefault="003149EC" w:rsidP="00A43444">
            <w:pPr>
              <w:pStyle w:val="TableText"/>
            </w:pPr>
            <w:r w:rsidRPr="00D8465D">
              <w:t>(1 point)</w:t>
            </w:r>
          </w:p>
        </w:tc>
      </w:tr>
      <w:tr w:rsidR="003149EC" w:rsidRPr="00C7121F" w:rsidTr="00F96079">
        <w:tc>
          <w:tcPr>
            <w:tcW w:w="5580" w:type="dxa"/>
          </w:tcPr>
          <w:p w:rsidR="003149EC" w:rsidRDefault="003149EC" w:rsidP="0013023A">
            <w:pPr>
              <w:pStyle w:val="TableText"/>
            </w:pPr>
            <w:r>
              <w:t>What command displays only OSPF routes?</w:t>
            </w:r>
          </w:p>
        </w:tc>
        <w:tc>
          <w:tcPr>
            <w:tcW w:w="3060" w:type="dxa"/>
          </w:tcPr>
          <w:p w:rsidR="003149EC" w:rsidRDefault="007516AA" w:rsidP="0013023A">
            <w:pPr>
              <w:pStyle w:val="TableText"/>
              <w:rPr>
                <w:color w:val="FF0000"/>
              </w:rPr>
            </w:pPr>
            <w:r>
              <w:rPr>
                <w:rStyle w:val="termtext"/>
              </w:rPr>
              <w:t>Show IP protocols</w:t>
            </w:r>
          </w:p>
        </w:tc>
        <w:tc>
          <w:tcPr>
            <w:tcW w:w="1260" w:type="dxa"/>
          </w:tcPr>
          <w:p w:rsidR="003149EC" w:rsidRPr="00D8465D" w:rsidRDefault="003149EC" w:rsidP="00A43444">
            <w:pPr>
              <w:pStyle w:val="TableText"/>
            </w:pPr>
            <w:r>
              <w:t>(1 point)</w:t>
            </w:r>
          </w:p>
        </w:tc>
      </w:tr>
      <w:tr w:rsidR="003149EC" w:rsidRPr="00C7121F" w:rsidTr="00F96079">
        <w:tc>
          <w:tcPr>
            <w:tcW w:w="5580" w:type="dxa"/>
          </w:tcPr>
          <w:p w:rsidR="003149EC" w:rsidRDefault="003149EC" w:rsidP="0013023A">
            <w:pPr>
              <w:pStyle w:val="TableText"/>
            </w:pPr>
            <w:r>
              <w:t>What command displays detail</w:t>
            </w:r>
            <w:r w:rsidR="00F96079">
              <w:t>ed</w:t>
            </w:r>
            <w:r>
              <w:t xml:space="preserve"> information about the OSPF interfaces, including the authentication method?</w:t>
            </w:r>
          </w:p>
        </w:tc>
        <w:tc>
          <w:tcPr>
            <w:tcW w:w="3060" w:type="dxa"/>
          </w:tcPr>
          <w:p w:rsidR="003149EC" w:rsidRDefault="007516AA" w:rsidP="0013023A">
            <w:pPr>
              <w:pStyle w:val="TableText"/>
              <w:rPr>
                <w:color w:val="FF0000"/>
              </w:rPr>
            </w:pPr>
            <w:r>
              <w:rPr>
                <w:rStyle w:val="termtext"/>
              </w:rPr>
              <w:t>Show IP route OSPF</w:t>
            </w:r>
          </w:p>
        </w:tc>
        <w:tc>
          <w:tcPr>
            <w:tcW w:w="1260" w:type="dxa"/>
          </w:tcPr>
          <w:p w:rsidR="003149EC" w:rsidRPr="00D8465D" w:rsidRDefault="003149EC" w:rsidP="00A43444">
            <w:pPr>
              <w:pStyle w:val="TableText"/>
            </w:pPr>
            <w:r>
              <w:t>(1 point)</w:t>
            </w:r>
          </w:p>
        </w:tc>
      </w:tr>
      <w:tr w:rsidR="003149EC" w:rsidRPr="00C7121F" w:rsidTr="00F96079">
        <w:tc>
          <w:tcPr>
            <w:tcW w:w="5580" w:type="dxa"/>
          </w:tcPr>
          <w:p w:rsidR="003149EC" w:rsidRDefault="003149EC" w:rsidP="0013023A">
            <w:pPr>
              <w:pStyle w:val="TableText"/>
            </w:pPr>
            <w:r>
              <w:t>What command displays the OSPF section of the running-configuration?</w:t>
            </w:r>
          </w:p>
        </w:tc>
        <w:tc>
          <w:tcPr>
            <w:tcW w:w="3060" w:type="dxa"/>
          </w:tcPr>
          <w:p w:rsidR="003149EC" w:rsidRDefault="007516AA" w:rsidP="0013023A">
            <w:pPr>
              <w:pStyle w:val="TableText"/>
              <w:rPr>
                <w:color w:val="FF0000"/>
              </w:rPr>
            </w:pPr>
            <w:r>
              <w:rPr>
                <w:rStyle w:val="termtext"/>
              </w:rPr>
              <w:t>Show IP route OSPF</w:t>
            </w:r>
          </w:p>
        </w:tc>
        <w:tc>
          <w:tcPr>
            <w:tcW w:w="1260" w:type="dxa"/>
          </w:tcPr>
          <w:p w:rsidR="003149EC" w:rsidRDefault="003149EC" w:rsidP="00A43444">
            <w:pPr>
              <w:pStyle w:val="TableText"/>
            </w:pPr>
            <w:r>
              <w:t>(1 point)</w:t>
            </w:r>
          </w:p>
        </w:tc>
      </w:tr>
    </w:tbl>
    <w:p w:rsidR="003149EC" w:rsidRPr="00E4185D" w:rsidRDefault="003149EC" w:rsidP="003149EC">
      <w:pPr>
        <w:pStyle w:val="BodyTextL25"/>
        <w:rPr>
          <w:b/>
        </w:rPr>
      </w:pPr>
      <w:r>
        <w:rPr>
          <w:b/>
        </w:rPr>
        <w:t>Instr</w:t>
      </w:r>
      <w:r w:rsidR="00540616">
        <w:rPr>
          <w:b/>
        </w:rPr>
        <w:t>uctor Sign-off Part 4</w:t>
      </w:r>
      <w:r w:rsidRPr="00E4185D">
        <w:rPr>
          <w:b/>
        </w:rPr>
        <w:t>: _____</w:t>
      </w:r>
      <w:r>
        <w:rPr>
          <w:b/>
        </w:rPr>
        <w:t>_________________</w:t>
      </w:r>
    </w:p>
    <w:p w:rsidR="003149EC" w:rsidRDefault="003149EC" w:rsidP="003149EC">
      <w:pPr>
        <w:pStyle w:val="BodyTextL25"/>
        <w:rPr>
          <w:b/>
          <w:u w:val="single"/>
        </w:rPr>
      </w:pPr>
      <w:r w:rsidRPr="00E4185D">
        <w:rPr>
          <w:b/>
        </w:rPr>
        <w:t xml:space="preserve">Points: _________ of </w:t>
      </w:r>
      <w:r w:rsidR="004E3AB5">
        <w:rPr>
          <w:b/>
        </w:rPr>
        <w:t>51</w:t>
      </w:r>
    </w:p>
    <w:p w:rsidR="006E244A" w:rsidRDefault="006E244A" w:rsidP="004602CB">
      <w:pPr>
        <w:pStyle w:val="PartHead"/>
      </w:pPr>
      <w:r>
        <w:t>Verif</w:t>
      </w:r>
      <w:r w:rsidR="00856104">
        <w:t>y Network C</w:t>
      </w:r>
      <w:r w:rsidR="00A7701A">
        <w:t>on</w:t>
      </w:r>
      <w:r w:rsidR="003407FA">
        <w:t>nectivity and HSRP</w:t>
      </w:r>
      <w:r w:rsidR="000F6CF7">
        <w:t xml:space="preserve"> Configuration</w:t>
      </w:r>
    </w:p>
    <w:p w:rsidR="004602CB" w:rsidRPr="004602CB" w:rsidRDefault="004602CB" w:rsidP="004602CB">
      <w:pPr>
        <w:pStyle w:val="BodyTextL25"/>
        <w:rPr>
          <w:b/>
        </w:rPr>
      </w:pPr>
      <w:r w:rsidRPr="004602CB">
        <w:rPr>
          <w:b/>
        </w:rPr>
        <w:t xml:space="preserve">Total points: </w:t>
      </w:r>
      <w:r w:rsidR="00A43444">
        <w:rPr>
          <w:b/>
        </w:rPr>
        <w:t>10</w:t>
      </w:r>
    </w:p>
    <w:p w:rsidR="004602CB" w:rsidRPr="004602CB" w:rsidRDefault="004602CB" w:rsidP="004602CB">
      <w:pPr>
        <w:pStyle w:val="BodyTextL25"/>
        <w:rPr>
          <w:b/>
        </w:rPr>
      </w:pPr>
      <w:r w:rsidRPr="004602CB">
        <w:rPr>
          <w:b/>
        </w:rPr>
        <w:t xml:space="preserve">Time: </w:t>
      </w:r>
      <w:r w:rsidR="00856104">
        <w:rPr>
          <w:b/>
        </w:rPr>
        <w:t>15</w:t>
      </w:r>
      <w:r w:rsidRPr="004602CB">
        <w:rPr>
          <w:b/>
        </w:rPr>
        <w:t xml:space="preserve"> minutes</w:t>
      </w:r>
    </w:p>
    <w:p w:rsidR="006E244A" w:rsidRPr="00C7121F" w:rsidRDefault="006E244A" w:rsidP="006E244A">
      <w:pPr>
        <w:pStyle w:val="BodyTextL25"/>
      </w:pPr>
      <w:r>
        <w:t xml:space="preserve">Use </w:t>
      </w:r>
      <w:r w:rsidRPr="00C7121F">
        <w:t xml:space="preserve">the </w:t>
      </w:r>
      <w:r w:rsidR="00840383">
        <w:t>listed</w:t>
      </w:r>
      <w:r w:rsidRPr="00C7121F">
        <w:t xml:space="preserve"> command</w:t>
      </w:r>
      <w:r>
        <w:t xml:space="preserve"> to </w:t>
      </w:r>
      <w:r w:rsidR="009B79B7">
        <w:t xml:space="preserve">verify </w:t>
      </w:r>
      <w:r w:rsidR="00840383">
        <w:t>that network is working as expected.</w:t>
      </w:r>
    </w:p>
    <w:p w:rsidR="00897347" w:rsidRDefault="00897347" w:rsidP="004602CB">
      <w:pPr>
        <w:pStyle w:val="StepHead"/>
      </w:pPr>
      <w:r>
        <w:t>V</w:t>
      </w:r>
      <w:r w:rsidR="006E244A" w:rsidRPr="00C7121F">
        <w:t xml:space="preserve">erify </w:t>
      </w:r>
      <w:r>
        <w:t xml:space="preserve">end-to-end </w:t>
      </w:r>
      <w:r w:rsidR="006E244A" w:rsidRPr="00C7121F">
        <w:t xml:space="preserve">connectivity. </w:t>
      </w:r>
    </w:p>
    <w:p w:rsidR="006E244A" w:rsidRPr="00C7121F" w:rsidRDefault="006E244A" w:rsidP="00897347">
      <w:pPr>
        <w:pStyle w:val="BodyTextL25"/>
      </w:pPr>
      <w:r w:rsidRPr="00C7121F">
        <w:t xml:space="preserve">Take corrective action </w:t>
      </w:r>
      <w:r w:rsidR="007F7975">
        <w:t xml:space="preserve">if results </w:t>
      </w:r>
      <w:r w:rsidR="00897347">
        <w:t>are</w:t>
      </w:r>
      <w:r w:rsidR="007F7975">
        <w:t xml:space="preserve"> other than expected</w:t>
      </w:r>
      <w:r w:rsidR="00897347">
        <w:t>.</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3"/>
        <w:gridCol w:w="2142"/>
        <w:gridCol w:w="1887"/>
        <w:gridCol w:w="3428"/>
        <w:gridCol w:w="1252"/>
      </w:tblGrid>
      <w:tr w:rsidR="00840383" w:rsidRPr="00C7121F" w:rsidTr="002A602A">
        <w:tc>
          <w:tcPr>
            <w:tcW w:w="1080" w:type="dxa"/>
          </w:tcPr>
          <w:p w:rsidR="00840383" w:rsidRPr="00C7121F" w:rsidRDefault="00840383" w:rsidP="00F13965">
            <w:pPr>
              <w:pStyle w:val="TableHeading"/>
            </w:pPr>
            <w:r w:rsidRPr="00C7121F">
              <w:t>From</w:t>
            </w:r>
          </w:p>
        </w:tc>
        <w:tc>
          <w:tcPr>
            <w:tcW w:w="2160" w:type="dxa"/>
          </w:tcPr>
          <w:p w:rsidR="00840383" w:rsidRPr="00C7121F" w:rsidRDefault="00840383" w:rsidP="00F13965">
            <w:pPr>
              <w:pStyle w:val="TableHeading"/>
            </w:pPr>
            <w:r>
              <w:t>Command</w:t>
            </w:r>
          </w:p>
        </w:tc>
        <w:tc>
          <w:tcPr>
            <w:tcW w:w="1890" w:type="dxa"/>
          </w:tcPr>
          <w:p w:rsidR="00840383" w:rsidRPr="00C7121F" w:rsidRDefault="00840383" w:rsidP="00F13965">
            <w:pPr>
              <w:pStyle w:val="TableHeading"/>
            </w:pPr>
            <w:r w:rsidRPr="00C7121F">
              <w:t>To</w:t>
            </w:r>
          </w:p>
        </w:tc>
        <w:tc>
          <w:tcPr>
            <w:tcW w:w="3471" w:type="dxa"/>
          </w:tcPr>
          <w:p w:rsidR="00840383" w:rsidRPr="00C7121F" w:rsidRDefault="00840383" w:rsidP="00F13965">
            <w:pPr>
              <w:pStyle w:val="TableHeading"/>
            </w:pPr>
            <w:r>
              <w:t>Expected R</w:t>
            </w:r>
            <w:r w:rsidRPr="00C7121F">
              <w:t>esults</w:t>
            </w:r>
          </w:p>
        </w:tc>
        <w:tc>
          <w:tcPr>
            <w:tcW w:w="1260" w:type="dxa"/>
          </w:tcPr>
          <w:p w:rsidR="00840383" w:rsidRPr="00C7121F" w:rsidRDefault="00840383" w:rsidP="00F13965">
            <w:pPr>
              <w:pStyle w:val="TableHeading"/>
            </w:pPr>
            <w:r w:rsidRPr="00C7121F">
              <w:t>Points</w:t>
            </w:r>
          </w:p>
        </w:tc>
      </w:tr>
      <w:tr w:rsidR="002A602A" w:rsidRPr="00C7121F" w:rsidTr="00441F59">
        <w:tc>
          <w:tcPr>
            <w:tcW w:w="1080" w:type="dxa"/>
          </w:tcPr>
          <w:p w:rsidR="002A602A" w:rsidRDefault="002A602A" w:rsidP="00441F59">
            <w:pPr>
              <w:pStyle w:val="TableText"/>
            </w:pPr>
            <w:r>
              <w:t>PC-A</w:t>
            </w:r>
          </w:p>
        </w:tc>
        <w:tc>
          <w:tcPr>
            <w:tcW w:w="2160" w:type="dxa"/>
          </w:tcPr>
          <w:p w:rsidR="002A602A" w:rsidRDefault="002A602A" w:rsidP="00441F59">
            <w:pPr>
              <w:pStyle w:val="TableText"/>
            </w:pPr>
            <w:r>
              <w:t>ping</w:t>
            </w:r>
          </w:p>
        </w:tc>
        <w:tc>
          <w:tcPr>
            <w:tcW w:w="1890" w:type="dxa"/>
          </w:tcPr>
          <w:p w:rsidR="002A602A" w:rsidRDefault="002A602A" w:rsidP="00441F59">
            <w:pPr>
              <w:pStyle w:val="TableText"/>
            </w:pPr>
            <w:r>
              <w:t>PC-C</w:t>
            </w:r>
          </w:p>
        </w:tc>
        <w:tc>
          <w:tcPr>
            <w:tcW w:w="3471" w:type="dxa"/>
          </w:tcPr>
          <w:p w:rsidR="002A602A" w:rsidRPr="00840383" w:rsidRDefault="002A602A" w:rsidP="00441F59">
            <w:pPr>
              <w:pStyle w:val="TableText"/>
            </w:pPr>
            <w:r>
              <w:t>Ping s</w:t>
            </w:r>
            <w:r w:rsidRPr="00840383">
              <w:t>hould be successful.</w:t>
            </w:r>
          </w:p>
        </w:tc>
        <w:tc>
          <w:tcPr>
            <w:tcW w:w="1260" w:type="dxa"/>
          </w:tcPr>
          <w:p w:rsidR="002A602A" w:rsidRPr="00D8465D" w:rsidRDefault="002A602A" w:rsidP="00A43444">
            <w:pPr>
              <w:pStyle w:val="TableText"/>
            </w:pPr>
            <w:r>
              <w:t>(1 point)</w:t>
            </w:r>
          </w:p>
        </w:tc>
      </w:tr>
      <w:tr w:rsidR="00240A64" w:rsidRPr="00C7121F" w:rsidTr="0013023A">
        <w:tc>
          <w:tcPr>
            <w:tcW w:w="1080" w:type="dxa"/>
          </w:tcPr>
          <w:p w:rsidR="00240A64" w:rsidRDefault="00240A64" w:rsidP="00240A64">
            <w:pPr>
              <w:pStyle w:val="TableText"/>
            </w:pPr>
            <w:r>
              <w:t>PC-B</w:t>
            </w:r>
          </w:p>
        </w:tc>
        <w:tc>
          <w:tcPr>
            <w:tcW w:w="2160" w:type="dxa"/>
          </w:tcPr>
          <w:p w:rsidR="00240A64" w:rsidRDefault="00240A64" w:rsidP="0013023A">
            <w:pPr>
              <w:pStyle w:val="TableText"/>
            </w:pPr>
            <w:r>
              <w:t>ping</w:t>
            </w:r>
          </w:p>
        </w:tc>
        <w:tc>
          <w:tcPr>
            <w:tcW w:w="1890" w:type="dxa"/>
          </w:tcPr>
          <w:p w:rsidR="00240A64" w:rsidRDefault="00240A64" w:rsidP="00240A64">
            <w:pPr>
              <w:pStyle w:val="TableText"/>
            </w:pPr>
            <w:r>
              <w:t>PC-A</w:t>
            </w:r>
          </w:p>
        </w:tc>
        <w:tc>
          <w:tcPr>
            <w:tcW w:w="3471" w:type="dxa"/>
          </w:tcPr>
          <w:p w:rsidR="00240A64" w:rsidRPr="00840383" w:rsidRDefault="00240A64" w:rsidP="0013023A">
            <w:pPr>
              <w:pStyle w:val="TableText"/>
            </w:pPr>
            <w:r>
              <w:t>Ping s</w:t>
            </w:r>
            <w:r w:rsidRPr="00840383">
              <w:t>hould be successful.</w:t>
            </w:r>
          </w:p>
        </w:tc>
        <w:tc>
          <w:tcPr>
            <w:tcW w:w="1260" w:type="dxa"/>
          </w:tcPr>
          <w:p w:rsidR="00240A64" w:rsidRPr="00D8465D" w:rsidRDefault="00240A64" w:rsidP="00A43444">
            <w:pPr>
              <w:pStyle w:val="TableText"/>
            </w:pPr>
            <w:r>
              <w:t>(1 point)</w:t>
            </w:r>
          </w:p>
        </w:tc>
      </w:tr>
      <w:tr w:rsidR="00240A64" w:rsidRPr="00C7121F" w:rsidTr="0013023A">
        <w:tc>
          <w:tcPr>
            <w:tcW w:w="1080" w:type="dxa"/>
          </w:tcPr>
          <w:p w:rsidR="00240A64" w:rsidRDefault="00240A64" w:rsidP="0013023A">
            <w:pPr>
              <w:pStyle w:val="TableText"/>
            </w:pPr>
            <w:r>
              <w:t>PC-B</w:t>
            </w:r>
          </w:p>
        </w:tc>
        <w:tc>
          <w:tcPr>
            <w:tcW w:w="2160" w:type="dxa"/>
          </w:tcPr>
          <w:p w:rsidR="00240A64" w:rsidRDefault="00240A64" w:rsidP="0013023A">
            <w:pPr>
              <w:pStyle w:val="TableText"/>
            </w:pPr>
            <w:r>
              <w:t>ping</w:t>
            </w:r>
          </w:p>
        </w:tc>
        <w:tc>
          <w:tcPr>
            <w:tcW w:w="1890" w:type="dxa"/>
          </w:tcPr>
          <w:p w:rsidR="00240A64" w:rsidRDefault="00240A64" w:rsidP="00240A64">
            <w:pPr>
              <w:pStyle w:val="TableText"/>
            </w:pPr>
            <w:r>
              <w:t>PC-C</w:t>
            </w:r>
          </w:p>
        </w:tc>
        <w:tc>
          <w:tcPr>
            <w:tcW w:w="3471" w:type="dxa"/>
          </w:tcPr>
          <w:p w:rsidR="00240A64" w:rsidRPr="00840383" w:rsidRDefault="00240A64" w:rsidP="0013023A">
            <w:pPr>
              <w:pStyle w:val="TableText"/>
            </w:pPr>
            <w:r>
              <w:t>Ping s</w:t>
            </w:r>
            <w:r w:rsidRPr="00840383">
              <w:t>hould be successful.</w:t>
            </w:r>
          </w:p>
        </w:tc>
        <w:tc>
          <w:tcPr>
            <w:tcW w:w="1260" w:type="dxa"/>
          </w:tcPr>
          <w:p w:rsidR="00240A64" w:rsidRPr="00D8465D" w:rsidRDefault="00240A64" w:rsidP="00A43444">
            <w:pPr>
              <w:pStyle w:val="TableText"/>
            </w:pPr>
            <w:r>
              <w:t>(1 point)</w:t>
            </w:r>
          </w:p>
        </w:tc>
      </w:tr>
      <w:tr w:rsidR="00DF09CA" w:rsidRPr="00C7121F" w:rsidTr="00441F59">
        <w:tc>
          <w:tcPr>
            <w:tcW w:w="1080" w:type="dxa"/>
          </w:tcPr>
          <w:p w:rsidR="00DF09CA" w:rsidRDefault="00DF09CA" w:rsidP="00240A64">
            <w:pPr>
              <w:pStyle w:val="TableText"/>
            </w:pPr>
            <w:r>
              <w:t>PC-</w:t>
            </w:r>
            <w:r w:rsidR="00240A64">
              <w:t>B</w:t>
            </w:r>
          </w:p>
        </w:tc>
        <w:tc>
          <w:tcPr>
            <w:tcW w:w="2160" w:type="dxa"/>
          </w:tcPr>
          <w:p w:rsidR="00DF09CA" w:rsidRDefault="00DF09CA" w:rsidP="00441F59">
            <w:pPr>
              <w:pStyle w:val="TableText"/>
            </w:pPr>
            <w:r>
              <w:t>ping</w:t>
            </w:r>
          </w:p>
        </w:tc>
        <w:tc>
          <w:tcPr>
            <w:tcW w:w="1890" w:type="dxa"/>
          </w:tcPr>
          <w:p w:rsidR="00DF09CA" w:rsidRDefault="00DF09CA" w:rsidP="00441F59">
            <w:pPr>
              <w:pStyle w:val="TableText"/>
            </w:pPr>
            <w:r>
              <w:t>Default Gateway</w:t>
            </w:r>
          </w:p>
        </w:tc>
        <w:tc>
          <w:tcPr>
            <w:tcW w:w="3471" w:type="dxa"/>
          </w:tcPr>
          <w:p w:rsidR="00DF09CA" w:rsidRPr="00840383" w:rsidRDefault="00DF09CA" w:rsidP="00441F59">
            <w:pPr>
              <w:pStyle w:val="TableText"/>
            </w:pPr>
            <w:r>
              <w:t>Ping s</w:t>
            </w:r>
            <w:r w:rsidRPr="00840383">
              <w:t>hould be successful</w:t>
            </w:r>
            <w:r>
              <w:t>.</w:t>
            </w:r>
          </w:p>
        </w:tc>
        <w:tc>
          <w:tcPr>
            <w:tcW w:w="1260" w:type="dxa"/>
          </w:tcPr>
          <w:p w:rsidR="00DF09CA" w:rsidRDefault="00DF09CA" w:rsidP="00A43444">
            <w:pPr>
              <w:pStyle w:val="TableText"/>
            </w:pPr>
            <w:r>
              <w:t>(1 point)</w:t>
            </w:r>
          </w:p>
        </w:tc>
      </w:tr>
      <w:tr w:rsidR="00240A64" w:rsidRPr="00C7121F" w:rsidTr="0013023A">
        <w:tc>
          <w:tcPr>
            <w:tcW w:w="1080" w:type="dxa"/>
          </w:tcPr>
          <w:p w:rsidR="00240A64" w:rsidRPr="00C7121F" w:rsidRDefault="00240A64" w:rsidP="0013023A">
            <w:pPr>
              <w:pStyle w:val="TableText"/>
            </w:pPr>
            <w:r>
              <w:t>PC-B</w:t>
            </w:r>
          </w:p>
        </w:tc>
        <w:tc>
          <w:tcPr>
            <w:tcW w:w="2160" w:type="dxa"/>
          </w:tcPr>
          <w:p w:rsidR="00240A64" w:rsidRDefault="00240A64" w:rsidP="0013023A">
            <w:pPr>
              <w:pStyle w:val="TableText"/>
            </w:pPr>
            <w:r>
              <w:t>ping</w:t>
            </w:r>
          </w:p>
        </w:tc>
        <w:tc>
          <w:tcPr>
            <w:tcW w:w="1890" w:type="dxa"/>
          </w:tcPr>
          <w:p w:rsidR="00240A64" w:rsidRPr="00C7121F" w:rsidRDefault="00240A64" w:rsidP="0013023A">
            <w:pPr>
              <w:pStyle w:val="TableText"/>
            </w:pPr>
            <w:r>
              <w:t>209.165.200.225</w:t>
            </w:r>
          </w:p>
        </w:tc>
        <w:tc>
          <w:tcPr>
            <w:tcW w:w="3471" w:type="dxa"/>
          </w:tcPr>
          <w:p w:rsidR="00240A64" w:rsidRPr="00840383" w:rsidRDefault="00240A64" w:rsidP="0013023A">
            <w:pPr>
              <w:pStyle w:val="TableText"/>
            </w:pPr>
            <w:r>
              <w:t>Ping s</w:t>
            </w:r>
            <w:r w:rsidRPr="00840383">
              <w:t>hould be successful.</w:t>
            </w:r>
          </w:p>
        </w:tc>
        <w:tc>
          <w:tcPr>
            <w:tcW w:w="1260" w:type="dxa"/>
          </w:tcPr>
          <w:p w:rsidR="00240A64" w:rsidRDefault="00240A64" w:rsidP="00A43444">
            <w:pPr>
              <w:pStyle w:val="TableText"/>
            </w:pPr>
            <w:r w:rsidRPr="00D8465D">
              <w:t>(1 point)</w:t>
            </w:r>
          </w:p>
        </w:tc>
      </w:tr>
      <w:tr w:rsidR="00240A64" w:rsidRPr="00C7121F" w:rsidTr="00441F59">
        <w:tc>
          <w:tcPr>
            <w:tcW w:w="1080" w:type="dxa"/>
          </w:tcPr>
          <w:p w:rsidR="00240A64" w:rsidRDefault="00240A64" w:rsidP="00240A64">
            <w:pPr>
              <w:pStyle w:val="TableText"/>
            </w:pPr>
            <w:r>
              <w:t>PC-B</w:t>
            </w:r>
          </w:p>
        </w:tc>
        <w:tc>
          <w:tcPr>
            <w:tcW w:w="2160" w:type="dxa"/>
          </w:tcPr>
          <w:p w:rsidR="00240A64" w:rsidRDefault="00240A64" w:rsidP="00441F59">
            <w:pPr>
              <w:pStyle w:val="TableText"/>
            </w:pPr>
            <w:proofErr w:type="spellStart"/>
            <w:r>
              <w:t>tracert</w:t>
            </w:r>
            <w:proofErr w:type="spellEnd"/>
          </w:p>
        </w:tc>
        <w:tc>
          <w:tcPr>
            <w:tcW w:w="1890" w:type="dxa"/>
          </w:tcPr>
          <w:p w:rsidR="00240A64" w:rsidRDefault="00897347" w:rsidP="00441F59">
            <w:pPr>
              <w:pStyle w:val="TableText"/>
            </w:pPr>
            <w:r>
              <w:t>209.165.200.225</w:t>
            </w:r>
          </w:p>
        </w:tc>
        <w:tc>
          <w:tcPr>
            <w:tcW w:w="3471" w:type="dxa"/>
          </w:tcPr>
          <w:p w:rsidR="00240A64" w:rsidRDefault="00897347" w:rsidP="00441F59">
            <w:pPr>
              <w:pStyle w:val="TableText"/>
            </w:pPr>
            <w:r>
              <w:t>Trace should route through R1.</w:t>
            </w:r>
          </w:p>
        </w:tc>
        <w:tc>
          <w:tcPr>
            <w:tcW w:w="1260" w:type="dxa"/>
          </w:tcPr>
          <w:p w:rsidR="00240A64" w:rsidRDefault="00897347" w:rsidP="00A43444">
            <w:pPr>
              <w:pStyle w:val="TableText"/>
            </w:pPr>
            <w:r>
              <w:t>(1 point)</w:t>
            </w:r>
          </w:p>
        </w:tc>
      </w:tr>
    </w:tbl>
    <w:p w:rsidR="006E244A" w:rsidRDefault="006E244A" w:rsidP="006E244A">
      <w:pPr>
        <w:pStyle w:val="BodyTextL25"/>
      </w:pPr>
      <w:r w:rsidRPr="002569FD">
        <w:rPr>
          <w:b/>
        </w:rPr>
        <w:t>Note</w:t>
      </w:r>
      <w:r>
        <w:t>: It may be necessary to disable the PC firewall for pings to be successful</w:t>
      </w:r>
      <w:r w:rsidR="000F7A80">
        <w:t>.</w:t>
      </w:r>
    </w:p>
    <w:p w:rsidR="004602CB" w:rsidRPr="004602CB" w:rsidRDefault="00B70142" w:rsidP="004602CB">
      <w:pPr>
        <w:pStyle w:val="StepHead"/>
        <w:rPr>
          <w:u w:val="single"/>
        </w:rPr>
      </w:pPr>
      <w:r>
        <w:t>Verify HSRP is working as expected</w:t>
      </w:r>
      <w:r w:rsidR="004602CB">
        <w:t>.</w:t>
      </w:r>
    </w:p>
    <w:p w:rsidR="00840383" w:rsidRPr="002A21FC" w:rsidRDefault="004602CB" w:rsidP="004602CB">
      <w:pPr>
        <w:pStyle w:val="BodyTextL25"/>
        <w:rPr>
          <w:u w:val="single"/>
        </w:rPr>
      </w:pPr>
      <w:r>
        <w:t xml:space="preserve">Issue the </w:t>
      </w:r>
      <w:r w:rsidRPr="004602CB">
        <w:rPr>
          <w:b/>
        </w:rPr>
        <w:t xml:space="preserve">shutdown </w:t>
      </w:r>
      <w:r>
        <w:t>command on</w:t>
      </w:r>
      <w:r w:rsidR="00840383" w:rsidRPr="002A21FC">
        <w:t xml:space="preserve"> R1 G0/1</w:t>
      </w:r>
      <w:r>
        <w:t xml:space="preserve">, </w:t>
      </w:r>
      <w:r w:rsidR="002A602A">
        <w:t>and then</w:t>
      </w:r>
      <w:r w:rsidR="002A21FC">
        <w:t xml:space="preserve"> </w:t>
      </w:r>
      <w:r w:rsidR="009D08E4">
        <w:t xml:space="preserve">re-issue the following </w:t>
      </w:r>
      <w:r w:rsidR="00897347">
        <w:t>commands</w:t>
      </w:r>
      <w:r w:rsidR="002E3F67">
        <w:t xml:space="preserve"> to </w:t>
      </w:r>
      <w:r w:rsidR="002A602A">
        <w:t>verify t</w:t>
      </w:r>
      <w:r w:rsidR="002E3F67">
        <w:t>hat HSRP is working as expected</w:t>
      </w:r>
      <w:r>
        <w:t>:</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3"/>
        <w:gridCol w:w="2142"/>
        <w:gridCol w:w="1887"/>
        <w:gridCol w:w="3428"/>
        <w:gridCol w:w="1252"/>
      </w:tblGrid>
      <w:tr w:rsidR="00840383" w:rsidRPr="00C7121F" w:rsidTr="002A602A">
        <w:tc>
          <w:tcPr>
            <w:tcW w:w="1080" w:type="dxa"/>
          </w:tcPr>
          <w:p w:rsidR="00840383" w:rsidRPr="00C7121F" w:rsidRDefault="00840383" w:rsidP="00F13965">
            <w:pPr>
              <w:pStyle w:val="TableHeading"/>
            </w:pPr>
            <w:r w:rsidRPr="00C7121F">
              <w:lastRenderedPageBreak/>
              <w:t>From</w:t>
            </w:r>
          </w:p>
        </w:tc>
        <w:tc>
          <w:tcPr>
            <w:tcW w:w="2160" w:type="dxa"/>
          </w:tcPr>
          <w:p w:rsidR="00840383" w:rsidRPr="00C7121F" w:rsidRDefault="00840383" w:rsidP="00F13965">
            <w:pPr>
              <w:pStyle w:val="TableHeading"/>
            </w:pPr>
            <w:r>
              <w:t>Command</w:t>
            </w:r>
          </w:p>
        </w:tc>
        <w:tc>
          <w:tcPr>
            <w:tcW w:w="1890" w:type="dxa"/>
          </w:tcPr>
          <w:p w:rsidR="00840383" w:rsidRPr="00C7121F" w:rsidRDefault="00840383" w:rsidP="00F13965">
            <w:pPr>
              <w:pStyle w:val="TableHeading"/>
            </w:pPr>
            <w:r w:rsidRPr="00C7121F">
              <w:t>To</w:t>
            </w:r>
          </w:p>
        </w:tc>
        <w:tc>
          <w:tcPr>
            <w:tcW w:w="3471" w:type="dxa"/>
          </w:tcPr>
          <w:p w:rsidR="00840383" w:rsidRPr="00C7121F" w:rsidRDefault="00840383" w:rsidP="00F13965">
            <w:pPr>
              <w:pStyle w:val="TableHeading"/>
            </w:pPr>
            <w:r>
              <w:t>Expected R</w:t>
            </w:r>
            <w:r w:rsidRPr="00C7121F">
              <w:t>esults</w:t>
            </w:r>
          </w:p>
        </w:tc>
        <w:tc>
          <w:tcPr>
            <w:tcW w:w="1260" w:type="dxa"/>
          </w:tcPr>
          <w:p w:rsidR="00840383" w:rsidRPr="00C7121F" w:rsidRDefault="00840383" w:rsidP="00F13965">
            <w:pPr>
              <w:pStyle w:val="TableHeading"/>
            </w:pPr>
            <w:r w:rsidRPr="00C7121F">
              <w:t>Points</w:t>
            </w:r>
          </w:p>
        </w:tc>
      </w:tr>
      <w:tr w:rsidR="002E3F67" w:rsidRPr="00C7121F" w:rsidTr="00441F59">
        <w:tc>
          <w:tcPr>
            <w:tcW w:w="1080" w:type="dxa"/>
          </w:tcPr>
          <w:p w:rsidR="002E3F67" w:rsidRPr="00C7121F" w:rsidRDefault="002E3F67" w:rsidP="00240A64">
            <w:pPr>
              <w:pStyle w:val="TableText"/>
            </w:pPr>
            <w:r>
              <w:t>PC-</w:t>
            </w:r>
            <w:r w:rsidR="00240A64">
              <w:t>B</w:t>
            </w:r>
          </w:p>
        </w:tc>
        <w:tc>
          <w:tcPr>
            <w:tcW w:w="2160" w:type="dxa"/>
          </w:tcPr>
          <w:p w:rsidR="002E3F67" w:rsidRDefault="002E3F67" w:rsidP="00441F59">
            <w:pPr>
              <w:pStyle w:val="TableText"/>
            </w:pPr>
            <w:r>
              <w:t>ping</w:t>
            </w:r>
          </w:p>
        </w:tc>
        <w:tc>
          <w:tcPr>
            <w:tcW w:w="1890" w:type="dxa"/>
          </w:tcPr>
          <w:p w:rsidR="002E3F67" w:rsidRPr="00C7121F" w:rsidRDefault="00365FE3" w:rsidP="00441F59">
            <w:pPr>
              <w:pStyle w:val="TableText"/>
            </w:pPr>
            <w:r>
              <w:t>172.27.0.1</w:t>
            </w:r>
          </w:p>
        </w:tc>
        <w:tc>
          <w:tcPr>
            <w:tcW w:w="3471" w:type="dxa"/>
          </w:tcPr>
          <w:p w:rsidR="002E3F67" w:rsidRPr="00840383" w:rsidRDefault="002E3F67" w:rsidP="00441F59">
            <w:pPr>
              <w:pStyle w:val="TableText"/>
            </w:pPr>
            <w:r>
              <w:t>Ping s</w:t>
            </w:r>
            <w:r w:rsidRPr="00840383">
              <w:t xml:space="preserve">hould </w:t>
            </w:r>
            <w:r w:rsidR="00365FE3" w:rsidRPr="00365FE3">
              <w:rPr>
                <w:b/>
              </w:rPr>
              <w:t>not</w:t>
            </w:r>
            <w:r w:rsidR="00365FE3">
              <w:t xml:space="preserve"> </w:t>
            </w:r>
            <w:r w:rsidRPr="00840383">
              <w:t>be successful.</w:t>
            </w:r>
          </w:p>
        </w:tc>
        <w:tc>
          <w:tcPr>
            <w:tcW w:w="1260" w:type="dxa"/>
          </w:tcPr>
          <w:p w:rsidR="002E3F67" w:rsidRDefault="002E3F67" w:rsidP="00A43444">
            <w:pPr>
              <w:pStyle w:val="TableText"/>
            </w:pPr>
            <w:r w:rsidRPr="00D8465D">
              <w:t>(1 point)</w:t>
            </w:r>
          </w:p>
        </w:tc>
      </w:tr>
      <w:tr w:rsidR="00DF09CA" w:rsidRPr="00C7121F" w:rsidTr="002A602A">
        <w:tc>
          <w:tcPr>
            <w:tcW w:w="1080" w:type="dxa"/>
          </w:tcPr>
          <w:p w:rsidR="00DF09CA" w:rsidRDefault="00DF09CA" w:rsidP="00240A64">
            <w:pPr>
              <w:pStyle w:val="TableText"/>
            </w:pPr>
            <w:r>
              <w:t>PC-</w:t>
            </w:r>
            <w:r w:rsidR="00240A64">
              <w:t>B</w:t>
            </w:r>
          </w:p>
        </w:tc>
        <w:tc>
          <w:tcPr>
            <w:tcW w:w="2160" w:type="dxa"/>
          </w:tcPr>
          <w:p w:rsidR="00DF09CA" w:rsidRDefault="00DF09CA" w:rsidP="00F13965">
            <w:pPr>
              <w:pStyle w:val="TableText"/>
            </w:pPr>
            <w:r>
              <w:t>ping</w:t>
            </w:r>
          </w:p>
        </w:tc>
        <w:tc>
          <w:tcPr>
            <w:tcW w:w="1890" w:type="dxa"/>
          </w:tcPr>
          <w:p w:rsidR="00DF09CA" w:rsidRDefault="00DF09CA" w:rsidP="002A21FC">
            <w:pPr>
              <w:pStyle w:val="TableText"/>
            </w:pPr>
            <w:r>
              <w:t>Default Gateway</w:t>
            </w:r>
          </w:p>
        </w:tc>
        <w:tc>
          <w:tcPr>
            <w:tcW w:w="3471" w:type="dxa"/>
          </w:tcPr>
          <w:p w:rsidR="00DF09CA" w:rsidRPr="00840383" w:rsidRDefault="00DF09CA" w:rsidP="00441F59">
            <w:pPr>
              <w:pStyle w:val="TableText"/>
            </w:pPr>
            <w:r>
              <w:t>Ping s</w:t>
            </w:r>
            <w:r w:rsidRPr="00840383">
              <w:t>hould be successful</w:t>
            </w:r>
            <w:r>
              <w:t>.</w:t>
            </w:r>
          </w:p>
        </w:tc>
        <w:tc>
          <w:tcPr>
            <w:tcW w:w="1260" w:type="dxa"/>
          </w:tcPr>
          <w:p w:rsidR="00DF09CA" w:rsidRDefault="00DF09CA" w:rsidP="00A43444">
            <w:pPr>
              <w:pStyle w:val="TableText"/>
            </w:pPr>
            <w:r>
              <w:t>(1 point)</w:t>
            </w:r>
          </w:p>
        </w:tc>
      </w:tr>
      <w:tr w:rsidR="00897347" w:rsidRPr="00C7121F" w:rsidTr="0013023A">
        <w:tc>
          <w:tcPr>
            <w:tcW w:w="1080" w:type="dxa"/>
          </w:tcPr>
          <w:p w:rsidR="00897347" w:rsidRPr="00C7121F" w:rsidRDefault="00897347" w:rsidP="0013023A">
            <w:pPr>
              <w:pStyle w:val="TableText"/>
            </w:pPr>
            <w:r>
              <w:t>PC-B</w:t>
            </w:r>
          </w:p>
        </w:tc>
        <w:tc>
          <w:tcPr>
            <w:tcW w:w="2160" w:type="dxa"/>
          </w:tcPr>
          <w:p w:rsidR="00897347" w:rsidRDefault="00897347" w:rsidP="0013023A">
            <w:pPr>
              <w:pStyle w:val="TableText"/>
            </w:pPr>
            <w:r>
              <w:t>ping</w:t>
            </w:r>
          </w:p>
        </w:tc>
        <w:tc>
          <w:tcPr>
            <w:tcW w:w="1890" w:type="dxa"/>
          </w:tcPr>
          <w:p w:rsidR="00897347" w:rsidRPr="00C7121F" w:rsidRDefault="00897347" w:rsidP="0013023A">
            <w:pPr>
              <w:pStyle w:val="TableText"/>
            </w:pPr>
            <w:r>
              <w:t>209.165.200.225</w:t>
            </w:r>
          </w:p>
        </w:tc>
        <w:tc>
          <w:tcPr>
            <w:tcW w:w="3471" w:type="dxa"/>
          </w:tcPr>
          <w:p w:rsidR="00897347" w:rsidRPr="00840383" w:rsidRDefault="00897347" w:rsidP="00365FE3">
            <w:pPr>
              <w:pStyle w:val="TableText"/>
            </w:pPr>
            <w:r>
              <w:t>Ping s</w:t>
            </w:r>
            <w:r w:rsidRPr="00840383">
              <w:t>hould be successful.</w:t>
            </w:r>
          </w:p>
        </w:tc>
        <w:tc>
          <w:tcPr>
            <w:tcW w:w="1260" w:type="dxa"/>
          </w:tcPr>
          <w:p w:rsidR="00897347" w:rsidRDefault="00897347" w:rsidP="00A43444">
            <w:pPr>
              <w:pStyle w:val="TableText"/>
            </w:pPr>
            <w:r w:rsidRPr="00D8465D">
              <w:t>(1 point)</w:t>
            </w:r>
          </w:p>
        </w:tc>
      </w:tr>
      <w:tr w:rsidR="00897347" w:rsidRPr="00C7121F" w:rsidTr="002A602A">
        <w:tc>
          <w:tcPr>
            <w:tcW w:w="1080" w:type="dxa"/>
          </w:tcPr>
          <w:p w:rsidR="00897347" w:rsidRDefault="00897347" w:rsidP="00240A64">
            <w:pPr>
              <w:pStyle w:val="TableText"/>
            </w:pPr>
            <w:r>
              <w:t>PC-B</w:t>
            </w:r>
          </w:p>
        </w:tc>
        <w:tc>
          <w:tcPr>
            <w:tcW w:w="2160" w:type="dxa"/>
          </w:tcPr>
          <w:p w:rsidR="00897347" w:rsidRDefault="00E96991" w:rsidP="00F13965">
            <w:pPr>
              <w:pStyle w:val="TableText"/>
            </w:pPr>
            <w:proofErr w:type="spellStart"/>
            <w:r>
              <w:t>t</w:t>
            </w:r>
            <w:r w:rsidR="00897347">
              <w:t>racert</w:t>
            </w:r>
            <w:proofErr w:type="spellEnd"/>
          </w:p>
        </w:tc>
        <w:tc>
          <w:tcPr>
            <w:tcW w:w="1890" w:type="dxa"/>
          </w:tcPr>
          <w:p w:rsidR="00897347" w:rsidRDefault="00897347" w:rsidP="002A21FC">
            <w:pPr>
              <w:pStyle w:val="TableText"/>
            </w:pPr>
            <w:r>
              <w:t>209.165.200.225</w:t>
            </w:r>
          </w:p>
        </w:tc>
        <w:tc>
          <w:tcPr>
            <w:tcW w:w="3471" w:type="dxa"/>
          </w:tcPr>
          <w:p w:rsidR="00897347" w:rsidRDefault="00897347" w:rsidP="00441F59">
            <w:pPr>
              <w:pStyle w:val="TableText"/>
            </w:pPr>
            <w:r>
              <w:t>Trace should route through R3.</w:t>
            </w:r>
          </w:p>
        </w:tc>
        <w:tc>
          <w:tcPr>
            <w:tcW w:w="1260" w:type="dxa"/>
          </w:tcPr>
          <w:p w:rsidR="00897347" w:rsidRDefault="00897347" w:rsidP="00A43444">
            <w:pPr>
              <w:pStyle w:val="TableText"/>
            </w:pPr>
            <w:r>
              <w:t>(1 point)</w:t>
            </w:r>
          </w:p>
        </w:tc>
      </w:tr>
    </w:tbl>
    <w:p w:rsidR="002E3F67" w:rsidRPr="002E3F67" w:rsidRDefault="002E3F67" w:rsidP="005874AC">
      <w:pPr>
        <w:pStyle w:val="BodyTextL25"/>
      </w:pPr>
      <w:r>
        <w:rPr>
          <w:b/>
        </w:rPr>
        <w:t>Note:</w:t>
      </w:r>
      <w:r>
        <w:t xml:space="preserve"> Wait a few seconds before testing after shutting down the interface on R1.</w:t>
      </w:r>
    </w:p>
    <w:p w:rsidR="005874AC" w:rsidRPr="001812E2" w:rsidRDefault="005874AC" w:rsidP="005874AC">
      <w:pPr>
        <w:pStyle w:val="BodyTextL25"/>
        <w:rPr>
          <w:b/>
        </w:rPr>
      </w:pPr>
      <w:r w:rsidRPr="001812E2">
        <w:rPr>
          <w:b/>
        </w:rPr>
        <w:t xml:space="preserve">Instructor Sign-off </w:t>
      </w:r>
      <w:r>
        <w:rPr>
          <w:b/>
        </w:rPr>
        <w:t xml:space="preserve">Part </w:t>
      </w:r>
      <w:r w:rsidR="00540616">
        <w:rPr>
          <w:b/>
        </w:rPr>
        <w:t>5</w:t>
      </w:r>
      <w:r w:rsidRPr="001812E2">
        <w:rPr>
          <w:b/>
        </w:rPr>
        <w:t>: ______________________</w:t>
      </w:r>
    </w:p>
    <w:p w:rsidR="005874AC" w:rsidRPr="001812E2" w:rsidRDefault="005874AC" w:rsidP="005874AC">
      <w:pPr>
        <w:pStyle w:val="BodyTextL25"/>
        <w:rPr>
          <w:b/>
        </w:rPr>
      </w:pPr>
      <w:r w:rsidRPr="001812E2">
        <w:rPr>
          <w:b/>
        </w:rPr>
        <w:t xml:space="preserve">Points: _________ of </w:t>
      </w:r>
      <w:r w:rsidR="00A43444">
        <w:rPr>
          <w:b/>
        </w:rPr>
        <w:t>10</w:t>
      </w:r>
    </w:p>
    <w:p w:rsidR="00897347" w:rsidRDefault="00897347" w:rsidP="00C30F5F">
      <w:pPr>
        <w:pStyle w:val="PartHead"/>
      </w:pPr>
      <w:r>
        <w:t>Display IOS Image and License Information</w:t>
      </w:r>
    </w:p>
    <w:p w:rsidR="00E96991" w:rsidRPr="00EF3265" w:rsidRDefault="00E96991" w:rsidP="00E96991">
      <w:pPr>
        <w:pStyle w:val="BodyTextL25"/>
        <w:rPr>
          <w:b/>
        </w:rPr>
      </w:pPr>
      <w:r>
        <w:rPr>
          <w:b/>
        </w:rPr>
        <w:t xml:space="preserve">Total points: </w:t>
      </w:r>
      <w:r w:rsidR="00A43444">
        <w:rPr>
          <w:b/>
        </w:rPr>
        <w:t>6</w:t>
      </w:r>
    </w:p>
    <w:p w:rsidR="00E96991" w:rsidRPr="00EF3265" w:rsidRDefault="00E96991" w:rsidP="00E96991">
      <w:pPr>
        <w:pStyle w:val="BodyTextL25"/>
        <w:rPr>
          <w:b/>
        </w:rPr>
      </w:pPr>
      <w:r>
        <w:rPr>
          <w:b/>
        </w:rPr>
        <w:t>Time: 5</w:t>
      </w:r>
      <w:r w:rsidRPr="00EF3265">
        <w:rPr>
          <w:b/>
        </w:rPr>
        <w:t xml:space="preserve"> minutes</w:t>
      </w:r>
    </w:p>
    <w:p w:rsidR="00897347" w:rsidRPr="00C7121F" w:rsidRDefault="00897347" w:rsidP="00897347">
      <w:pPr>
        <w:pStyle w:val="BodyTextL25"/>
      </w:pPr>
      <w:r>
        <w:t>Enter the appropriate CLI command to discover the following information:</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14"/>
        <w:gridCol w:w="3500"/>
        <w:gridCol w:w="1258"/>
      </w:tblGrid>
      <w:tr w:rsidR="00897347" w:rsidRPr="00C7121F" w:rsidTr="00E96991">
        <w:tc>
          <w:tcPr>
            <w:tcW w:w="5130" w:type="dxa"/>
          </w:tcPr>
          <w:p w:rsidR="00897347" w:rsidRPr="00C7121F" w:rsidRDefault="00897347" w:rsidP="0013023A">
            <w:pPr>
              <w:pStyle w:val="TableHeading"/>
            </w:pPr>
            <w:r>
              <w:t>Question</w:t>
            </w:r>
          </w:p>
        </w:tc>
        <w:tc>
          <w:tcPr>
            <w:tcW w:w="3510" w:type="dxa"/>
          </w:tcPr>
          <w:p w:rsidR="00897347" w:rsidRPr="00C7121F" w:rsidRDefault="00897347" w:rsidP="0013023A">
            <w:pPr>
              <w:pStyle w:val="TableHeading"/>
            </w:pPr>
            <w:r>
              <w:t>Response</w:t>
            </w:r>
          </w:p>
        </w:tc>
        <w:tc>
          <w:tcPr>
            <w:tcW w:w="1260" w:type="dxa"/>
          </w:tcPr>
          <w:p w:rsidR="00897347" w:rsidRPr="00C7121F" w:rsidRDefault="00897347" w:rsidP="0013023A">
            <w:pPr>
              <w:pStyle w:val="TableHeading"/>
            </w:pPr>
            <w:r w:rsidRPr="00C7121F">
              <w:t>Points</w:t>
            </w:r>
          </w:p>
        </w:tc>
      </w:tr>
      <w:tr w:rsidR="00897347" w:rsidRPr="00C7121F" w:rsidTr="00E96991">
        <w:tc>
          <w:tcPr>
            <w:tcW w:w="5130" w:type="dxa"/>
          </w:tcPr>
          <w:p w:rsidR="00897347" w:rsidRPr="00C7121F" w:rsidRDefault="00897347" w:rsidP="00897347">
            <w:pPr>
              <w:pStyle w:val="TableText"/>
            </w:pPr>
            <w:r>
              <w:t>What command displays the IOS image that is currently being used by the network device?</w:t>
            </w:r>
          </w:p>
        </w:tc>
        <w:tc>
          <w:tcPr>
            <w:tcW w:w="3510" w:type="dxa"/>
          </w:tcPr>
          <w:p w:rsidR="00897347" w:rsidRPr="007516AA" w:rsidRDefault="007516AA" w:rsidP="00897347">
            <w:pPr>
              <w:pStyle w:val="TableText"/>
              <w:rPr>
                <w:rFonts w:cs="Arial"/>
                <w:sz w:val="22"/>
                <w:szCs w:val="22"/>
              </w:rPr>
            </w:pPr>
            <w:r w:rsidRPr="007516AA">
              <w:rPr>
                <w:rFonts w:cs="Arial"/>
                <w:sz w:val="22"/>
                <w:szCs w:val="22"/>
                <w:shd w:val="clear" w:color="auto" w:fill="FFFFFF"/>
              </w:rPr>
              <w:t>Show version</w:t>
            </w:r>
          </w:p>
        </w:tc>
        <w:tc>
          <w:tcPr>
            <w:tcW w:w="1260" w:type="dxa"/>
          </w:tcPr>
          <w:p w:rsidR="00897347" w:rsidRDefault="00897347" w:rsidP="00A43444">
            <w:pPr>
              <w:pStyle w:val="TableText"/>
            </w:pPr>
            <w:r w:rsidRPr="00D8465D">
              <w:t>(1 point)</w:t>
            </w:r>
          </w:p>
        </w:tc>
      </w:tr>
      <w:tr w:rsidR="00B87E89" w:rsidRPr="00C7121F" w:rsidTr="00E96991">
        <w:tc>
          <w:tcPr>
            <w:tcW w:w="5130" w:type="dxa"/>
          </w:tcPr>
          <w:p w:rsidR="00B87E89" w:rsidRDefault="00B87E89" w:rsidP="00897347">
            <w:pPr>
              <w:pStyle w:val="TableText"/>
            </w:pPr>
            <w:r>
              <w:t>What command displays the size of an IOS image loaded on a network device?</w:t>
            </w:r>
          </w:p>
        </w:tc>
        <w:tc>
          <w:tcPr>
            <w:tcW w:w="3510" w:type="dxa"/>
          </w:tcPr>
          <w:p w:rsidR="00B87E89" w:rsidRPr="007516AA" w:rsidRDefault="007516AA" w:rsidP="00897347">
            <w:pPr>
              <w:pStyle w:val="TableText"/>
              <w:rPr>
                <w:rFonts w:cs="Arial"/>
                <w:sz w:val="22"/>
                <w:szCs w:val="22"/>
              </w:rPr>
            </w:pPr>
            <w:r w:rsidRPr="007516AA">
              <w:rPr>
                <w:rFonts w:cs="Arial"/>
                <w:spacing w:val="-2"/>
                <w:sz w:val="22"/>
                <w:szCs w:val="22"/>
                <w:shd w:val="clear" w:color="auto" w:fill="FFFFFF"/>
              </w:rPr>
              <w:t>show flash</w:t>
            </w:r>
          </w:p>
        </w:tc>
        <w:tc>
          <w:tcPr>
            <w:tcW w:w="1260" w:type="dxa"/>
          </w:tcPr>
          <w:p w:rsidR="00B87E89" w:rsidRPr="00D8465D" w:rsidRDefault="00B87E89" w:rsidP="00A43444">
            <w:pPr>
              <w:pStyle w:val="TableText"/>
            </w:pPr>
            <w:r>
              <w:t>(1 point)</w:t>
            </w:r>
          </w:p>
        </w:tc>
      </w:tr>
      <w:tr w:rsidR="00897347" w:rsidRPr="00C7121F" w:rsidTr="00E96991">
        <w:tc>
          <w:tcPr>
            <w:tcW w:w="5130" w:type="dxa"/>
          </w:tcPr>
          <w:p w:rsidR="00897347" w:rsidRPr="00C7121F" w:rsidRDefault="00897347" w:rsidP="00E96991">
            <w:pPr>
              <w:pStyle w:val="TableText"/>
            </w:pPr>
            <w:r>
              <w:t xml:space="preserve">What command displays a summary list of </w:t>
            </w:r>
            <w:r w:rsidR="00E96991">
              <w:t>the Technology Package licenses on an ISR-G2 device that includes the current the state of each of those licenses?</w:t>
            </w:r>
          </w:p>
        </w:tc>
        <w:tc>
          <w:tcPr>
            <w:tcW w:w="3510" w:type="dxa"/>
          </w:tcPr>
          <w:p w:rsidR="00E96991" w:rsidRPr="007516AA" w:rsidRDefault="007516AA" w:rsidP="00E96991">
            <w:pPr>
              <w:pStyle w:val="TableText"/>
              <w:rPr>
                <w:rFonts w:cs="Arial"/>
                <w:sz w:val="22"/>
                <w:szCs w:val="22"/>
              </w:rPr>
            </w:pPr>
            <w:r w:rsidRPr="007516AA">
              <w:rPr>
                <w:rFonts w:cs="Arial"/>
                <w:sz w:val="22"/>
                <w:szCs w:val="22"/>
                <w:shd w:val="clear" w:color="auto" w:fill="FFFFFF"/>
              </w:rPr>
              <w:t>show version</w:t>
            </w:r>
          </w:p>
        </w:tc>
        <w:tc>
          <w:tcPr>
            <w:tcW w:w="1260" w:type="dxa"/>
          </w:tcPr>
          <w:p w:rsidR="00897347" w:rsidRDefault="00897347" w:rsidP="00A43444">
            <w:pPr>
              <w:pStyle w:val="TableText"/>
            </w:pPr>
            <w:r w:rsidRPr="00D8465D">
              <w:t>(1 point)</w:t>
            </w:r>
          </w:p>
        </w:tc>
      </w:tr>
      <w:tr w:rsidR="00B87E89" w:rsidRPr="00C7121F" w:rsidTr="00E96991">
        <w:tc>
          <w:tcPr>
            <w:tcW w:w="5130" w:type="dxa"/>
          </w:tcPr>
          <w:p w:rsidR="00B87E89" w:rsidRDefault="00B87E89" w:rsidP="00A7701A">
            <w:pPr>
              <w:pStyle w:val="TableText"/>
            </w:pPr>
            <w:r>
              <w:t xml:space="preserve">What command </w:t>
            </w:r>
            <w:r w:rsidR="00A7701A">
              <w:t>displays t</w:t>
            </w:r>
            <w:r>
              <w:t>he amount of space available to install an additional IOS image to a network device?</w:t>
            </w:r>
          </w:p>
        </w:tc>
        <w:tc>
          <w:tcPr>
            <w:tcW w:w="3510" w:type="dxa"/>
          </w:tcPr>
          <w:p w:rsidR="00B87E89" w:rsidRPr="007516AA" w:rsidRDefault="007516AA" w:rsidP="00E96991">
            <w:pPr>
              <w:pStyle w:val="TableText"/>
              <w:rPr>
                <w:rFonts w:cs="Arial"/>
                <w:sz w:val="22"/>
                <w:szCs w:val="22"/>
              </w:rPr>
            </w:pPr>
            <w:r w:rsidRPr="007516AA">
              <w:rPr>
                <w:rFonts w:cs="Arial"/>
                <w:spacing w:val="-2"/>
                <w:sz w:val="22"/>
                <w:szCs w:val="22"/>
                <w:shd w:val="clear" w:color="auto" w:fill="FFFFFF"/>
              </w:rPr>
              <w:t>show flash</w:t>
            </w:r>
          </w:p>
        </w:tc>
        <w:tc>
          <w:tcPr>
            <w:tcW w:w="1260" w:type="dxa"/>
          </w:tcPr>
          <w:p w:rsidR="00B87E89" w:rsidRPr="00D8465D" w:rsidRDefault="00A7701A" w:rsidP="00A43444">
            <w:pPr>
              <w:pStyle w:val="TableText"/>
            </w:pPr>
            <w:r>
              <w:t>(1 point)</w:t>
            </w:r>
          </w:p>
        </w:tc>
      </w:tr>
      <w:tr w:rsidR="00897347" w:rsidRPr="00C7121F" w:rsidTr="00E96991">
        <w:tc>
          <w:tcPr>
            <w:tcW w:w="5130" w:type="dxa"/>
          </w:tcPr>
          <w:p w:rsidR="00897347" w:rsidRPr="00C7121F" w:rsidRDefault="00897347" w:rsidP="00365FE3">
            <w:pPr>
              <w:pStyle w:val="TableText"/>
            </w:pPr>
            <w:r>
              <w:t xml:space="preserve">What command displays </w:t>
            </w:r>
            <w:r w:rsidR="00E96991">
              <w:t>a list of all</w:t>
            </w:r>
            <w:r w:rsidR="00365FE3">
              <w:t xml:space="preserve"> the</w:t>
            </w:r>
            <w:r w:rsidR="00E96991">
              <w:t xml:space="preserve"> licenses on an ISR-G2 device?</w:t>
            </w:r>
          </w:p>
        </w:tc>
        <w:tc>
          <w:tcPr>
            <w:tcW w:w="3510" w:type="dxa"/>
          </w:tcPr>
          <w:p w:rsidR="00897347" w:rsidRPr="007516AA" w:rsidRDefault="007516AA" w:rsidP="0013023A">
            <w:pPr>
              <w:pStyle w:val="TableText"/>
              <w:rPr>
                <w:rFonts w:cs="Arial"/>
                <w:sz w:val="22"/>
                <w:szCs w:val="22"/>
              </w:rPr>
            </w:pPr>
            <w:r w:rsidRPr="007516AA">
              <w:rPr>
                <w:rFonts w:cs="Arial"/>
                <w:sz w:val="22"/>
                <w:szCs w:val="22"/>
                <w:shd w:val="clear" w:color="auto" w:fill="FFFFFF"/>
              </w:rPr>
              <w:t>show license</w:t>
            </w:r>
          </w:p>
        </w:tc>
        <w:tc>
          <w:tcPr>
            <w:tcW w:w="1260" w:type="dxa"/>
          </w:tcPr>
          <w:p w:rsidR="00897347" w:rsidRDefault="00897347" w:rsidP="0013023A">
            <w:pPr>
              <w:pStyle w:val="TableText"/>
            </w:pPr>
            <w:r w:rsidRPr="00D8465D">
              <w:t>(1 point)</w:t>
            </w:r>
          </w:p>
        </w:tc>
      </w:tr>
      <w:tr w:rsidR="00897347" w:rsidRPr="00C7121F" w:rsidTr="00E96991">
        <w:tc>
          <w:tcPr>
            <w:tcW w:w="5130" w:type="dxa"/>
          </w:tcPr>
          <w:p w:rsidR="00897347" w:rsidRDefault="00E96991" w:rsidP="0013023A">
            <w:pPr>
              <w:pStyle w:val="TableText"/>
            </w:pPr>
            <w:r>
              <w:t>What command would you use to accept the end user license agreement</w:t>
            </w:r>
            <w:r w:rsidR="00897347">
              <w:t>?</w:t>
            </w:r>
          </w:p>
        </w:tc>
        <w:tc>
          <w:tcPr>
            <w:tcW w:w="3510" w:type="dxa"/>
          </w:tcPr>
          <w:p w:rsidR="00897347" w:rsidRPr="007516AA" w:rsidRDefault="007516AA" w:rsidP="0013023A">
            <w:pPr>
              <w:pStyle w:val="TableText"/>
              <w:rPr>
                <w:rFonts w:cs="Arial"/>
                <w:sz w:val="22"/>
                <w:szCs w:val="22"/>
              </w:rPr>
            </w:pPr>
            <w:proofErr w:type="spellStart"/>
            <w:r w:rsidRPr="007516AA">
              <w:rPr>
                <w:rStyle w:val="t"/>
                <w:rFonts w:cs="Arial"/>
                <w:sz w:val="22"/>
                <w:szCs w:val="22"/>
                <w:bdr w:val="none" w:sz="0" w:space="0" w:color="auto" w:frame="1"/>
                <w:shd w:val="clear" w:color="auto" w:fill="FFFFFF"/>
              </w:rPr>
              <w:t>config</w:t>
            </w:r>
            <w:proofErr w:type="spellEnd"/>
            <w:r w:rsidRPr="007516AA">
              <w:rPr>
                <w:rStyle w:val="t"/>
                <w:rFonts w:cs="Arial"/>
                <w:sz w:val="22"/>
                <w:szCs w:val="22"/>
                <w:bdr w:val="none" w:sz="0" w:space="0" w:color="auto" w:frame="1"/>
                <w:shd w:val="clear" w:color="auto" w:fill="FFFFFF"/>
              </w:rPr>
              <w:t xml:space="preserve"> t license accept end user agreement</w:t>
            </w:r>
          </w:p>
        </w:tc>
        <w:tc>
          <w:tcPr>
            <w:tcW w:w="1260" w:type="dxa"/>
          </w:tcPr>
          <w:p w:rsidR="00897347" w:rsidRPr="00D8465D" w:rsidRDefault="00897347" w:rsidP="0013023A">
            <w:pPr>
              <w:pStyle w:val="TableText"/>
            </w:pPr>
            <w:r>
              <w:t>(1 point)</w:t>
            </w:r>
          </w:p>
        </w:tc>
      </w:tr>
    </w:tbl>
    <w:p w:rsidR="00897347" w:rsidRPr="00E96991" w:rsidRDefault="00540616" w:rsidP="00E96991">
      <w:pPr>
        <w:pStyle w:val="BodyTextL25"/>
        <w:rPr>
          <w:b/>
        </w:rPr>
      </w:pPr>
      <w:r>
        <w:rPr>
          <w:b/>
        </w:rPr>
        <w:t>Instructor Sign-off Part 6</w:t>
      </w:r>
      <w:r w:rsidR="00897347" w:rsidRPr="00E96991">
        <w:rPr>
          <w:b/>
        </w:rPr>
        <w:t>: ______________________</w:t>
      </w:r>
    </w:p>
    <w:p w:rsidR="00897347" w:rsidRPr="00E96991" w:rsidRDefault="00897347" w:rsidP="00E96991">
      <w:pPr>
        <w:pStyle w:val="BodyTextL25"/>
        <w:rPr>
          <w:b/>
          <w:u w:val="single"/>
        </w:rPr>
      </w:pPr>
      <w:r w:rsidRPr="00E96991">
        <w:rPr>
          <w:b/>
        </w:rPr>
        <w:t xml:space="preserve">Points: _________ of </w:t>
      </w:r>
      <w:r w:rsidR="00A43444">
        <w:rPr>
          <w:b/>
        </w:rPr>
        <w:t>6</w:t>
      </w:r>
    </w:p>
    <w:p w:rsidR="00C30F5F" w:rsidRPr="00E82B4E" w:rsidRDefault="00C30F5F" w:rsidP="00C30F5F">
      <w:pPr>
        <w:pStyle w:val="PartHead"/>
      </w:pPr>
      <w:r w:rsidRPr="00E82B4E">
        <w:t>Cleanup</w:t>
      </w:r>
    </w:p>
    <w:p w:rsidR="00C30F5F" w:rsidRPr="00C30F5F" w:rsidRDefault="00C30F5F" w:rsidP="00C30F5F">
      <w:pPr>
        <w:pStyle w:val="BodyTextL25Bold"/>
      </w:pPr>
      <w:r w:rsidRPr="00C30F5F">
        <w:t xml:space="preserve">NOTE: DO NOT PROCEED WITH CLEANUP UNTIL YOUR INSTRUCTOR HAS GRADED YOUR SKILLS </w:t>
      </w:r>
      <w:r w:rsidR="000D3B25">
        <w:t xml:space="preserve">EXAM </w:t>
      </w:r>
      <w:r w:rsidRPr="00C30F5F">
        <w:t>AND HAS INFORMED YOU THAT YOU MAY BEGIN CLEANUP.</w:t>
      </w:r>
    </w:p>
    <w:p w:rsidR="00C30F5F" w:rsidRDefault="00C30F5F" w:rsidP="00C30F5F">
      <w:pPr>
        <w:pStyle w:val="BodyTextL25"/>
        <w:rPr>
          <w:szCs w:val="20"/>
        </w:rPr>
      </w:pPr>
      <w:r w:rsidRPr="00C30F5F">
        <w:rPr>
          <w:szCs w:val="20"/>
        </w:rPr>
        <w:t xml:space="preserve">Before turning off power </w:t>
      </w:r>
      <w:r w:rsidR="00481B22">
        <w:rPr>
          <w:szCs w:val="20"/>
        </w:rPr>
        <w:t>to the routers</w:t>
      </w:r>
      <w:r w:rsidRPr="00C30F5F">
        <w:rPr>
          <w:szCs w:val="20"/>
        </w:rPr>
        <w:t>, remove the NVRAM configuration file</w:t>
      </w:r>
      <w:r>
        <w:rPr>
          <w:szCs w:val="20"/>
        </w:rPr>
        <w:t>s</w:t>
      </w:r>
      <w:r w:rsidRPr="00C30F5F">
        <w:rPr>
          <w:szCs w:val="20"/>
        </w:rPr>
        <w:t xml:space="preserve"> (if saved) from </w:t>
      </w:r>
      <w:r w:rsidR="00481B22">
        <w:rPr>
          <w:szCs w:val="20"/>
        </w:rPr>
        <w:t>all</w:t>
      </w:r>
      <w:r>
        <w:rPr>
          <w:szCs w:val="20"/>
        </w:rPr>
        <w:t xml:space="preserve"> devices.</w:t>
      </w:r>
    </w:p>
    <w:p w:rsidR="00C30F5F" w:rsidRPr="00C30F5F" w:rsidRDefault="00C30F5F" w:rsidP="00C30F5F">
      <w:pPr>
        <w:pStyle w:val="BodyTextL25"/>
        <w:rPr>
          <w:szCs w:val="20"/>
        </w:rPr>
      </w:pPr>
      <w:r w:rsidRPr="00C30F5F">
        <w:rPr>
          <w:szCs w:val="20"/>
        </w:rPr>
        <w:t xml:space="preserve">Disconnect and neatly put away all </w:t>
      </w:r>
      <w:r w:rsidR="00481B22">
        <w:rPr>
          <w:szCs w:val="20"/>
        </w:rPr>
        <w:t>c</w:t>
      </w:r>
      <w:r w:rsidRPr="00C30F5F">
        <w:rPr>
          <w:szCs w:val="20"/>
        </w:rPr>
        <w:t xml:space="preserve">ables that were used in the </w:t>
      </w:r>
      <w:r w:rsidR="00AB3AFF">
        <w:rPr>
          <w:szCs w:val="20"/>
        </w:rPr>
        <w:t>SA exam</w:t>
      </w:r>
      <w:r w:rsidRPr="00C30F5F">
        <w:rPr>
          <w:szCs w:val="20"/>
        </w:rPr>
        <w:t>.</w:t>
      </w:r>
    </w:p>
    <w:p w:rsidR="00DC16EF" w:rsidRPr="004C0909" w:rsidRDefault="00DC16EF" w:rsidP="00DC16EF">
      <w:pPr>
        <w:pStyle w:val="LabSection"/>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DC16EF" w:rsidRPr="00763D8B" w:rsidTr="00111577">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C16EF" w:rsidRDefault="00DC16EF" w:rsidP="00111577">
            <w:pPr>
              <w:pStyle w:val="TableHeading"/>
            </w:pPr>
            <w:r>
              <w:t>Router Interface Summary</w:t>
            </w:r>
          </w:p>
        </w:tc>
      </w:tr>
      <w:tr w:rsidR="00DC16EF" w:rsidTr="00111577">
        <w:trPr>
          <w:cantSplit/>
          <w:jc w:val="center"/>
        </w:trPr>
        <w:tc>
          <w:tcPr>
            <w:tcW w:w="1530" w:type="dxa"/>
          </w:tcPr>
          <w:p w:rsidR="00DC16EF" w:rsidRPr="00763D8B" w:rsidRDefault="00DC16EF" w:rsidP="00111577">
            <w:pPr>
              <w:pStyle w:val="TableHeading"/>
            </w:pPr>
            <w:r w:rsidRPr="00763D8B">
              <w:t>Router Model</w:t>
            </w:r>
          </w:p>
        </w:tc>
        <w:tc>
          <w:tcPr>
            <w:tcW w:w="2250" w:type="dxa"/>
          </w:tcPr>
          <w:p w:rsidR="00DC16EF" w:rsidRPr="00763D8B" w:rsidRDefault="00DC16EF" w:rsidP="00111577">
            <w:pPr>
              <w:pStyle w:val="TableHeading"/>
            </w:pPr>
            <w:r w:rsidRPr="00763D8B">
              <w:t>Ethernet Interface #1</w:t>
            </w:r>
          </w:p>
        </w:tc>
        <w:tc>
          <w:tcPr>
            <w:tcW w:w="2250" w:type="dxa"/>
          </w:tcPr>
          <w:p w:rsidR="00DC16EF" w:rsidRPr="00763D8B" w:rsidRDefault="00DC16EF" w:rsidP="00111577">
            <w:pPr>
              <w:pStyle w:val="TableHeading"/>
            </w:pPr>
            <w:r w:rsidRPr="00763D8B">
              <w:t>Ethernet Interface #2</w:t>
            </w:r>
          </w:p>
        </w:tc>
        <w:tc>
          <w:tcPr>
            <w:tcW w:w="2070" w:type="dxa"/>
          </w:tcPr>
          <w:p w:rsidR="00DC16EF" w:rsidRPr="00763D8B" w:rsidRDefault="00DC16EF" w:rsidP="00111577">
            <w:pPr>
              <w:pStyle w:val="TableHeading"/>
            </w:pPr>
            <w:r w:rsidRPr="00763D8B">
              <w:t>Serial Interface #1</w:t>
            </w:r>
          </w:p>
        </w:tc>
        <w:tc>
          <w:tcPr>
            <w:tcW w:w="2160" w:type="dxa"/>
          </w:tcPr>
          <w:p w:rsidR="00DC16EF" w:rsidRPr="00763D8B" w:rsidRDefault="00DC16EF" w:rsidP="00111577">
            <w:pPr>
              <w:pStyle w:val="TableHeading"/>
            </w:pPr>
            <w:r w:rsidRPr="00763D8B">
              <w:t>Serial Interface #2</w:t>
            </w:r>
          </w:p>
        </w:tc>
      </w:tr>
      <w:tr w:rsidR="00DC16EF" w:rsidTr="00111577">
        <w:trPr>
          <w:cantSplit/>
          <w:jc w:val="center"/>
        </w:trPr>
        <w:tc>
          <w:tcPr>
            <w:tcW w:w="1530" w:type="dxa"/>
          </w:tcPr>
          <w:p w:rsidR="00DC16EF" w:rsidRPr="00763D8B" w:rsidRDefault="00DC16EF" w:rsidP="00111577">
            <w:pPr>
              <w:pStyle w:val="TableText"/>
            </w:pPr>
            <w:r w:rsidRPr="00763D8B">
              <w:t>1800</w:t>
            </w:r>
          </w:p>
        </w:tc>
        <w:tc>
          <w:tcPr>
            <w:tcW w:w="2250" w:type="dxa"/>
          </w:tcPr>
          <w:p w:rsidR="00DC16EF" w:rsidRPr="00763D8B" w:rsidRDefault="00DC16EF" w:rsidP="00111577">
            <w:pPr>
              <w:pStyle w:val="TableText"/>
            </w:pPr>
            <w:r w:rsidRPr="00763D8B">
              <w:t>Fast Ethernet 0/0 (F0/0)</w:t>
            </w:r>
          </w:p>
        </w:tc>
        <w:tc>
          <w:tcPr>
            <w:tcW w:w="2250" w:type="dxa"/>
          </w:tcPr>
          <w:p w:rsidR="00DC16EF" w:rsidRPr="00763D8B" w:rsidRDefault="00DC16EF" w:rsidP="00111577">
            <w:pPr>
              <w:pStyle w:val="TableText"/>
            </w:pPr>
            <w:r w:rsidRPr="00763D8B">
              <w:t>Fast Ethernet 0/1 (F0/1)</w:t>
            </w:r>
          </w:p>
        </w:tc>
        <w:tc>
          <w:tcPr>
            <w:tcW w:w="2070" w:type="dxa"/>
          </w:tcPr>
          <w:p w:rsidR="00DC16EF" w:rsidRPr="00763D8B" w:rsidRDefault="00DC16EF" w:rsidP="00111577">
            <w:pPr>
              <w:pStyle w:val="TableText"/>
            </w:pPr>
            <w:r w:rsidRPr="00763D8B">
              <w:t>Serial 0/0/0 (S0/0/0)</w:t>
            </w:r>
          </w:p>
        </w:tc>
        <w:tc>
          <w:tcPr>
            <w:tcW w:w="2160" w:type="dxa"/>
          </w:tcPr>
          <w:p w:rsidR="00DC16EF" w:rsidRPr="00763D8B" w:rsidRDefault="00DC16EF" w:rsidP="00111577">
            <w:pPr>
              <w:pStyle w:val="TableText"/>
            </w:pPr>
            <w:r w:rsidRPr="00763D8B">
              <w:t>Serial 0/0/1 (S0/0/1)</w:t>
            </w:r>
          </w:p>
        </w:tc>
      </w:tr>
      <w:tr w:rsidR="00DC16EF" w:rsidTr="00111577">
        <w:trPr>
          <w:cantSplit/>
          <w:jc w:val="center"/>
        </w:trPr>
        <w:tc>
          <w:tcPr>
            <w:tcW w:w="1530" w:type="dxa"/>
          </w:tcPr>
          <w:p w:rsidR="00DC16EF" w:rsidRPr="00763D8B" w:rsidRDefault="00DC16EF" w:rsidP="00111577">
            <w:pPr>
              <w:pStyle w:val="TableText"/>
            </w:pPr>
            <w:r w:rsidRPr="00763D8B">
              <w:t>1900</w:t>
            </w:r>
          </w:p>
        </w:tc>
        <w:tc>
          <w:tcPr>
            <w:tcW w:w="2250" w:type="dxa"/>
          </w:tcPr>
          <w:p w:rsidR="00DC16EF" w:rsidRPr="00763D8B" w:rsidRDefault="00DC16EF" w:rsidP="00111577">
            <w:pPr>
              <w:pStyle w:val="TableText"/>
            </w:pPr>
            <w:r w:rsidRPr="00763D8B">
              <w:t>Gigabit Ethernet 0/0 (G0/0)</w:t>
            </w:r>
          </w:p>
        </w:tc>
        <w:tc>
          <w:tcPr>
            <w:tcW w:w="2250" w:type="dxa"/>
          </w:tcPr>
          <w:p w:rsidR="00DC16EF" w:rsidRPr="00763D8B" w:rsidRDefault="00DC16EF" w:rsidP="00111577">
            <w:pPr>
              <w:pStyle w:val="TableText"/>
            </w:pPr>
            <w:r w:rsidRPr="00763D8B">
              <w:t>Gigabit Ethernet 0/1 (G0/1)</w:t>
            </w:r>
          </w:p>
        </w:tc>
        <w:tc>
          <w:tcPr>
            <w:tcW w:w="2070" w:type="dxa"/>
          </w:tcPr>
          <w:p w:rsidR="00DC16EF" w:rsidRPr="00763D8B" w:rsidRDefault="00DC16EF" w:rsidP="00111577">
            <w:pPr>
              <w:pStyle w:val="TableText"/>
            </w:pPr>
            <w:r w:rsidRPr="00763D8B">
              <w:t>Serial 0/0/0 (S0/0/0)</w:t>
            </w:r>
          </w:p>
        </w:tc>
        <w:tc>
          <w:tcPr>
            <w:tcW w:w="2160" w:type="dxa"/>
          </w:tcPr>
          <w:p w:rsidR="00DC16EF" w:rsidRPr="00763D8B" w:rsidRDefault="00DC16EF" w:rsidP="00111577">
            <w:pPr>
              <w:pStyle w:val="TableText"/>
            </w:pPr>
            <w:r w:rsidRPr="00763D8B">
              <w:t>Serial 0/0/1 (S0/0/1)</w:t>
            </w:r>
          </w:p>
        </w:tc>
      </w:tr>
      <w:tr w:rsidR="00DC16EF" w:rsidTr="00111577">
        <w:trPr>
          <w:cantSplit/>
          <w:jc w:val="center"/>
        </w:trPr>
        <w:tc>
          <w:tcPr>
            <w:tcW w:w="1530" w:type="dxa"/>
          </w:tcPr>
          <w:p w:rsidR="00DC16EF" w:rsidRDefault="00DC16EF" w:rsidP="00111577">
            <w:pPr>
              <w:pStyle w:val="TableText"/>
            </w:pPr>
            <w:r>
              <w:t>2801</w:t>
            </w:r>
          </w:p>
        </w:tc>
        <w:tc>
          <w:tcPr>
            <w:tcW w:w="2250" w:type="dxa"/>
          </w:tcPr>
          <w:p w:rsidR="00DC16EF" w:rsidRPr="00763D8B" w:rsidRDefault="00DC16EF" w:rsidP="00111577">
            <w:pPr>
              <w:pStyle w:val="TableText"/>
            </w:pPr>
            <w:r w:rsidRPr="00763D8B">
              <w:t>Fast Ethernet 0/0 (F0/0)</w:t>
            </w:r>
          </w:p>
        </w:tc>
        <w:tc>
          <w:tcPr>
            <w:tcW w:w="2250" w:type="dxa"/>
          </w:tcPr>
          <w:p w:rsidR="00DC16EF" w:rsidRPr="00763D8B" w:rsidRDefault="00DC16EF" w:rsidP="00111577">
            <w:pPr>
              <w:pStyle w:val="TableText"/>
            </w:pPr>
            <w:r w:rsidRPr="00763D8B">
              <w:t>Fast Ethernet 0/1 (F0/1)</w:t>
            </w:r>
          </w:p>
        </w:tc>
        <w:tc>
          <w:tcPr>
            <w:tcW w:w="2070" w:type="dxa"/>
          </w:tcPr>
          <w:p w:rsidR="00DC16EF" w:rsidRPr="00763D8B" w:rsidRDefault="00DC16EF" w:rsidP="00111577">
            <w:pPr>
              <w:pStyle w:val="TableText"/>
            </w:pPr>
            <w:r>
              <w:t>Serial 0/1</w:t>
            </w:r>
            <w:r w:rsidR="009D750C">
              <w:t>/0 (S0/1</w:t>
            </w:r>
            <w:r w:rsidRPr="00763D8B">
              <w:t>/0)</w:t>
            </w:r>
          </w:p>
        </w:tc>
        <w:tc>
          <w:tcPr>
            <w:tcW w:w="2160" w:type="dxa"/>
          </w:tcPr>
          <w:p w:rsidR="00DC16EF" w:rsidRPr="00763D8B" w:rsidRDefault="00DC16EF" w:rsidP="00111577">
            <w:pPr>
              <w:pStyle w:val="TableText"/>
            </w:pPr>
            <w:r>
              <w:t>Serial 0/1</w:t>
            </w:r>
            <w:r w:rsidRPr="00763D8B">
              <w:t>/1 (S0/0/1)</w:t>
            </w:r>
          </w:p>
        </w:tc>
      </w:tr>
      <w:tr w:rsidR="00DC16EF" w:rsidTr="00111577">
        <w:trPr>
          <w:cantSplit/>
          <w:jc w:val="center"/>
        </w:trPr>
        <w:tc>
          <w:tcPr>
            <w:tcW w:w="1530" w:type="dxa"/>
          </w:tcPr>
          <w:p w:rsidR="00DC16EF" w:rsidRPr="00763D8B" w:rsidRDefault="00DC16EF" w:rsidP="00111577">
            <w:pPr>
              <w:pStyle w:val="TableText"/>
            </w:pPr>
            <w:r>
              <w:t>2811</w:t>
            </w:r>
          </w:p>
        </w:tc>
        <w:tc>
          <w:tcPr>
            <w:tcW w:w="2250" w:type="dxa"/>
          </w:tcPr>
          <w:p w:rsidR="00DC16EF" w:rsidRPr="00763D8B" w:rsidRDefault="00DC16EF" w:rsidP="00111577">
            <w:pPr>
              <w:pStyle w:val="TableText"/>
            </w:pPr>
            <w:r w:rsidRPr="00763D8B">
              <w:t>Fast Ethernet 0/0 (F0/0)</w:t>
            </w:r>
          </w:p>
        </w:tc>
        <w:tc>
          <w:tcPr>
            <w:tcW w:w="2250" w:type="dxa"/>
          </w:tcPr>
          <w:p w:rsidR="00DC16EF" w:rsidRPr="00763D8B" w:rsidRDefault="00DC16EF" w:rsidP="00111577">
            <w:pPr>
              <w:pStyle w:val="TableText"/>
            </w:pPr>
            <w:r w:rsidRPr="00763D8B">
              <w:t>Fast Ethernet 0/1 (F0/1)</w:t>
            </w:r>
          </w:p>
        </w:tc>
        <w:tc>
          <w:tcPr>
            <w:tcW w:w="2070" w:type="dxa"/>
          </w:tcPr>
          <w:p w:rsidR="00DC16EF" w:rsidRPr="00763D8B" w:rsidRDefault="00DC16EF" w:rsidP="00111577">
            <w:pPr>
              <w:pStyle w:val="TableText"/>
            </w:pPr>
            <w:r w:rsidRPr="00763D8B">
              <w:t>Serial 0/0/0 (S0/0/0)</w:t>
            </w:r>
          </w:p>
        </w:tc>
        <w:tc>
          <w:tcPr>
            <w:tcW w:w="2160" w:type="dxa"/>
          </w:tcPr>
          <w:p w:rsidR="00DC16EF" w:rsidRPr="00763D8B" w:rsidRDefault="00DC16EF" w:rsidP="00111577">
            <w:pPr>
              <w:pStyle w:val="TableText"/>
            </w:pPr>
            <w:r w:rsidRPr="00763D8B">
              <w:t>Serial 0/0/1 (S0/0/1)</w:t>
            </w:r>
          </w:p>
        </w:tc>
      </w:tr>
      <w:tr w:rsidR="00DC16EF" w:rsidTr="00111577">
        <w:trPr>
          <w:cantSplit/>
          <w:jc w:val="center"/>
        </w:trPr>
        <w:tc>
          <w:tcPr>
            <w:tcW w:w="1530" w:type="dxa"/>
          </w:tcPr>
          <w:p w:rsidR="00DC16EF" w:rsidRPr="00763D8B" w:rsidRDefault="00DC16EF" w:rsidP="00111577">
            <w:pPr>
              <w:pStyle w:val="TableText"/>
            </w:pPr>
            <w:r w:rsidRPr="00763D8B">
              <w:t>2900</w:t>
            </w:r>
          </w:p>
        </w:tc>
        <w:tc>
          <w:tcPr>
            <w:tcW w:w="2250" w:type="dxa"/>
          </w:tcPr>
          <w:p w:rsidR="00DC16EF" w:rsidRPr="00763D8B" w:rsidRDefault="00DC16EF" w:rsidP="00111577">
            <w:pPr>
              <w:pStyle w:val="TableText"/>
            </w:pPr>
            <w:r w:rsidRPr="00763D8B">
              <w:t>Gigabit Ethernet 0/0 (G0/0)</w:t>
            </w:r>
          </w:p>
        </w:tc>
        <w:tc>
          <w:tcPr>
            <w:tcW w:w="2250" w:type="dxa"/>
          </w:tcPr>
          <w:p w:rsidR="00DC16EF" w:rsidRPr="00763D8B" w:rsidRDefault="00DC16EF" w:rsidP="00111577">
            <w:pPr>
              <w:pStyle w:val="TableText"/>
            </w:pPr>
            <w:r w:rsidRPr="00763D8B">
              <w:t>Gigabit Ethernet 0/1 (G0/1)</w:t>
            </w:r>
          </w:p>
        </w:tc>
        <w:tc>
          <w:tcPr>
            <w:tcW w:w="2070" w:type="dxa"/>
          </w:tcPr>
          <w:p w:rsidR="00DC16EF" w:rsidRPr="00763D8B" w:rsidRDefault="00DC16EF" w:rsidP="00111577">
            <w:pPr>
              <w:pStyle w:val="TableText"/>
            </w:pPr>
            <w:r w:rsidRPr="00763D8B">
              <w:t>Serial 0/0/0 (S0/0/0)</w:t>
            </w:r>
          </w:p>
        </w:tc>
        <w:tc>
          <w:tcPr>
            <w:tcW w:w="2160" w:type="dxa"/>
          </w:tcPr>
          <w:p w:rsidR="00DC16EF" w:rsidRPr="00763D8B" w:rsidRDefault="00DC16EF" w:rsidP="00111577">
            <w:pPr>
              <w:pStyle w:val="TableText"/>
            </w:pPr>
            <w:r w:rsidRPr="00763D8B">
              <w:t>Serial 0/0/1 (S0/0/1)</w:t>
            </w:r>
          </w:p>
        </w:tc>
      </w:tr>
      <w:tr w:rsidR="00DC16EF" w:rsidTr="00111577">
        <w:trPr>
          <w:cantSplit/>
          <w:jc w:val="center"/>
        </w:trPr>
        <w:tc>
          <w:tcPr>
            <w:tcW w:w="10260" w:type="dxa"/>
            <w:gridSpan w:val="5"/>
          </w:tcPr>
          <w:p w:rsidR="00DC16EF" w:rsidRPr="00763D8B" w:rsidRDefault="00DC16EF" w:rsidP="00111577">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rsidR="00E26861" w:rsidRPr="00E26861" w:rsidRDefault="00E26861" w:rsidP="00EA1BA6">
      <w:pPr>
        <w:pStyle w:val="DevConfigs"/>
        <w:rPr>
          <w:rStyle w:val="DevConfigGray"/>
        </w:rPr>
      </w:pPr>
    </w:p>
    <w:sectPr w:rsidR="00E26861" w:rsidRPr="00E26861"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6D50" w:rsidRDefault="00F86D50" w:rsidP="0090659A">
      <w:pPr>
        <w:spacing w:after="0" w:line="240" w:lineRule="auto"/>
      </w:pPr>
      <w:r>
        <w:separator/>
      </w:r>
    </w:p>
    <w:p w:rsidR="00F86D50" w:rsidRDefault="00F86D50"/>
    <w:p w:rsidR="00F86D50" w:rsidRDefault="00F86D50"/>
    <w:p w:rsidR="00F86D50" w:rsidRDefault="00F86D50"/>
    <w:p w:rsidR="00F86D50" w:rsidRDefault="00F86D50"/>
  </w:endnote>
  <w:endnote w:type="continuationSeparator" w:id="0">
    <w:p w:rsidR="00F86D50" w:rsidRDefault="00F86D50" w:rsidP="0090659A">
      <w:pPr>
        <w:spacing w:after="0" w:line="240" w:lineRule="auto"/>
      </w:pPr>
      <w:r>
        <w:continuationSeparator/>
      </w:r>
    </w:p>
    <w:p w:rsidR="00F86D50" w:rsidRDefault="00F86D50"/>
    <w:p w:rsidR="00F86D50" w:rsidRDefault="00F86D50"/>
    <w:p w:rsidR="00F86D50" w:rsidRDefault="00F86D50"/>
    <w:p w:rsidR="00F86D50" w:rsidRDefault="00F86D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Open Sans">
    <w:altName w:val="Arial Nova Cond"/>
    <w:charset w:val="EE"/>
    <w:family w:val="swiss"/>
    <w:pitch w:val="variable"/>
    <w:sig w:usb0="00000001"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4FE" w:rsidRPr="0090659A" w:rsidRDefault="00C474FE" w:rsidP="008C4307">
    <w:pPr>
      <w:pStyle w:val="llb"/>
      <w:rPr>
        <w:szCs w:val="16"/>
      </w:rPr>
    </w:pPr>
    <w:r w:rsidRPr="002A244B">
      <w:t xml:space="preserve">© </w:t>
    </w:r>
    <w:r>
      <w:t>201</w:t>
    </w:r>
    <w:r>
      <w:rPr>
        <w:lang w:val="en-US"/>
      </w:rPr>
      <w:t>3</w:t>
    </w:r>
    <w:r w:rsidRPr="002A244B">
      <w:t xml:space="preserve"> Cisco </w:t>
    </w:r>
    <w:r>
      <w:t>and/</w:t>
    </w:r>
    <w:proofErr w:type="spellStart"/>
    <w:r>
      <w:t>or</w:t>
    </w:r>
    <w:proofErr w:type="spellEnd"/>
    <w:r>
      <w:t xml:space="preserve"> </w:t>
    </w:r>
    <w:proofErr w:type="spellStart"/>
    <w:r>
      <w:t>its</w:t>
    </w:r>
    <w:proofErr w:type="spellEnd"/>
    <w:r>
      <w:t xml:space="preserve"> </w:t>
    </w:r>
    <w:proofErr w:type="spellStart"/>
    <w:r>
      <w:t>affiliates</w:t>
    </w:r>
    <w:proofErr w:type="spellEnd"/>
    <w:r w:rsidRPr="002A244B">
      <w:t xml:space="preserve">. </w:t>
    </w:r>
    <w:proofErr w:type="spellStart"/>
    <w:r w:rsidRPr="002A244B">
      <w:t>All</w:t>
    </w:r>
    <w:proofErr w:type="spellEnd"/>
    <w:r w:rsidRPr="002A244B">
      <w:t xml:space="preserve"> </w:t>
    </w:r>
    <w:proofErr w:type="spellStart"/>
    <w:r w:rsidRPr="002A244B">
      <w:t>rights</w:t>
    </w:r>
    <w:proofErr w:type="spellEnd"/>
    <w:r w:rsidRPr="002A244B">
      <w:t xml:space="preserve"> </w:t>
    </w:r>
    <w:proofErr w:type="spellStart"/>
    <w:r w:rsidRPr="002A244B">
      <w:t>reserved</w:t>
    </w:r>
    <w:proofErr w:type="spellEnd"/>
    <w:r w:rsidRPr="002A244B">
      <w:t xml:space="preserve">. </w:t>
    </w:r>
    <w:proofErr w:type="spellStart"/>
    <w:r w:rsidRPr="002A244B">
      <w:t>This</w:t>
    </w:r>
    <w:proofErr w:type="spellEnd"/>
    <w:r w:rsidRPr="002A244B">
      <w:t xml:space="preserve"> </w:t>
    </w:r>
    <w:proofErr w:type="spellStart"/>
    <w:r w:rsidRPr="002A244B">
      <w:t>document</w:t>
    </w:r>
    <w:proofErr w:type="spellEnd"/>
    <w:r w:rsidRPr="002A244B">
      <w:t xml:space="preserve"> is Cisco Public.</w:t>
    </w:r>
    <w:r>
      <w:rPr>
        <w:szCs w:val="16"/>
      </w:rPr>
      <w:tab/>
    </w:r>
    <w:proofErr w:type="spellStart"/>
    <w:r w:rsidRPr="0090659A">
      <w:rPr>
        <w:szCs w:val="16"/>
      </w:rPr>
      <w:t>Page</w:t>
    </w:r>
    <w:proofErr w:type="spellEnd"/>
    <w:r w:rsidRPr="0090659A">
      <w:rPr>
        <w:szCs w:val="16"/>
      </w:rPr>
      <w:t xml:space="preserve"> </w:t>
    </w:r>
    <w:r w:rsidRPr="0090659A">
      <w:rPr>
        <w:b/>
        <w:szCs w:val="16"/>
      </w:rPr>
      <w:fldChar w:fldCharType="begin"/>
    </w:r>
    <w:r w:rsidRPr="0090659A">
      <w:rPr>
        <w:b/>
        <w:szCs w:val="16"/>
      </w:rPr>
      <w:instrText xml:space="preserve"> PAGE </w:instrText>
    </w:r>
    <w:r w:rsidRPr="0090659A">
      <w:rPr>
        <w:b/>
        <w:szCs w:val="16"/>
      </w:rPr>
      <w:fldChar w:fldCharType="separate"/>
    </w:r>
    <w:r w:rsidR="00B561BC">
      <w:rPr>
        <w:b/>
        <w:noProof/>
        <w:szCs w:val="16"/>
      </w:rPr>
      <w:t>16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561BC">
      <w:rPr>
        <w:b/>
        <w:noProof/>
        <w:szCs w:val="16"/>
      </w:rPr>
      <w:t>16</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4FE" w:rsidRPr="0090659A" w:rsidRDefault="00C474FE" w:rsidP="008C4307">
    <w:pPr>
      <w:pStyle w:val="llb"/>
      <w:rPr>
        <w:szCs w:val="16"/>
      </w:rPr>
    </w:pPr>
    <w:r w:rsidRPr="002A244B">
      <w:t xml:space="preserve">© </w:t>
    </w:r>
    <w:r>
      <w:t>201</w:t>
    </w:r>
    <w:r>
      <w:rPr>
        <w:lang w:val="en-US"/>
      </w:rPr>
      <w:t>3</w:t>
    </w:r>
    <w:r w:rsidRPr="002A244B">
      <w:t xml:space="preserve"> Cisco </w:t>
    </w:r>
    <w:r>
      <w:t>and/</w:t>
    </w:r>
    <w:proofErr w:type="spellStart"/>
    <w:r>
      <w:t>or</w:t>
    </w:r>
    <w:proofErr w:type="spellEnd"/>
    <w:r>
      <w:t xml:space="preserve"> </w:t>
    </w:r>
    <w:proofErr w:type="spellStart"/>
    <w:r>
      <w:t>its</w:t>
    </w:r>
    <w:proofErr w:type="spellEnd"/>
    <w:r>
      <w:t xml:space="preserve"> </w:t>
    </w:r>
    <w:proofErr w:type="spellStart"/>
    <w:r>
      <w:t>affiliates</w:t>
    </w:r>
    <w:proofErr w:type="spellEnd"/>
    <w:r w:rsidRPr="002A244B">
      <w:t xml:space="preserve">. </w:t>
    </w:r>
    <w:proofErr w:type="spellStart"/>
    <w:r w:rsidRPr="002A244B">
      <w:t>All</w:t>
    </w:r>
    <w:proofErr w:type="spellEnd"/>
    <w:r w:rsidRPr="002A244B">
      <w:t xml:space="preserve"> </w:t>
    </w:r>
    <w:proofErr w:type="spellStart"/>
    <w:r w:rsidRPr="002A244B">
      <w:t>rights</w:t>
    </w:r>
    <w:proofErr w:type="spellEnd"/>
    <w:r w:rsidRPr="002A244B">
      <w:t xml:space="preserve"> </w:t>
    </w:r>
    <w:proofErr w:type="spellStart"/>
    <w:r w:rsidRPr="002A244B">
      <w:t>reserved</w:t>
    </w:r>
    <w:proofErr w:type="spellEnd"/>
    <w:r w:rsidRPr="002A244B">
      <w:t xml:space="preserve">. </w:t>
    </w:r>
    <w:proofErr w:type="spellStart"/>
    <w:r w:rsidRPr="002A244B">
      <w:t>This</w:t>
    </w:r>
    <w:proofErr w:type="spellEnd"/>
    <w:r w:rsidRPr="002A244B">
      <w:t xml:space="preserve"> </w:t>
    </w:r>
    <w:proofErr w:type="spellStart"/>
    <w:r w:rsidRPr="002A244B">
      <w:t>document</w:t>
    </w:r>
    <w:proofErr w:type="spellEnd"/>
    <w:r w:rsidRPr="002A244B">
      <w:t xml:space="preserve"> is Cisco Public.</w:t>
    </w:r>
    <w:r>
      <w:rPr>
        <w:szCs w:val="16"/>
      </w:rPr>
      <w:tab/>
    </w:r>
    <w:proofErr w:type="spellStart"/>
    <w:r w:rsidRPr="0090659A">
      <w:rPr>
        <w:szCs w:val="16"/>
      </w:rPr>
      <w:t>Page</w:t>
    </w:r>
    <w:proofErr w:type="spellEnd"/>
    <w:r w:rsidRPr="0090659A">
      <w:rPr>
        <w:szCs w:val="16"/>
      </w:rPr>
      <w:t xml:space="preserve"> </w:t>
    </w:r>
    <w:r w:rsidRPr="0090659A">
      <w:rPr>
        <w:b/>
        <w:szCs w:val="16"/>
      </w:rPr>
      <w:fldChar w:fldCharType="begin"/>
    </w:r>
    <w:r w:rsidRPr="0090659A">
      <w:rPr>
        <w:b/>
        <w:szCs w:val="16"/>
      </w:rPr>
      <w:instrText xml:space="preserve"> PAGE </w:instrText>
    </w:r>
    <w:r w:rsidRPr="0090659A">
      <w:rPr>
        <w:b/>
        <w:szCs w:val="16"/>
      </w:rPr>
      <w:fldChar w:fldCharType="separate"/>
    </w:r>
    <w:r w:rsidR="00B561BC">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561BC">
      <w:rPr>
        <w:b/>
        <w:noProof/>
        <w:szCs w:val="16"/>
      </w:rPr>
      <w:t>16</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6D50" w:rsidRDefault="00F86D50" w:rsidP="0090659A">
      <w:pPr>
        <w:spacing w:after="0" w:line="240" w:lineRule="auto"/>
      </w:pPr>
      <w:r>
        <w:separator/>
      </w:r>
    </w:p>
    <w:p w:rsidR="00F86D50" w:rsidRDefault="00F86D50"/>
    <w:p w:rsidR="00F86D50" w:rsidRDefault="00F86D50"/>
    <w:p w:rsidR="00F86D50" w:rsidRDefault="00F86D50"/>
    <w:p w:rsidR="00F86D50" w:rsidRDefault="00F86D50"/>
  </w:footnote>
  <w:footnote w:type="continuationSeparator" w:id="0">
    <w:p w:rsidR="00F86D50" w:rsidRDefault="00F86D50" w:rsidP="0090659A">
      <w:pPr>
        <w:spacing w:after="0" w:line="240" w:lineRule="auto"/>
      </w:pPr>
      <w:r>
        <w:continuationSeparator/>
      </w:r>
    </w:p>
    <w:p w:rsidR="00F86D50" w:rsidRDefault="00F86D50"/>
    <w:p w:rsidR="00F86D50" w:rsidRDefault="00F86D50"/>
    <w:p w:rsidR="00F86D50" w:rsidRDefault="00F86D50"/>
    <w:p w:rsidR="00F86D50" w:rsidRDefault="00F86D5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4FE" w:rsidRDefault="00C474FE" w:rsidP="00C52BA6">
    <w:pPr>
      <w:pStyle w:val="PageHead"/>
    </w:pPr>
    <w:r w:rsidRPr="00563249">
      <w:t>CCNA</w:t>
    </w:r>
    <w:r>
      <w:t>: Scaling Networks</w:t>
    </w:r>
    <w:r>
      <w:tab/>
      <w:t>SA Exam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4FE" w:rsidRDefault="00C474FE">
    <w:pPr>
      <w:pStyle w:val="lfej"/>
    </w:pPr>
    <w:r>
      <w:rPr>
        <w:noProof/>
        <w:lang w:val="hu-HU" w:eastAsia="hu-HU"/>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30265B5B"/>
    <w:multiLevelType w:val="hybridMultilevel"/>
    <w:tmpl w:val="EB48C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4EB532D4"/>
    <w:multiLevelType w:val="hybridMultilevel"/>
    <w:tmpl w:val="58922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3"/>
  </w:num>
  <w:num w:numId="6">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BC5"/>
    <w:rsid w:val="000006EF"/>
    <w:rsid w:val="00004175"/>
    <w:rsid w:val="000059C9"/>
    <w:rsid w:val="00006011"/>
    <w:rsid w:val="000160F7"/>
    <w:rsid w:val="00016D5B"/>
    <w:rsid w:val="00016F30"/>
    <w:rsid w:val="0002047C"/>
    <w:rsid w:val="00021B9A"/>
    <w:rsid w:val="000242D6"/>
    <w:rsid w:val="00024EE5"/>
    <w:rsid w:val="0003350B"/>
    <w:rsid w:val="000347AC"/>
    <w:rsid w:val="00041269"/>
    <w:rsid w:val="00041AF6"/>
    <w:rsid w:val="00041C1F"/>
    <w:rsid w:val="0004294E"/>
    <w:rsid w:val="000437B0"/>
    <w:rsid w:val="000438CA"/>
    <w:rsid w:val="00044E62"/>
    <w:rsid w:val="00050BA4"/>
    <w:rsid w:val="00051738"/>
    <w:rsid w:val="00051DF6"/>
    <w:rsid w:val="00052548"/>
    <w:rsid w:val="00056AA6"/>
    <w:rsid w:val="00057957"/>
    <w:rsid w:val="00060696"/>
    <w:rsid w:val="00066351"/>
    <w:rsid w:val="00070F6A"/>
    <w:rsid w:val="00075E7F"/>
    <w:rsid w:val="000769CF"/>
    <w:rsid w:val="00080D68"/>
    <w:rsid w:val="000815D8"/>
    <w:rsid w:val="00081A7E"/>
    <w:rsid w:val="00085CC6"/>
    <w:rsid w:val="00090C07"/>
    <w:rsid w:val="00091E8D"/>
    <w:rsid w:val="0009216D"/>
    <w:rsid w:val="00092A73"/>
    <w:rsid w:val="000933EA"/>
    <w:rsid w:val="0009378D"/>
    <w:rsid w:val="00097163"/>
    <w:rsid w:val="000A22C8"/>
    <w:rsid w:val="000B1B02"/>
    <w:rsid w:val="000B2344"/>
    <w:rsid w:val="000B2496"/>
    <w:rsid w:val="000B3B57"/>
    <w:rsid w:val="000B7DE5"/>
    <w:rsid w:val="000C3899"/>
    <w:rsid w:val="000C399C"/>
    <w:rsid w:val="000C432D"/>
    <w:rsid w:val="000C55BA"/>
    <w:rsid w:val="000D3B25"/>
    <w:rsid w:val="000D4A79"/>
    <w:rsid w:val="000D55B4"/>
    <w:rsid w:val="000E1E30"/>
    <w:rsid w:val="000E3247"/>
    <w:rsid w:val="000E59AA"/>
    <w:rsid w:val="000E65F0"/>
    <w:rsid w:val="000F072C"/>
    <w:rsid w:val="000F30D6"/>
    <w:rsid w:val="000F4DA4"/>
    <w:rsid w:val="000F5D01"/>
    <w:rsid w:val="000F6743"/>
    <w:rsid w:val="000F6CF7"/>
    <w:rsid w:val="000F7A80"/>
    <w:rsid w:val="001006C2"/>
    <w:rsid w:val="00107B2B"/>
    <w:rsid w:val="00111577"/>
    <w:rsid w:val="00112460"/>
    <w:rsid w:val="00112AC5"/>
    <w:rsid w:val="001133DD"/>
    <w:rsid w:val="00120CBE"/>
    <w:rsid w:val="001261C4"/>
    <w:rsid w:val="0012727A"/>
    <w:rsid w:val="0013023A"/>
    <w:rsid w:val="001329F7"/>
    <w:rsid w:val="001366EC"/>
    <w:rsid w:val="00137491"/>
    <w:rsid w:val="0014219C"/>
    <w:rsid w:val="001425ED"/>
    <w:rsid w:val="001465D8"/>
    <w:rsid w:val="00151431"/>
    <w:rsid w:val="00154D5D"/>
    <w:rsid w:val="00154E3A"/>
    <w:rsid w:val="00155696"/>
    <w:rsid w:val="00157902"/>
    <w:rsid w:val="00163164"/>
    <w:rsid w:val="00164515"/>
    <w:rsid w:val="00166253"/>
    <w:rsid w:val="001710C0"/>
    <w:rsid w:val="0017228D"/>
    <w:rsid w:val="00172AFB"/>
    <w:rsid w:val="001772B8"/>
    <w:rsid w:val="001776E2"/>
    <w:rsid w:val="00177A2D"/>
    <w:rsid w:val="001807A9"/>
    <w:rsid w:val="00180FBF"/>
    <w:rsid w:val="001812E2"/>
    <w:rsid w:val="00182BDE"/>
    <w:rsid w:val="00182CF4"/>
    <w:rsid w:val="0018581E"/>
    <w:rsid w:val="00186CE1"/>
    <w:rsid w:val="0019168D"/>
    <w:rsid w:val="00192F12"/>
    <w:rsid w:val="00193F14"/>
    <w:rsid w:val="00195942"/>
    <w:rsid w:val="00196384"/>
    <w:rsid w:val="00197614"/>
    <w:rsid w:val="00197917"/>
    <w:rsid w:val="001A0312"/>
    <w:rsid w:val="001A15DA"/>
    <w:rsid w:val="001A2694"/>
    <w:rsid w:val="001A2C58"/>
    <w:rsid w:val="001A3CC7"/>
    <w:rsid w:val="001A69AC"/>
    <w:rsid w:val="001A795D"/>
    <w:rsid w:val="001B1E9A"/>
    <w:rsid w:val="001B1FB0"/>
    <w:rsid w:val="001B67D8"/>
    <w:rsid w:val="001B6F95"/>
    <w:rsid w:val="001C05A1"/>
    <w:rsid w:val="001C1D9E"/>
    <w:rsid w:val="001C7A77"/>
    <w:rsid w:val="001C7C3B"/>
    <w:rsid w:val="001D1C54"/>
    <w:rsid w:val="001D2766"/>
    <w:rsid w:val="001D407F"/>
    <w:rsid w:val="001D4E14"/>
    <w:rsid w:val="001D5B6F"/>
    <w:rsid w:val="001D6CE2"/>
    <w:rsid w:val="001E0AB8"/>
    <w:rsid w:val="001E2E33"/>
    <w:rsid w:val="001E38E0"/>
    <w:rsid w:val="001E4E72"/>
    <w:rsid w:val="001E5B0C"/>
    <w:rsid w:val="001E62B3"/>
    <w:rsid w:val="001E6371"/>
    <w:rsid w:val="001F0171"/>
    <w:rsid w:val="001F0D77"/>
    <w:rsid w:val="001F12BA"/>
    <w:rsid w:val="001F1B28"/>
    <w:rsid w:val="001F4DD4"/>
    <w:rsid w:val="001F6B7C"/>
    <w:rsid w:val="001F7DD8"/>
    <w:rsid w:val="0020029D"/>
    <w:rsid w:val="00200E51"/>
    <w:rsid w:val="002017AB"/>
    <w:rsid w:val="00201928"/>
    <w:rsid w:val="00203E26"/>
    <w:rsid w:val="0020449C"/>
    <w:rsid w:val="00204F67"/>
    <w:rsid w:val="002113B8"/>
    <w:rsid w:val="00213112"/>
    <w:rsid w:val="0021421E"/>
    <w:rsid w:val="00214E30"/>
    <w:rsid w:val="00215665"/>
    <w:rsid w:val="002163BB"/>
    <w:rsid w:val="0021792C"/>
    <w:rsid w:val="002213CD"/>
    <w:rsid w:val="0022146C"/>
    <w:rsid w:val="002240AB"/>
    <w:rsid w:val="00225AD1"/>
    <w:rsid w:val="00225E37"/>
    <w:rsid w:val="00227F43"/>
    <w:rsid w:val="00232CF7"/>
    <w:rsid w:val="00236131"/>
    <w:rsid w:val="00240A64"/>
    <w:rsid w:val="00240B0E"/>
    <w:rsid w:val="00242E3A"/>
    <w:rsid w:val="002506CF"/>
    <w:rsid w:val="0025107F"/>
    <w:rsid w:val="00251628"/>
    <w:rsid w:val="002534BE"/>
    <w:rsid w:val="0025383A"/>
    <w:rsid w:val="00256413"/>
    <w:rsid w:val="00260BE5"/>
    <w:rsid w:val="00260CD4"/>
    <w:rsid w:val="002639D8"/>
    <w:rsid w:val="00265F77"/>
    <w:rsid w:val="0026695A"/>
    <w:rsid w:val="00266C83"/>
    <w:rsid w:val="002714CF"/>
    <w:rsid w:val="0027397D"/>
    <w:rsid w:val="00274C8F"/>
    <w:rsid w:val="002768DC"/>
    <w:rsid w:val="0028709C"/>
    <w:rsid w:val="00292255"/>
    <w:rsid w:val="002946A6"/>
    <w:rsid w:val="00295C76"/>
    <w:rsid w:val="002A1B1B"/>
    <w:rsid w:val="002A21FC"/>
    <w:rsid w:val="002A2B06"/>
    <w:rsid w:val="002A602A"/>
    <w:rsid w:val="002A6C56"/>
    <w:rsid w:val="002B04FB"/>
    <w:rsid w:val="002B415F"/>
    <w:rsid w:val="002C051B"/>
    <w:rsid w:val="002C090C"/>
    <w:rsid w:val="002C1243"/>
    <w:rsid w:val="002C1815"/>
    <w:rsid w:val="002C2FE7"/>
    <w:rsid w:val="002C475E"/>
    <w:rsid w:val="002C6AD6"/>
    <w:rsid w:val="002D1AE8"/>
    <w:rsid w:val="002D1D6B"/>
    <w:rsid w:val="002D4756"/>
    <w:rsid w:val="002D6C2A"/>
    <w:rsid w:val="002D7A86"/>
    <w:rsid w:val="002E3F67"/>
    <w:rsid w:val="002F45FF"/>
    <w:rsid w:val="002F47E8"/>
    <w:rsid w:val="002F4EA9"/>
    <w:rsid w:val="002F6D17"/>
    <w:rsid w:val="002F7037"/>
    <w:rsid w:val="003008DE"/>
    <w:rsid w:val="00302344"/>
    <w:rsid w:val="00302887"/>
    <w:rsid w:val="003031ED"/>
    <w:rsid w:val="00304F29"/>
    <w:rsid w:val="00305382"/>
    <w:rsid w:val="003056EB"/>
    <w:rsid w:val="003071FF"/>
    <w:rsid w:val="00310652"/>
    <w:rsid w:val="00311D24"/>
    <w:rsid w:val="0031371D"/>
    <w:rsid w:val="003149EC"/>
    <w:rsid w:val="00314C26"/>
    <w:rsid w:val="003155F6"/>
    <w:rsid w:val="00316A1A"/>
    <w:rsid w:val="0031789F"/>
    <w:rsid w:val="003206F8"/>
    <w:rsid w:val="00320788"/>
    <w:rsid w:val="003233A3"/>
    <w:rsid w:val="00323761"/>
    <w:rsid w:val="00330FE9"/>
    <w:rsid w:val="00336CF8"/>
    <w:rsid w:val="003407FA"/>
    <w:rsid w:val="0034455D"/>
    <w:rsid w:val="003458A1"/>
    <w:rsid w:val="0034604B"/>
    <w:rsid w:val="00346D17"/>
    <w:rsid w:val="003478AE"/>
    <w:rsid w:val="00347972"/>
    <w:rsid w:val="0035469B"/>
    <w:rsid w:val="003559CC"/>
    <w:rsid w:val="003569D7"/>
    <w:rsid w:val="003608AC"/>
    <w:rsid w:val="00361093"/>
    <w:rsid w:val="0036465A"/>
    <w:rsid w:val="00365FE3"/>
    <w:rsid w:val="00371CC9"/>
    <w:rsid w:val="00371D5F"/>
    <w:rsid w:val="00380B98"/>
    <w:rsid w:val="003810D3"/>
    <w:rsid w:val="00381FC5"/>
    <w:rsid w:val="00384DD0"/>
    <w:rsid w:val="00386F5E"/>
    <w:rsid w:val="00390CAB"/>
    <w:rsid w:val="00392C65"/>
    <w:rsid w:val="00392ED5"/>
    <w:rsid w:val="003A12EE"/>
    <w:rsid w:val="003A19DC"/>
    <w:rsid w:val="003A1B45"/>
    <w:rsid w:val="003A34B9"/>
    <w:rsid w:val="003A517C"/>
    <w:rsid w:val="003A5346"/>
    <w:rsid w:val="003B0E5D"/>
    <w:rsid w:val="003B46FC"/>
    <w:rsid w:val="003B573A"/>
    <w:rsid w:val="003B5767"/>
    <w:rsid w:val="003B7605"/>
    <w:rsid w:val="003C358F"/>
    <w:rsid w:val="003C4469"/>
    <w:rsid w:val="003C44C1"/>
    <w:rsid w:val="003C6BCA"/>
    <w:rsid w:val="003C7902"/>
    <w:rsid w:val="003C7C69"/>
    <w:rsid w:val="003D022C"/>
    <w:rsid w:val="003D04C7"/>
    <w:rsid w:val="003D0BFF"/>
    <w:rsid w:val="003D0F94"/>
    <w:rsid w:val="003D1D05"/>
    <w:rsid w:val="003D4EB0"/>
    <w:rsid w:val="003D6962"/>
    <w:rsid w:val="003D6D09"/>
    <w:rsid w:val="003D7302"/>
    <w:rsid w:val="003E28E9"/>
    <w:rsid w:val="003E2BB2"/>
    <w:rsid w:val="003E5BE5"/>
    <w:rsid w:val="003E6157"/>
    <w:rsid w:val="003E6B81"/>
    <w:rsid w:val="003E7F7F"/>
    <w:rsid w:val="003F062D"/>
    <w:rsid w:val="003F18D1"/>
    <w:rsid w:val="003F2E8C"/>
    <w:rsid w:val="003F4F0E"/>
    <w:rsid w:val="003F6E06"/>
    <w:rsid w:val="00402094"/>
    <w:rsid w:val="00402F02"/>
    <w:rsid w:val="00403C7A"/>
    <w:rsid w:val="004057A6"/>
    <w:rsid w:val="00406554"/>
    <w:rsid w:val="004078BD"/>
    <w:rsid w:val="00412442"/>
    <w:rsid w:val="004131B0"/>
    <w:rsid w:val="00415BD2"/>
    <w:rsid w:val="00415F60"/>
    <w:rsid w:val="00416C42"/>
    <w:rsid w:val="00417A4C"/>
    <w:rsid w:val="0042241A"/>
    <w:rsid w:val="00422476"/>
    <w:rsid w:val="00423416"/>
    <w:rsid w:val="0042385C"/>
    <w:rsid w:val="004258BF"/>
    <w:rsid w:val="00431654"/>
    <w:rsid w:val="0043334C"/>
    <w:rsid w:val="00434926"/>
    <w:rsid w:val="004400C6"/>
    <w:rsid w:val="004404E0"/>
    <w:rsid w:val="00441941"/>
    <w:rsid w:val="00441F59"/>
    <w:rsid w:val="00444217"/>
    <w:rsid w:val="00446317"/>
    <w:rsid w:val="004478F4"/>
    <w:rsid w:val="00450EC9"/>
    <w:rsid w:val="00450F7A"/>
    <w:rsid w:val="00452812"/>
    <w:rsid w:val="00452C6D"/>
    <w:rsid w:val="00453D83"/>
    <w:rsid w:val="00454DCE"/>
    <w:rsid w:val="00455874"/>
    <w:rsid w:val="00455E0B"/>
    <w:rsid w:val="00455F92"/>
    <w:rsid w:val="004602CB"/>
    <w:rsid w:val="00464631"/>
    <w:rsid w:val="004655C8"/>
    <w:rsid w:val="004659EE"/>
    <w:rsid w:val="00466F0E"/>
    <w:rsid w:val="00472EDC"/>
    <w:rsid w:val="00481B22"/>
    <w:rsid w:val="00482711"/>
    <w:rsid w:val="00482EE4"/>
    <w:rsid w:val="004918B0"/>
    <w:rsid w:val="004936C2"/>
    <w:rsid w:val="0049379C"/>
    <w:rsid w:val="00495E01"/>
    <w:rsid w:val="004A1CA0"/>
    <w:rsid w:val="004A22E9"/>
    <w:rsid w:val="004A4ACD"/>
    <w:rsid w:val="004A5BC5"/>
    <w:rsid w:val="004A722D"/>
    <w:rsid w:val="004B023D"/>
    <w:rsid w:val="004B3E7E"/>
    <w:rsid w:val="004B4425"/>
    <w:rsid w:val="004B4E3D"/>
    <w:rsid w:val="004B6171"/>
    <w:rsid w:val="004B76C5"/>
    <w:rsid w:val="004C0721"/>
    <w:rsid w:val="004C0909"/>
    <w:rsid w:val="004C3999"/>
    <w:rsid w:val="004C3C60"/>
    <w:rsid w:val="004C3F97"/>
    <w:rsid w:val="004C5C3D"/>
    <w:rsid w:val="004C698A"/>
    <w:rsid w:val="004D01F2"/>
    <w:rsid w:val="004D0E2B"/>
    <w:rsid w:val="004D213D"/>
    <w:rsid w:val="004D3339"/>
    <w:rsid w:val="004D353F"/>
    <w:rsid w:val="004D36D7"/>
    <w:rsid w:val="004D3ADD"/>
    <w:rsid w:val="004D682B"/>
    <w:rsid w:val="004E13ED"/>
    <w:rsid w:val="004E1BB4"/>
    <w:rsid w:val="004E3AB5"/>
    <w:rsid w:val="004E59DC"/>
    <w:rsid w:val="004E6152"/>
    <w:rsid w:val="004E6A0D"/>
    <w:rsid w:val="004F344A"/>
    <w:rsid w:val="004F35CD"/>
    <w:rsid w:val="0050167A"/>
    <w:rsid w:val="005029D6"/>
    <w:rsid w:val="00503059"/>
    <w:rsid w:val="00503DC6"/>
    <w:rsid w:val="00504ED4"/>
    <w:rsid w:val="00510639"/>
    <w:rsid w:val="0051354A"/>
    <w:rsid w:val="00513583"/>
    <w:rsid w:val="00516142"/>
    <w:rsid w:val="00520027"/>
    <w:rsid w:val="0052093C"/>
    <w:rsid w:val="00521B31"/>
    <w:rsid w:val="00522469"/>
    <w:rsid w:val="0052400A"/>
    <w:rsid w:val="00525600"/>
    <w:rsid w:val="005336A0"/>
    <w:rsid w:val="00535A46"/>
    <w:rsid w:val="00536D90"/>
    <w:rsid w:val="00536F43"/>
    <w:rsid w:val="00537058"/>
    <w:rsid w:val="00540616"/>
    <w:rsid w:val="005421B2"/>
    <w:rsid w:val="0054582D"/>
    <w:rsid w:val="005479DB"/>
    <w:rsid w:val="00550B52"/>
    <w:rsid w:val="005510BA"/>
    <w:rsid w:val="00551B45"/>
    <w:rsid w:val="00554B4E"/>
    <w:rsid w:val="00556C02"/>
    <w:rsid w:val="00561BB2"/>
    <w:rsid w:val="00563249"/>
    <w:rsid w:val="00565EDB"/>
    <w:rsid w:val="00567760"/>
    <w:rsid w:val="00570A65"/>
    <w:rsid w:val="00573EAF"/>
    <w:rsid w:val="005762B1"/>
    <w:rsid w:val="00580456"/>
    <w:rsid w:val="00580E73"/>
    <w:rsid w:val="00585110"/>
    <w:rsid w:val="00586E1D"/>
    <w:rsid w:val="00587038"/>
    <w:rsid w:val="005874AC"/>
    <w:rsid w:val="0059291C"/>
    <w:rsid w:val="00593025"/>
    <w:rsid w:val="00593386"/>
    <w:rsid w:val="00596128"/>
    <w:rsid w:val="00596998"/>
    <w:rsid w:val="0059793E"/>
    <w:rsid w:val="005A2998"/>
    <w:rsid w:val="005A6A54"/>
    <w:rsid w:val="005A6E62"/>
    <w:rsid w:val="005A77DD"/>
    <w:rsid w:val="005C1B90"/>
    <w:rsid w:val="005C33AC"/>
    <w:rsid w:val="005D2B29"/>
    <w:rsid w:val="005D354A"/>
    <w:rsid w:val="005D67E6"/>
    <w:rsid w:val="005E291C"/>
    <w:rsid w:val="005E3235"/>
    <w:rsid w:val="005E4176"/>
    <w:rsid w:val="005E65B5"/>
    <w:rsid w:val="005F00FB"/>
    <w:rsid w:val="005F2604"/>
    <w:rsid w:val="005F3AE9"/>
    <w:rsid w:val="005F59AF"/>
    <w:rsid w:val="006007BB"/>
    <w:rsid w:val="00601DC0"/>
    <w:rsid w:val="006034CB"/>
    <w:rsid w:val="00610D3A"/>
    <w:rsid w:val="00612547"/>
    <w:rsid w:val="00612B33"/>
    <w:rsid w:val="006131CE"/>
    <w:rsid w:val="00613342"/>
    <w:rsid w:val="0061336B"/>
    <w:rsid w:val="00613ED8"/>
    <w:rsid w:val="00617037"/>
    <w:rsid w:val="00617D6E"/>
    <w:rsid w:val="00622D61"/>
    <w:rsid w:val="00624198"/>
    <w:rsid w:val="0063790C"/>
    <w:rsid w:val="00640F34"/>
    <w:rsid w:val="006428E5"/>
    <w:rsid w:val="00644958"/>
    <w:rsid w:val="00644A72"/>
    <w:rsid w:val="00644C7F"/>
    <w:rsid w:val="00647980"/>
    <w:rsid w:val="0065020D"/>
    <w:rsid w:val="00656B3B"/>
    <w:rsid w:val="00662FBD"/>
    <w:rsid w:val="00667BA0"/>
    <w:rsid w:val="00670BF2"/>
    <w:rsid w:val="006722F8"/>
    <w:rsid w:val="00672919"/>
    <w:rsid w:val="006743E5"/>
    <w:rsid w:val="00676266"/>
    <w:rsid w:val="0067677A"/>
    <w:rsid w:val="0068240F"/>
    <w:rsid w:val="00682508"/>
    <w:rsid w:val="00686587"/>
    <w:rsid w:val="00686E8D"/>
    <w:rsid w:val="006904CF"/>
    <w:rsid w:val="006904F2"/>
    <w:rsid w:val="00695EE2"/>
    <w:rsid w:val="0069660B"/>
    <w:rsid w:val="006A122C"/>
    <w:rsid w:val="006A1B33"/>
    <w:rsid w:val="006A2903"/>
    <w:rsid w:val="006A48F1"/>
    <w:rsid w:val="006A71A3"/>
    <w:rsid w:val="006A72A4"/>
    <w:rsid w:val="006A7E29"/>
    <w:rsid w:val="006B03F2"/>
    <w:rsid w:val="006B1639"/>
    <w:rsid w:val="006B1F2D"/>
    <w:rsid w:val="006B214D"/>
    <w:rsid w:val="006B3362"/>
    <w:rsid w:val="006B400D"/>
    <w:rsid w:val="006B456C"/>
    <w:rsid w:val="006B466B"/>
    <w:rsid w:val="006B5CA7"/>
    <w:rsid w:val="006B5E89"/>
    <w:rsid w:val="006B6E69"/>
    <w:rsid w:val="006C19B2"/>
    <w:rsid w:val="006C30A0"/>
    <w:rsid w:val="006C35FF"/>
    <w:rsid w:val="006C37F8"/>
    <w:rsid w:val="006C57F2"/>
    <w:rsid w:val="006C5949"/>
    <w:rsid w:val="006C6403"/>
    <w:rsid w:val="006C6832"/>
    <w:rsid w:val="006C6FB1"/>
    <w:rsid w:val="006D1370"/>
    <w:rsid w:val="006D2C28"/>
    <w:rsid w:val="006D3FC1"/>
    <w:rsid w:val="006D40B0"/>
    <w:rsid w:val="006D44FB"/>
    <w:rsid w:val="006D4836"/>
    <w:rsid w:val="006D74D0"/>
    <w:rsid w:val="006E244A"/>
    <w:rsid w:val="006E3F25"/>
    <w:rsid w:val="006E4274"/>
    <w:rsid w:val="006E6581"/>
    <w:rsid w:val="006E71DF"/>
    <w:rsid w:val="006F1CC4"/>
    <w:rsid w:val="006F24FE"/>
    <w:rsid w:val="006F2A86"/>
    <w:rsid w:val="006F2C96"/>
    <w:rsid w:val="006F3163"/>
    <w:rsid w:val="006F31DD"/>
    <w:rsid w:val="007002D8"/>
    <w:rsid w:val="00705FEC"/>
    <w:rsid w:val="00706BB3"/>
    <w:rsid w:val="0071075C"/>
    <w:rsid w:val="0071147A"/>
    <w:rsid w:val="0071185D"/>
    <w:rsid w:val="00711AA6"/>
    <w:rsid w:val="00713B20"/>
    <w:rsid w:val="00720C33"/>
    <w:rsid w:val="00721F7B"/>
    <w:rsid w:val="007222AD"/>
    <w:rsid w:val="007267CF"/>
    <w:rsid w:val="00727240"/>
    <w:rsid w:val="00731F3F"/>
    <w:rsid w:val="00733BAB"/>
    <w:rsid w:val="00741129"/>
    <w:rsid w:val="007436BF"/>
    <w:rsid w:val="007443E9"/>
    <w:rsid w:val="00745DCE"/>
    <w:rsid w:val="007507A4"/>
    <w:rsid w:val="007516AA"/>
    <w:rsid w:val="00751CC8"/>
    <w:rsid w:val="00753D89"/>
    <w:rsid w:val="00755C66"/>
    <w:rsid w:val="00755C9B"/>
    <w:rsid w:val="00760FE4"/>
    <w:rsid w:val="00763D8B"/>
    <w:rsid w:val="00764814"/>
    <w:rsid w:val="007657F6"/>
    <w:rsid w:val="00765E47"/>
    <w:rsid w:val="0077125A"/>
    <w:rsid w:val="007809C7"/>
    <w:rsid w:val="00786F58"/>
    <w:rsid w:val="0078712A"/>
    <w:rsid w:val="00787CC1"/>
    <w:rsid w:val="00790885"/>
    <w:rsid w:val="00792F4E"/>
    <w:rsid w:val="0079398D"/>
    <w:rsid w:val="00793BDB"/>
    <w:rsid w:val="00794CAF"/>
    <w:rsid w:val="00796C25"/>
    <w:rsid w:val="007A1062"/>
    <w:rsid w:val="007A10DF"/>
    <w:rsid w:val="007A13A2"/>
    <w:rsid w:val="007A287C"/>
    <w:rsid w:val="007A3B2A"/>
    <w:rsid w:val="007A475A"/>
    <w:rsid w:val="007B5522"/>
    <w:rsid w:val="007B57F3"/>
    <w:rsid w:val="007B5E37"/>
    <w:rsid w:val="007C0EE0"/>
    <w:rsid w:val="007C1B71"/>
    <w:rsid w:val="007C2FBB"/>
    <w:rsid w:val="007C7164"/>
    <w:rsid w:val="007C7EB2"/>
    <w:rsid w:val="007D1984"/>
    <w:rsid w:val="007D2AFE"/>
    <w:rsid w:val="007E2CFB"/>
    <w:rsid w:val="007E3FEA"/>
    <w:rsid w:val="007E4DE4"/>
    <w:rsid w:val="007E627A"/>
    <w:rsid w:val="007F0A0B"/>
    <w:rsid w:val="007F3A60"/>
    <w:rsid w:val="007F3D0B"/>
    <w:rsid w:val="007F55C7"/>
    <w:rsid w:val="007F5A57"/>
    <w:rsid w:val="007F6873"/>
    <w:rsid w:val="007F7975"/>
    <w:rsid w:val="007F7C94"/>
    <w:rsid w:val="00805C3F"/>
    <w:rsid w:val="00810D4B"/>
    <w:rsid w:val="00810E4B"/>
    <w:rsid w:val="00814420"/>
    <w:rsid w:val="00814BAA"/>
    <w:rsid w:val="00822225"/>
    <w:rsid w:val="00824295"/>
    <w:rsid w:val="008251A5"/>
    <w:rsid w:val="008274C8"/>
    <w:rsid w:val="008313F3"/>
    <w:rsid w:val="00834B83"/>
    <w:rsid w:val="008365A9"/>
    <w:rsid w:val="00840383"/>
    <w:rsid w:val="008405BB"/>
    <w:rsid w:val="00845418"/>
    <w:rsid w:val="008462AA"/>
    <w:rsid w:val="00846494"/>
    <w:rsid w:val="00847B20"/>
    <w:rsid w:val="0085015A"/>
    <w:rsid w:val="008509D3"/>
    <w:rsid w:val="00852750"/>
    <w:rsid w:val="00853418"/>
    <w:rsid w:val="00856104"/>
    <w:rsid w:val="00857CF6"/>
    <w:rsid w:val="00860C98"/>
    <w:rsid w:val="008610CE"/>
    <w:rsid w:val="008610ED"/>
    <w:rsid w:val="00861C6A"/>
    <w:rsid w:val="00861E27"/>
    <w:rsid w:val="00861E9E"/>
    <w:rsid w:val="00865199"/>
    <w:rsid w:val="00867EAF"/>
    <w:rsid w:val="00870AAD"/>
    <w:rsid w:val="00870ADA"/>
    <w:rsid w:val="00873C6B"/>
    <w:rsid w:val="0088426A"/>
    <w:rsid w:val="008852BA"/>
    <w:rsid w:val="00885A25"/>
    <w:rsid w:val="008869C0"/>
    <w:rsid w:val="00890108"/>
    <w:rsid w:val="00892AE5"/>
    <w:rsid w:val="00893877"/>
    <w:rsid w:val="00894C47"/>
    <w:rsid w:val="0089532C"/>
    <w:rsid w:val="00896165"/>
    <w:rsid w:val="00896681"/>
    <w:rsid w:val="00897347"/>
    <w:rsid w:val="008A2749"/>
    <w:rsid w:val="008A2FBF"/>
    <w:rsid w:val="008A3A90"/>
    <w:rsid w:val="008A70D9"/>
    <w:rsid w:val="008B06D4"/>
    <w:rsid w:val="008B1C58"/>
    <w:rsid w:val="008B4F20"/>
    <w:rsid w:val="008B57AB"/>
    <w:rsid w:val="008B7FFD"/>
    <w:rsid w:val="008C0EFA"/>
    <w:rsid w:val="008C2920"/>
    <w:rsid w:val="008C4307"/>
    <w:rsid w:val="008C6F21"/>
    <w:rsid w:val="008D23DF"/>
    <w:rsid w:val="008D4EB1"/>
    <w:rsid w:val="008D536C"/>
    <w:rsid w:val="008D5DAB"/>
    <w:rsid w:val="008D73BF"/>
    <w:rsid w:val="008D7775"/>
    <w:rsid w:val="008D7F09"/>
    <w:rsid w:val="008E02A6"/>
    <w:rsid w:val="008E2014"/>
    <w:rsid w:val="008E246C"/>
    <w:rsid w:val="008E3704"/>
    <w:rsid w:val="008E5B64"/>
    <w:rsid w:val="008E6895"/>
    <w:rsid w:val="008E7DAA"/>
    <w:rsid w:val="008F0094"/>
    <w:rsid w:val="008F340F"/>
    <w:rsid w:val="008F3928"/>
    <w:rsid w:val="008F5D35"/>
    <w:rsid w:val="008F7295"/>
    <w:rsid w:val="009000CC"/>
    <w:rsid w:val="009020B6"/>
    <w:rsid w:val="00903523"/>
    <w:rsid w:val="00905043"/>
    <w:rsid w:val="0090659A"/>
    <w:rsid w:val="00911080"/>
    <w:rsid w:val="009133F9"/>
    <w:rsid w:val="00915986"/>
    <w:rsid w:val="00917624"/>
    <w:rsid w:val="00921941"/>
    <w:rsid w:val="0092606D"/>
    <w:rsid w:val="00930386"/>
    <w:rsid w:val="009309F5"/>
    <w:rsid w:val="00930DDA"/>
    <w:rsid w:val="00933237"/>
    <w:rsid w:val="00933F28"/>
    <w:rsid w:val="009422C2"/>
    <w:rsid w:val="009442DA"/>
    <w:rsid w:val="009476C0"/>
    <w:rsid w:val="0095087E"/>
    <w:rsid w:val="00950CE1"/>
    <w:rsid w:val="00951E60"/>
    <w:rsid w:val="00957624"/>
    <w:rsid w:val="00960850"/>
    <w:rsid w:val="00961113"/>
    <w:rsid w:val="00963E34"/>
    <w:rsid w:val="00964DFA"/>
    <w:rsid w:val="00977F9E"/>
    <w:rsid w:val="00980143"/>
    <w:rsid w:val="0098155C"/>
    <w:rsid w:val="00981EC5"/>
    <w:rsid w:val="0098217A"/>
    <w:rsid w:val="009839B7"/>
    <w:rsid w:val="00983B77"/>
    <w:rsid w:val="009840B5"/>
    <w:rsid w:val="0098777A"/>
    <w:rsid w:val="00991055"/>
    <w:rsid w:val="009937C6"/>
    <w:rsid w:val="00996053"/>
    <w:rsid w:val="009A0B2F"/>
    <w:rsid w:val="009A1CF4"/>
    <w:rsid w:val="009A20E6"/>
    <w:rsid w:val="009A2658"/>
    <w:rsid w:val="009A37D7"/>
    <w:rsid w:val="009A3F3E"/>
    <w:rsid w:val="009A4E17"/>
    <w:rsid w:val="009A64D9"/>
    <w:rsid w:val="009A6955"/>
    <w:rsid w:val="009B341C"/>
    <w:rsid w:val="009B5747"/>
    <w:rsid w:val="009B79B7"/>
    <w:rsid w:val="009C0595"/>
    <w:rsid w:val="009C25C4"/>
    <w:rsid w:val="009D0798"/>
    <w:rsid w:val="009D08E4"/>
    <w:rsid w:val="009D2143"/>
    <w:rsid w:val="009D2C27"/>
    <w:rsid w:val="009D750C"/>
    <w:rsid w:val="009E1BF8"/>
    <w:rsid w:val="009E2309"/>
    <w:rsid w:val="009E2FAA"/>
    <w:rsid w:val="009E3A43"/>
    <w:rsid w:val="009E42B9"/>
    <w:rsid w:val="009E6E86"/>
    <w:rsid w:val="009E7194"/>
    <w:rsid w:val="009F0EEC"/>
    <w:rsid w:val="009F4C2E"/>
    <w:rsid w:val="009F515B"/>
    <w:rsid w:val="009F55FB"/>
    <w:rsid w:val="00A01138"/>
    <w:rsid w:val="00A014A3"/>
    <w:rsid w:val="00A04054"/>
    <w:rsid w:val="00A0412D"/>
    <w:rsid w:val="00A05F30"/>
    <w:rsid w:val="00A1765B"/>
    <w:rsid w:val="00A21211"/>
    <w:rsid w:val="00A3144D"/>
    <w:rsid w:val="00A34E7F"/>
    <w:rsid w:val="00A43268"/>
    <w:rsid w:val="00A43444"/>
    <w:rsid w:val="00A44CFF"/>
    <w:rsid w:val="00A46F0A"/>
    <w:rsid w:val="00A46F25"/>
    <w:rsid w:val="00A47CC2"/>
    <w:rsid w:val="00A502BA"/>
    <w:rsid w:val="00A60146"/>
    <w:rsid w:val="00A6061B"/>
    <w:rsid w:val="00A622C4"/>
    <w:rsid w:val="00A6283D"/>
    <w:rsid w:val="00A63A85"/>
    <w:rsid w:val="00A65F24"/>
    <w:rsid w:val="00A666C8"/>
    <w:rsid w:val="00A70984"/>
    <w:rsid w:val="00A7133D"/>
    <w:rsid w:val="00A754B4"/>
    <w:rsid w:val="00A75D9C"/>
    <w:rsid w:val="00A76DE0"/>
    <w:rsid w:val="00A7701A"/>
    <w:rsid w:val="00A807C1"/>
    <w:rsid w:val="00A827BE"/>
    <w:rsid w:val="00A83374"/>
    <w:rsid w:val="00A85BAF"/>
    <w:rsid w:val="00A85F77"/>
    <w:rsid w:val="00A87B09"/>
    <w:rsid w:val="00A91B14"/>
    <w:rsid w:val="00A957D3"/>
    <w:rsid w:val="00A96172"/>
    <w:rsid w:val="00AA00D4"/>
    <w:rsid w:val="00AA3DE3"/>
    <w:rsid w:val="00AB0D6A"/>
    <w:rsid w:val="00AB3AFF"/>
    <w:rsid w:val="00AB43B3"/>
    <w:rsid w:val="00AB49B9"/>
    <w:rsid w:val="00AB758A"/>
    <w:rsid w:val="00AC027E"/>
    <w:rsid w:val="00AC1E7E"/>
    <w:rsid w:val="00AC507D"/>
    <w:rsid w:val="00AC66E4"/>
    <w:rsid w:val="00AC7E9A"/>
    <w:rsid w:val="00AD4578"/>
    <w:rsid w:val="00AD68E9"/>
    <w:rsid w:val="00AE3C3F"/>
    <w:rsid w:val="00AE4B9E"/>
    <w:rsid w:val="00AE4DDD"/>
    <w:rsid w:val="00AE56C0"/>
    <w:rsid w:val="00AE7EEF"/>
    <w:rsid w:val="00AF185B"/>
    <w:rsid w:val="00AF536E"/>
    <w:rsid w:val="00B000E2"/>
    <w:rsid w:val="00B00914"/>
    <w:rsid w:val="00B00C50"/>
    <w:rsid w:val="00B02A8E"/>
    <w:rsid w:val="00B04D29"/>
    <w:rsid w:val="00B052EE"/>
    <w:rsid w:val="00B05393"/>
    <w:rsid w:val="00B1081F"/>
    <w:rsid w:val="00B1119B"/>
    <w:rsid w:val="00B12165"/>
    <w:rsid w:val="00B138A5"/>
    <w:rsid w:val="00B17A86"/>
    <w:rsid w:val="00B209BD"/>
    <w:rsid w:val="00B27499"/>
    <w:rsid w:val="00B3010D"/>
    <w:rsid w:val="00B33179"/>
    <w:rsid w:val="00B35151"/>
    <w:rsid w:val="00B35EE3"/>
    <w:rsid w:val="00B433F2"/>
    <w:rsid w:val="00B43D4A"/>
    <w:rsid w:val="00B458E8"/>
    <w:rsid w:val="00B5007C"/>
    <w:rsid w:val="00B525A6"/>
    <w:rsid w:val="00B5397B"/>
    <w:rsid w:val="00B55D12"/>
    <w:rsid w:val="00B561BC"/>
    <w:rsid w:val="00B57283"/>
    <w:rsid w:val="00B60B04"/>
    <w:rsid w:val="00B612B7"/>
    <w:rsid w:val="00B62809"/>
    <w:rsid w:val="00B65C0D"/>
    <w:rsid w:val="00B65E5B"/>
    <w:rsid w:val="00B70142"/>
    <w:rsid w:val="00B70D7F"/>
    <w:rsid w:val="00B7675A"/>
    <w:rsid w:val="00B770B5"/>
    <w:rsid w:val="00B81284"/>
    <w:rsid w:val="00B81898"/>
    <w:rsid w:val="00B827A4"/>
    <w:rsid w:val="00B8606B"/>
    <w:rsid w:val="00B86DD6"/>
    <w:rsid w:val="00B878E7"/>
    <w:rsid w:val="00B87E89"/>
    <w:rsid w:val="00B922C9"/>
    <w:rsid w:val="00B9345C"/>
    <w:rsid w:val="00B945AD"/>
    <w:rsid w:val="00B94B55"/>
    <w:rsid w:val="00B97278"/>
    <w:rsid w:val="00B97943"/>
    <w:rsid w:val="00BA1D0B"/>
    <w:rsid w:val="00BA6972"/>
    <w:rsid w:val="00BB1E0D"/>
    <w:rsid w:val="00BB4D9B"/>
    <w:rsid w:val="00BB73FF"/>
    <w:rsid w:val="00BB7688"/>
    <w:rsid w:val="00BC326A"/>
    <w:rsid w:val="00BC7CAC"/>
    <w:rsid w:val="00BD0FAB"/>
    <w:rsid w:val="00BD33C6"/>
    <w:rsid w:val="00BD6D76"/>
    <w:rsid w:val="00BE1039"/>
    <w:rsid w:val="00BE4B3B"/>
    <w:rsid w:val="00BE56B3"/>
    <w:rsid w:val="00BE7ECC"/>
    <w:rsid w:val="00BF04E8"/>
    <w:rsid w:val="00BF16BF"/>
    <w:rsid w:val="00BF249B"/>
    <w:rsid w:val="00BF4D1F"/>
    <w:rsid w:val="00BF56E0"/>
    <w:rsid w:val="00C00CFD"/>
    <w:rsid w:val="00C02A73"/>
    <w:rsid w:val="00C063D2"/>
    <w:rsid w:val="00C07FD9"/>
    <w:rsid w:val="00C10955"/>
    <w:rsid w:val="00C11C4D"/>
    <w:rsid w:val="00C1712C"/>
    <w:rsid w:val="00C23E16"/>
    <w:rsid w:val="00C277F3"/>
    <w:rsid w:val="00C27E37"/>
    <w:rsid w:val="00C30F5F"/>
    <w:rsid w:val="00C32713"/>
    <w:rsid w:val="00C32CAC"/>
    <w:rsid w:val="00C3446C"/>
    <w:rsid w:val="00C34E1E"/>
    <w:rsid w:val="00C351B8"/>
    <w:rsid w:val="00C410D9"/>
    <w:rsid w:val="00C44DB7"/>
    <w:rsid w:val="00C4510A"/>
    <w:rsid w:val="00C474FE"/>
    <w:rsid w:val="00C47F2E"/>
    <w:rsid w:val="00C52BA6"/>
    <w:rsid w:val="00C53F66"/>
    <w:rsid w:val="00C57A1A"/>
    <w:rsid w:val="00C6258F"/>
    <w:rsid w:val="00C6396D"/>
    <w:rsid w:val="00C63B1D"/>
    <w:rsid w:val="00C63DF6"/>
    <w:rsid w:val="00C63E58"/>
    <w:rsid w:val="00C64645"/>
    <w:rsid w:val="00C6495E"/>
    <w:rsid w:val="00C65417"/>
    <w:rsid w:val="00C66954"/>
    <w:rsid w:val="00C670EE"/>
    <w:rsid w:val="00C67E3B"/>
    <w:rsid w:val="00C7121F"/>
    <w:rsid w:val="00C7261F"/>
    <w:rsid w:val="00C73E77"/>
    <w:rsid w:val="00C750FF"/>
    <w:rsid w:val="00C87CF6"/>
    <w:rsid w:val="00C90311"/>
    <w:rsid w:val="00C91C26"/>
    <w:rsid w:val="00C95529"/>
    <w:rsid w:val="00CA14F7"/>
    <w:rsid w:val="00CA4506"/>
    <w:rsid w:val="00CA73D5"/>
    <w:rsid w:val="00CB3CC3"/>
    <w:rsid w:val="00CC1092"/>
    <w:rsid w:val="00CC1C87"/>
    <w:rsid w:val="00CC3000"/>
    <w:rsid w:val="00CC4859"/>
    <w:rsid w:val="00CC7A35"/>
    <w:rsid w:val="00CC7F24"/>
    <w:rsid w:val="00CD072A"/>
    <w:rsid w:val="00CD24A8"/>
    <w:rsid w:val="00CD3831"/>
    <w:rsid w:val="00CD5C01"/>
    <w:rsid w:val="00CD5F9F"/>
    <w:rsid w:val="00CD6213"/>
    <w:rsid w:val="00CD7F73"/>
    <w:rsid w:val="00CE18D8"/>
    <w:rsid w:val="00CE26C5"/>
    <w:rsid w:val="00CE36AF"/>
    <w:rsid w:val="00CE4C10"/>
    <w:rsid w:val="00CE54DD"/>
    <w:rsid w:val="00CF0DA5"/>
    <w:rsid w:val="00CF4861"/>
    <w:rsid w:val="00CF48EF"/>
    <w:rsid w:val="00CF5D31"/>
    <w:rsid w:val="00CF5F3B"/>
    <w:rsid w:val="00CF791A"/>
    <w:rsid w:val="00D004C4"/>
    <w:rsid w:val="00D00D7D"/>
    <w:rsid w:val="00D10509"/>
    <w:rsid w:val="00D11281"/>
    <w:rsid w:val="00D13497"/>
    <w:rsid w:val="00D139C8"/>
    <w:rsid w:val="00D15180"/>
    <w:rsid w:val="00D17F81"/>
    <w:rsid w:val="00D22AA3"/>
    <w:rsid w:val="00D24AFA"/>
    <w:rsid w:val="00D2758C"/>
    <w:rsid w:val="00D275CA"/>
    <w:rsid w:val="00D2789B"/>
    <w:rsid w:val="00D30210"/>
    <w:rsid w:val="00D33343"/>
    <w:rsid w:val="00D3430E"/>
    <w:rsid w:val="00D345AB"/>
    <w:rsid w:val="00D35780"/>
    <w:rsid w:val="00D36E0E"/>
    <w:rsid w:val="00D37531"/>
    <w:rsid w:val="00D41566"/>
    <w:rsid w:val="00D43C7B"/>
    <w:rsid w:val="00D450BC"/>
    <w:rsid w:val="00D458EC"/>
    <w:rsid w:val="00D501B0"/>
    <w:rsid w:val="00D51CB9"/>
    <w:rsid w:val="00D51CE6"/>
    <w:rsid w:val="00D52582"/>
    <w:rsid w:val="00D56A0E"/>
    <w:rsid w:val="00D57AD3"/>
    <w:rsid w:val="00D604ED"/>
    <w:rsid w:val="00D635FE"/>
    <w:rsid w:val="00D63827"/>
    <w:rsid w:val="00D72079"/>
    <w:rsid w:val="00D729DE"/>
    <w:rsid w:val="00D75AE5"/>
    <w:rsid w:val="00D75B6A"/>
    <w:rsid w:val="00D801A2"/>
    <w:rsid w:val="00D804D6"/>
    <w:rsid w:val="00D827D2"/>
    <w:rsid w:val="00D84BDA"/>
    <w:rsid w:val="00D876A8"/>
    <w:rsid w:val="00D87F26"/>
    <w:rsid w:val="00D90044"/>
    <w:rsid w:val="00D90278"/>
    <w:rsid w:val="00D90B89"/>
    <w:rsid w:val="00D90CA0"/>
    <w:rsid w:val="00D92E2B"/>
    <w:rsid w:val="00D93063"/>
    <w:rsid w:val="00D933B0"/>
    <w:rsid w:val="00D977E8"/>
    <w:rsid w:val="00D97B16"/>
    <w:rsid w:val="00DA087E"/>
    <w:rsid w:val="00DA165F"/>
    <w:rsid w:val="00DA1AA2"/>
    <w:rsid w:val="00DA5713"/>
    <w:rsid w:val="00DB1C89"/>
    <w:rsid w:val="00DB3763"/>
    <w:rsid w:val="00DB4029"/>
    <w:rsid w:val="00DB4E81"/>
    <w:rsid w:val="00DB5F4D"/>
    <w:rsid w:val="00DB6B3E"/>
    <w:rsid w:val="00DB6DA5"/>
    <w:rsid w:val="00DC024E"/>
    <w:rsid w:val="00DC076B"/>
    <w:rsid w:val="00DC13B6"/>
    <w:rsid w:val="00DC16EF"/>
    <w:rsid w:val="00DC186F"/>
    <w:rsid w:val="00DC252F"/>
    <w:rsid w:val="00DC4020"/>
    <w:rsid w:val="00DC40AD"/>
    <w:rsid w:val="00DC54B2"/>
    <w:rsid w:val="00DC5D68"/>
    <w:rsid w:val="00DC6050"/>
    <w:rsid w:val="00DC61C8"/>
    <w:rsid w:val="00DD0FB8"/>
    <w:rsid w:val="00DD43EA"/>
    <w:rsid w:val="00DD758A"/>
    <w:rsid w:val="00DE0EDF"/>
    <w:rsid w:val="00DE3375"/>
    <w:rsid w:val="00DE6F44"/>
    <w:rsid w:val="00DE76B6"/>
    <w:rsid w:val="00DF00AD"/>
    <w:rsid w:val="00DF09CA"/>
    <w:rsid w:val="00DF0CF0"/>
    <w:rsid w:val="00DF1035"/>
    <w:rsid w:val="00DF10A5"/>
    <w:rsid w:val="00DF64D9"/>
    <w:rsid w:val="00E037D9"/>
    <w:rsid w:val="00E04927"/>
    <w:rsid w:val="00E057FE"/>
    <w:rsid w:val="00E05EFD"/>
    <w:rsid w:val="00E10769"/>
    <w:rsid w:val="00E12BF8"/>
    <w:rsid w:val="00E130EB"/>
    <w:rsid w:val="00E1374D"/>
    <w:rsid w:val="00E1591E"/>
    <w:rsid w:val="00E162CD"/>
    <w:rsid w:val="00E17FA5"/>
    <w:rsid w:val="00E26861"/>
    <w:rsid w:val="00E26930"/>
    <w:rsid w:val="00E27257"/>
    <w:rsid w:val="00E3125F"/>
    <w:rsid w:val="00E322CB"/>
    <w:rsid w:val="00E36410"/>
    <w:rsid w:val="00E40789"/>
    <w:rsid w:val="00E4185D"/>
    <w:rsid w:val="00E41887"/>
    <w:rsid w:val="00E449D0"/>
    <w:rsid w:val="00E4506A"/>
    <w:rsid w:val="00E53E43"/>
    <w:rsid w:val="00E53F99"/>
    <w:rsid w:val="00E56510"/>
    <w:rsid w:val="00E61548"/>
    <w:rsid w:val="00E61BF7"/>
    <w:rsid w:val="00E62EA8"/>
    <w:rsid w:val="00E66245"/>
    <w:rsid w:val="00E66EB4"/>
    <w:rsid w:val="00E67A6E"/>
    <w:rsid w:val="00E70335"/>
    <w:rsid w:val="00E70A6B"/>
    <w:rsid w:val="00E71B43"/>
    <w:rsid w:val="00E72E95"/>
    <w:rsid w:val="00E77C59"/>
    <w:rsid w:val="00E77E86"/>
    <w:rsid w:val="00E80A5B"/>
    <w:rsid w:val="00E81612"/>
    <w:rsid w:val="00E81633"/>
    <w:rsid w:val="00E87D18"/>
    <w:rsid w:val="00E87D62"/>
    <w:rsid w:val="00E94EE9"/>
    <w:rsid w:val="00E96991"/>
    <w:rsid w:val="00EA1BA6"/>
    <w:rsid w:val="00EA486E"/>
    <w:rsid w:val="00EA4FA3"/>
    <w:rsid w:val="00EA7750"/>
    <w:rsid w:val="00EB001B"/>
    <w:rsid w:val="00EB3082"/>
    <w:rsid w:val="00EB4FF8"/>
    <w:rsid w:val="00EB59ED"/>
    <w:rsid w:val="00EB6C33"/>
    <w:rsid w:val="00EC53AF"/>
    <w:rsid w:val="00ED30BD"/>
    <w:rsid w:val="00ED3B78"/>
    <w:rsid w:val="00ED6019"/>
    <w:rsid w:val="00ED6AD6"/>
    <w:rsid w:val="00ED7830"/>
    <w:rsid w:val="00EE2914"/>
    <w:rsid w:val="00EE3835"/>
    <w:rsid w:val="00EE3909"/>
    <w:rsid w:val="00EE51DF"/>
    <w:rsid w:val="00EE61C2"/>
    <w:rsid w:val="00EF0F80"/>
    <w:rsid w:val="00EF3265"/>
    <w:rsid w:val="00EF4205"/>
    <w:rsid w:val="00EF5939"/>
    <w:rsid w:val="00F01714"/>
    <w:rsid w:val="00F0258F"/>
    <w:rsid w:val="00F02D06"/>
    <w:rsid w:val="00F03640"/>
    <w:rsid w:val="00F036B1"/>
    <w:rsid w:val="00F056E5"/>
    <w:rsid w:val="00F06FDD"/>
    <w:rsid w:val="00F10819"/>
    <w:rsid w:val="00F114B3"/>
    <w:rsid w:val="00F11BEA"/>
    <w:rsid w:val="00F13014"/>
    <w:rsid w:val="00F135F2"/>
    <w:rsid w:val="00F13965"/>
    <w:rsid w:val="00F16F35"/>
    <w:rsid w:val="00F17A3D"/>
    <w:rsid w:val="00F213E1"/>
    <w:rsid w:val="00F21B41"/>
    <w:rsid w:val="00F21F1E"/>
    <w:rsid w:val="00F2229D"/>
    <w:rsid w:val="00F225B3"/>
    <w:rsid w:val="00F25ABB"/>
    <w:rsid w:val="00F26165"/>
    <w:rsid w:val="00F27963"/>
    <w:rsid w:val="00F30446"/>
    <w:rsid w:val="00F34FFA"/>
    <w:rsid w:val="00F40003"/>
    <w:rsid w:val="00F4135D"/>
    <w:rsid w:val="00F41F1B"/>
    <w:rsid w:val="00F46BD9"/>
    <w:rsid w:val="00F46FA2"/>
    <w:rsid w:val="00F503B4"/>
    <w:rsid w:val="00F57886"/>
    <w:rsid w:val="00F60BE0"/>
    <w:rsid w:val="00F6280E"/>
    <w:rsid w:val="00F63EA5"/>
    <w:rsid w:val="00F6562F"/>
    <w:rsid w:val="00F6631C"/>
    <w:rsid w:val="00F66858"/>
    <w:rsid w:val="00F7050A"/>
    <w:rsid w:val="00F75533"/>
    <w:rsid w:val="00F7594B"/>
    <w:rsid w:val="00F86D50"/>
    <w:rsid w:val="00F908C1"/>
    <w:rsid w:val="00F96079"/>
    <w:rsid w:val="00FA3811"/>
    <w:rsid w:val="00FA3B9F"/>
    <w:rsid w:val="00FA3F06"/>
    <w:rsid w:val="00FA4A26"/>
    <w:rsid w:val="00FA7084"/>
    <w:rsid w:val="00FA7ADF"/>
    <w:rsid w:val="00FA7BEF"/>
    <w:rsid w:val="00FB049B"/>
    <w:rsid w:val="00FB1929"/>
    <w:rsid w:val="00FB21FE"/>
    <w:rsid w:val="00FB2DCB"/>
    <w:rsid w:val="00FB5FD9"/>
    <w:rsid w:val="00FB619E"/>
    <w:rsid w:val="00FB7C0C"/>
    <w:rsid w:val="00FC3DA9"/>
    <w:rsid w:val="00FC6137"/>
    <w:rsid w:val="00FD231C"/>
    <w:rsid w:val="00FD33AB"/>
    <w:rsid w:val="00FD4724"/>
    <w:rsid w:val="00FD4A68"/>
    <w:rsid w:val="00FD50ED"/>
    <w:rsid w:val="00FD5207"/>
    <w:rsid w:val="00FD68ED"/>
    <w:rsid w:val="00FD7ACA"/>
    <w:rsid w:val="00FE0826"/>
    <w:rsid w:val="00FE2824"/>
    <w:rsid w:val="00FE2EF7"/>
    <w:rsid w:val="00FE302D"/>
    <w:rsid w:val="00FE4EE4"/>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DABA01D-CB9F-47EC-96E3-3ACF4EF8E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hu-HU" w:eastAsia="hu-HU"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unhideWhenUsed/>
    <w:qFormat/>
    <w:rsid w:val="00596998"/>
    <w:pPr>
      <w:spacing w:before="60" w:after="60" w:line="276" w:lineRule="auto"/>
    </w:pPr>
    <w:rPr>
      <w:sz w:val="22"/>
      <w:szCs w:val="22"/>
      <w:lang w:val="en-US" w:eastAsia="en-US"/>
    </w:rPr>
  </w:style>
  <w:style w:type="paragraph" w:styleId="Cmsor1">
    <w:name w:val="heading 1"/>
    <w:basedOn w:val="Norml"/>
    <w:next w:val="Norml"/>
    <w:link w:val="Cmsor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Cmsor2">
    <w:name w:val="heading 2"/>
    <w:basedOn w:val="Norml"/>
    <w:next w:val="Norml"/>
    <w:link w:val="Cmsor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link w:val="Cmsor1"/>
    <w:uiPriority w:val="9"/>
    <w:rsid w:val="006007BB"/>
    <w:rPr>
      <w:rFonts w:ascii="Cambria" w:eastAsia="Times New Roman" w:hAnsi="Cambria" w:cs="Times New Roman"/>
      <w:b/>
      <w:bCs/>
      <w:color w:val="365F91"/>
      <w:sz w:val="28"/>
      <w:szCs w:val="28"/>
    </w:rPr>
  </w:style>
  <w:style w:type="character" w:customStyle="1" w:styleId="Cmsor2Char">
    <w:name w:val="Címsor 2 Char"/>
    <w:link w:val="Cmsor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l"/>
    <w:next w:val="Norml"/>
    <w:autoRedefine/>
    <w:semiHidden/>
    <w:unhideWhenUsed/>
    <w:qFormat/>
    <w:rsid w:val="003C7902"/>
    <w:pPr>
      <w:spacing w:after="0" w:line="240" w:lineRule="auto"/>
    </w:pPr>
    <w:rPr>
      <w:i/>
      <w:color w:val="FF0000"/>
    </w:rPr>
  </w:style>
  <w:style w:type="paragraph" w:customStyle="1" w:styleId="LabSection">
    <w:name w:val="Lab Section"/>
    <w:basedOn w:val="Norm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l"/>
    <w:qFormat/>
    <w:rsid w:val="00FD4A68"/>
    <w:rPr>
      <w:b/>
      <w:sz w:val="32"/>
    </w:rPr>
  </w:style>
  <w:style w:type="paragraph" w:customStyle="1" w:styleId="PageHead">
    <w:name w:val="Page Head"/>
    <w:basedOn w:val="Norml"/>
    <w:qFormat/>
    <w:rsid w:val="00C52BA6"/>
    <w:pPr>
      <w:pBdr>
        <w:bottom w:val="single" w:sz="18" w:space="1" w:color="auto"/>
      </w:pBdr>
      <w:tabs>
        <w:tab w:val="right" w:pos="10080"/>
      </w:tabs>
    </w:pPr>
    <w:rPr>
      <w:b/>
      <w:sz w:val="20"/>
    </w:rPr>
  </w:style>
  <w:style w:type="paragraph" w:customStyle="1" w:styleId="StepHead">
    <w:name w:val="Step Head"/>
    <w:basedOn w:val="Norml"/>
    <w:next w:val="BodyTextL25"/>
    <w:qFormat/>
    <w:rsid w:val="002C475E"/>
    <w:pPr>
      <w:keepNext/>
      <w:numPr>
        <w:ilvl w:val="1"/>
        <w:numId w:val="2"/>
      </w:numPr>
      <w:spacing w:before="240" w:after="120"/>
    </w:pPr>
    <w:rPr>
      <w:b/>
    </w:rPr>
  </w:style>
  <w:style w:type="paragraph" w:styleId="lfej">
    <w:name w:val="header"/>
    <w:basedOn w:val="Norml"/>
    <w:link w:val="lfejChar"/>
    <w:uiPriority w:val="99"/>
    <w:unhideWhenUsed/>
    <w:rsid w:val="0090659A"/>
    <w:pPr>
      <w:tabs>
        <w:tab w:val="center" w:pos="4680"/>
        <w:tab w:val="right" w:pos="9360"/>
      </w:tabs>
      <w:spacing w:after="0" w:line="240" w:lineRule="auto"/>
    </w:pPr>
  </w:style>
  <w:style w:type="character" w:customStyle="1" w:styleId="lfejChar">
    <w:name w:val="Élőfej Char"/>
    <w:basedOn w:val="Bekezdsalapbettpusa"/>
    <w:link w:val="lfej"/>
    <w:uiPriority w:val="99"/>
    <w:rsid w:val="0090659A"/>
  </w:style>
  <w:style w:type="paragraph" w:styleId="llb">
    <w:name w:val="footer"/>
    <w:basedOn w:val="Norml"/>
    <w:link w:val="llbChar"/>
    <w:autoRedefine/>
    <w:uiPriority w:val="99"/>
    <w:unhideWhenUsed/>
    <w:rsid w:val="00163164"/>
    <w:pPr>
      <w:tabs>
        <w:tab w:val="right" w:pos="10080"/>
      </w:tabs>
      <w:spacing w:after="0" w:line="240" w:lineRule="auto"/>
    </w:pPr>
    <w:rPr>
      <w:sz w:val="16"/>
      <w:lang w:val="x-none" w:eastAsia="x-none"/>
    </w:rPr>
  </w:style>
  <w:style w:type="character" w:customStyle="1" w:styleId="llbChar">
    <w:name w:val="Élőláb Char"/>
    <w:link w:val="llb"/>
    <w:uiPriority w:val="99"/>
    <w:rsid w:val="00163164"/>
    <w:rPr>
      <w:sz w:val="16"/>
      <w:szCs w:val="22"/>
    </w:rPr>
  </w:style>
  <w:style w:type="paragraph" w:styleId="Buborkszveg">
    <w:name w:val="Balloon Text"/>
    <w:basedOn w:val="Norml"/>
    <w:link w:val="BuborkszvegChar"/>
    <w:uiPriority w:val="99"/>
    <w:semiHidden/>
    <w:unhideWhenUsed/>
    <w:rsid w:val="0090659A"/>
    <w:pPr>
      <w:spacing w:after="0" w:line="240" w:lineRule="auto"/>
    </w:pPr>
    <w:rPr>
      <w:rFonts w:ascii="Tahoma" w:hAnsi="Tahoma"/>
      <w:sz w:val="16"/>
      <w:szCs w:val="16"/>
      <w:lang w:val="x-none" w:eastAsia="x-none"/>
    </w:rPr>
  </w:style>
  <w:style w:type="character" w:customStyle="1" w:styleId="BuborkszvegChar">
    <w:name w:val="Buborékszöveg Char"/>
    <w:link w:val="Buborkszveg"/>
    <w:uiPriority w:val="99"/>
    <w:semiHidden/>
    <w:rsid w:val="0090659A"/>
    <w:rPr>
      <w:rFonts w:ascii="Tahoma" w:hAnsi="Tahoma" w:cs="Tahoma"/>
      <w:sz w:val="16"/>
      <w:szCs w:val="16"/>
    </w:rPr>
  </w:style>
  <w:style w:type="paragraph" w:customStyle="1" w:styleId="BodyText1">
    <w:name w:val="Body Text1"/>
    <w:basedOn w:val="Norml"/>
    <w:qFormat/>
    <w:rsid w:val="00596998"/>
    <w:pPr>
      <w:spacing w:line="240" w:lineRule="auto"/>
    </w:pPr>
    <w:rPr>
      <w:sz w:val="20"/>
    </w:rPr>
  </w:style>
  <w:style w:type="paragraph" w:customStyle="1" w:styleId="TableText">
    <w:name w:val="Table Text"/>
    <w:basedOn w:val="Norm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Rcsostblzat">
    <w:name w:val="Table Grid"/>
    <w:basedOn w:val="Normltblzat"/>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l"/>
    <w:qFormat/>
    <w:rsid w:val="00097163"/>
    <w:pPr>
      <w:keepNext/>
      <w:spacing w:before="120" w:after="120"/>
      <w:jc w:val="center"/>
    </w:pPr>
    <w:rPr>
      <w:b/>
      <w:sz w:val="20"/>
    </w:rPr>
  </w:style>
  <w:style w:type="paragraph" w:customStyle="1" w:styleId="Bulletlevel1">
    <w:name w:val="Bullet level 1"/>
    <w:basedOn w:val="Norml"/>
    <w:qFormat/>
    <w:rsid w:val="00AC507D"/>
    <w:pPr>
      <w:numPr>
        <w:numId w:val="1"/>
      </w:numPr>
    </w:pPr>
    <w:rPr>
      <w:sz w:val="20"/>
    </w:rPr>
  </w:style>
  <w:style w:type="paragraph" w:customStyle="1" w:styleId="Bulletlevel2">
    <w:name w:val="Bullet level 2"/>
    <w:basedOn w:val="Norm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aszerbekezds"/>
    <w:next w:val="BodyTextL25"/>
    <w:qFormat/>
    <w:rsid w:val="002C475E"/>
    <w:pPr>
      <w:keepNext/>
      <w:numPr>
        <w:numId w:val="2"/>
      </w:numPr>
      <w:spacing w:before="240"/>
      <w:outlineLvl w:val="0"/>
    </w:pPr>
    <w:rPr>
      <w:b/>
      <w:sz w:val="28"/>
    </w:rPr>
  </w:style>
  <w:style w:type="paragraph" w:customStyle="1" w:styleId="SubStepAlpha">
    <w:name w:val="SubStep Alpha"/>
    <w:basedOn w:val="Norml"/>
    <w:qFormat/>
    <w:rsid w:val="00D41566"/>
    <w:pPr>
      <w:numPr>
        <w:ilvl w:val="2"/>
        <w:numId w:val="2"/>
      </w:numPr>
      <w:spacing w:before="120" w:after="120" w:line="240" w:lineRule="auto"/>
    </w:pPr>
    <w:rPr>
      <w:sz w:val="20"/>
    </w:rPr>
  </w:style>
  <w:style w:type="paragraph" w:customStyle="1" w:styleId="CMD">
    <w:name w:val="CMD"/>
    <w:basedOn w:val="Norml"/>
    <w:qFormat/>
    <w:rsid w:val="003A19DC"/>
    <w:pPr>
      <w:spacing w:line="240" w:lineRule="auto"/>
      <w:ind w:left="720"/>
    </w:pPr>
    <w:rPr>
      <w:rFonts w:ascii="Courier New" w:hAnsi="Courier New"/>
      <w:sz w:val="20"/>
    </w:rPr>
  </w:style>
  <w:style w:type="paragraph" w:customStyle="1" w:styleId="BodyTextL50">
    <w:name w:val="Body Text L50"/>
    <w:basedOn w:val="Norm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l"/>
    <w:qFormat/>
    <w:rsid w:val="00215665"/>
    <w:pPr>
      <w:spacing w:before="0" w:after="0"/>
    </w:pPr>
    <w:rPr>
      <w:rFonts w:ascii="Courier New" w:hAnsi="Courier New"/>
      <w:sz w:val="20"/>
    </w:rPr>
  </w:style>
  <w:style w:type="paragraph" w:customStyle="1" w:styleId="Visual">
    <w:name w:val="Visual"/>
    <w:basedOn w:val="Norml"/>
    <w:qFormat/>
    <w:rsid w:val="00C44DB7"/>
    <w:pPr>
      <w:spacing w:before="240" w:after="240"/>
      <w:jc w:val="center"/>
    </w:pPr>
  </w:style>
  <w:style w:type="paragraph" w:styleId="Dokumentumtrkp">
    <w:name w:val="Document Map"/>
    <w:basedOn w:val="Norml"/>
    <w:link w:val="DokumentumtrkpChar"/>
    <w:uiPriority w:val="99"/>
    <w:semiHidden/>
    <w:unhideWhenUsed/>
    <w:rsid w:val="00AB758A"/>
    <w:pPr>
      <w:spacing w:after="0" w:line="240" w:lineRule="auto"/>
    </w:pPr>
    <w:rPr>
      <w:rFonts w:ascii="Tahoma" w:hAnsi="Tahoma"/>
      <w:sz w:val="16"/>
      <w:szCs w:val="16"/>
      <w:lang w:val="x-none" w:eastAsia="x-none"/>
    </w:rPr>
  </w:style>
  <w:style w:type="character" w:customStyle="1" w:styleId="DokumentumtrkpChar">
    <w:name w:val="Dokumentumtérkép Char"/>
    <w:link w:val="Dokumentumtrk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Normltblzat"/>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Normltblzat"/>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emlista"/>
    <w:uiPriority w:val="99"/>
    <w:rsid w:val="00AC507D"/>
    <w:pPr>
      <w:numPr>
        <w:numId w:val="1"/>
      </w:numPr>
    </w:pPr>
  </w:style>
  <w:style w:type="numbering" w:customStyle="1" w:styleId="PartStepSubStepList">
    <w:name w:val="Part_Step_SubStep_List"/>
    <w:basedOn w:val="Nemlista"/>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aszerbekezds">
    <w:name w:val="List Paragraph"/>
    <w:basedOn w:val="Norm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kntformzott">
    <w:name w:val="HTML Preformatted"/>
    <w:basedOn w:val="Norml"/>
    <w:link w:val="HTML-kntformzott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val="x-none" w:eastAsia="x-none"/>
    </w:rPr>
  </w:style>
  <w:style w:type="character" w:customStyle="1" w:styleId="HTML-kntformzottChar">
    <w:name w:val="HTML-ként formázott Char"/>
    <w:link w:val="HTML-kntformzott"/>
    <w:uiPriority w:val="99"/>
    <w:semiHidden/>
    <w:rsid w:val="00C6495E"/>
    <w:rPr>
      <w:rFonts w:ascii="Courier New" w:eastAsia="Times New Roman" w:hAnsi="Courier New" w:cs="Courier New"/>
    </w:rPr>
  </w:style>
  <w:style w:type="character" w:styleId="Jegyzethivatkozs">
    <w:name w:val="annotation reference"/>
    <w:uiPriority w:val="99"/>
    <w:semiHidden/>
    <w:unhideWhenUsed/>
    <w:rsid w:val="000B2344"/>
    <w:rPr>
      <w:sz w:val="16"/>
      <w:szCs w:val="16"/>
    </w:rPr>
  </w:style>
  <w:style w:type="paragraph" w:styleId="Jegyzetszveg">
    <w:name w:val="annotation text"/>
    <w:basedOn w:val="Norml"/>
    <w:link w:val="JegyzetszvegChar"/>
    <w:uiPriority w:val="99"/>
    <w:semiHidden/>
    <w:unhideWhenUsed/>
    <w:rsid w:val="000B2344"/>
    <w:rPr>
      <w:sz w:val="20"/>
      <w:szCs w:val="20"/>
    </w:rPr>
  </w:style>
  <w:style w:type="character" w:customStyle="1" w:styleId="JegyzetszvegChar">
    <w:name w:val="Jegyzetszöveg Char"/>
    <w:basedOn w:val="Bekezdsalapbettpusa"/>
    <w:link w:val="Jegyzetszveg"/>
    <w:uiPriority w:val="99"/>
    <w:semiHidden/>
    <w:rsid w:val="000B2344"/>
  </w:style>
  <w:style w:type="paragraph" w:styleId="Megjegyzstrgya">
    <w:name w:val="annotation subject"/>
    <w:basedOn w:val="Jegyzetszveg"/>
    <w:next w:val="Jegyzetszveg"/>
    <w:link w:val="MegjegyzstrgyaChar"/>
    <w:uiPriority w:val="99"/>
    <w:semiHidden/>
    <w:unhideWhenUsed/>
    <w:rsid w:val="000B2344"/>
    <w:rPr>
      <w:b/>
      <w:bCs/>
      <w:lang w:val="x-none" w:eastAsia="x-none"/>
    </w:rPr>
  </w:style>
  <w:style w:type="character" w:customStyle="1" w:styleId="MegjegyzstrgyaChar">
    <w:name w:val="Megjegyzés tárgya Char"/>
    <w:link w:val="Megjegyzstrgya"/>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emlista"/>
    <w:uiPriority w:val="99"/>
    <w:rsid w:val="00596998"/>
    <w:pPr>
      <w:numPr>
        <w:numId w:val="4"/>
      </w:numPr>
    </w:pPr>
  </w:style>
  <w:style w:type="paragraph" w:customStyle="1" w:styleId="Task">
    <w:name w:val="Task"/>
    <w:basedOn w:val="Norml"/>
    <w:next w:val="Szvegtrzs"/>
    <w:rsid w:val="00C30F5F"/>
    <w:pPr>
      <w:keepNext/>
      <w:spacing w:before="360" w:after="120" w:line="240" w:lineRule="auto"/>
      <w:ind w:left="-144"/>
    </w:pPr>
    <w:rPr>
      <w:rFonts w:eastAsia="SimSun" w:cs="Arial"/>
      <w:b/>
      <w:lang w:eastAsia="zh-CN"/>
    </w:rPr>
  </w:style>
  <w:style w:type="paragraph" w:styleId="Szvegtrzs">
    <w:name w:val="Body Text"/>
    <w:basedOn w:val="Norml"/>
    <w:link w:val="SzvegtrzsChar"/>
    <w:uiPriority w:val="99"/>
    <w:semiHidden/>
    <w:unhideWhenUsed/>
    <w:rsid w:val="00C30F5F"/>
    <w:pPr>
      <w:spacing w:after="120"/>
    </w:pPr>
    <w:rPr>
      <w:lang w:val="x-none" w:eastAsia="x-none"/>
    </w:rPr>
  </w:style>
  <w:style w:type="character" w:customStyle="1" w:styleId="SzvegtrzsChar">
    <w:name w:val="Szövegtörzs Char"/>
    <w:link w:val="Szvegtrzs"/>
    <w:uiPriority w:val="99"/>
    <w:semiHidden/>
    <w:rsid w:val="00C30F5F"/>
    <w:rPr>
      <w:sz w:val="22"/>
      <w:szCs w:val="22"/>
    </w:rPr>
  </w:style>
  <w:style w:type="character" w:customStyle="1" w:styleId="termtext">
    <w:name w:val="termtext"/>
    <w:basedOn w:val="Bekezdsalapbettpusa"/>
    <w:rsid w:val="007516AA"/>
  </w:style>
  <w:style w:type="character" w:customStyle="1" w:styleId="t">
    <w:name w:val="t"/>
    <w:basedOn w:val="Bekezdsalapbettpusa"/>
    <w:rsid w:val="007516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697084">
      <w:bodyDiv w:val="1"/>
      <w:marLeft w:val="0"/>
      <w:marRight w:val="0"/>
      <w:marTop w:val="0"/>
      <w:marBottom w:val="0"/>
      <w:divBdr>
        <w:top w:val="none" w:sz="0" w:space="0" w:color="auto"/>
        <w:left w:val="none" w:sz="0" w:space="0" w:color="auto"/>
        <w:bottom w:val="none" w:sz="0" w:space="0" w:color="auto"/>
        <w:right w:val="none" w:sz="0" w:space="0" w:color="auto"/>
      </w:divBdr>
      <w:divsChild>
        <w:div w:id="94449625">
          <w:marLeft w:val="0"/>
          <w:marRight w:val="0"/>
          <w:marTop w:val="0"/>
          <w:marBottom w:val="0"/>
          <w:divBdr>
            <w:top w:val="none" w:sz="0" w:space="0" w:color="auto"/>
            <w:left w:val="none" w:sz="0" w:space="0" w:color="auto"/>
            <w:bottom w:val="none" w:sz="0" w:space="0" w:color="auto"/>
            <w:right w:val="none" w:sz="0" w:space="0" w:color="auto"/>
          </w:divBdr>
        </w:div>
        <w:div w:id="955211390">
          <w:marLeft w:val="0"/>
          <w:marRight w:val="0"/>
          <w:marTop w:val="0"/>
          <w:marBottom w:val="0"/>
          <w:divBdr>
            <w:top w:val="none" w:sz="0" w:space="0" w:color="auto"/>
            <w:left w:val="none" w:sz="0" w:space="0" w:color="auto"/>
            <w:bottom w:val="none" w:sz="0" w:space="0" w:color="auto"/>
            <w:right w:val="none" w:sz="0" w:space="0" w:color="auto"/>
          </w:divBdr>
        </w:div>
        <w:div w:id="969437169">
          <w:marLeft w:val="0"/>
          <w:marRight w:val="0"/>
          <w:marTop w:val="0"/>
          <w:marBottom w:val="0"/>
          <w:divBdr>
            <w:top w:val="none" w:sz="0" w:space="0" w:color="auto"/>
            <w:left w:val="none" w:sz="0" w:space="0" w:color="auto"/>
            <w:bottom w:val="none" w:sz="0" w:space="0" w:color="auto"/>
            <w:right w:val="none" w:sz="0" w:space="0" w:color="auto"/>
          </w:divBdr>
        </w:div>
        <w:div w:id="627856727">
          <w:marLeft w:val="0"/>
          <w:marRight w:val="0"/>
          <w:marTop w:val="0"/>
          <w:marBottom w:val="0"/>
          <w:divBdr>
            <w:top w:val="none" w:sz="0" w:space="0" w:color="auto"/>
            <w:left w:val="none" w:sz="0" w:space="0" w:color="auto"/>
            <w:bottom w:val="none" w:sz="0" w:space="0" w:color="auto"/>
            <w:right w:val="none" w:sz="0" w:space="0" w:color="auto"/>
          </w:divBdr>
        </w:div>
        <w:div w:id="6057119">
          <w:marLeft w:val="0"/>
          <w:marRight w:val="0"/>
          <w:marTop w:val="0"/>
          <w:marBottom w:val="0"/>
          <w:divBdr>
            <w:top w:val="none" w:sz="0" w:space="0" w:color="auto"/>
            <w:left w:val="none" w:sz="0" w:space="0" w:color="auto"/>
            <w:bottom w:val="none" w:sz="0" w:space="0" w:color="auto"/>
            <w:right w:val="none" w:sz="0" w:space="0" w:color="auto"/>
          </w:divBdr>
        </w:div>
        <w:div w:id="763915034">
          <w:marLeft w:val="0"/>
          <w:marRight w:val="0"/>
          <w:marTop w:val="0"/>
          <w:marBottom w:val="0"/>
          <w:divBdr>
            <w:top w:val="none" w:sz="0" w:space="0" w:color="auto"/>
            <w:left w:val="none" w:sz="0" w:space="0" w:color="auto"/>
            <w:bottom w:val="none" w:sz="0" w:space="0" w:color="auto"/>
            <w:right w:val="none" w:sz="0" w:space="0" w:color="auto"/>
          </w:divBdr>
        </w:div>
        <w:div w:id="1941598242">
          <w:marLeft w:val="0"/>
          <w:marRight w:val="0"/>
          <w:marTop w:val="0"/>
          <w:marBottom w:val="0"/>
          <w:divBdr>
            <w:top w:val="none" w:sz="0" w:space="0" w:color="auto"/>
            <w:left w:val="none" w:sz="0" w:space="0" w:color="auto"/>
            <w:bottom w:val="none" w:sz="0" w:space="0" w:color="auto"/>
            <w:right w:val="none" w:sz="0" w:space="0" w:color="auto"/>
          </w:divBdr>
        </w:div>
        <w:div w:id="1967197886">
          <w:marLeft w:val="0"/>
          <w:marRight w:val="0"/>
          <w:marTop w:val="0"/>
          <w:marBottom w:val="0"/>
          <w:divBdr>
            <w:top w:val="none" w:sz="0" w:space="0" w:color="auto"/>
            <w:left w:val="none" w:sz="0" w:space="0" w:color="auto"/>
            <w:bottom w:val="none" w:sz="0" w:space="0" w:color="auto"/>
            <w:right w:val="none" w:sz="0" w:space="0" w:color="auto"/>
          </w:divBdr>
        </w:div>
        <w:div w:id="658581194">
          <w:marLeft w:val="0"/>
          <w:marRight w:val="0"/>
          <w:marTop w:val="0"/>
          <w:marBottom w:val="0"/>
          <w:divBdr>
            <w:top w:val="none" w:sz="0" w:space="0" w:color="auto"/>
            <w:left w:val="none" w:sz="0" w:space="0" w:color="auto"/>
            <w:bottom w:val="none" w:sz="0" w:space="0" w:color="auto"/>
            <w:right w:val="none" w:sz="0" w:space="0" w:color="auto"/>
          </w:divBdr>
        </w:div>
      </w:divsChild>
    </w:div>
    <w:div w:id="1292126535">
      <w:bodyDiv w:val="1"/>
      <w:marLeft w:val="0"/>
      <w:marRight w:val="0"/>
      <w:marTop w:val="0"/>
      <w:marBottom w:val="0"/>
      <w:divBdr>
        <w:top w:val="none" w:sz="0" w:space="0" w:color="auto"/>
        <w:left w:val="none" w:sz="0" w:space="0" w:color="auto"/>
        <w:bottom w:val="none" w:sz="0" w:space="0" w:color="auto"/>
        <w:right w:val="none" w:sz="0" w:space="0" w:color="auto"/>
      </w:divBdr>
      <w:divsChild>
        <w:div w:id="1461995207">
          <w:marLeft w:val="0"/>
          <w:marRight w:val="0"/>
          <w:marTop w:val="0"/>
          <w:marBottom w:val="0"/>
          <w:divBdr>
            <w:top w:val="none" w:sz="0" w:space="0" w:color="auto"/>
            <w:left w:val="none" w:sz="0" w:space="0" w:color="auto"/>
            <w:bottom w:val="none" w:sz="0" w:space="0" w:color="auto"/>
            <w:right w:val="none" w:sz="0" w:space="0" w:color="auto"/>
          </w:divBdr>
        </w:div>
        <w:div w:id="1357534810">
          <w:marLeft w:val="0"/>
          <w:marRight w:val="0"/>
          <w:marTop w:val="0"/>
          <w:marBottom w:val="0"/>
          <w:divBdr>
            <w:top w:val="none" w:sz="0" w:space="0" w:color="auto"/>
            <w:left w:val="none" w:sz="0" w:space="0" w:color="auto"/>
            <w:bottom w:val="none" w:sz="0" w:space="0" w:color="auto"/>
            <w:right w:val="none" w:sz="0" w:space="0" w:color="auto"/>
          </w:divBdr>
        </w:div>
        <w:div w:id="1333946791">
          <w:marLeft w:val="0"/>
          <w:marRight w:val="0"/>
          <w:marTop w:val="0"/>
          <w:marBottom w:val="0"/>
          <w:divBdr>
            <w:top w:val="none" w:sz="0" w:space="0" w:color="auto"/>
            <w:left w:val="none" w:sz="0" w:space="0" w:color="auto"/>
            <w:bottom w:val="none" w:sz="0" w:space="0" w:color="auto"/>
            <w:right w:val="none" w:sz="0" w:space="0" w:color="auto"/>
          </w:divBdr>
        </w:div>
        <w:div w:id="1392850689">
          <w:marLeft w:val="0"/>
          <w:marRight w:val="0"/>
          <w:marTop w:val="0"/>
          <w:marBottom w:val="0"/>
          <w:divBdr>
            <w:top w:val="none" w:sz="0" w:space="0" w:color="auto"/>
            <w:left w:val="none" w:sz="0" w:space="0" w:color="auto"/>
            <w:bottom w:val="none" w:sz="0" w:space="0" w:color="auto"/>
            <w:right w:val="none" w:sz="0" w:space="0" w:color="auto"/>
          </w:divBdr>
        </w:div>
        <w:div w:id="732313650">
          <w:marLeft w:val="0"/>
          <w:marRight w:val="0"/>
          <w:marTop w:val="0"/>
          <w:marBottom w:val="0"/>
          <w:divBdr>
            <w:top w:val="none" w:sz="0" w:space="0" w:color="auto"/>
            <w:left w:val="none" w:sz="0" w:space="0" w:color="auto"/>
            <w:bottom w:val="none" w:sz="0" w:space="0" w:color="auto"/>
            <w:right w:val="none" w:sz="0" w:space="0" w:color="auto"/>
          </w:divBdr>
        </w:div>
        <w:div w:id="1572620634">
          <w:marLeft w:val="0"/>
          <w:marRight w:val="0"/>
          <w:marTop w:val="0"/>
          <w:marBottom w:val="0"/>
          <w:divBdr>
            <w:top w:val="none" w:sz="0" w:space="0" w:color="auto"/>
            <w:left w:val="none" w:sz="0" w:space="0" w:color="auto"/>
            <w:bottom w:val="none" w:sz="0" w:space="0" w:color="auto"/>
            <w:right w:val="none" w:sz="0" w:space="0" w:color="auto"/>
          </w:divBdr>
        </w:div>
        <w:div w:id="216400341">
          <w:marLeft w:val="0"/>
          <w:marRight w:val="0"/>
          <w:marTop w:val="0"/>
          <w:marBottom w:val="0"/>
          <w:divBdr>
            <w:top w:val="none" w:sz="0" w:space="0" w:color="auto"/>
            <w:left w:val="none" w:sz="0" w:space="0" w:color="auto"/>
            <w:bottom w:val="none" w:sz="0" w:space="0" w:color="auto"/>
            <w:right w:val="none" w:sz="0" w:space="0" w:color="auto"/>
          </w:divBdr>
        </w:div>
        <w:div w:id="1578587425">
          <w:marLeft w:val="0"/>
          <w:marRight w:val="0"/>
          <w:marTop w:val="0"/>
          <w:marBottom w:val="0"/>
          <w:divBdr>
            <w:top w:val="none" w:sz="0" w:space="0" w:color="auto"/>
            <w:left w:val="none" w:sz="0" w:space="0" w:color="auto"/>
            <w:bottom w:val="none" w:sz="0" w:space="0" w:color="auto"/>
            <w:right w:val="none" w:sz="0" w:space="0" w:color="auto"/>
          </w:divBdr>
        </w:div>
        <w:div w:id="1866210314">
          <w:marLeft w:val="0"/>
          <w:marRight w:val="0"/>
          <w:marTop w:val="0"/>
          <w:marBottom w:val="0"/>
          <w:divBdr>
            <w:top w:val="none" w:sz="0" w:space="0" w:color="auto"/>
            <w:left w:val="none" w:sz="0" w:space="0" w:color="auto"/>
            <w:bottom w:val="none" w:sz="0" w:space="0" w:color="auto"/>
            <w:right w:val="none" w:sz="0" w:space="0" w:color="auto"/>
          </w:divBdr>
        </w:div>
      </w:divsChild>
    </w:div>
    <w:div w:id="1419060600">
      <w:bodyDiv w:val="1"/>
      <w:marLeft w:val="0"/>
      <w:marRight w:val="0"/>
      <w:marTop w:val="0"/>
      <w:marBottom w:val="0"/>
      <w:divBdr>
        <w:top w:val="none" w:sz="0" w:space="0" w:color="auto"/>
        <w:left w:val="none" w:sz="0" w:space="0" w:color="auto"/>
        <w:bottom w:val="none" w:sz="0" w:space="0" w:color="auto"/>
        <w:right w:val="none" w:sz="0" w:space="0" w:color="auto"/>
      </w:divBdr>
      <w:divsChild>
        <w:div w:id="698966908">
          <w:marLeft w:val="0"/>
          <w:marRight w:val="0"/>
          <w:marTop w:val="0"/>
          <w:marBottom w:val="0"/>
          <w:divBdr>
            <w:top w:val="none" w:sz="0" w:space="0" w:color="auto"/>
            <w:left w:val="none" w:sz="0" w:space="0" w:color="auto"/>
            <w:bottom w:val="none" w:sz="0" w:space="0" w:color="auto"/>
            <w:right w:val="none" w:sz="0" w:space="0" w:color="auto"/>
          </w:divBdr>
        </w:div>
        <w:div w:id="962854984">
          <w:marLeft w:val="0"/>
          <w:marRight w:val="0"/>
          <w:marTop w:val="0"/>
          <w:marBottom w:val="0"/>
          <w:divBdr>
            <w:top w:val="none" w:sz="0" w:space="0" w:color="auto"/>
            <w:left w:val="none" w:sz="0" w:space="0" w:color="auto"/>
            <w:bottom w:val="none" w:sz="0" w:space="0" w:color="auto"/>
            <w:right w:val="none" w:sz="0" w:space="0" w:color="auto"/>
          </w:divBdr>
        </w:div>
      </w:divsChild>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20916985">
      <w:bodyDiv w:val="1"/>
      <w:marLeft w:val="0"/>
      <w:marRight w:val="0"/>
      <w:marTop w:val="0"/>
      <w:marBottom w:val="0"/>
      <w:divBdr>
        <w:top w:val="none" w:sz="0" w:space="0" w:color="auto"/>
        <w:left w:val="none" w:sz="0" w:space="0" w:color="auto"/>
        <w:bottom w:val="none" w:sz="0" w:space="0" w:color="auto"/>
        <w:right w:val="none" w:sz="0" w:space="0" w:color="auto"/>
      </w:divBdr>
    </w:div>
    <w:div w:id="1709145066">
      <w:bodyDiv w:val="1"/>
      <w:marLeft w:val="0"/>
      <w:marRight w:val="0"/>
      <w:marTop w:val="0"/>
      <w:marBottom w:val="0"/>
      <w:divBdr>
        <w:top w:val="none" w:sz="0" w:space="0" w:color="auto"/>
        <w:left w:val="none" w:sz="0" w:space="0" w:color="auto"/>
        <w:bottom w:val="none" w:sz="0" w:space="0" w:color="auto"/>
        <w:right w:val="none" w:sz="0" w:space="0" w:color="auto"/>
      </w:divBdr>
      <w:divsChild>
        <w:div w:id="866605948">
          <w:marLeft w:val="0"/>
          <w:marRight w:val="0"/>
          <w:marTop w:val="0"/>
          <w:marBottom w:val="0"/>
          <w:divBdr>
            <w:top w:val="none" w:sz="0" w:space="0" w:color="auto"/>
            <w:left w:val="none" w:sz="0" w:space="0" w:color="auto"/>
            <w:bottom w:val="none" w:sz="0" w:space="0" w:color="auto"/>
            <w:right w:val="none" w:sz="0" w:space="0" w:color="auto"/>
          </w:divBdr>
        </w:div>
        <w:div w:id="880633785">
          <w:marLeft w:val="0"/>
          <w:marRight w:val="0"/>
          <w:marTop w:val="0"/>
          <w:marBottom w:val="0"/>
          <w:divBdr>
            <w:top w:val="none" w:sz="0" w:space="0" w:color="auto"/>
            <w:left w:val="none" w:sz="0" w:space="0" w:color="auto"/>
            <w:bottom w:val="none" w:sz="0" w:space="0" w:color="auto"/>
            <w:right w:val="none" w:sz="0" w:space="0" w:color="auto"/>
          </w:divBdr>
        </w:div>
        <w:div w:id="1466508240">
          <w:marLeft w:val="0"/>
          <w:marRight w:val="0"/>
          <w:marTop w:val="0"/>
          <w:marBottom w:val="0"/>
          <w:divBdr>
            <w:top w:val="none" w:sz="0" w:space="0" w:color="auto"/>
            <w:left w:val="none" w:sz="0" w:space="0" w:color="auto"/>
            <w:bottom w:val="none" w:sz="0" w:space="0" w:color="auto"/>
            <w:right w:val="none" w:sz="0" w:space="0" w:color="auto"/>
          </w:divBdr>
        </w:div>
        <w:div w:id="1818764104">
          <w:marLeft w:val="0"/>
          <w:marRight w:val="0"/>
          <w:marTop w:val="0"/>
          <w:marBottom w:val="0"/>
          <w:divBdr>
            <w:top w:val="none" w:sz="0" w:space="0" w:color="auto"/>
            <w:left w:val="none" w:sz="0" w:space="0" w:color="auto"/>
            <w:bottom w:val="none" w:sz="0" w:space="0" w:color="auto"/>
            <w:right w:val="none" w:sz="0" w:space="0" w:color="auto"/>
          </w:divBdr>
        </w:div>
        <w:div w:id="423378941">
          <w:marLeft w:val="0"/>
          <w:marRight w:val="0"/>
          <w:marTop w:val="0"/>
          <w:marBottom w:val="0"/>
          <w:divBdr>
            <w:top w:val="none" w:sz="0" w:space="0" w:color="auto"/>
            <w:left w:val="none" w:sz="0" w:space="0" w:color="auto"/>
            <w:bottom w:val="none" w:sz="0" w:space="0" w:color="auto"/>
            <w:right w:val="none" w:sz="0" w:space="0" w:color="auto"/>
          </w:divBdr>
        </w:div>
        <w:div w:id="1601990746">
          <w:marLeft w:val="0"/>
          <w:marRight w:val="0"/>
          <w:marTop w:val="0"/>
          <w:marBottom w:val="0"/>
          <w:divBdr>
            <w:top w:val="none" w:sz="0" w:space="0" w:color="auto"/>
            <w:left w:val="none" w:sz="0" w:space="0" w:color="auto"/>
            <w:bottom w:val="none" w:sz="0" w:space="0" w:color="auto"/>
            <w:right w:val="none" w:sz="0" w:space="0" w:color="auto"/>
          </w:divBdr>
        </w:div>
        <w:div w:id="1536234802">
          <w:marLeft w:val="0"/>
          <w:marRight w:val="0"/>
          <w:marTop w:val="0"/>
          <w:marBottom w:val="0"/>
          <w:divBdr>
            <w:top w:val="none" w:sz="0" w:space="0" w:color="auto"/>
            <w:left w:val="none" w:sz="0" w:space="0" w:color="auto"/>
            <w:bottom w:val="none" w:sz="0" w:space="0" w:color="auto"/>
            <w:right w:val="none" w:sz="0" w:space="0" w:color="auto"/>
          </w:divBdr>
        </w:div>
        <w:div w:id="804389445">
          <w:marLeft w:val="0"/>
          <w:marRight w:val="0"/>
          <w:marTop w:val="0"/>
          <w:marBottom w:val="0"/>
          <w:divBdr>
            <w:top w:val="none" w:sz="0" w:space="0" w:color="auto"/>
            <w:left w:val="none" w:sz="0" w:space="0" w:color="auto"/>
            <w:bottom w:val="none" w:sz="0" w:space="0" w:color="auto"/>
            <w:right w:val="none" w:sz="0" w:space="0" w:color="auto"/>
          </w:divBdr>
        </w:div>
        <w:div w:id="512308654">
          <w:marLeft w:val="0"/>
          <w:marRight w:val="0"/>
          <w:marTop w:val="0"/>
          <w:marBottom w:val="0"/>
          <w:divBdr>
            <w:top w:val="none" w:sz="0" w:space="0" w:color="auto"/>
            <w:left w:val="none" w:sz="0" w:space="0" w:color="auto"/>
            <w:bottom w:val="none" w:sz="0" w:space="0" w:color="auto"/>
            <w:right w:val="none" w:sz="0" w:space="0" w:color="auto"/>
          </w:divBdr>
        </w:div>
      </w:divsChild>
    </w:div>
    <w:div w:id="1876119179">
      <w:bodyDiv w:val="1"/>
      <w:marLeft w:val="0"/>
      <w:marRight w:val="0"/>
      <w:marTop w:val="0"/>
      <w:marBottom w:val="0"/>
      <w:divBdr>
        <w:top w:val="none" w:sz="0" w:space="0" w:color="auto"/>
        <w:left w:val="none" w:sz="0" w:space="0" w:color="auto"/>
        <w:bottom w:val="none" w:sz="0" w:space="0" w:color="auto"/>
        <w:right w:val="none" w:sz="0" w:space="0" w:color="auto"/>
      </w:divBdr>
      <w:divsChild>
        <w:div w:id="1863858504">
          <w:marLeft w:val="0"/>
          <w:marRight w:val="0"/>
          <w:marTop w:val="0"/>
          <w:marBottom w:val="0"/>
          <w:divBdr>
            <w:top w:val="none" w:sz="0" w:space="0" w:color="auto"/>
            <w:left w:val="none" w:sz="0" w:space="0" w:color="auto"/>
            <w:bottom w:val="none" w:sz="0" w:space="0" w:color="auto"/>
            <w:right w:val="none" w:sz="0" w:space="0" w:color="auto"/>
          </w:divBdr>
        </w:div>
        <w:div w:id="4628953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kumentum" ma:contentTypeID="0x010100105F99D195DCEA47B6A5DB999AEB28EE" ma:contentTypeVersion="4" ma:contentTypeDescription="Új dokumentum létrehozása." ma:contentTypeScope="" ma:versionID="7f87fe30bb495ae5aaf59e0c714c465d">
  <xsd:schema xmlns:xsd="http://www.w3.org/2001/XMLSchema" xmlns:xs="http://www.w3.org/2001/XMLSchema" xmlns:p="http://schemas.microsoft.com/office/2006/metadata/properties" xmlns:ns2="4de26523-2451-4b49-9f04-a47da9e7a51e" targetNamespace="http://schemas.microsoft.com/office/2006/metadata/properties" ma:root="true" ma:fieldsID="312e6b593dd7ae01d2face8314f0b4a0" ns2:_="">
    <xsd:import namespace="4de26523-2451-4b49-9f04-a47da9e7a51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e26523-2451-4b49-9f04-a47da9e7a51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2AF66E-A45A-4264-85D3-E85A729DA0BE}">
  <ds:schemaRefs>
    <ds:schemaRef ds:uri="http://schemas.openxmlformats.org/officeDocument/2006/bibliography"/>
  </ds:schemaRefs>
</ds:datastoreItem>
</file>

<file path=customXml/itemProps2.xml><?xml version="1.0" encoding="utf-8"?>
<ds:datastoreItem xmlns:ds="http://schemas.openxmlformats.org/officeDocument/2006/customXml" ds:itemID="{45780BF3-E397-4540-8145-DEFC3AA58834}"/>
</file>

<file path=customXml/itemProps3.xml><?xml version="1.0" encoding="utf-8"?>
<ds:datastoreItem xmlns:ds="http://schemas.openxmlformats.org/officeDocument/2006/customXml" ds:itemID="{A27997E0-5128-4114-AC69-FE6FF52E7154}"/>
</file>

<file path=docProps/app.xml><?xml version="1.0" encoding="utf-8"?>
<Properties xmlns="http://schemas.openxmlformats.org/officeDocument/2006/extended-properties" xmlns:vt="http://schemas.openxmlformats.org/officeDocument/2006/docPropsVTypes">
  <Template>Normal</Template>
  <TotalTime>0</TotalTime>
  <Pages>16</Pages>
  <Words>2445</Words>
  <Characters>16876</Characters>
  <Application>Microsoft Office Word</Application>
  <DocSecurity>0</DocSecurity>
  <Lines>140</Lines>
  <Paragraphs>38</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CCNA EIGRP SBA</vt:lpstr>
      <vt:lpstr>CCNA EIGRP SBA</vt:lpstr>
    </vt:vector>
  </TitlesOfParts>
  <Company>Microsoft</Company>
  <LinksUpToDate>false</LinksUpToDate>
  <CharactersWithSpaces>19283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CCNA EIGRP SBA</dc:title>
  <dc:subject>RP EGRIP Skills Assessment</dc:subject>
  <dc:creator>Cisco Systems</dc:creator>
  <cp:lastModifiedBy>Hewlett-Packard Company</cp:lastModifiedBy>
  <cp:revision>2</cp:revision>
  <dcterms:created xsi:type="dcterms:W3CDTF">2020-06-18T21:57:00Z</dcterms:created>
  <dcterms:modified xsi:type="dcterms:W3CDTF">2020-06-18T21:57:00Z</dcterms:modified>
</cp:coreProperties>
</file>