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EA8" w:rsidRPr="0013502A" w:rsidRDefault="001D29C7" w:rsidP="005604DE">
      <w:pPr>
        <w:jc w:val="center"/>
        <w:rPr>
          <w:rFonts w:asciiTheme="minorEastAsia" w:eastAsiaTheme="minorEastAsia" w:hAnsiTheme="minorEastAsia"/>
          <w:b/>
          <w:sz w:val="52"/>
        </w:rPr>
      </w:pPr>
      <w:r w:rsidRPr="0013502A">
        <w:rPr>
          <w:rFonts w:asciiTheme="minorEastAsia" w:eastAsiaTheme="minorEastAsia" w:hAnsiTheme="minorEastAsia" w:hint="eastAsia"/>
          <w:b/>
          <w:sz w:val="52"/>
        </w:rPr>
        <w:t>ICP</w:t>
      </w:r>
      <w:r w:rsidR="0013502A" w:rsidRPr="0013502A">
        <w:rPr>
          <w:rFonts w:asciiTheme="minorEastAsia" w:eastAsiaTheme="minorEastAsia" w:hAnsiTheme="minorEastAsia" w:hint="eastAsia"/>
          <w:b/>
          <w:sz w:val="52"/>
        </w:rPr>
        <w:t>航位推算</w:t>
      </w:r>
      <w:r w:rsidRPr="0013502A">
        <w:rPr>
          <w:rFonts w:asciiTheme="minorEastAsia" w:eastAsiaTheme="minorEastAsia" w:hAnsiTheme="minorEastAsia" w:hint="eastAsia"/>
          <w:b/>
          <w:sz w:val="52"/>
        </w:rPr>
        <w:t>作业说明与要求</w:t>
      </w:r>
    </w:p>
    <w:p w:rsidR="00B928F7" w:rsidRPr="00712072" w:rsidRDefault="005604DE" w:rsidP="005604DE">
      <w:pPr>
        <w:widowControl w:val="0"/>
        <w:autoSpaceDE w:val="0"/>
        <w:autoSpaceDN w:val="0"/>
        <w:adjustRightInd w:val="0"/>
        <w:jc w:val="left"/>
        <w:rPr>
          <w:rFonts w:asciiTheme="minorEastAsia" w:eastAsiaTheme="minorEastAsia" w:hAnsiTheme="minorEastAsia" w:cs="PingFangSC-Semibold"/>
          <w:b/>
          <w:kern w:val="0"/>
          <w:sz w:val="32"/>
          <w:szCs w:val="32"/>
        </w:rPr>
      </w:pPr>
      <w:r w:rsidRPr="00712072">
        <w:rPr>
          <w:rFonts w:asciiTheme="minorEastAsia" w:eastAsiaTheme="minorEastAsia" w:hAnsiTheme="minorEastAsia" w:cs="PingFangSC-Semibold" w:hint="eastAsia"/>
          <w:b/>
          <w:kern w:val="0"/>
          <w:sz w:val="32"/>
          <w:szCs w:val="32"/>
        </w:rPr>
        <w:t>1</w:t>
      </w:r>
      <w:r w:rsidRPr="00712072">
        <w:rPr>
          <w:rFonts w:asciiTheme="minorEastAsia" w:eastAsiaTheme="minorEastAsia" w:hAnsiTheme="minorEastAsia" w:cs="PingFangSC-Semibold"/>
          <w:b/>
          <w:kern w:val="0"/>
          <w:sz w:val="32"/>
          <w:szCs w:val="32"/>
        </w:rPr>
        <w:t>.</w:t>
      </w:r>
      <w:r w:rsidR="00B928F7" w:rsidRPr="00712072">
        <w:rPr>
          <w:rFonts w:asciiTheme="minorEastAsia" w:eastAsiaTheme="minorEastAsia" w:hAnsiTheme="minorEastAsia" w:cs="PingFangSC-Semibold" w:hint="eastAsia"/>
          <w:b/>
          <w:kern w:val="0"/>
          <w:sz w:val="32"/>
          <w:szCs w:val="32"/>
        </w:rPr>
        <w:t>作业要求</w:t>
      </w:r>
    </w:p>
    <w:p w:rsidR="00447EA6" w:rsidRDefault="00307731" w:rsidP="00951992">
      <w:pPr>
        <w:widowControl w:val="0"/>
        <w:autoSpaceDE w:val="0"/>
        <w:autoSpaceDN w:val="0"/>
        <w:adjustRightInd w:val="0"/>
        <w:jc w:val="left"/>
        <w:rPr>
          <w:rFonts w:asciiTheme="minorEastAsia" w:eastAsiaTheme="minorEastAsia" w:hAnsiTheme="minorEastAsia" w:cs="PingFangSC-Semibold"/>
          <w:kern w:val="0"/>
          <w:sz w:val="32"/>
          <w:szCs w:val="32"/>
        </w:rPr>
      </w:pPr>
      <w:r>
        <w:rPr>
          <w:rFonts w:asciiTheme="minorEastAsia" w:eastAsiaTheme="minorEastAsia" w:hAnsiTheme="minorEastAsia" w:cs="PingFangSC-Semibold"/>
          <w:kern w:val="0"/>
          <w:sz w:val="32"/>
          <w:szCs w:val="32"/>
        </w:rPr>
        <w:tab/>
      </w:r>
      <w:r>
        <w:rPr>
          <w:rFonts w:asciiTheme="minorEastAsia" w:eastAsiaTheme="minorEastAsia" w:hAnsiTheme="minorEastAsia" w:cs="PingFangSC-Semibold"/>
          <w:kern w:val="0"/>
          <w:sz w:val="32"/>
          <w:szCs w:val="32"/>
        </w:rPr>
        <w:tab/>
      </w:r>
      <w:bookmarkStart w:id="0" w:name="_GoBack"/>
      <w:r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给定1</w:t>
      </w:r>
      <w:r>
        <w:rPr>
          <w:rFonts w:asciiTheme="minorEastAsia" w:eastAsiaTheme="minorEastAsia" w:hAnsiTheme="minorEastAsia" w:cs="PingFangSC-Semibold"/>
          <w:kern w:val="0"/>
          <w:sz w:val="32"/>
          <w:szCs w:val="32"/>
        </w:rPr>
        <w:t>0</w:t>
      </w:r>
      <w:r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帧点云，利用ICP的方法估计出机器人在这1</w:t>
      </w:r>
      <w:r>
        <w:rPr>
          <w:rFonts w:asciiTheme="minorEastAsia" w:eastAsiaTheme="minorEastAsia" w:hAnsiTheme="minorEastAsia" w:cs="PingFangSC-Semibold"/>
          <w:kern w:val="0"/>
          <w:sz w:val="32"/>
          <w:szCs w:val="32"/>
        </w:rPr>
        <w:t>0</w:t>
      </w:r>
      <w:r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帧的轨迹，并实现局部点云地图的生成。</w:t>
      </w:r>
      <w:r w:rsidR="00F51788"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实现计算机语言不限（推荐MATLAB）</w:t>
      </w:r>
      <w:r w:rsidR="00C93FC0"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，ICP核心算法必须自己实现</w:t>
      </w:r>
      <w:r w:rsidR="00F51788"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。</w:t>
      </w:r>
      <w:r w:rsidR="007D3514"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要求最终提交包含关键步骤注释的源代码和实验报告，</w:t>
      </w:r>
      <w:r w:rsidR="00D04331"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实验报告中需要包含解决思路、实验结果、实验分析。</w:t>
      </w:r>
      <w:bookmarkEnd w:id="0"/>
    </w:p>
    <w:p w:rsidR="00951992" w:rsidRPr="00712072" w:rsidRDefault="005604DE" w:rsidP="005604DE">
      <w:pPr>
        <w:widowControl w:val="0"/>
        <w:autoSpaceDE w:val="0"/>
        <w:autoSpaceDN w:val="0"/>
        <w:adjustRightInd w:val="0"/>
        <w:jc w:val="left"/>
        <w:rPr>
          <w:rFonts w:asciiTheme="minorEastAsia" w:eastAsiaTheme="minorEastAsia" w:hAnsiTheme="minorEastAsia" w:cs="PingFangSC-Semibold"/>
          <w:b/>
          <w:kern w:val="0"/>
          <w:sz w:val="32"/>
          <w:szCs w:val="32"/>
        </w:rPr>
      </w:pPr>
      <w:r w:rsidRPr="00712072">
        <w:rPr>
          <w:rFonts w:asciiTheme="minorEastAsia" w:eastAsiaTheme="minorEastAsia" w:hAnsiTheme="minorEastAsia" w:cs="PingFangSC-Semibold" w:hint="eastAsia"/>
          <w:b/>
          <w:kern w:val="0"/>
          <w:sz w:val="32"/>
          <w:szCs w:val="32"/>
        </w:rPr>
        <w:t>2</w:t>
      </w:r>
      <w:r w:rsidRPr="00712072">
        <w:rPr>
          <w:rFonts w:asciiTheme="minorEastAsia" w:eastAsiaTheme="minorEastAsia" w:hAnsiTheme="minorEastAsia" w:cs="PingFangSC-Semibold"/>
          <w:b/>
          <w:kern w:val="0"/>
          <w:sz w:val="32"/>
          <w:szCs w:val="32"/>
        </w:rPr>
        <w:t>.</w:t>
      </w:r>
      <w:r w:rsidR="00951992" w:rsidRPr="00712072">
        <w:rPr>
          <w:rFonts w:asciiTheme="minorEastAsia" w:eastAsiaTheme="minorEastAsia" w:hAnsiTheme="minorEastAsia" w:cs="PingFangSC-Semibold" w:hint="eastAsia"/>
          <w:b/>
          <w:kern w:val="0"/>
          <w:sz w:val="32"/>
          <w:szCs w:val="32"/>
        </w:rPr>
        <w:t>数据下载与说明</w:t>
      </w:r>
    </w:p>
    <w:p w:rsidR="008E4195" w:rsidRDefault="00447EA6" w:rsidP="00951992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PingFangSC-Semibold"/>
          <w:kern w:val="0"/>
          <w:sz w:val="32"/>
          <w:szCs w:val="32"/>
        </w:rPr>
      </w:pPr>
      <w:r w:rsidRPr="008E4195"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数据下载链接：</w:t>
      </w:r>
      <w:r w:rsidR="003678AD" w:rsidRPr="003678AD">
        <w:rPr>
          <w:rFonts w:asciiTheme="minorEastAsia" w:eastAsiaTheme="minorEastAsia" w:hAnsiTheme="minorEastAsia" w:cs="PingFangSC-Semibold"/>
          <w:kern w:val="0"/>
          <w:sz w:val="32"/>
          <w:szCs w:val="32"/>
        </w:rPr>
        <w:t>https://pan.zju.edu.cn/share/7a833889f8882a40211166e90b</w:t>
      </w:r>
    </w:p>
    <w:p w:rsidR="005E6DEB" w:rsidRDefault="00447EA6" w:rsidP="00F757B1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PingFangSC-Semibold"/>
          <w:kern w:val="0"/>
          <w:sz w:val="32"/>
          <w:szCs w:val="32"/>
        </w:rPr>
      </w:pPr>
      <w:r w:rsidRPr="008E4195"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数据中包含1</w:t>
      </w:r>
      <w:r w:rsidRPr="008E4195">
        <w:rPr>
          <w:rFonts w:asciiTheme="minorEastAsia" w:eastAsiaTheme="minorEastAsia" w:hAnsiTheme="minorEastAsia" w:cs="PingFangSC-Semibold"/>
          <w:kern w:val="0"/>
          <w:sz w:val="32"/>
          <w:szCs w:val="32"/>
        </w:rPr>
        <w:t>0</w:t>
      </w:r>
      <w:r w:rsidRPr="008E4195"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个PLY点云文件，文件名为帧的ID，可</w:t>
      </w:r>
      <w:r w:rsidR="00B10867" w:rsidRPr="008E4195"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自行转换点云格式。</w:t>
      </w:r>
    </w:p>
    <w:p w:rsidR="0014121F" w:rsidRDefault="008B5C4B" w:rsidP="0014121F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PingFangSC-Semibold"/>
          <w:kern w:val="0"/>
          <w:sz w:val="32"/>
          <w:szCs w:val="32"/>
        </w:rPr>
      </w:pPr>
      <w:r w:rsidRPr="005E6DEB"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机器</w:t>
      </w:r>
      <w:r w:rsidRPr="005E6DEB">
        <w:rPr>
          <w:rFonts w:ascii="微软雅黑" w:eastAsia="微软雅黑" w:hAnsi="微软雅黑" w:cs="微软雅黑" w:hint="eastAsia"/>
          <w:kern w:val="0"/>
          <w:sz w:val="32"/>
          <w:szCs w:val="32"/>
        </w:rPr>
        <w:t>⼈</w:t>
      </w:r>
      <w:r w:rsidRPr="005E6DEB">
        <w:rPr>
          <w:rFonts w:ascii="宋体" w:hAnsi="宋体" w:cs="宋体" w:hint="eastAsia"/>
          <w:kern w:val="0"/>
          <w:sz w:val="32"/>
          <w:szCs w:val="32"/>
        </w:rPr>
        <w:t>起点坐标为</w:t>
      </w:r>
      <w:r w:rsidRPr="005E6DEB">
        <w:rPr>
          <w:rFonts w:asciiTheme="minorEastAsia" w:eastAsiaTheme="minorEastAsia" w:hAnsiTheme="minorEastAsia" w:cs="PingFangSC-Semibold"/>
          <w:kern w:val="0"/>
          <w:sz w:val="32"/>
          <w:szCs w:val="32"/>
        </w:rPr>
        <w:t>(</w:t>
      </w:r>
      <w:proofErr w:type="spellStart"/>
      <w:r w:rsidRPr="005E6DEB">
        <w:rPr>
          <w:rFonts w:asciiTheme="minorEastAsia" w:eastAsiaTheme="minorEastAsia" w:hAnsiTheme="minorEastAsia" w:cs="PingFangSC-Semibold"/>
          <w:kern w:val="0"/>
          <w:sz w:val="32"/>
          <w:szCs w:val="32"/>
        </w:rPr>
        <w:t>x,y,theta</w:t>
      </w:r>
      <w:proofErr w:type="spellEnd"/>
      <w:r w:rsidRPr="005E6DEB">
        <w:rPr>
          <w:rFonts w:asciiTheme="minorEastAsia" w:eastAsiaTheme="minorEastAsia" w:hAnsiTheme="minorEastAsia" w:cs="PingFangSC-Semibold"/>
          <w:kern w:val="0"/>
          <w:sz w:val="32"/>
          <w:szCs w:val="32"/>
        </w:rPr>
        <w:t>) = [</w:t>
      </w:r>
      <w:r w:rsidRPr="005E6DEB">
        <w:rPr>
          <w:rFonts w:ascii="宋体" w:hAnsi="宋体" w:cs="宋体"/>
          <w:kern w:val="0"/>
          <w:sz w:val="32"/>
          <w:szCs w:val="32"/>
        </w:rPr>
        <w:t>0,0,0]</w:t>
      </w:r>
      <w:r w:rsidRPr="005E6DEB">
        <w:rPr>
          <w:rFonts w:ascii="宋体" w:hAnsi="宋体" w:cs="宋体" w:hint="eastAsia"/>
          <w:kern w:val="0"/>
          <w:sz w:val="32"/>
          <w:szCs w:val="32"/>
        </w:rPr>
        <w:t>，</w:t>
      </w:r>
      <w:r w:rsidR="00F757B1" w:rsidRPr="005E6DEB">
        <w:rPr>
          <w:rFonts w:ascii="宋体" w:hAnsi="宋体" w:cs="宋体" w:hint="eastAsia"/>
          <w:kern w:val="0"/>
          <w:sz w:val="32"/>
          <w:szCs w:val="32"/>
        </w:rPr>
        <w:t>及第</w:t>
      </w:r>
      <w:r w:rsidR="00F757B1" w:rsidRPr="005E6DEB">
        <w:rPr>
          <w:rFonts w:ascii="微软雅黑" w:eastAsia="微软雅黑" w:hAnsi="微软雅黑" w:cs="微软雅黑" w:hint="eastAsia"/>
          <w:kern w:val="0"/>
          <w:sz w:val="32"/>
          <w:szCs w:val="32"/>
        </w:rPr>
        <w:t>⼀</w:t>
      </w:r>
      <w:r w:rsidR="00F757B1" w:rsidRPr="005E6DEB">
        <w:rPr>
          <w:rFonts w:ascii="宋体" w:hAnsi="宋体" w:cs="宋体" w:hint="eastAsia"/>
          <w:kern w:val="0"/>
          <w:sz w:val="32"/>
          <w:szCs w:val="32"/>
        </w:rPr>
        <w:t>帧</w:t>
      </w:r>
      <w:r w:rsidR="00F757B1" w:rsidRPr="005E6DEB">
        <w:rPr>
          <w:rFonts w:ascii="宋体" w:hAnsi="宋体" w:cs="宋体"/>
          <w:kern w:val="0"/>
          <w:sz w:val="32"/>
          <w:szCs w:val="32"/>
        </w:rPr>
        <w:t>0.ply</w:t>
      </w:r>
      <w:r w:rsidR="00F757B1" w:rsidRPr="005E6DEB">
        <w:rPr>
          <w:rFonts w:ascii="宋体" w:hAnsi="宋体" w:cs="宋体" w:hint="eastAsia"/>
          <w:kern w:val="0"/>
          <w:sz w:val="32"/>
          <w:szCs w:val="32"/>
        </w:rPr>
        <w:t>已给定，等同于机器</w:t>
      </w:r>
      <w:r w:rsidR="00F757B1" w:rsidRPr="005E6DEB">
        <w:rPr>
          <w:rFonts w:ascii="微软雅黑" w:eastAsia="微软雅黑" w:hAnsi="微软雅黑" w:cs="微软雅黑" w:hint="eastAsia"/>
          <w:kern w:val="0"/>
          <w:sz w:val="32"/>
          <w:szCs w:val="32"/>
        </w:rPr>
        <w:t>⼈</w:t>
      </w:r>
      <w:r w:rsidR="00F757B1" w:rsidRPr="005E6DEB">
        <w:rPr>
          <w:rFonts w:ascii="宋体" w:hAnsi="宋体" w:cs="宋体" w:hint="eastAsia"/>
          <w:kern w:val="0"/>
          <w:sz w:val="32"/>
          <w:szCs w:val="32"/>
        </w:rPr>
        <w:t>起始坐标与世界坐标系原点重合。</w:t>
      </w:r>
      <w:r w:rsidR="00703183" w:rsidRPr="005E6DEB">
        <w:rPr>
          <w:rFonts w:ascii="宋体" w:hAnsi="宋体" w:cs="宋体" w:hint="eastAsia"/>
          <w:kern w:val="0"/>
          <w:sz w:val="32"/>
          <w:szCs w:val="32"/>
        </w:rPr>
        <w:t>用ICP计算位姿变换，并累计得到这1</w:t>
      </w:r>
      <w:r w:rsidR="00703183" w:rsidRPr="005E6DEB">
        <w:rPr>
          <w:rFonts w:ascii="宋体" w:hAnsi="宋体" w:cs="宋体"/>
          <w:kern w:val="0"/>
          <w:sz w:val="32"/>
          <w:szCs w:val="32"/>
        </w:rPr>
        <w:t>0</w:t>
      </w:r>
      <w:r w:rsidR="00703183" w:rsidRPr="005E6DEB">
        <w:rPr>
          <w:rFonts w:ascii="宋体" w:hAnsi="宋体" w:cs="宋体" w:hint="eastAsia"/>
          <w:kern w:val="0"/>
          <w:sz w:val="32"/>
          <w:szCs w:val="32"/>
        </w:rPr>
        <w:t>帧位姿轨迹。</w:t>
      </w:r>
      <w:r w:rsidR="008435ED">
        <w:rPr>
          <w:rFonts w:ascii="宋体" w:hAnsi="宋体" w:cs="宋体" w:hint="eastAsia"/>
          <w:kern w:val="0"/>
          <w:sz w:val="32"/>
          <w:szCs w:val="32"/>
        </w:rPr>
        <w:t>轨迹的真值可以参考</w:t>
      </w:r>
      <w:r w:rsidR="009B3887">
        <w:rPr>
          <w:rFonts w:ascii="宋体" w:hAnsi="宋体" w:cs="宋体" w:hint="eastAsia"/>
          <w:kern w:val="0"/>
          <w:sz w:val="32"/>
          <w:szCs w:val="32"/>
        </w:rPr>
        <w:t>MATLAB</w:t>
      </w:r>
      <w:r w:rsidR="00F421C0">
        <w:rPr>
          <w:rFonts w:ascii="宋体" w:hAnsi="宋体" w:cs="宋体" w:hint="eastAsia"/>
          <w:kern w:val="0"/>
          <w:sz w:val="32"/>
          <w:szCs w:val="32"/>
        </w:rPr>
        <w:t>中</w:t>
      </w:r>
      <w:proofErr w:type="spellStart"/>
      <w:r w:rsidR="004731CA" w:rsidRPr="004731CA">
        <w:rPr>
          <w:rFonts w:ascii="宋体" w:hAnsi="宋体" w:cs="宋体"/>
          <w:kern w:val="0"/>
          <w:sz w:val="32"/>
          <w:szCs w:val="32"/>
        </w:rPr>
        <w:t>pcregistericp</w:t>
      </w:r>
      <w:proofErr w:type="spellEnd"/>
      <w:r w:rsidR="004731CA">
        <w:rPr>
          <w:rFonts w:ascii="宋体" w:hAnsi="宋体" w:cs="宋体" w:hint="eastAsia"/>
          <w:kern w:val="0"/>
          <w:sz w:val="32"/>
          <w:szCs w:val="32"/>
        </w:rPr>
        <w:t>函数的结果</w:t>
      </w:r>
      <w:r w:rsidR="002E2455">
        <w:rPr>
          <w:rFonts w:ascii="宋体" w:hAnsi="宋体" w:cs="宋体" w:hint="eastAsia"/>
          <w:kern w:val="0"/>
          <w:sz w:val="32"/>
          <w:szCs w:val="32"/>
        </w:rPr>
        <w:t>，测试</w:t>
      </w:r>
      <w:r w:rsidR="00615BDD">
        <w:rPr>
          <w:rFonts w:ascii="宋体" w:hAnsi="宋体" w:cs="宋体" w:hint="eastAsia"/>
          <w:kern w:val="0"/>
          <w:sz w:val="32"/>
          <w:szCs w:val="32"/>
        </w:rPr>
        <w:t>脚本已</w:t>
      </w:r>
      <w:r w:rsidR="00DE0223">
        <w:rPr>
          <w:rFonts w:ascii="宋体" w:hAnsi="宋体" w:cs="宋体" w:hint="eastAsia"/>
          <w:kern w:val="0"/>
          <w:sz w:val="32"/>
          <w:szCs w:val="32"/>
        </w:rPr>
        <w:t>包含在数据文件中</w:t>
      </w:r>
      <w:r w:rsidR="00881918">
        <w:rPr>
          <w:rFonts w:ascii="宋体" w:hAnsi="宋体" w:cs="宋体" w:hint="eastAsia"/>
          <w:kern w:val="0"/>
          <w:sz w:val="32"/>
          <w:szCs w:val="32"/>
        </w:rPr>
        <w:t>。</w:t>
      </w:r>
      <w:r w:rsidR="0014121F" w:rsidRPr="0014121F"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得到机器人</w:t>
      </w:r>
      <w:r w:rsidR="0014121F"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每帧</w:t>
      </w:r>
      <w:r w:rsidR="0014121F" w:rsidRPr="0014121F"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位姿</w:t>
      </w:r>
      <w:r w:rsidR="0014121F"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后，将点云对应到各自位姿，得到所有点云融合后的局部点云地图。</w:t>
      </w:r>
    </w:p>
    <w:p w:rsidR="00C37A9A" w:rsidRPr="001D29C7" w:rsidRDefault="004F3F05" w:rsidP="00951992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PingFangSC-Semibold"/>
          <w:kern w:val="0"/>
          <w:sz w:val="32"/>
          <w:szCs w:val="32"/>
        </w:rPr>
      </w:pPr>
      <w:r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提供</w:t>
      </w:r>
      <w:r w:rsidR="008148C9"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的</w:t>
      </w:r>
      <w:r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脚本仅供参考</w:t>
      </w:r>
      <w:r w:rsidR="001B69E6"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，具体步骤可自行优化</w:t>
      </w:r>
    </w:p>
    <w:p w:rsidR="00951992" w:rsidRPr="00712072" w:rsidRDefault="00951992" w:rsidP="00951992">
      <w:pPr>
        <w:widowControl w:val="0"/>
        <w:autoSpaceDE w:val="0"/>
        <w:autoSpaceDN w:val="0"/>
        <w:adjustRightInd w:val="0"/>
        <w:jc w:val="left"/>
        <w:rPr>
          <w:rFonts w:asciiTheme="minorEastAsia" w:eastAsiaTheme="minorEastAsia" w:hAnsiTheme="minorEastAsia" w:cs="PingFangSC-Semibold"/>
          <w:b/>
          <w:kern w:val="0"/>
          <w:sz w:val="32"/>
          <w:szCs w:val="32"/>
        </w:rPr>
      </w:pPr>
      <w:r w:rsidRPr="00712072">
        <w:rPr>
          <w:rFonts w:asciiTheme="minorEastAsia" w:eastAsiaTheme="minorEastAsia" w:hAnsiTheme="minorEastAsia" w:cs="PingFangSC-Semibold" w:hint="eastAsia"/>
          <w:b/>
          <w:kern w:val="0"/>
          <w:sz w:val="32"/>
          <w:szCs w:val="32"/>
        </w:rPr>
        <w:lastRenderedPageBreak/>
        <w:t>3</w:t>
      </w:r>
      <w:r w:rsidRPr="00712072">
        <w:rPr>
          <w:rFonts w:asciiTheme="minorEastAsia" w:eastAsiaTheme="minorEastAsia" w:hAnsiTheme="minorEastAsia" w:cs="PingFangSC-Semibold"/>
          <w:b/>
          <w:kern w:val="0"/>
          <w:sz w:val="32"/>
          <w:szCs w:val="32"/>
        </w:rPr>
        <w:t>.</w:t>
      </w:r>
      <w:r w:rsidRPr="00712072">
        <w:rPr>
          <w:rFonts w:asciiTheme="minorEastAsia" w:eastAsiaTheme="minorEastAsia" w:hAnsiTheme="minorEastAsia" w:cs="PingFangSC-Semibold" w:hint="eastAsia"/>
          <w:b/>
          <w:kern w:val="0"/>
          <w:sz w:val="32"/>
          <w:szCs w:val="32"/>
        </w:rPr>
        <w:t>评定依据</w:t>
      </w:r>
    </w:p>
    <w:p w:rsidR="00FE258F" w:rsidRDefault="00EF612D" w:rsidP="00EF612D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PingFangSC-Semibold"/>
          <w:kern w:val="0"/>
          <w:sz w:val="32"/>
          <w:szCs w:val="32"/>
        </w:rPr>
      </w:pPr>
      <w:r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作业的原创性</w:t>
      </w:r>
      <w:r w:rsidR="00794353"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，</w:t>
      </w:r>
      <w:r w:rsidR="00A8250A"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会</w:t>
      </w:r>
      <w:r w:rsidR="008B3E5C"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对同届和上</w:t>
      </w:r>
      <w:r w:rsidR="00A16B65"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几</w:t>
      </w:r>
      <w:r w:rsidR="008B3E5C"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届</w:t>
      </w:r>
      <w:r w:rsidR="00F418C8"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的</w:t>
      </w:r>
      <w:r w:rsidR="008B3E5C"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作业</w:t>
      </w:r>
      <w:r w:rsidR="00A8250A"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查重</w:t>
      </w:r>
    </w:p>
    <w:p w:rsidR="00712072" w:rsidRDefault="00A845C9" w:rsidP="00EF612D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PingFangSC-Semibold"/>
          <w:kern w:val="0"/>
          <w:sz w:val="32"/>
          <w:szCs w:val="32"/>
        </w:rPr>
      </w:pPr>
      <w:r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作业</w:t>
      </w:r>
      <w:r w:rsidR="003C204A"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按时</w:t>
      </w:r>
      <w:r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提交，并有完整的</w:t>
      </w:r>
      <w:r w:rsidR="00C03726"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代码、报告</w:t>
      </w:r>
      <w:r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和</w:t>
      </w:r>
      <w:r w:rsidR="00C03726"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结果</w:t>
      </w:r>
    </w:p>
    <w:p w:rsidR="00840D4A" w:rsidRDefault="00840D4A" w:rsidP="00EF612D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PingFangSC-Semibold"/>
          <w:kern w:val="0"/>
          <w:sz w:val="32"/>
          <w:szCs w:val="32"/>
        </w:rPr>
      </w:pPr>
      <w:r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生成轨迹的完整度及误差大小，</w:t>
      </w:r>
      <w:r w:rsidR="001C69A1"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报告中</w:t>
      </w:r>
      <w:r>
        <w:rPr>
          <w:rFonts w:asciiTheme="minorEastAsia" w:eastAsiaTheme="minorEastAsia" w:hAnsiTheme="minorEastAsia" w:cs="PingFangSC-Semibold" w:hint="eastAsia"/>
          <w:kern w:val="0"/>
          <w:sz w:val="32"/>
          <w:szCs w:val="32"/>
        </w:rPr>
        <w:t>要求画出机器人轨迹曲线，给出最后一帧机器人的位姿</w:t>
      </w:r>
    </w:p>
    <w:p w:rsidR="008C3C6C" w:rsidRDefault="00294FEC" w:rsidP="00EF612D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kern w:val="0"/>
          <w:sz w:val="32"/>
          <w:szCs w:val="32"/>
        </w:rPr>
      </w:pPr>
      <w:r>
        <w:rPr>
          <w:rFonts w:ascii="宋体" w:hAnsi="宋体" w:cs="宋体" w:hint="eastAsia"/>
          <w:kern w:val="0"/>
          <w:sz w:val="32"/>
          <w:szCs w:val="32"/>
        </w:rPr>
        <w:t>生成</w:t>
      </w:r>
      <w:r w:rsidR="008C3C6C" w:rsidRPr="00A160B3">
        <w:rPr>
          <w:rFonts w:ascii="宋体" w:hAnsi="宋体" w:cs="宋体" w:hint="eastAsia"/>
          <w:kern w:val="0"/>
          <w:sz w:val="32"/>
          <w:szCs w:val="32"/>
        </w:rPr>
        <w:t>局部点云地图的完整度以及误差</w:t>
      </w:r>
      <w:r w:rsidR="00E026EB" w:rsidRPr="008D0CE6">
        <w:rPr>
          <w:rFonts w:ascii="宋体" w:hAnsi="宋体" w:cs="宋体" w:hint="eastAsia"/>
          <w:kern w:val="0"/>
          <w:sz w:val="32"/>
          <w:szCs w:val="32"/>
        </w:rPr>
        <w:t>大小</w:t>
      </w:r>
      <w:r w:rsidR="00C400E9">
        <w:rPr>
          <w:rFonts w:ascii="宋体" w:hAnsi="宋体" w:cs="宋体" w:hint="eastAsia"/>
          <w:kern w:val="0"/>
          <w:sz w:val="32"/>
          <w:szCs w:val="32"/>
        </w:rPr>
        <w:t>（</w:t>
      </w:r>
      <w:r w:rsidR="00C400E9" w:rsidRPr="00E026EB">
        <w:rPr>
          <w:rFonts w:ascii="宋体" w:hAnsi="宋体" w:cs="宋体" w:hint="eastAsia"/>
          <w:kern w:val="0"/>
          <w:sz w:val="32"/>
          <w:szCs w:val="32"/>
        </w:rPr>
        <w:t>主要看墙壁的重合程度</w:t>
      </w:r>
      <w:r w:rsidR="00C400E9">
        <w:rPr>
          <w:rFonts w:ascii="宋体" w:hAnsi="宋体" w:cs="宋体" w:hint="eastAsia"/>
          <w:kern w:val="0"/>
          <w:sz w:val="32"/>
          <w:szCs w:val="32"/>
        </w:rPr>
        <w:t>）</w:t>
      </w:r>
      <w:r w:rsidR="00CF5562" w:rsidRPr="00E026EB">
        <w:rPr>
          <w:rFonts w:ascii="宋体" w:hAnsi="宋体" w:cs="宋体" w:hint="eastAsia"/>
          <w:kern w:val="0"/>
          <w:sz w:val="32"/>
          <w:szCs w:val="32"/>
        </w:rPr>
        <w:t>，</w:t>
      </w:r>
      <w:r w:rsidR="00A160B3" w:rsidRPr="00E026EB">
        <w:rPr>
          <w:rFonts w:ascii="宋体" w:hAnsi="宋体" w:cs="宋体" w:hint="eastAsia"/>
          <w:kern w:val="0"/>
          <w:sz w:val="32"/>
          <w:szCs w:val="32"/>
        </w:rPr>
        <w:t>要求报告中画出最后生成的地图，</w:t>
      </w:r>
      <w:r w:rsidR="001A2D56" w:rsidRPr="00E026EB">
        <w:rPr>
          <w:rFonts w:ascii="宋体" w:hAnsi="宋体" w:cs="宋体" w:hint="eastAsia"/>
          <w:kern w:val="0"/>
          <w:sz w:val="32"/>
          <w:szCs w:val="32"/>
        </w:rPr>
        <w:t>可直接使用MATLAB中的</w:t>
      </w:r>
      <w:proofErr w:type="spellStart"/>
      <w:r w:rsidR="001A2D56" w:rsidRPr="00E026EB">
        <w:rPr>
          <w:rFonts w:ascii="宋体" w:hAnsi="宋体" w:cs="宋体"/>
          <w:kern w:val="0"/>
          <w:sz w:val="32"/>
          <w:szCs w:val="32"/>
        </w:rPr>
        <w:t>pcmerge</w:t>
      </w:r>
      <w:proofErr w:type="spellEnd"/>
      <w:r w:rsidR="00111EDE" w:rsidRPr="00E026EB">
        <w:rPr>
          <w:rFonts w:ascii="宋体" w:hAnsi="宋体" w:cs="宋体" w:hint="eastAsia"/>
          <w:kern w:val="0"/>
          <w:sz w:val="32"/>
          <w:szCs w:val="32"/>
        </w:rPr>
        <w:t>函数</w:t>
      </w:r>
    </w:p>
    <w:p w:rsidR="00FC65A5" w:rsidRPr="00E026EB" w:rsidRDefault="00CA7FA6" w:rsidP="00EF612D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kern w:val="0"/>
          <w:sz w:val="32"/>
          <w:szCs w:val="32"/>
        </w:rPr>
      </w:pPr>
      <w:r>
        <w:rPr>
          <w:rFonts w:ascii="宋体" w:hAnsi="宋体" w:cs="宋体" w:hint="eastAsia"/>
          <w:kern w:val="0"/>
          <w:sz w:val="32"/>
          <w:szCs w:val="32"/>
        </w:rPr>
        <w:t>任何合理的、有助于效果提升的方法都需要在报告中说明，</w:t>
      </w:r>
      <w:r w:rsidR="00B10571">
        <w:rPr>
          <w:rFonts w:ascii="宋体" w:hAnsi="宋体" w:cs="宋体" w:hint="eastAsia"/>
          <w:kern w:val="0"/>
          <w:sz w:val="32"/>
          <w:szCs w:val="32"/>
        </w:rPr>
        <w:t>可酌情加分</w:t>
      </w:r>
    </w:p>
    <w:sectPr w:rsidR="00FC65A5" w:rsidRPr="00E026E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Bold">
    <w:altName w:val="Segoe Print"/>
    <w:panose1 w:val="02000803000000090004"/>
    <w:charset w:val="00"/>
    <w:family w:val="swiss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Semibold">
    <w:altName w:val="宋体"/>
    <w:panose1 w:val="020B0800000000000000"/>
    <w:charset w:val="86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6E09"/>
    <w:multiLevelType w:val="hybridMultilevel"/>
    <w:tmpl w:val="48A44CE4"/>
    <w:lvl w:ilvl="0" w:tplc="79449E8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8155BD"/>
    <w:multiLevelType w:val="hybridMultilevel"/>
    <w:tmpl w:val="DB140C12"/>
    <w:lvl w:ilvl="0" w:tplc="79449E8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8D4177"/>
    <w:multiLevelType w:val="hybridMultilevel"/>
    <w:tmpl w:val="56487AE6"/>
    <w:lvl w:ilvl="0" w:tplc="B9A69B88">
      <w:start w:val="1"/>
      <w:numFmt w:val="decimal"/>
      <w:lvlText w:val="%1."/>
      <w:lvlJc w:val="left"/>
      <w:pPr>
        <w:ind w:left="480" w:hanging="480"/>
      </w:pPr>
      <w:rPr>
        <w:rFonts w:cs="HelveticaNeue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6B45"/>
    <w:rsid w:val="00071FBF"/>
    <w:rsid w:val="000C3615"/>
    <w:rsid w:val="00111EDE"/>
    <w:rsid w:val="00116D7B"/>
    <w:rsid w:val="0013502A"/>
    <w:rsid w:val="0014121F"/>
    <w:rsid w:val="00172A27"/>
    <w:rsid w:val="001A2D56"/>
    <w:rsid w:val="001B5FD5"/>
    <w:rsid w:val="001B69E6"/>
    <w:rsid w:val="001C69A1"/>
    <w:rsid w:val="001D29C7"/>
    <w:rsid w:val="00233A78"/>
    <w:rsid w:val="00264B48"/>
    <w:rsid w:val="00294FEC"/>
    <w:rsid w:val="002C701E"/>
    <w:rsid w:val="002E2455"/>
    <w:rsid w:val="00300A46"/>
    <w:rsid w:val="00307731"/>
    <w:rsid w:val="00362A66"/>
    <w:rsid w:val="003678AD"/>
    <w:rsid w:val="00385306"/>
    <w:rsid w:val="003C204A"/>
    <w:rsid w:val="003F5C7B"/>
    <w:rsid w:val="00447EA6"/>
    <w:rsid w:val="004731CA"/>
    <w:rsid w:val="004F3F05"/>
    <w:rsid w:val="005604DE"/>
    <w:rsid w:val="00586D3B"/>
    <w:rsid w:val="005B2100"/>
    <w:rsid w:val="005C694B"/>
    <w:rsid w:val="005E683E"/>
    <w:rsid w:val="005E6DEB"/>
    <w:rsid w:val="005F42EC"/>
    <w:rsid w:val="00615BDD"/>
    <w:rsid w:val="006919D0"/>
    <w:rsid w:val="00703183"/>
    <w:rsid w:val="00710EA8"/>
    <w:rsid w:val="00712072"/>
    <w:rsid w:val="0075498C"/>
    <w:rsid w:val="00794353"/>
    <w:rsid w:val="007D3514"/>
    <w:rsid w:val="008148C9"/>
    <w:rsid w:val="00840D4A"/>
    <w:rsid w:val="008435ED"/>
    <w:rsid w:val="00874025"/>
    <w:rsid w:val="00881918"/>
    <w:rsid w:val="008B3E5C"/>
    <w:rsid w:val="008B5C4B"/>
    <w:rsid w:val="008C3C6C"/>
    <w:rsid w:val="008D0CE6"/>
    <w:rsid w:val="008E4195"/>
    <w:rsid w:val="009173A1"/>
    <w:rsid w:val="00951992"/>
    <w:rsid w:val="009B1406"/>
    <w:rsid w:val="009B3887"/>
    <w:rsid w:val="009C0036"/>
    <w:rsid w:val="00A11285"/>
    <w:rsid w:val="00A160B3"/>
    <w:rsid w:val="00A16B65"/>
    <w:rsid w:val="00A8250A"/>
    <w:rsid w:val="00A845C9"/>
    <w:rsid w:val="00AA4D5C"/>
    <w:rsid w:val="00B10571"/>
    <w:rsid w:val="00B10867"/>
    <w:rsid w:val="00B928F7"/>
    <w:rsid w:val="00C03726"/>
    <w:rsid w:val="00C24AA7"/>
    <w:rsid w:val="00C260FF"/>
    <w:rsid w:val="00C34B9C"/>
    <w:rsid w:val="00C359AB"/>
    <w:rsid w:val="00C37A9A"/>
    <w:rsid w:val="00C400E9"/>
    <w:rsid w:val="00C556AA"/>
    <w:rsid w:val="00C93FC0"/>
    <w:rsid w:val="00CA7FA6"/>
    <w:rsid w:val="00CF5562"/>
    <w:rsid w:val="00D04331"/>
    <w:rsid w:val="00DE0223"/>
    <w:rsid w:val="00DF6018"/>
    <w:rsid w:val="00E026EB"/>
    <w:rsid w:val="00E316D4"/>
    <w:rsid w:val="00E43321"/>
    <w:rsid w:val="00EF612D"/>
    <w:rsid w:val="00F418C8"/>
    <w:rsid w:val="00F421C0"/>
    <w:rsid w:val="00F51788"/>
    <w:rsid w:val="00F757B1"/>
    <w:rsid w:val="00FB0A71"/>
    <w:rsid w:val="00FC65A5"/>
    <w:rsid w:val="00FE258F"/>
    <w:rsid w:val="00FF63C0"/>
    <w:rsid w:val="6334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4EF194"/>
  <w15:docId w15:val="{4892DEC1-17C2-4D56-B82A-98770E9E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B928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Microsoft Office User</cp:lastModifiedBy>
  <cp:revision>89</cp:revision>
  <dcterms:created xsi:type="dcterms:W3CDTF">2020-10-24T15:37:00Z</dcterms:created>
  <dcterms:modified xsi:type="dcterms:W3CDTF">2020-10-26T08:17:00Z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