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/>
      </w:pPr>
    </w:p>
    <w:p>
      <w:pPr>
        <w:spacing w:line="360" w:lineRule="auto"/>
        <w:ind w:firstLine="0"/>
        <w:jc w:val="center"/>
        <w:outlineLvl w:val="0"/>
      </w:pPr>
      <w:r>
        <w:t>Національний технічний університет України</w:t>
      </w:r>
    </w:p>
    <w:p>
      <w:pPr>
        <w:spacing w:line="360" w:lineRule="auto"/>
        <w:ind w:firstLine="0"/>
        <w:jc w:val="center"/>
      </w:pPr>
      <w:r>
        <w:t>«Київський політехнічний інститут імені Ігоря Сікорського»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  <w:rPr>
          <w:b/>
        </w:rPr>
      </w:pPr>
      <w:r>
        <w:rPr>
          <w:b/>
        </w:rPr>
        <w:t>Алгоритмізація та програмування 1: Базові концепції програмування</w:t>
      </w:r>
    </w:p>
    <w:p>
      <w:pPr>
        <w:spacing w:line="360" w:lineRule="auto"/>
        <w:ind w:firstLine="0"/>
        <w:jc w:val="center"/>
        <w:rPr>
          <w:lang w:val="ru-RU"/>
        </w:rPr>
      </w:pPr>
    </w:p>
    <w:p>
      <w:pPr>
        <w:spacing w:line="360" w:lineRule="auto"/>
        <w:ind w:firstLine="0"/>
        <w:jc w:val="center"/>
        <w:outlineLvl w:val="0"/>
      </w:pPr>
      <w:r>
        <w:t>ЗВІТ</w:t>
      </w:r>
    </w:p>
    <w:p>
      <w:pPr>
        <w:spacing w:line="360" w:lineRule="auto"/>
        <w:ind w:firstLine="0"/>
        <w:jc w:val="center"/>
        <w:rPr>
          <w:rFonts w:hint="default"/>
          <w:lang w:val="ru-RU"/>
        </w:rPr>
      </w:pPr>
      <w:r>
        <w:t>до лабораторної роботи №</w:t>
      </w:r>
      <w:r>
        <w:rPr>
          <w:rFonts w:hint="default"/>
          <w:lang w:val="ru-RU"/>
        </w:rPr>
        <w:t>5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  <w:rPr>
          <w:lang w:val="ru-RU"/>
        </w:rPr>
      </w:pPr>
      <w:r>
        <w:t>«</w:t>
      </w:r>
      <w:r>
        <w:rPr>
          <w:rFonts w:hint="default"/>
          <w:sz w:val="32"/>
          <w:szCs w:val="32"/>
        </w:rPr>
        <w:t>Рекурсивний виклик функції</w:t>
      </w:r>
      <w:r>
        <w:t>»</w:t>
      </w:r>
    </w:p>
    <w:p>
      <w:pPr>
        <w:spacing w:line="360" w:lineRule="auto"/>
        <w:ind w:firstLine="0"/>
        <w:jc w:val="center"/>
        <w:rPr>
          <w:i/>
          <w:vertAlign w:val="superscript"/>
        </w:rPr>
      </w:pPr>
      <w:r>
        <w:rPr>
          <w:i/>
          <w:vertAlign w:val="superscript"/>
        </w:rPr>
        <w:t>(ТЕМА)</w:t>
      </w:r>
    </w:p>
    <w:p>
      <w:pPr>
        <w:spacing w:line="360" w:lineRule="auto"/>
        <w:ind w:firstLine="0"/>
        <w:jc w:val="center"/>
      </w:pPr>
      <w:r>
        <w:t>Варіант № 1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  <w:r>
        <w:t>Дата «</w:t>
      </w:r>
      <w:r>
        <w:rPr>
          <w:rFonts w:hint="default"/>
          <w:lang w:val="ru-RU"/>
        </w:rPr>
        <w:t>24</w:t>
      </w:r>
      <w:r>
        <w:t>» листопада 2021</w:t>
      </w:r>
      <w:r>
        <w:tab/>
      </w:r>
      <w:r>
        <w:tab/>
      </w:r>
      <w:r>
        <w:tab/>
      </w:r>
      <w:r>
        <w:tab/>
      </w:r>
      <w:r>
        <w:t xml:space="preserve">      </w:t>
      </w:r>
      <w:r>
        <w:rPr>
          <w:lang w:val="ru-RU"/>
        </w:rPr>
        <w:t xml:space="preserve">  </w:t>
      </w:r>
      <w:r>
        <w:t xml:space="preserve"> Викона</w:t>
      </w:r>
      <w:r>
        <w:rPr>
          <w:lang w:val="uk-UA"/>
        </w:rPr>
        <w:t>в</w:t>
      </w:r>
      <w:r>
        <w:t>: студент 1 курсу</w:t>
      </w:r>
    </w:p>
    <w:p>
      <w:pPr>
        <w:spacing w:line="360" w:lineRule="auto"/>
        <w:ind w:left="4956" w:firstLine="708"/>
      </w:pPr>
      <w:r>
        <w:t>гр. ТР-15</w:t>
      </w:r>
    </w:p>
    <w:p>
      <w:pPr>
        <w:spacing w:line="360" w:lineRule="auto"/>
        <w:ind w:left="5664" w:firstLine="0"/>
      </w:pPr>
      <w:r>
        <w:t>Руденко Владислав Ігорович</w:t>
      </w:r>
    </w:p>
    <w:p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(П.І.Б.)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  <w:r>
        <w:t>Оцінка «_________»</w:t>
      </w:r>
      <w:r>
        <w:tab/>
      </w:r>
      <w:r>
        <w:tab/>
      </w:r>
      <w:r>
        <w:tab/>
      </w:r>
      <w:r>
        <w:tab/>
      </w:r>
      <w:r>
        <w:tab/>
      </w:r>
      <w:r>
        <w:t>Перевірив:</w:t>
      </w:r>
    </w:p>
    <w:p>
      <w:pPr>
        <w:spacing w:line="360" w:lineRule="auto"/>
        <w:ind w:firstLine="0"/>
      </w:pPr>
      <w:r>
        <w:t xml:space="preserve">                                                                                 Крячок Олександр Степанович</w:t>
      </w:r>
    </w:p>
    <w:p>
      <w:pPr>
        <w:spacing w:line="360" w:lineRule="auto"/>
        <w:ind w:firstLine="0"/>
      </w:pPr>
      <w:r>
        <w:t>Дата «___» _______ 20___</w:t>
      </w:r>
      <w:r>
        <w:tab/>
      </w:r>
      <w:r>
        <w:tab/>
      </w:r>
      <w:r>
        <w:tab/>
      </w:r>
      <w:r>
        <w:tab/>
      </w:r>
      <w:r>
        <w:t>_______________________</w:t>
      </w:r>
    </w:p>
    <w:p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(П.І.Б., підпис)</w:t>
      </w:r>
    </w:p>
    <w:p>
      <w:pPr>
        <w:spacing w:line="360" w:lineRule="auto"/>
        <w:ind w:firstLine="0"/>
        <w:jc w:val="center"/>
      </w:pPr>
    </w:p>
    <w:p>
      <w:pPr>
        <w:spacing w:line="360" w:lineRule="auto"/>
        <w:ind w:firstLine="0"/>
      </w:pPr>
    </w:p>
    <w:p>
      <w:pPr>
        <w:spacing w:line="360" w:lineRule="auto"/>
        <w:ind w:firstLine="0"/>
        <w:jc w:val="center"/>
        <w:outlineLvl w:val="0"/>
      </w:pPr>
      <w:r>
        <w:t>Київ – 2021</w:t>
      </w:r>
    </w:p>
    <w:p>
      <w:pPr>
        <w:spacing w:after="200" w:line="276" w:lineRule="auto"/>
        <w:ind w:firstLine="0"/>
        <w:jc w:val="center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Завдання до роботи:</w:t>
      </w:r>
      <w:r>
        <w:rPr>
          <w:rFonts w:ascii="Roboto" w:hAnsi="Roboto"/>
          <w:color w:val="3C4043"/>
          <w:spacing w:val="3"/>
          <w:sz w:val="21"/>
          <w:szCs w:val="21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2"/>
          <w:szCs w:val="22"/>
        </w:rPr>
        <w:t>1. Ознайомитись з рекурсивним викликом функції.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2"/>
          <w:szCs w:val="22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2"/>
          <w:szCs w:val="22"/>
        </w:rPr>
        <w:t>2. Розробити алгоритмом розрахунку значення функції за її розкладенням у ряд за умови отримання результату з заданою  точністю. Врахувати діапазон дозволених значень для змінної </w:t>
      </w:r>
      <w:r>
        <w:rPr>
          <w:rFonts w:hint="default" w:ascii="Times New Roman" w:hAnsi="Times New Roman" w:eastAsia="Arial" w:cs="Times New Roman"/>
          <w:i/>
          <w:iCs/>
          <w:caps w:val="0"/>
          <w:color w:val="3C4043"/>
          <w:spacing w:val="0"/>
          <w:sz w:val="22"/>
          <w:szCs w:val="22"/>
        </w:rPr>
        <w:t>x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2"/>
          <w:szCs w:val="22"/>
        </w:rPr>
        <w:t>.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2"/>
          <w:szCs w:val="22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3C4043"/>
          <w:spacing w:val="0"/>
          <w:sz w:val="22"/>
          <w:szCs w:val="22"/>
        </w:rPr>
        <w:t>3. У якості індивідуального завдання необхідно написати програмний код, що реалізує алгоритм розрахунку значень функцій за їх розкладенням в ряд із заданою користувачем точністю.</w:t>
      </w:r>
    </w:p>
    <w:p>
      <w:pPr>
        <w:keepNext/>
        <w:spacing w:line="360" w:lineRule="auto"/>
        <w:ind w:firstLine="0"/>
        <w:jc w:val="center"/>
        <w:outlineLvl w:val="0"/>
      </w:pPr>
      <w:r>
        <w:drawing>
          <wp:inline distT="0" distB="0" distL="114300" distR="114300">
            <wp:extent cx="4772025" cy="1952625"/>
            <wp:effectExtent l="0" t="0" r="13335" b="1333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color w:val="auto"/>
        </w:rPr>
      </w:pPr>
      <w:bookmarkStart w:id="0" w:name="_GoBack"/>
      <w:bookmarkEnd w:id="0"/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</w:rPr>
      </w:pPr>
      <w:r>
        <w:rPr>
          <w:b/>
          <w:bCs/>
          <w:i/>
          <w:iCs/>
          <w:sz w:val="32"/>
          <w:szCs w:val="28"/>
        </w:rPr>
        <w:t>Теоритичні відомості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u w:val="single"/>
          <w:shd w:val="clear" w:fill="FFFFFF"/>
          <w:lang w:val="en-US" w:eastAsia="zh-CN" w:bidi="ar"/>
        </w:rPr>
        <w:t>Рекурсивні функції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 — клас функцій, введений як уточнення класу обчислюваних функцій. В математиці загальноприйнятою є теза про те, що клас функцій, для обчислення яких існують алгоритми, при найширшому розумінні алгоритму, збігається з класом рекурсивних функцій. У зв'язку з цим, рекурсивні функції грають важливу роль в математиці та її застосуваннях, в першу чергу, в математичній логіці, основах математики та кібернетиці, як ефективно обчислювані функції. 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Рекурсивні функції в програмуванні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У програмуванні рекурсія — виклик функції чи процедури з неї самої (звичайно з іншими значеннями вхідних параметрів), чи безпосередньо через інші функції (наприклад, функція А викликає функцію B, а функція B — функцію A). Кількість вкладених викликів функції чи процедури називається глибиною рекурсії.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Міць рекурсивного визначення об'єкта в тім, що таке кінцеве визначення здатне описувати нескінченно велике число об'єктів. За допомогою рекурсивної програми ж можливо описати нескінченне обчислення, причому без явних повторень частин програми.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Варто уникати надлишкової глибини рекурсії, тому що це може викликати переповнення стека викликів.</w:t>
      </w:r>
    </w:p>
    <w:p>
      <w:pPr>
        <w:spacing w:line="360" w:lineRule="auto"/>
        <w:ind w:firstLine="0"/>
        <w:outlineLvl w:val="0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ru-RU"/>
        </w:rPr>
        <w:t>Факторіал - функція, визначена на безлічі невід'ємних цілих чисел. Назва походить від латів. factorialis - діючий, що виробляє, множить; позначається n!, вимовляється ен факторіал. Факторіал натурального числа n визначається як добуток усіх натуральних чисел від 1 до n</w:t>
      </w:r>
      <w:r>
        <w:rPr>
          <w:rFonts w:hint="default" w:asciiTheme="minorAscii" w:hAnsiTheme="minorAscii"/>
          <w:sz w:val="28"/>
          <w:szCs w:val="28"/>
          <w:lang w:val="en-US"/>
        </w:rPr>
        <w:t>.</w:t>
      </w: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Блок схема алгоритму</w:t>
      </w:r>
    </w:p>
    <w:p>
      <w:pPr>
        <w:spacing w:line="360" w:lineRule="auto"/>
        <w:ind w:firstLine="0"/>
        <w:jc w:val="center"/>
        <w:outlineLvl w:val="0"/>
        <w:rPr>
          <w:b/>
          <w:bCs/>
          <w:i/>
          <w:iCs/>
          <w:sz w:val="32"/>
          <w:szCs w:val="28"/>
          <w:lang w:val="ru-RU"/>
        </w:rPr>
      </w:pPr>
      <w:r>
        <w:rPr>
          <w:rFonts w:hint="default"/>
          <w:lang w:val="uk-UA"/>
        </w:rPr>
        <w:drawing>
          <wp:inline distT="0" distB="0" distL="114300" distR="114300">
            <wp:extent cx="3832225" cy="5539105"/>
            <wp:effectExtent l="0" t="0" r="8255" b="8255"/>
            <wp:docPr id="11" name="Picture 11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22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0"/>
        <w:jc w:val="center"/>
        <w:outlineLvl w:val="0"/>
        <w:rPr>
          <w:rFonts w:hint="default"/>
          <w:b/>
          <w:bCs/>
          <w:i/>
          <w:iCs/>
          <w:sz w:val="32"/>
          <w:szCs w:val="28"/>
          <w:lang w:val="uk-UA"/>
        </w:rPr>
      </w:pPr>
      <w:r>
        <w:rPr>
          <w:b/>
          <w:bCs/>
          <w:i/>
          <w:iCs/>
          <w:sz w:val="32"/>
          <w:szCs w:val="28"/>
        </w:rPr>
        <w:t>Результати роботи</w:t>
      </w:r>
      <w:r>
        <w:rPr>
          <w:rFonts w:hint="default"/>
          <w:b/>
          <w:bCs/>
          <w:i/>
          <w:iCs/>
          <w:sz w:val="32"/>
          <w:szCs w:val="28"/>
          <w:lang w:val="uk-UA"/>
        </w:rPr>
        <w:t>:</w:t>
      </w:r>
    </w:p>
    <w:p>
      <w:pPr>
        <w:spacing w:line="360" w:lineRule="auto"/>
        <w:ind w:firstLine="0"/>
        <w:jc w:val="center"/>
        <w:outlineLvl w:val="0"/>
        <w:rPr>
          <w:rFonts w:hint="default"/>
          <w:i/>
          <w:iCs/>
          <w:sz w:val="32"/>
          <w:szCs w:val="28"/>
          <w:u w:val="single"/>
          <w:lang w:val="en-US"/>
        </w:rPr>
      </w:pPr>
      <w:r>
        <w:rPr>
          <w:rFonts w:hint="default"/>
          <w:i/>
          <w:iCs/>
          <w:sz w:val="32"/>
          <w:szCs w:val="28"/>
          <w:u w:val="single"/>
          <w:lang w:val="en-US"/>
        </w:rPr>
        <w:drawing>
          <wp:inline distT="0" distB="0" distL="114300" distR="114300">
            <wp:extent cx="3212465" cy="2315845"/>
            <wp:effectExtent l="0" t="0" r="3175" b="635"/>
            <wp:docPr id="6" name="Picture 6" descr="Opera Снимок_2021-11-24_025154_repli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pera Снимок_2021-11-24_025154_replit.co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  <w:jc w:val="center"/>
        <w:outlineLvl w:val="0"/>
        <w:rPr>
          <w:rFonts w:hint="default"/>
          <w:i/>
          <w:iCs/>
          <w:sz w:val="32"/>
          <w:szCs w:val="28"/>
          <w:u w:val="single"/>
          <w:lang w:val="en-US"/>
        </w:rPr>
      </w:pPr>
      <w:r>
        <w:t xml:space="preserve">Результат завдання </w:t>
      </w:r>
      <w:r>
        <w:fldChar w:fldCharType="begin"/>
      </w:r>
      <w:r>
        <w:instrText xml:space="preserve"> SEQ Результат_завдання \* ARABIC </w:instrText>
      </w:r>
      <w:r>
        <w:fldChar w:fldCharType="separate"/>
      </w:r>
      <w:r>
        <w:t>1</w:t>
      </w:r>
      <w:r>
        <w:fldChar w:fldCharType="end"/>
      </w:r>
    </w:p>
    <w:p>
      <w:pPr>
        <w:spacing w:line="360" w:lineRule="auto"/>
        <w:ind w:firstLine="0"/>
        <w:jc w:val="center"/>
        <w:outlineLvl w:val="0"/>
        <w:rPr>
          <w:rFonts w:hint="default"/>
          <w:i/>
          <w:iCs/>
          <w:sz w:val="32"/>
          <w:szCs w:val="28"/>
          <w:u w:val="single"/>
          <w:lang w:val="uk-UA"/>
        </w:rPr>
      </w:pPr>
      <w:r>
        <w:rPr>
          <w:rFonts w:hint="default"/>
          <w:i/>
          <w:iCs/>
          <w:sz w:val="32"/>
          <w:szCs w:val="28"/>
          <w:u w:val="single"/>
          <w:lang w:val="uk-UA"/>
        </w:rPr>
        <w:drawing>
          <wp:inline distT="0" distB="0" distL="114300" distR="114300">
            <wp:extent cx="3197225" cy="2486660"/>
            <wp:effectExtent l="0" t="0" r="3175" b="12700"/>
            <wp:docPr id="9" name="Picture 9" descr="Opera Снимок_2021-11-24_025307_repli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pera Снимок_2021-11-24_025307_replit.co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722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  <w:jc w:val="center"/>
        <w:outlineLvl w:val="0"/>
        <w:rPr>
          <w:i/>
          <w:iCs/>
          <w:sz w:val="32"/>
          <w:szCs w:val="28"/>
          <w:u w:val="single"/>
        </w:rPr>
      </w:pPr>
      <w:r>
        <w:t xml:space="preserve">Результат завдання </w:t>
      </w:r>
      <w:r>
        <w:fldChar w:fldCharType="begin"/>
      </w:r>
      <w:r>
        <w:instrText xml:space="preserve"> SEQ Результат_завдання \* ARABIC </w:instrText>
      </w:r>
      <w:r>
        <w:fldChar w:fldCharType="separate"/>
      </w:r>
      <w:r>
        <w:t>2</w:t>
      </w:r>
      <w:r>
        <w:fldChar w:fldCharType="end"/>
      </w:r>
    </w:p>
    <w:p>
      <w:pPr>
        <w:spacing w:line="360" w:lineRule="auto"/>
        <w:ind w:firstLine="0"/>
        <w:jc w:val="center"/>
        <w:outlineLvl w:val="0"/>
        <w:rPr>
          <w:rFonts w:hint="default"/>
          <w:i/>
          <w:iCs/>
          <w:sz w:val="32"/>
          <w:szCs w:val="28"/>
          <w:u w:val="single"/>
          <w:lang w:val="uk-UA"/>
        </w:rPr>
      </w:pPr>
      <w:r>
        <w:rPr>
          <w:rFonts w:hint="default"/>
          <w:i/>
          <w:iCs/>
          <w:sz w:val="32"/>
          <w:szCs w:val="28"/>
          <w:u w:val="single"/>
          <w:lang w:val="uk-UA"/>
        </w:rPr>
        <w:drawing>
          <wp:inline distT="0" distB="0" distL="114300" distR="114300">
            <wp:extent cx="3211195" cy="2811780"/>
            <wp:effectExtent l="0" t="0" r="4445" b="7620"/>
            <wp:docPr id="10" name="Picture 10" descr="rul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ule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360" w:lineRule="auto"/>
        <w:ind w:firstLine="0"/>
        <w:jc w:val="center"/>
        <w:outlineLvl w:val="0"/>
        <w:rPr>
          <w:i/>
          <w:iCs/>
          <w:sz w:val="32"/>
          <w:szCs w:val="28"/>
          <w:u w:val="single"/>
        </w:rPr>
      </w:pPr>
      <w:r>
        <w:t xml:space="preserve">Результат завдання </w:t>
      </w:r>
      <w:r>
        <w:fldChar w:fldCharType="begin"/>
      </w:r>
      <w:r>
        <w:instrText xml:space="preserve"> SEQ Результат_завдання \* ARABIC </w:instrText>
      </w:r>
      <w:r>
        <w:fldChar w:fldCharType="separate"/>
      </w:r>
      <w:r>
        <w:t>3</w:t>
      </w:r>
      <w:r>
        <w:fldChar w:fldCharType="end"/>
      </w:r>
    </w:p>
    <w:p>
      <w:pPr>
        <w:spacing w:line="360" w:lineRule="auto"/>
        <w:ind w:firstLine="0"/>
        <w:outlineLvl w:val="0"/>
        <w:rPr>
          <w:sz w:val="32"/>
          <w:szCs w:val="28"/>
        </w:rPr>
      </w:pPr>
      <w:r>
        <w:rPr>
          <w:i/>
          <w:iCs/>
          <w:sz w:val="32"/>
          <w:szCs w:val="28"/>
          <w:u w:val="single"/>
          <w:lang w:val="uk-UA"/>
        </w:rPr>
        <w:t>Хід</w:t>
      </w:r>
      <w:r>
        <w:rPr>
          <w:i/>
          <w:iCs/>
          <w:sz w:val="32"/>
          <w:szCs w:val="28"/>
          <w:u w:val="single"/>
        </w:rPr>
        <w:t xml:space="preserve"> виконаної роботи:</w:t>
      </w:r>
      <w:r>
        <w:rPr>
          <w:sz w:val="32"/>
          <w:szCs w:val="28"/>
        </w:rPr>
        <w:t xml:space="preserve"> </w:t>
      </w:r>
    </w:p>
    <w:p>
      <w:pPr>
        <w:spacing w:line="360" w:lineRule="auto"/>
        <w:ind w:firstLine="0"/>
        <w:outlineLvl w:val="0"/>
        <w:rPr>
          <w:rFonts w:hint="default"/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Спочатку</w:t>
      </w:r>
      <w:r>
        <w:rPr>
          <w:rFonts w:hint="default"/>
          <w:sz w:val="32"/>
          <w:szCs w:val="28"/>
          <w:lang w:val="uk-UA"/>
        </w:rPr>
        <w:t xml:space="preserve"> було створенно 3 варіанти вибору вводу, які надавались оператору, після вибору було виконано присвоєння значень,далі значення х обробляється та перетворюється в значення радіанту.</w:t>
      </w:r>
    </w:p>
    <w:p>
      <w:pPr>
        <w:spacing w:line="360" w:lineRule="auto"/>
        <w:ind w:firstLine="0"/>
        <w:outlineLvl w:val="0"/>
        <w:rPr>
          <w:rFonts w:hint="default"/>
          <w:sz w:val="32"/>
          <w:szCs w:val="28"/>
          <w:lang w:val="uk-UA"/>
        </w:rPr>
      </w:pPr>
      <w:r>
        <w:rPr>
          <w:rFonts w:hint="default"/>
          <w:sz w:val="32"/>
          <w:szCs w:val="28"/>
          <w:lang w:val="uk-UA"/>
        </w:rPr>
        <w:t>Повідомлення до оператора щодо точності, якщо оператора влаштовує програма продовжує хід, слідом йде обчислення базового завдання після - обчислення розкладеної функції за допомогою окремого методу для вираження факторіалу, в кінці програма виводить значення.</w:t>
      </w:r>
    </w:p>
    <w:p>
      <w:pPr>
        <w:spacing w:line="360" w:lineRule="auto"/>
        <w:ind w:firstLine="0"/>
        <w:outlineLvl w:val="0"/>
        <w:rPr>
          <w:b/>
          <w:bCs/>
          <w:i/>
          <w:iCs/>
          <w:sz w:val="32"/>
          <w:szCs w:val="28"/>
          <w:u w:val="single"/>
        </w:rPr>
      </w:pPr>
      <w:r>
        <w:rPr>
          <w:b/>
          <w:bCs/>
          <w:i/>
          <w:iCs/>
          <w:sz w:val="32"/>
          <w:szCs w:val="28"/>
          <w:u w:val="single"/>
        </w:rPr>
        <w:t>Посилання на програму в repl.it:</w:t>
      </w:r>
    </w:p>
    <w:p>
      <w:pPr>
        <w:spacing w:line="360" w:lineRule="auto"/>
        <w:ind w:firstLine="0"/>
        <w:outlineLvl w:val="0"/>
        <w:rPr>
          <w:b w:val="0"/>
          <w:bCs w:val="0"/>
          <w:i/>
          <w:iCs/>
          <w:sz w:val="32"/>
          <w:szCs w:val="28"/>
          <w:u w:val="none"/>
        </w:rPr>
      </w:pPr>
      <w:r>
        <w:rPr>
          <w:rFonts w:hint="default"/>
          <w:b w:val="0"/>
          <w:bCs w:val="0"/>
          <w:i/>
          <w:iCs/>
          <w:sz w:val="32"/>
          <w:szCs w:val="28"/>
          <w:u w:val="none"/>
        </w:rPr>
        <w:fldChar w:fldCharType="begin"/>
      </w:r>
      <w:r>
        <w:rPr>
          <w:rFonts w:hint="default"/>
          <w:b w:val="0"/>
          <w:bCs w:val="0"/>
          <w:i/>
          <w:iCs/>
          <w:sz w:val="32"/>
          <w:szCs w:val="28"/>
          <w:u w:val="none"/>
        </w:rPr>
        <w:instrText xml:space="preserve"> HYPERLINK "https://replit.com/join/hkwizmqezu-hetik" </w:instrText>
      </w:r>
      <w:r>
        <w:rPr>
          <w:rFonts w:hint="default"/>
          <w:b w:val="0"/>
          <w:bCs w:val="0"/>
          <w:i/>
          <w:iCs/>
          <w:sz w:val="32"/>
          <w:szCs w:val="28"/>
          <w:u w:val="none"/>
        </w:rPr>
        <w:fldChar w:fldCharType="separate"/>
      </w:r>
      <w:r>
        <w:rPr>
          <w:rStyle w:val="13"/>
          <w:rFonts w:hint="default"/>
          <w:b w:val="0"/>
          <w:bCs w:val="0"/>
          <w:i/>
          <w:iCs/>
          <w:sz w:val="32"/>
          <w:szCs w:val="28"/>
        </w:rPr>
        <w:t>https://replit.com/join/hkwizmqezu-hetik</w:t>
      </w:r>
      <w:r>
        <w:rPr>
          <w:rFonts w:hint="default"/>
          <w:b w:val="0"/>
          <w:bCs w:val="0"/>
          <w:i/>
          <w:iCs/>
          <w:sz w:val="32"/>
          <w:szCs w:val="28"/>
          <w:u w:val="none"/>
        </w:rPr>
        <w:fldChar w:fldCharType="end"/>
      </w:r>
    </w:p>
    <w:p>
      <w:pPr>
        <w:spacing w:line="360" w:lineRule="auto"/>
        <w:ind w:firstLine="0"/>
        <w:outlineLvl w:val="0"/>
        <w:rPr>
          <w:sz w:val="32"/>
          <w:szCs w:val="28"/>
        </w:rPr>
      </w:pPr>
      <w:r>
        <w:rPr>
          <w:b/>
          <w:bCs/>
          <w:i/>
          <w:iCs/>
          <w:sz w:val="32"/>
          <w:szCs w:val="28"/>
          <w:u w:val="single"/>
        </w:rPr>
        <w:t>Висновки:</w:t>
      </w:r>
      <w:r>
        <w:rPr>
          <w:sz w:val="32"/>
          <w:szCs w:val="28"/>
        </w:rPr>
        <w:t xml:space="preserve"> </w:t>
      </w:r>
    </w:p>
    <w:p>
      <w:pPr>
        <w:spacing w:line="360" w:lineRule="auto"/>
        <w:ind w:firstLine="0"/>
        <w:outlineLvl w:val="0"/>
        <w:rPr>
          <w:rFonts w:hint="default"/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В</w:t>
      </w:r>
      <w:r>
        <w:rPr>
          <w:rFonts w:hint="default"/>
          <w:sz w:val="32"/>
          <w:szCs w:val="28"/>
          <w:lang w:val="uk-UA"/>
        </w:rPr>
        <w:t xml:space="preserve"> ході виконання лабораторної роботи №5 було покращено навички користуванням математичних функцій в рамках мови програмування Сі, під час роботи було розглянуто розгорнуту функцію на базі двопелюсткової рози. Під час виконання було виявлено та виправлено </w:t>
      </w:r>
      <w:r>
        <w:rPr>
          <w:rFonts w:hint="default"/>
          <w:sz w:val="32"/>
          <w:szCs w:val="28"/>
          <w:lang w:val="en-US"/>
        </w:rPr>
        <w:t>n</w:t>
      </w:r>
      <w:r>
        <w:rPr>
          <w:rFonts w:hint="default"/>
          <w:sz w:val="32"/>
          <w:szCs w:val="28"/>
          <w:lang w:val="uk-UA"/>
        </w:rPr>
        <w:t>-на кількість помилок. За рахунок минулих ЛР було скорочено деякі аспекти коду, що робить його більш компактнішим.</w:t>
      </w:r>
    </w:p>
    <w:p>
      <w:pPr>
        <w:spacing w:line="360" w:lineRule="auto"/>
        <w:ind w:firstLine="0"/>
        <w:outlineLvl w:val="0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  <w:lang w:val="ru-RU"/>
        </w:rPr>
        <w:t>Програмний код (у текстовому вар</w:t>
      </w:r>
      <w:r>
        <w:rPr>
          <w:b/>
          <w:bCs/>
          <w:i/>
          <w:iCs/>
          <w:u w:val="single"/>
        </w:rPr>
        <w:t>іанті):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///24.11.21////Rudenko//Vladislav//LR5_1///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//--------------------------------------//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stdio.h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stdlib.h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time.h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#include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&lt;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math.h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RED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\x1b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[31m"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BLUE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\x1b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[34m"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YELLOW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\0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33[1;33m"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RESET 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\x1b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[0m"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#define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Pi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3.1415926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factorial(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main(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argc,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*argv[],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char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*env[])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srand(time(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choose, loky, a, i, 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r, x;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(argc ==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x = atoi(argv[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]);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a = atoi(argv[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(a &lt;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"Error... a повинно бути більшим за 0.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goto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ch0;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"x = %f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a = %d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x, a);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start: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"Виконайте на вибір наступну з умов: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-Якщо ви хочете ввести значення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"за допомогою команди"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", натисніть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"&lt;0&gt;"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-Якщо бажаєте ввести значення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"за допомогою консолі"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натисніть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"&lt;1&gt;"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-Якщо бажаєте ввести значення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RED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"використавши випадкові значення"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натисність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"&lt;2&gt;"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".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Вибір: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"%d"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&amp;choose);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"------------------------------------------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(choose ==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"Бажаєте отримати приклад та пояснення команди?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&lt;1&gt; - так.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&lt;0&gt; - ні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Вибір: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"%d"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&amp;loky);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(loky ==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"------------------------------------------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Приклад команди: ./main (Значення Х в градусах) (Значення а)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ch0: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"Введіть команду: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(choose ==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"Присвойте значення Х в градусах: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"%lf"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&amp;x);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ch1: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Присвойте значення для а: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"%d"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&amp;a);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(a &lt;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"Error... a повинно бути більшим за 0.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goto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ch1;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"------------------------------------------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(choose ==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x = rand()%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350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a 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+rand()%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"Х в градусах = %f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a = %d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x, a);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(choose ==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15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printf(RED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 xml:space="preserve"> 23.11.21 - the day I bought a new laptop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goto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"Error...Невідоме значення."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goto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start;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"Обчислення радіанів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 = (x/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180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)*Pi;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"Рaдіан = &lt;%f&gt;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------------------------------------------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"Стандартна точність обчислення(значення яке дорівнює кількость елементів суми): 10 .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Бажаєте змінити?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"&lt;1&gt;"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- так.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BLUE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"&lt;0&gt;"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 - ні.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Вибір: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"%d"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&amp;choose);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(choose ==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"Введіть точність: 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scanf(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"%d"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, &amp;t); 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t 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"------------------------------------------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p1,p2,p12,p22,e1,e2;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e1 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e2 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p1 = a*sin(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*r);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p2 = a*cos(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*r);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int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k 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;k &lt; t;k++)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p12 = p12 + a*(pow(-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,k)*(pow(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+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*k))*(pow(r,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*k+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)/(factorial(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*k +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p22 = p22 + a*(pow(-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,k)*(pow(r,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*k)/(factorial(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*k))));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e1 = p12 - p1;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e2 = p22 - p2;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cs="Arial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printf(RED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"a*sin(2*r)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\t\t\t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a*cos(2*x)"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RESET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"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p1 = %lf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\t\t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p2 = %lf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p12 = %lf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\t\t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p22 = %lf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\n\n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e1 = %.7lf</w:t>
      </w:r>
      <w:r>
        <w:rPr>
          <w:rFonts w:hint="default" w:ascii="Arial" w:hAnsi="Arial" w:eastAsia="Consolas" w:cs="Arial"/>
          <w:b w:val="0"/>
          <w:bCs w:val="0"/>
          <w:color w:val="FF69B4"/>
          <w:kern w:val="0"/>
          <w:sz w:val="16"/>
          <w:szCs w:val="16"/>
          <w:shd w:val="clear" w:fill="FFFFFE"/>
          <w:lang w:val="en-US" w:eastAsia="zh-CN" w:bidi="ar"/>
        </w:rPr>
        <w:t>\t\t</w:t>
      </w:r>
      <w:r>
        <w:rPr>
          <w:rFonts w:hint="default" w:ascii="Arial" w:hAnsi="Arial" w:eastAsia="Consolas" w:cs="Arial"/>
          <w:b w:val="0"/>
          <w:bCs w:val="0"/>
          <w:color w:val="A31515"/>
          <w:kern w:val="0"/>
          <w:sz w:val="16"/>
          <w:szCs w:val="16"/>
          <w:shd w:val="clear" w:fill="FFFFFE"/>
          <w:lang w:val="en-US" w:eastAsia="zh-CN" w:bidi="ar"/>
        </w:rPr>
        <w:t>e2 = %.7lf"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, p1,p2,p12,p22,e1,e2);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AAAAAA"/>
          <w:kern w:val="0"/>
          <w:sz w:val="16"/>
          <w:szCs w:val="16"/>
          <w:shd w:val="clear" w:fill="FFFFFE"/>
          <w:lang w:val="en-US" w:eastAsia="zh-CN" w:bidi="ar"/>
        </w:rPr>
        <w:t>/////////////////////////////////////////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factorial(</w:t>
      </w: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double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n){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if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(n &lt;=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else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FF"/>
          <w:kern w:val="0"/>
          <w:sz w:val="16"/>
          <w:szCs w:val="16"/>
          <w:shd w:val="clear" w:fill="FFFFFE"/>
          <w:lang w:val="en-US" w:eastAsia="zh-CN" w:bidi="ar"/>
        </w:rPr>
        <w:t>return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 xml:space="preserve"> (n*factorial(n-</w:t>
      </w:r>
      <w:r>
        <w:rPr>
          <w:rFonts w:hint="default" w:ascii="Arial" w:hAnsi="Arial" w:eastAsia="Consolas" w:cs="Arial"/>
          <w:b w:val="0"/>
          <w:bCs w:val="0"/>
          <w:color w:val="09885A"/>
          <w:kern w:val="0"/>
          <w:sz w:val="16"/>
          <w:szCs w:val="16"/>
          <w:shd w:val="clear" w:fill="FFFFF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000000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000000"/>
          <w:kern w:val="0"/>
          <w:sz w:val="16"/>
          <w:szCs w:val="16"/>
          <w:shd w:val="clear" w:fill="FFFFFE"/>
          <w:lang w:val="en-US" w:eastAsia="zh-CN" w:bidi="ar"/>
        </w:rPr>
        <w:t>}</w:t>
      </w:r>
    </w:p>
    <w:p>
      <w:pPr>
        <w:spacing w:line="360" w:lineRule="auto"/>
        <w:ind w:firstLine="0"/>
        <w:outlineLvl w:val="0"/>
        <w:rPr>
          <w:rFonts w:hint="default"/>
          <w:b/>
          <w:bCs/>
          <w:i/>
          <w:iCs/>
          <w:u w:val="single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850" w:right="850" w:bottom="142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Nirmala UI">
    <w:panose1 w:val="020B0502040204020203"/>
    <w:charset w:val="00"/>
    <w:family w:val="auto"/>
    <w:pitch w:val="default"/>
    <w:sig w:usb0="80FF8023" w:usb1="0200004A" w:usb2="00000200" w:usb3="0004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Ink Free">
    <w:panose1 w:val="03080402000500000000"/>
    <w:charset w:val="00"/>
    <w:family w:val="auto"/>
    <w:pitch w:val="default"/>
    <w:sig w:usb0="80000003" w:usb1="00000000" w:usb2="00000000" w:usb3="00000000" w:csb0="0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Cascadia Code Semi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removePersonalInformation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DD"/>
    <w:rsid w:val="00023A14"/>
    <w:rsid w:val="000E3101"/>
    <w:rsid w:val="00112964"/>
    <w:rsid w:val="001657DD"/>
    <w:rsid w:val="001D283A"/>
    <w:rsid w:val="001D77C6"/>
    <w:rsid w:val="001E7C7D"/>
    <w:rsid w:val="001F7E83"/>
    <w:rsid w:val="00205F74"/>
    <w:rsid w:val="00245400"/>
    <w:rsid w:val="002736BB"/>
    <w:rsid w:val="002E32D6"/>
    <w:rsid w:val="0032181D"/>
    <w:rsid w:val="00335C3E"/>
    <w:rsid w:val="00357E60"/>
    <w:rsid w:val="003A0AC7"/>
    <w:rsid w:val="003B4C04"/>
    <w:rsid w:val="00446A37"/>
    <w:rsid w:val="00477A37"/>
    <w:rsid w:val="004807C2"/>
    <w:rsid w:val="004D4029"/>
    <w:rsid w:val="004D5E52"/>
    <w:rsid w:val="00515136"/>
    <w:rsid w:val="00515F00"/>
    <w:rsid w:val="005365BD"/>
    <w:rsid w:val="00547313"/>
    <w:rsid w:val="00553440"/>
    <w:rsid w:val="005618D1"/>
    <w:rsid w:val="00566902"/>
    <w:rsid w:val="005C3083"/>
    <w:rsid w:val="00621F96"/>
    <w:rsid w:val="00646D62"/>
    <w:rsid w:val="00661F96"/>
    <w:rsid w:val="006A2050"/>
    <w:rsid w:val="00713F85"/>
    <w:rsid w:val="007339A1"/>
    <w:rsid w:val="00751E34"/>
    <w:rsid w:val="007547E8"/>
    <w:rsid w:val="007B28EA"/>
    <w:rsid w:val="007C0F78"/>
    <w:rsid w:val="007E509D"/>
    <w:rsid w:val="007F4EC6"/>
    <w:rsid w:val="00835611"/>
    <w:rsid w:val="0085796A"/>
    <w:rsid w:val="0089644A"/>
    <w:rsid w:val="009154F8"/>
    <w:rsid w:val="00941F12"/>
    <w:rsid w:val="00997DCE"/>
    <w:rsid w:val="00A56108"/>
    <w:rsid w:val="00A9352B"/>
    <w:rsid w:val="00AD5898"/>
    <w:rsid w:val="00B34DE2"/>
    <w:rsid w:val="00B43A6B"/>
    <w:rsid w:val="00B86911"/>
    <w:rsid w:val="00B96A91"/>
    <w:rsid w:val="00BA3C9F"/>
    <w:rsid w:val="00C73996"/>
    <w:rsid w:val="00C97A1A"/>
    <w:rsid w:val="00D31D12"/>
    <w:rsid w:val="00D54CC3"/>
    <w:rsid w:val="00D810EE"/>
    <w:rsid w:val="00DB648F"/>
    <w:rsid w:val="00DB6FF8"/>
    <w:rsid w:val="00DD350A"/>
    <w:rsid w:val="00DE2D30"/>
    <w:rsid w:val="00DE7307"/>
    <w:rsid w:val="00DF360C"/>
    <w:rsid w:val="00ED5915"/>
    <w:rsid w:val="00EE7B11"/>
    <w:rsid w:val="3601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ind w:firstLine="567"/>
      <w:jc w:val="both"/>
    </w:pPr>
    <w:rPr>
      <w:rFonts w:ascii="Times New Roman" w:hAnsi="Times New Roman" w:eastAsia="Times New Roman" w:cs="Times New Roman"/>
      <w:sz w:val="28"/>
      <w:szCs w:val="24"/>
      <w:lang w:val="uk-UA" w:eastAsia="ru-RU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9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6">
    <w:name w:val="caption"/>
    <w:basedOn w:val="1"/>
    <w:next w:val="1"/>
    <w:unhideWhenUsed/>
    <w:qFormat/>
    <w:uiPriority w:val="35"/>
    <w:pPr>
      <w:spacing w:after="200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character" w:styleId="7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8">
    <w:name w:val="annotation text"/>
    <w:basedOn w:val="1"/>
    <w:link w:val="17"/>
    <w:semiHidden/>
    <w:unhideWhenUsed/>
    <w:qFormat/>
    <w:uiPriority w:val="99"/>
    <w:rPr>
      <w:sz w:val="20"/>
      <w:szCs w:val="20"/>
    </w:rPr>
  </w:style>
  <w:style w:type="paragraph" w:styleId="9">
    <w:name w:val="annotation subject"/>
    <w:basedOn w:val="8"/>
    <w:next w:val="8"/>
    <w:link w:val="18"/>
    <w:semiHidden/>
    <w:unhideWhenUsed/>
    <w:qFormat/>
    <w:uiPriority w:val="99"/>
    <w:rPr>
      <w:b/>
      <w:bCs/>
    </w:rPr>
  </w:style>
  <w:style w:type="paragraph" w:styleId="10">
    <w:name w:val="footer"/>
    <w:basedOn w:val="1"/>
    <w:link w:val="15"/>
    <w:unhideWhenUsed/>
    <w:qFormat/>
    <w:uiPriority w:val="99"/>
    <w:pPr>
      <w:tabs>
        <w:tab w:val="center" w:pos="4819"/>
        <w:tab w:val="right" w:pos="9639"/>
      </w:tabs>
    </w:pPr>
  </w:style>
  <w:style w:type="paragraph" w:styleId="11">
    <w:name w:val="header"/>
    <w:basedOn w:val="1"/>
    <w:link w:val="14"/>
    <w:unhideWhenUsed/>
    <w:qFormat/>
    <w:uiPriority w:val="99"/>
    <w:pPr>
      <w:tabs>
        <w:tab w:val="center" w:pos="4819"/>
        <w:tab w:val="right" w:pos="9639"/>
      </w:tabs>
    </w:pPr>
  </w:style>
  <w:style w:type="paragraph" w:styleId="12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3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Верхний колонтитул Знак"/>
    <w:basedOn w:val="3"/>
    <w:link w:val="11"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5">
    <w:name w:val="Нижний колонтитул Знак"/>
    <w:basedOn w:val="3"/>
    <w:link w:val="10"/>
    <w:qFormat/>
    <w:uiPriority w:val="99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Текст примечания Знак"/>
    <w:basedOn w:val="3"/>
    <w:link w:val="8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18">
    <w:name w:val="Тема примечания Знак"/>
    <w:basedOn w:val="17"/>
    <w:link w:val="9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customStyle="1" w:styleId="19">
    <w:name w:val="Текст выноски Знак"/>
    <w:basedOn w:val="3"/>
    <w:link w:val="5"/>
    <w:semiHidden/>
    <w:qFormat/>
    <w:uiPriority w:val="99"/>
    <w:rPr>
      <w:rFonts w:ascii="Segoe UI" w:hAnsi="Segoe UI" w:eastAsia="Times New Roman" w:cs="Segoe UI"/>
      <w:sz w:val="18"/>
      <w:szCs w:val="1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2025</Words>
  <Characters>11544</Characters>
  <Lines>96</Lines>
  <Paragraphs>27</Paragraphs>
  <TotalTime>17</TotalTime>
  <ScaleCrop>false</ScaleCrop>
  <LinksUpToDate>false</LinksUpToDate>
  <CharactersWithSpaces>13542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2021-11-12T12:37:00Z</dcterms:created>
  <dcterms:modified xsi:type="dcterms:W3CDTF">2021-11-24T02:03:23Z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1FDC4D52B69E4BB7B46C36BB85E3CE15</vt:lpwstr>
  </property>
</Properties>
</file>