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jc w:val="center"/>
        <w:rPr>
          <w:b/>
        </w:rPr>
      </w:pPr>
      <w:r>
        <w:rPr>
          <w:b/>
        </w:rPr>
        <w:t>СТРУКТУРА</w:t>
      </w:r>
    </w:p>
    <w:p>
      <w:pPr>
        <w:pStyle w:val="11"/>
        <w:jc w:val="center"/>
        <w:rPr>
          <w:b/>
        </w:rPr>
      </w:pPr>
      <w:r>
        <w:rPr>
          <w:b/>
        </w:rPr>
        <w:t>звіту з лабораторної роботи</w:t>
      </w:r>
    </w:p>
    <w:p>
      <w:pPr>
        <w:pStyle w:val="11"/>
        <w:jc w:val="center"/>
        <w:rPr>
          <w:b/>
        </w:rPr>
      </w:pPr>
      <w:r>
        <w:rPr>
          <w:b/>
        </w:rPr>
        <w:t xml:space="preserve"> </w:t>
      </w:r>
    </w:p>
    <w:p>
      <w:pPr>
        <w:pStyle w:val="11"/>
        <w:jc w:val="center"/>
        <w:rPr>
          <w:b/>
        </w:rPr>
      </w:pPr>
      <w:r>
        <w:rPr>
          <w:b/>
        </w:rPr>
        <w:t>НАЦІОНАЛЬНИЙ ТЕХНІЧНИЙ УНІВЕРСИТЕТ УКРАЇНИ</w:t>
      </w:r>
    </w:p>
    <w:p>
      <w:pPr>
        <w:pStyle w:val="11"/>
        <w:jc w:val="center"/>
        <w:rPr>
          <w:b/>
        </w:rPr>
      </w:pPr>
      <w:r>
        <w:rPr>
          <w:b/>
        </w:rPr>
        <w:t>“КИЇВСЬКИЙ ПОЛІТЕХНІЧНИЙ ІНСТИТУТ</w:t>
      </w:r>
    </w:p>
    <w:p>
      <w:pPr>
        <w:pStyle w:val="11"/>
        <w:jc w:val="center"/>
        <w:rPr>
          <w:b/>
        </w:rPr>
      </w:pPr>
      <w:r>
        <w:rPr>
          <w:b/>
        </w:rPr>
        <w:t>імені  ІГОРЯ СІКОРСЬКОГО”</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jc w:val="center"/>
      </w:pPr>
      <w:r>
        <w:t xml:space="preserve"> </w:t>
      </w:r>
    </w:p>
    <w:p>
      <w:pPr>
        <w:pStyle w:val="11"/>
        <w:shd w:val="clear" w:color="auto" w:fill="FFFFFF"/>
        <w:jc w:val="center"/>
        <w:rPr>
          <w:b/>
          <w:bCs/>
        </w:rPr>
      </w:pPr>
      <w:r>
        <w:rPr>
          <w:b/>
          <w:bCs/>
        </w:rPr>
        <w:t>ЗВІТ</w:t>
      </w:r>
    </w:p>
    <w:p>
      <w:pPr>
        <w:pStyle w:val="11"/>
        <w:shd w:val="clear" w:color="auto" w:fill="FFFFFF"/>
        <w:jc w:val="center"/>
        <w:rPr>
          <w:rFonts w:hint="default"/>
          <w:b/>
          <w:bCs/>
          <w:lang w:val="uk-UA"/>
        </w:rPr>
      </w:pPr>
      <w:r>
        <w:rPr>
          <w:b/>
          <w:bCs/>
        </w:rPr>
        <w:t>з лабораторної роботи №</w:t>
      </w:r>
      <w:r>
        <w:rPr>
          <w:rFonts w:hint="default"/>
          <w:b/>
          <w:bCs/>
          <w:lang w:val="uk-UA"/>
        </w:rPr>
        <w:t>6</w:t>
      </w:r>
    </w:p>
    <w:p>
      <w:pPr>
        <w:pStyle w:val="11"/>
        <w:jc w:val="center"/>
        <w:rPr>
          <w:b/>
        </w:rPr>
      </w:pPr>
      <w:r>
        <w:rPr>
          <w:b/>
          <w:bCs/>
        </w:rPr>
        <w:t xml:space="preserve">з навчальної дисципліни </w:t>
      </w:r>
      <w:r>
        <w:rPr>
          <w:b/>
        </w:rPr>
        <w:t>“Програмування складних алгоритмів”</w:t>
      </w:r>
    </w:p>
    <w:p>
      <w:pPr>
        <w:pStyle w:val="11"/>
        <w:shd w:val="clear" w:color="auto" w:fill="FFFFFF"/>
        <w:jc w:val="center"/>
        <w:rPr>
          <w:b/>
          <w:bCs/>
        </w:rPr>
      </w:pP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shd w:val="clear" w:color="auto" w:fill="FFFFFF"/>
        <w:jc w:val="center"/>
        <w:rPr>
          <w:b/>
          <w:bCs/>
        </w:rPr>
      </w:pPr>
      <w:r>
        <w:rPr>
          <w:b/>
          <w:bCs/>
        </w:rPr>
        <w:t xml:space="preserve"> </w:t>
      </w:r>
    </w:p>
    <w:p>
      <w:pPr>
        <w:pStyle w:val="11"/>
        <w:jc w:val="center"/>
        <w:rPr>
          <w:b/>
          <w:bCs/>
        </w:rPr>
      </w:pPr>
      <w:r>
        <w:rPr>
          <w:b/>
          <w:sz w:val="28"/>
          <w:szCs w:val="28"/>
        </w:rPr>
        <w:t>Тема</w:t>
      </w:r>
      <w:r>
        <w:rPr>
          <w:rFonts w:hint="default"/>
          <w:b/>
          <w:sz w:val="28"/>
          <w:szCs w:val="28"/>
          <w:lang w:val="uk-UA"/>
        </w:rPr>
        <w:t xml:space="preserve">: Розріджені матриці </w:t>
      </w:r>
      <w:r>
        <w:rPr>
          <w:b/>
          <w:bCs/>
        </w:rPr>
        <w:br w:type="textWrapping"/>
      </w:r>
    </w:p>
    <w:p>
      <w:pPr>
        <w:pStyle w:val="11"/>
        <w:jc w:val="center"/>
        <w:rPr>
          <w:rFonts w:hint="default"/>
          <w:b/>
          <w:lang w:val="uk-UA"/>
        </w:rPr>
      </w:pPr>
      <w:r>
        <w:rPr>
          <w:b/>
          <w:bCs/>
          <w:lang w:val="uk-UA"/>
        </w:rPr>
        <w:t>Варіант</w:t>
      </w:r>
      <w:r>
        <w:rPr>
          <w:rFonts w:hint="default"/>
          <w:b/>
          <w:bCs/>
          <w:lang w:val="uk-UA"/>
        </w:rPr>
        <w:t xml:space="preserve"> </w:t>
      </w:r>
      <w:r>
        <w:rPr>
          <w:b/>
          <w:bCs/>
          <w:lang w:val="uk-UA"/>
        </w:rPr>
        <w:t>№</w:t>
      </w:r>
      <w:r>
        <w:rPr>
          <w:rFonts w:hint="default"/>
          <w:b/>
          <w:bCs/>
          <w:lang w:val="uk-UA"/>
        </w:rPr>
        <w:t>1</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ind w:firstLine="6096"/>
        <w:jc w:val="both"/>
        <w:rPr>
          <w:rFonts w:hint="default"/>
          <w:b/>
          <w:lang w:val="uk-UA"/>
        </w:rPr>
      </w:pPr>
      <w:r>
        <w:rPr>
          <w:b/>
        </w:rPr>
        <w:t>Виконав студент групи ТР–</w:t>
      </w:r>
      <w:r>
        <w:rPr>
          <w:rFonts w:hint="default"/>
          <w:b/>
          <w:lang w:val="uk-UA"/>
        </w:rPr>
        <w:t>15</w:t>
      </w:r>
    </w:p>
    <w:p>
      <w:pPr>
        <w:pStyle w:val="11"/>
        <w:ind w:firstLine="6096"/>
        <w:jc w:val="both"/>
        <w:rPr>
          <w:b/>
        </w:rPr>
      </w:pPr>
      <w:r>
        <w:rPr>
          <w:b/>
        </w:rPr>
        <w:t xml:space="preserve"> </w:t>
      </w:r>
    </w:p>
    <w:p>
      <w:pPr>
        <w:ind w:firstLine="6096"/>
        <w:rPr>
          <w:sz w:val="24"/>
          <w:szCs w:val="24"/>
        </w:rPr>
      </w:pPr>
      <w:r>
        <w:rPr>
          <w:b/>
          <w:sz w:val="24"/>
          <w:szCs w:val="24"/>
          <w:u w:val="single"/>
        </w:rPr>
        <w:t xml:space="preserve"> </w:t>
      </w:r>
      <w:r>
        <w:rPr>
          <w:color w:val="000000"/>
          <w:sz w:val="24"/>
          <w:szCs w:val="24"/>
          <w:u w:val="single"/>
          <w:lang w:val="uk-UA" w:eastAsia="zh-CN" w:bidi="ar"/>
        </w:rPr>
        <w:t>Руденко</w:t>
      </w:r>
      <w:r>
        <w:rPr>
          <w:rFonts w:hint="default"/>
          <w:color w:val="000000"/>
          <w:sz w:val="24"/>
          <w:szCs w:val="24"/>
          <w:u w:val="single"/>
          <w:lang w:val="uk-UA" w:eastAsia="zh-CN" w:bidi="ar"/>
        </w:rPr>
        <w:t xml:space="preserve"> Владислав</w:t>
      </w:r>
      <w:r>
        <w:rPr>
          <w:color w:val="000000"/>
          <w:sz w:val="24"/>
          <w:szCs w:val="24"/>
          <w:u w:val="single"/>
          <w:lang w:val="ru-RU" w:eastAsia="zh-CN" w:bidi="ar"/>
        </w:rPr>
        <w:t xml:space="preserve"> </w:t>
      </w:r>
      <w:r>
        <w:rPr>
          <w:color w:val="000000"/>
          <w:sz w:val="24"/>
          <w:szCs w:val="24"/>
          <w:u w:val="single"/>
          <w:lang w:val="uk-UA" w:eastAsia="zh-CN" w:bidi="ar"/>
        </w:rPr>
        <w:t>Ігорович</w:t>
      </w:r>
      <w:r>
        <w:rPr>
          <w:color w:val="000000"/>
          <w:sz w:val="24"/>
          <w:szCs w:val="24"/>
          <w:lang w:val="ru-RU" w:eastAsia="zh-CN" w:bidi="ar"/>
        </w:rPr>
        <w:t xml:space="preserve"> </w:t>
      </w:r>
    </w:p>
    <w:p>
      <w:pPr>
        <w:ind w:firstLine="6096"/>
        <w:rPr>
          <w:sz w:val="24"/>
          <w:szCs w:val="24"/>
        </w:rPr>
      </w:pPr>
      <w:r>
        <w:rPr>
          <w:color w:val="000000"/>
          <w:sz w:val="24"/>
          <w:szCs w:val="24"/>
          <w:lang w:val="ru-RU" w:eastAsia="zh-CN" w:bidi="ar"/>
        </w:rPr>
        <w:t xml:space="preserve">з оцінкою ________________ </w:t>
      </w:r>
    </w:p>
    <w:p>
      <w:pPr>
        <w:pStyle w:val="11"/>
        <w:ind w:firstLine="6096"/>
        <w:jc w:val="both"/>
        <w:rPr>
          <w:b/>
        </w:rPr>
      </w:pPr>
    </w:p>
    <w:p>
      <w:pPr>
        <w:pStyle w:val="11"/>
        <w:ind w:firstLine="6096"/>
        <w:jc w:val="both"/>
        <w:rPr>
          <w:b/>
        </w:rPr>
      </w:pPr>
      <w:r>
        <w:rPr>
          <w:b/>
        </w:rPr>
        <w:t xml:space="preserve"> </w:t>
      </w:r>
    </w:p>
    <w:p>
      <w:pPr>
        <w:pStyle w:val="11"/>
        <w:ind w:firstLine="6096"/>
        <w:jc w:val="both"/>
        <w:rPr>
          <w:b/>
        </w:rPr>
      </w:pPr>
      <w:r>
        <w:rPr>
          <w:b/>
        </w:rPr>
        <w:t>Перевірив доцент кафедри</w:t>
      </w:r>
    </w:p>
    <w:p>
      <w:pPr>
        <w:ind w:firstLine="6096"/>
        <w:rPr>
          <w:sz w:val="24"/>
          <w:szCs w:val="24"/>
          <w:u w:val="single"/>
        </w:rPr>
      </w:pPr>
      <w:r>
        <w:rPr>
          <w:color w:val="000000"/>
          <w:sz w:val="24"/>
          <w:szCs w:val="24"/>
          <w:u w:val="single"/>
          <w:lang w:val="ru-RU" w:eastAsia="zh-CN" w:bidi="ar"/>
        </w:rPr>
        <w:t>Андрій ОНИСЬКО</w:t>
      </w:r>
      <w:r>
        <w:rPr>
          <w:rFonts w:hint="default"/>
          <w:color w:val="000000"/>
          <w:sz w:val="24"/>
          <w:szCs w:val="24"/>
          <w:u w:val="single"/>
          <w:lang w:val="uk-UA" w:eastAsia="zh-CN" w:bidi="ar"/>
        </w:rPr>
        <w:t>_________</w:t>
      </w:r>
      <w:r>
        <w:rPr>
          <w:color w:val="000000"/>
          <w:sz w:val="24"/>
          <w:szCs w:val="24"/>
          <w:u w:val="single"/>
          <w:lang w:val="ru-RU" w:eastAsia="zh-CN" w:bidi="ar"/>
        </w:rPr>
        <w:t xml:space="preserve">  </w:t>
      </w:r>
    </w:p>
    <w:p>
      <w:pPr>
        <w:ind w:firstLine="6096"/>
        <w:rPr>
          <w:sz w:val="24"/>
          <w:szCs w:val="24"/>
        </w:rPr>
      </w:pPr>
      <w:r>
        <w:rPr>
          <w:color w:val="000000"/>
          <w:sz w:val="24"/>
          <w:szCs w:val="24"/>
          <w:lang w:val="ru-RU" w:eastAsia="zh-CN" w:bidi="ar"/>
        </w:rPr>
        <w:t>_______________ 20____ року</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both"/>
        <w:rPr>
          <w:b/>
        </w:rPr>
      </w:pPr>
      <w:r>
        <w:rPr>
          <w:b/>
        </w:rPr>
        <w:t xml:space="preserve"> </w:t>
      </w:r>
    </w:p>
    <w:p>
      <w:pPr>
        <w:pStyle w:val="11"/>
        <w:jc w:val="center"/>
        <w:rPr>
          <w:rFonts w:hint="default"/>
          <w:b/>
          <w:lang w:val="uk-UA"/>
        </w:rPr>
      </w:pPr>
      <w:r>
        <w:rPr>
          <w:b/>
        </w:rPr>
        <w:t>Київ 20</w:t>
      </w:r>
      <w:r>
        <w:rPr>
          <w:rFonts w:hint="default"/>
          <w:b/>
          <w:lang w:val="uk-UA"/>
        </w:rPr>
        <w:t>22</w:t>
      </w:r>
    </w:p>
    <w:p>
      <w:pPr>
        <w:pStyle w:val="11"/>
        <w:jc w:val="center"/>
        <w:rPr>
          <w:rFonts w:hint="default"/>
          <w:b/>
          <w:lang w:val="uk-UA"/>
        </w:rPr>
      </w:pPr>
      <w:r>
        <w:rPr>
          <w:rFonts w:hint="default"/>
          <w:b/>
          <w:lang w:val="uk-UA"/>
        </w:rPr>
        <w:br w:type="page"/>
      </w:r>
    </w:p>
    <w:p>
      <w:pPr>
        <w:pStyle w:val="11"/>
        <w:jc w:val="both"/>
        <w:rPr>
          <w:b/>
        </w:rPr>
      </w:pPr>
      <w:r>
        <w:rPr>
          <w:b/>
        </w:rPr>
        <w:t xml:space="preserve"> </w:t>
      </w:r>
    </w:p>
    <w:p>
      <w:pPr>
        <w:pStyle w:val="5"/>
        <w:jc w:val="both"/>
        <w:rPr>
          <w:rFonts w:hint="default"/>
          <w:lang w:val="uk-UA"/>
        </w:rPr>
      </w:pPr>
      <w:r>
        <w:rPr>
          <w:b/>
        </w:rPr>
        <w:t>І. Завдання</w:t>
      </w:r>
      <w:r>
        <w:rPr>
          <w:rFonts w:hint="default"/>
          <w:b/>
          <w:lang w:val="uk-UA"/>
        </w:rPr>
        <w:t xml:space="preserve"> + Мета</w:t>
      </w:r>
      <w:r>
        <w:rPr>
          <w:b/>
        </w:rPr>
        <w:t>:</w:t>
      </w:r>
      <w:r>
        <w:rPr>
          <w:b/>
        </w:rPr>
        <w:br w:type="textWrapping"/>
      </w:r>
      <w:r>
        <w:drawing>
          <wp:inline distT="0" distB="0" distL="114300" distR="114300">
            <wp:extent cx="5932170" cy="1958975"/>
            <wp:effectExtent l="0" t="0" r="11430" b="698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6"/>
                    <a:stretch>
                      <a:fillRect/>
                    </a:stretch>
                  </pic:blipFill>
                  <pic:spPr>
                    <a:xfrm>
                      <a:off x="0" y="0"/>
                      <a:ext cx="5932170" cy="1958975"/>
                    </a:xfrm>
                    <a:prstGeom prst="rect">
                      <a:avLst/>
                    </a:prstGeom>
                    <a:noFill/>
                    <a:ln>
                      <a:noFill/>
                    </a:ln>
                  </pic:spPr>
                </pic:pic>
              </a:graphicData>
            </a:graphic>
          </wp:inline>
        </w:drawing>
      </w:r>
    </w:p>
    <w:p>
      <w:pPr>
        <w:pStyle w:val="11"/>
        <w:jc w:val="center"/>
        <w:rPr>
          <w:rFonts w:hint="default"/>
          <w:lang w:val="ru-RU"/>
        </w:rPr>
      </w:pPr>
      <w:r>
        <w:drawing>
          <wp:inline distT="0" distB="0" distL="114300" distR="114300">
            <wp:extent cx="5937250" cy="1588770"/>
            <wp:effectExtent l="0" t="0" r="6350" b="1143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7"/>
                    <a:stretch>
                      <a:fillRect/>
                    </a:stretch>
                  </pic:blipFill>
                  <pic:spPr>
                    <a:xfrm>
                      <a:off x="0" y="0"/>
                      <a:ext cx="5937250" cy="1588770"/>
                    </a:xfrm>
                    <a:prstGeom prst="rect">
                      <a:avLst/>
                    </a:prstGeom>
                    <a:noFill/>
                    <a:ln>
                      <a:noFill/>
                    </a:ln>
                  </pic:spPr>
                </pic:pic>
              </a:graphicData>
            </a:graphic>
          </wp:inline>
        </w:drawing>
      </w:r>
      <w:r>
        <w:br w:type="textWrapping"/>
      </w:r>
    </w:p>
    <w:p>
      <w:pPr>
        <w:pStyle w:val="8"/>
        <w:keepNext w:val="0"/>
        <w:keepLines w:val="0"/>
        <w:widowControl/>
        <w:numPr>
          <w:ilvl w:val="0"/>
          <w:numId w:val="1"/>
        </w:numPr>
        <w:suppressLineNumbers w:val="0"/>
        <w:shd w:val="clear" w:fill="FFFFFF"/>
        <w:spacing w:before="0" w:beforeAutospacing="0" w:after="120" w:afterAutospacing="0"/>
        <w:ind w:left="0" w:leftChars="0" w:right="0" w:rightChars="0" w:firstLine="0" w:firstLineChars="0"/>
        <w:jc w:val="left"/>
        <w:rPr>
          <w:rFonts w:hint="default"/>
          <w:b w:val="0"/>
          <w:bCs/>
        </w:rPr>
      </w:pPr>
      <w:r>
        <w:rPr>
          <w:b/>
        </w:rPr>
        <w:t>Теоретична частина.</w:t>
      </w:r>
    </w:p>
    <w:p>
      <w:pPr>
        <w:pStyle w:val="8"/>
        <w:keepNext w:val="0"/>
        <w:keepLines w:val="0"/>
        <w:widowControl/>
        <w:numPr>
          <w:ilvl w:val="0"/>
          <w:numId w:val="0"/>
        </w:numPr>
        <w:suppressLineNumbers w:val="0"/>
        <w:shd w:val="clear" w:fill="FFFFFF"/>
        <w:spacing w:before="0" w:beforeAutospacing="0" w:after="120" w:afterAutospacing="0"/>
        <w:ind w:leftChars="0" w:right="0" w:rightChars="0"/>
        <w:jc w:val="left"/>
        <w:rPr>
          <w:rFonts w:hint="default"/>
          <w:b w:val="0"/>
          <w:bCs/>
          <w:i w:val="0"/>
          <w:iCs w:val="0"/>
        </w:rPr>
      </w:pPr>
      <w:r>
        <w:rPr>
          <w:rFonts w:hint="default"/>
          <w:b w:val="0"/>
          <w:bCs/>
          <w:i w:val="0"/>
          <w:iCs w:val="0"/>
        </w:rPr>
        <w:t>В чисельний аналіз і наукові обчислення, a розріджена матриця або розріджений масив є матриця в якому більшість елементів дорівнює нулю. Не існує чіткого визначення, скільки елементів повинно дорівнювати нулю, щоб матриця розглядалася розріджений але загальним критерієм є те, що кількість ненульових елементів приблизно відповідає кількості рядків або стовпців. На відміну від цього, якщо більшість елементів ненульові, тоді розглядається матриця щільний. Кількість нульових значень елементів, поділене на загальну кількість елементів (наприклад, m × n для матриці m × n), іноді називають розрідженість матриці.</w:t>
      </w:r>
    </w:p>
    <w:p>
      <w:pPr>
        <w:pStyle w:val="8"/>
        <w:keepNext w:val="0"/>
        <w:keepLines w:val="0"/>
        <w:widowControl/>
        <w:numPr>
          <w:ilvl w:val="0"/>
          <w:numId w:val="0"/>
        </w:numPr>
        <w:suppressLineNumbers w:val="0"/>
        <w:shd w:val="clear" w:fill="FFFFFF"/>
        <w:spacing w:before="0" w:beforeAutospacing="0" w:after="120" w:afterAutospacing="0"/>
        <w:ind w:leftChars="0" w:right="0" w:rightChars="0"/>
        <w:jc w:val="left"/>
        <w:rPr>
          <w:rFonts w:hint="default"/>
          <w:b w:val="0"/>
          <w:bCs/>
          <w:i w:val="0"/>
          <w:iCs w:val="0"/>
        </w:rPr>
      </w:pPr>
      <w:r>
        <w:rPr>
          <w:rFonts w:hint="default"/>
          <w:b w:val="0"/>
          <w:bCs/>
          <w:i w:val="0"/>
          <w:iCs w:val="0"/>
        </w:rPr>
        <w:t>Концептуально розрідженість відповідає системам з кількома попарними взаємодіями. Наприклад, розглянемо лінію куль, з'єднаних пружинами від однієї до іншої: це розріджена система, оскільки зв'язані лише сусідні кульки. На відміну від цього, якби одна і та ж лінія куль мала пружини, що з’єднують кожну кульку з усіма іншими кульками, система відповідала б щільній матриці. Поняття розрідженості корисно в комбінаторика та сфери застосування, такі як теорія мережі і чисельний аналіз, які зазвичай мають низьку щільність значущих даних або з'єднань. Великі розріджені матриці часто з'являються в науковий або машинобудування додатки при вирішенні диференціальні рівняння з частинними похідними.</w:t>
      </w:r>
    </w:p>
    <w:p>
      <w:pPr>
        <w:pStyle w:val="8"/>
        <w:keepNext w:val="0"/>
        <w:keepLines w:val="0"/>
        <w:widowControl/>
        <w:numPr>
          <w:ilvl w:val="0"/>
          <w:numId w:val="0"/>
        </w:numPr>
        <w:suppressLineNumbers w:val="0"/>
        <w:shd w:val="clear" w:fill="FFFFFF"/>
        <w:spacing w:before="0" w:beforeAutospacing="0" w:after="120" w:afterAutospacing="0"/>
        <w:ind w:leftChars="0" w:right="0" w:rightChars="0"/>
        <w:jc w:val="left"/>
        <w:rPr>
          <w:rFonts w:hint="default"/>
          <w:b w:val="0"/>
          <w:bCs/>
          <w:i w:val="0"/>
          <w:iCs w:val="0"/>
        </w:rPr>
      </w:pPr>
      <w:r>
        <w:rPr>
          <w:rFonts w:hint="default"/>
          <w:b w:val="0"/>
          <w:bCs/>
          <w:i w:val="0"/>
          <w:iCs w:val="0"/>
        </w:rPr>
        <w:t>При зберіганні та маніпулюванні розрідженими матрицями на a комп'ютер, корисно і часто потрібно використовувати спеціалізовані алгоритми і структури даних які використовують переваги розрідженої структури матриці. Для розріджених матриць були створені спеціалізовані комп'ютери, оскільки вони поширені в галузі машинного навчання.</w:t>
      </w:r>
      <w:bookmarkStart w:id="0" w:name="_GoBack"/>
      <w:bookmarkEnd w:id="0"/>
      <w:r>
        <w:rPr>
          <w:rFonts w:hint="default"/>
          <w:b w:val="0"/>
          <w:bCs/>
          <w:i w:val="0"/>
          <w:iCs w:val="0"/>
        </w:rPr>
        <w:t xml:space="preserve"> Операції із використанням стандартних щільно-матричних структур та алгоритмів є повільними та неефективними при застосуванні до великих розріджених матриць як обробка та пам'яті витрачаються на нулі. Розріджені дані за своєю природою легше стиснута і, отже, вимагає значно менше зберігання. Деякі дуже великі розріджені матриці неможливо маніпулювати за допомогою стандартних алгоритмів щільної матриці</w:t>
      </w:r>
      <w:r>
        <w:rPr>
          <w:rFonts w:hint="default"/>
          <w:b w:val="0"/>
          <w:bCs/>
          <w:i w:val="0"/>
          <w:iCs w:val="0"/>
          <w:lang w:val="uk-UA"/>
        </w:rPr>
        <w:t>.</w:t>
      </w:r>
      <w:r>
        <w:rPr>
          <w:b w:val="0"/>
          <w:bCs/>
          <w:i w:val="0"/>
          <w:iCs w:val="0"/>
        </w:rPr>
        <w:br w:type="textWrapping"/>
      </w:r>
    </w:p>
    <w:p>
      <w:pPr>
        <w:pStyle w:val="11"/>
        <w:jc w:val="both"/>
        <w:rPr>
          <w:rFonts w:hint="default"/>
          <w:b/>
          <w:bCs/>
          <w:lang w:val="ru-RU"/>
        </w:rPr>
      </w:pPr>
      <w:r>
        <w:rPr>
          <w:b/>
        </w:rPr>
        <w:t xml:space="preserve">ІІ. </w:t>
      </w:r>
      <w:r>
        <w:rPr>
          <w:b/>
          <w:bCs/>
        </w:rPr>
        <w:t xml:space="preserve">Результати виконання лабораторної роботи. </w:t>
      </w:r>
    </w:p>
    <w:p>
      <w:pPr>
        <w:pStyle w:val="11"/>
        <w:jc w:val="both"/>
        <w:rPr>
          <w:rFonts w:hint="default"/>
          <w:b/>
          <w:bCs/>
          <w:lang w:val="ru-RU"/>
        </w:rPr>
      </w:pPr>
      <w:r>
        <w:rPr>
          <w:rFonts w:hint="default"/>
          <w:b/>
          <w:bCs/>
          <w:lang w:val="ru-RU"/>
        </w:rPr>
        <w:t>Блок Схеми:</w:t>
      </w:r>
    </w:p>
    <w:p>
      <w:pPr>
        <w:pStyle w:val="11"/>
        <w:jc w:val="center"/>
      </w:pPr>
      <w:r>
        <w:drawing>
          <wp:inline distT="0" distB="0" distL="114300" distR="114300">
            <wp:extent cx="2000885" cy="3538220"/>
            <wp:effectExtent l="0" t="0" r="10795"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000885" cy="3538220"/>
                    </a:xfrm>
                    <a:prstGeom prst="rect">
                      <a:avLst/>
                    </a:prstGeom>
                    <a:noFill/>
                    <a:ln>
                      <a:noFill/>
                    </a:ln>
                  </pic:spPr>
                </pic:pic>
              </a:graphicData>
            </a:graphic>
          </wp:inline>
        </w:drawing>
      </w:r>
    </w:p>
    <w:p>
      <w:pPr>
        <w:pStyle w:val="5"/>
        <w:jc w:val="center"/>
        <w:rPr>
          <w:i/>
          <w:iCs/>
          <w:sz w:val="16"/>
          <w:szCs w:val="20"/>
          <w:lang w:val="uk-UA"/>
        </w:rPr>
      </w:pPr>
      <w:r>
        <w:rPr>
          <w:i/>
          <w:iCs/>
          <w:sz w:val="16"/>
          <w:szCs w:val="20"/>
        </w:rPr>
        <w:t xml:space="preserve">Блок-Схема </w:t>
      </w:r>
      <w:r>
        <w:rPr>
          <w:i/>
          <w:iCs/>
          <w:sz w:val="16"/>
          <w:szCs w:val="20"/>
        </w:rPr>
        <w:fldChar w:fldCharType="begin"/>
      </w:r>
      <w:r>
        <w:rPr>
          <w:i/>
          <w:iCs/>
          <w:sz w:val="16"/>
          <w:szCs w:val="20"/>
        </w:rPr>
        <w:instrText xml:space="preserve"> SEQ Блок-Схема \* ARABIC </w:instrText>
      </w:r>
      <w:r>
        <w:rPr>
          <w:i/>
          <w:iCs/>
          <w:sz w:val="16"/>
          <w:szCs w:val="20"/>
        </w:rPr>
        <w:fldChar w:fldCharType="separate"/>
      </w:r>
      <w:r>
        <w:rPr>
          <w:i/>
          <w:iCs/>
          <w:sz w:val="16"/>
          <w:szCs w:val="20"/>
        </w:rPr>
        <w:t>1</w:t>
      </w:r>
      <w:r>
        <w:rPr>
          <w:i/>
          <w:iCs/>
          <w:sz w:val="16"/>
          <w:szCs w:val="20"/>
        </w:rPr>
        <w:fldChar w:fldCharType="end"/>
      </w:r>
      <w:r>
        <w:rPr>
          <w:i/>
          <w:iCs/>
          <w:sz w:val="16"/>
          <w:szCs w:val="20"/>
          <w:lang w:val="uk-UA"/>
        </w:rPr>
        <w:t xml:space="preserve"> (основна частина)</w:t>
      </w:r>
    </w:p>
    <w:p>
      <w:pPr>
        <w:jc w:val="center"/>
      </w:pPr>
      <w:r>
        <w:drawing>
          <wp:inline distT="0" distB="0" distL="114300" distR="114300">
            <wp:extent cx="3251835" cy="4911090"/>
            <wp:effectExtent l="0" t="0" r="9525" b="1143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3251835" cy="4911090"/>
                    </a:xfrm>
                    <a:prstGeom prst="rect">
                      <a:avLst/>
                    </a:prstGeom>
                    <a:noFill/>
                    <a:ln>
                      <a:noFill/>
                    </a:ln>
                  </pic:spPr>
                </pic:pic>
              </a:graphicData>
            </a:graphic>
          </wp:inline>
        </w:drawing>
      </w:r>
    </w:p>
    <w:p>
      <w:pPr>
        <w:pStyle w:val="5"/>
        <w:jc w:val="center"/>
        <w:rPr>
          <w:rFonts w:hint="default"/>
          <w:i/>
          <w:iCs/>
          <w:sz w:val="16"/>
          <w:szCs w:val="20"/>
          <w:lang w:val="uk-UA"/>
        </w:rPr>
      </w:pPr>
      <w:r>
        <w:rPr>
          <w:i/>
          <w:iCs/>
          <w:sz w:val="16"/>
          <w:szCs w:val="20"/>
        </w:rPr>
        <w:t xml:space="preserve">Блок-Схема </w:t>
      </w:r>
      <w:r>
        <w:rPr>
          <w:i/>
          <w:iCs/>
          <w:sz w:val="16"/>
          <w:szCs w:val="20"/>
        </w:rPr>
        <w:fldChar w:fldCharType="begin"/>
      </w:r>
      <w:r>
        <w:rPr>
          <w:i/>
          <w:iCs/>
          <w:sz w:val="16"/>
          <w:szCs w:val="20"/>
        </w:rPr>
        <w:instrText xml:space="preserve"> SEQ Блок-Схема \* ARABIC </w:instrText>
      </w:r>
      <w:r>
        <w:rPr>
          <w:i/>
          <w:iCs/>
          <w:sz w:val="16"/>
          <w:szCs w:val="20"/>
        </w:rPr>
        <w:fldChar w:fldCharType="separate"/>
      </w:r>
      <w:r>
        <w:rPr>
          <w:i/>
          <w:iCs/>
          <w:sz w:val="16"/>
          <w:szCs w:val="20"/>
        </w:rPr>
        <w:t>2</w:t>
      </w:r>
      <w:r>
        <w:rPr>
          <w:i/>
          <w:iCs/>
          <w:sz w:val="16"/>
          <w:szCs w:val="20"/>
        </w:rPr>
        <w:fldChar w:fldCharType="end"/>
      </w:r>
      <w:r>
        <w:rPr>
          <w:i/>
          <w:iCs/>
          <w:sz w:val="16"/>
          <w:szCs w:val="20"/>
          <w:lang w:val="uk-UA"/>
        </w:rPr>
        <w:t xml:space="preserve"> (Обробка Розрідженої матриці)</w:t>
      </w:r>
    </w:p>
    <w:p>
      <w:pPr>
        <w:rPr>
          <w:rFonts w:hint="default"/>
          <w:lang w:val="uk-UA"/>
        </w:rPr>
      </w:pPr>
    </w:p>
    <w:p>
      <w:pPr>
        <w:pStyle w:val="11"/>
        <w:jc w:val="left"/>
        <w:rPr>
          <w:rFonts w:hint="default"/>
          <w:b/>
          <w:bCs/>
          <w:sz w:val="28"/>
          <w:szCs w:val="28"/>
          <w:lang w:val="uk-UA"/>
        </w:rPr>
      </w:pPr>
      <w:r>
        <w:rPr>
          <w:rFonts w:hint="default"/>
          <w:b/>
          <w:bCs/>
          <w:sz w:val="28"/>
          <w:szCs w:val="28"/>
          <w:lang w:val="uk-UA"/>
        </w:rPr>
        <w:t>Опис програми (написана на мові Сі++):</w:t>
      </w:r>
    </w:p>
    <w:p>
      <w:pPr>
        <w:pStyle w:val="11"/>
        <w:jc w:val="left"/>
        <w:rPr>
          <w:rFonts w:hint="default"/>
          <w:b w:val="0"/>
          <w:bCs w:val="0"/>
          <w:sz w:val="28"/>
          <w:szCs w:val="28"/>
          <w:lang w:val="uk-UA"/>
        </w:rPr>
      </w:pPr>
      <w:r>
        <w:rPr>
          <w:rFonts w:hint="default"/>
          <w:b w:val="0"/>
          <w:bCs w:val="0"/>
          <w:sz w:val="28"/>
          <w:szCs w:val="28"/>
          <w:lang w:val="uk-UA"/>
        </w:rPr>
        <w:t>Метою програми було створення розрідженої матриці, її особливість в тім, що вона записує тільки значення, які не дорівнюють 0. Для доказу її ефективності було створено звичайний двовимірний масив, заповнений значеннями які при 50% шансі дорівнювали б 0. Цю матрицю згодом перезаписано в розріджену, шляхом порівняння значень в  матриці та умовами зберігання, якщо все гаразд, значення записується до розрідженої матриці. Розріджена матриця це масив які складається з 3х стовпців, які відповідають за положення елементу та його значення. Та рядків, які є кількістю елементів масива, які не дорівнюють 0. Після чого Роз.матрицю було представлено користувачеві та почато сортування її по рядкам (зрівнюючи з звичайною матрицею) для цього брався діапазон, в якому усі значення мали мати однакові значення рядка, за цими діапазонами відбувалось сортування бульбашкою. При завершені виконання сортування матриця виводилась користувачеві в новому вигляді та конвертується у вигляд звичайної матриці, оскільки параметри ширини та довжини первинної матриці ми зберігали, ми маємо можливість виконати цей процес. Завершена та відсортована звичайна матриця виводиться користувачеві, після чого виконання завершується.</w:t>
      </w:r>
    </w:p>
    <w:p>
      <w:pPr>
        <w:pStyle w:val="11"/>
        <w:jc w:val="left"/>
        <w:rPr>
          <w:rFonts w:hint="default"/>
          <w:b/>
          <w:bCs/>
          <w:sz w:val="28"/>
          <w:szCs w:val="28"/>
          <w:lang w:val="uk-UA"/>
        </w:rPr>
      </w:pPr>
    </w:p>
    <w:p>
      <w:pPr>
        <w:pStyle w:val="11"/>
        <w:jc w:val="left"/>
        <w:rPr>
          <w:rFonts w:hint="default"/>
          <w:b/>
          <w:bCs/>
          <w:sz w:val="28"/>
          <w:szCs w:val="28"/>
          <w:lang w:val="ru-RU"/>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sz w:val="28"/>
          <w:szCs w:val="28"/>
          <w:lang w:val="uk-UA"/>
        </w:rPr>
      </w:pPr>
    </w:p>
    <w:p>
      <w:pPr>
        <w:pStyle w:val="11"/>
        <w:jc w:val="left"/>
        <w:rPr>
          <w:rFonts w:hint="default"/>
          <w:b/>
          <w:bCs/>
          <w:lang w:val="uk-UA"/>
        </w:rPr>
      </w:pPr>
      <w:r>
        <w:rPr>
          <w:rFonts w:hint="default"/>
          <w:b/>
          <w:bCs/>
          <w:sz w:val="28"/>
          <w:szCs w:val="28"/>
          <w:lang w:val="uk-UA"/>
        </w:rPr>
        <w:t>Результати роботи:</w:t>
      </w:r>
    </w:p>
    <w:p>
      <w:pPr>
        <w:pStyle w:val="11"/>
        <w:jc w:val="both"/>
        <w:rPr>
          <w:rFonts w:hint="default"/>
          <w:b/>
          <w:bCs/>
          <w:lang w:val="uk-UA"/>
        </w:rPr>
      </w:pPr>
      <w:r>
        <w:rPr>
          <w:rFonts w:hint="default"/>
          <w:b/>
          <w:bCs/>
          <w:lang w:val="uk-UA"/>
        </w:rPr>
        <w:t>Результати роботи у вигляді скріншотів:</w:t>
      </w:r>
    </w:p>
    <w:p>
      <w:pPr>
        <w:pStyle w:val="11"/>
        <w:jc w:val="center"/>
        <w:rPr>
          <w:rFonts w:hint="default"/>
          <w:b/>
          <w:bCs/>
          <w:lang w:val="en-US"/>
        </w:rPr>
      </w:pPr>
      <w:r>
        <w:rPr>
          <w:sz w:val="22"/>
          <w:szCs w:val="22"/>
        </w:rPr>
        <w:drawing>
          <wp:inline distT="0" distB="0" distL="114300" distR="114300">
            <wp:extent cx="2586355" cy="4983480"/>
            <wp:effectExtent l="0" t="0" r="444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0"/>
                    <a:stretch>
                      <a:fillRect/>
                    </a:stretch>
                  </pic:blipFill>
                  <pic:spPr>
                    <a:xfrm>
                      <a:off x="0" y="0"/>
                      <a:ext cx="2586355" cy="4983480"/>
                    </a:xfrm>
                    <a:prstGeom prst="rect">
                      <a:avLst/>
                    </a:prstGeom>
                    <a:noFill/>
                    <a:ln>
                      <a:noFill/>
                    </a:ln>
                  </pic:spPr>
                </pic:pic>
              </a:graphicData>
            </a:graphic>
          </wp:inline>
        </w:drawing>
      </w:r>
      <w:r>
        <w:rPr>
          <w:rFonts w:hint="default"/>
          <w:b/>
          <w:bCs/>
          <w:sz w:val="22"/>
          <w:szCs w:val="22"/>
          <w:lang w:val="uk-UA"/>
        </w:rPr>
        <w:br w:type="textWrapping"/>
      </w:r>
    </w:p>
    <w:p>
      <w:pPr>
        <w:pStyle w:val="11"/>
        <w:jc w:val="both"/>
        <w:rPr>
          <w:b/>
          <w:bCs/>
          <w:lang w:val="uk-UA"/>
        </w:rPr>
      </w:pPr>
    </w:p>
    <w:p>
      <w:pPr>
        <w:pStyle w:val="11"/>
        <w:jc w:val="both"/>
        <w:rPr>
          <w:b/>
          <w:bCs/>
          <w:lang w:val="uk-UA"/>
        </w:rPr>
      </w:pPr>
    </w:p>
    <w:p>
      <w:pPr>
        <w:pStyle w:val="11"/>
        <w:jc w:val="both"/>
        <w:rPr>
          <w:rFonts w:hint="default"/>
          <w:lang w:val="en-US"/>
        </w:rPr>
      </w:pPr>
      <w:r>
        <w:rPr>
          <w:b/>
          <w:bCs/>
          <w:lang w:val="uk-UA"/>
        </w:rPr>
        <w:t>Посилання</w:t>
      </w:r>
      <w:r>
        <w:rPr>
          <w:rFonts w:hint="default"/>
          <w:b/>
          <w:bCs/>
          <w:lang w:val="uk-UA"/>
        </w:rPr>
        <w:t xml:space="preserve"> на </w:t>
      </w:r>
      <w:r>
        <w:rPr>
          <w:rFonts w:hint="default"/>
          <w:b/>
          <w:bCs/>
          <w:lang w:val="en-US"/>
        </w:rPr>
        <w:t>repl.it:</w:t>
      </w:r>
      <w:r>
        <w:rPr>
          <w:rFonts w:hint="default"/>
          <w:b/>
          <w:bCs/>
          <w:lang w:val="en-US"/>
        </w:rPr>
        <w:br w:type="textWrapping"/>
      </w:r>
      <w:r>
        <w:rPr>
          <w:rFonts w:hint="default"/>
          <w:b/>
          <w:bCs/>
          <w:lang w:val="en-US"/>
        </w:rPr>
        <w:fldChar w:fldCharType="begin"/>
      </w:r>
      <w:r>
        <w:rPr>
          <w:rFonts w:hint="default"/>
          <w:b/>
          <w:bCs/>
          <w:lang w:val="en-US"/>
        </w:rPr>
        <w:instrText xml:space="preserve"> HYPERLINK "https://replit.com/join/vkhyvldhgc-hetik" </w:instrText>
      </w:r>
      <w:r>
        <w:rPr>
          <w:rFonts w:hint="default"/>
          <w:b/>
          <w:bCs/>
          <w:lang w:val="en-US"/>
        </w:rPr>
        <w:fldChar w:fldCharType="separate"/>
      </w:r>
      <w:r>
        <w:rPr>
          <w:rStyle w:val="7"/>
          <w:rFonts w:hint="default"/>
          <w:b/>
          <w:bCs/>
          <w:lang w:val="en-US"/>
        </w:rPr>
        <w:t>https://replit.com/join/vkhyvldhgc-hetik</w:t>
      </w:r>
      <w:r>
        <w:rPr>
          <w:rFonts w:hint="default"/>
          <w:b/>
          <w:bCs/>
          <w:lang w:val="en-US"/>
        </w:rPr>
        <w:fldChar w:fldCharType="end"/>
      </w:r>
    </w:p>
    <w:p>
      <w:pPr>
        <w:pStyle w:val="11"/>
        <w:jc w:val="both"/>
        <w:rPr>
          <w:rFonts w:hint="default"/>
          <w:lang w:val="en-US"/>
        </w:rPr>
      </w:pPr>
    </w:p>
    <w:p>
      <w:pPr>
        <w:pStyle w:val="11"/>
        <w:jc w:val="both"/>
        <w:rPr>
          <w:b/>
          <w:bCs/>
        </w:rPr>
      </w:pPr>
      <w:r>
        <w:rPr>
          <w:b/>
          <w:bCs/>
          <w:lang w:val="uk-UA"/>
        </w:rPr>
        <w:t>Ш</w:t>
      </w:r>
      <w:r>
        <w:rPr>
          <w:b/>
          <w:bCs/>
        </w:rPr>
        <w:t>. Висновки.</w:t>
      </w:r>
    </w:p>
    <w:p>
      <w:pPr>
        <w:pStyle w:val="11"/>
        <w:jc w:val="both"/>
        <w:rPr>
          <w:rFonts w:hint="default"/>
          <w:b w:val="0"/>
          <w:bCs w:val="0"/>
          <w:lang w:val="uk-UA"/>
        </w:rPr>
      </w:pPr>
      <w:r>
        <w:rPr>
          <w:rFonts w:hint="default"/>
          <w:b w:val="0"/>
          <w:bCs w:val="0"/>
          <w:lang w:val="uk-UA"/>
        </w:rPr>
        <w:t>В ході виконання лабораторної роботи №6 було дослідженно спосіб економічного зберігання даних, а саме використання розріджених матриць. Було створено таку матрицю, використовуючи значення звичайного двовимірного масиву, який має в собі нулі. Над розрідженою матрицею проведено сортування вздовж рядків. В ході виконання було виявленно та опрацьовано деяку кількусть помилок.</w:t>
      </w:r>
    </w:p>
    <w:p>
      <w:pPr>
        <w:pStyle w:val="11"/>
        <w:jc w:val="both"/>
        <w:rPr>
          <w:rFonts w:hint="default"/>
          <w:b w:val="0"/>
          <w:bCs w:val="0"/>
          <w:lang w:val="uk-UA"/>
        </w:rPr>
      </w:pPr>
      <w:r>
        <w:rPr>
          <w:rFonts w:hint="default"/>
          <w:b w:val="0"/>
          <w:bCs w:val="0"/>
          <w:lang w:val="uk-UA"/>
        </w:rPr>
        <w:t xml:space="preserve"> </w:t>
      </w:r>
    </w:p>
    <w:p>
      <w:pPr>
        <w:spacing w:line="240" w:lineRule="auto"/>
        <w:rPr>
          <w:rFonts w:hint="default"/>
          <w:b/>
          <w:bCs/>
          <w:lang w:val="en-US"/>
        </w:rPr>
      </w:pPr>
      <w:r>
        <w:rPr>
          <w:rFonts w:hint="default"/>
          <w:b/>
          <w:bCs/>
          <w:lang w:val="uk-UA"/>
        </w:rPr>
        <w:t>Програмний код:</w:t>
      </w:r>
      <w:r>
        <w:rPr>
          <w:rFonts w:hint="default"/>
          <w:b/>
          <w:bCs/>
          <w:lang w:val="uk-UA"/>
        </w:rPr>
        <w:br w:type="textWrapping"/>
      </w:r>
      <w:r>
        <w:rPr>
          <w:rFonts w:hint="default"/>
          <w:b/>
          <w:bCs/>
          <w:lang w:val="en-US"/>
        </w:rPr>
        <w:t>main.cpp:</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#include &lt;iostream&gt;</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#include &lt;vector&gt;</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#include &lt;chrono&gt;</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using namespace std;</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using milliseconds = chrono::duration&lt;long long, micro&gt;;</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#define RED     "\x1b[31m"</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#define RESET   "\x1b[0m"</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vector&lt;vector&lt;int&gt;&gt; Array;</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vector&lt;vector&lt;int&gt;&gt; SparceArray(3);</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int row, column, i, j, elements = 0;</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int main()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srand(time(0));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int pos = 0, temp, min, max;</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"LAB_5 &lt;Singl-Multi link lists&gt;\n" RED " By Rudenko Vladislav " RESET " \n*************************************\n Choose sizes of Array(row column)::";</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cin &gt;&gt; row &gt;&gt; column;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Array.resize(row);</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row;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Array[i].resize(column);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(j = 0; j &lt; column;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if (rand() % 2 == 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Array[i][j] = 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else</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Array[i][j] = rand() % 100;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elements++;</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"Array:\n";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row;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(j = 0; j &lt; column;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Array[i][j] &lt;&lt; "\t";</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3;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SparceArray[i].resize(elements);</w:t>
      </w:r>
    </w:p>
    <w:p>
      <w:pPr>
        <w:spacing w:line="240" w:lineRule="auto"/>
        <w:rPr>
          <w:rFonts w:hint="default" w:ascii="Arial" w:hAnsi="Arial" w:cs="Arial"/>
          <w:b w:val="0"/>
          <w:bCs w:val="0"/>
          <w:i w:val="0"/>
          <w:iCs w:val="0"/>
          <w:sz w:val="18"/>
          <w:szCs w:val="18"/>
          <w:lang w:val="en-US"/>
        </w:rPr>
      </w:pP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row;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(j = 0; j &lt; column;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if (Array[i][j] != 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SparceArray[0][pos] =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SparceArray[1][pos] =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SparceArray[2][pos] = Array[i][j];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pos++;</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"\nSparceArray:"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num  |  row  |  col  |  Vol  ||\n";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elements;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"||\t" &lt;&lt; i &lt;&lt; "\t|\t" &lt;&lt; SparceArray[0][i] &lt;&lt; "\t|\t" &lt;&lt; SparceArray[1][i] &lt;&lt; "\t|\t" &lt;&lt; SparceArray[2][i] &lt;&lt; "\t||"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(int i = 0; i &lt; SparceArray[0].size() + 1; i++)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(int j = 1; j &lt; SparceArray[0].size() + 1; j++)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if(SparceArray[0][j] != SparceArray[0][j - 1]) continue;</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if(SparceArray[2][j] &lt; SparceArray[2][j - 1])</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int temp = SparceArray[2][j - 1];</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SparceArray[2][j - 1] = SparceArray[2][j];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SparceArray[2][j] = temp;</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endl &lt;&lt; "\n*************************************\n" RED "After sort:" RESET " \nSparceArray"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num  |  row  |  col  |  Vol  ||\n";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elements;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"||\t" &lt;&lt; i &lt;&lt; "\t|\t" &lt;&lt; SparceArray[0][i] &lt;&lt; "\t|\t" &lt;&lt; SparceArray[1][i] &lt;&lt; "\t|\t" &lt;&lt; SparceArray[2][i] &lt;&lt; "\t||"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row;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(j = 0; j &lt; column;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(int f = 0; f &lt; SparceArray[0].size(); f++)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Array[i][j] = 0;</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if(SparceArray[0][f] == i &amp;&amp; j == SparceArray[1][f])</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Array[i][j] = SparceArray[2][f];</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break;</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"\nSorted Array:\n";</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(i = 0; i &lt; row; i++)</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for (j = 0; j &lt; column; j++)</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Array[i][j] &lt;&lt; "\t";</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cout &lt;&lt; endl;</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 xml:space="preserve">    }</w:t>
      </w:r>
    </w:p>
    <w:p>
      <w:pPr>
        <w:spacing w:line="240" w:lineRule="auto"/>
        <w:rPr>
          <w:rFonts w:hint="default" w:ascii="Arial" w:hAnsi="Arial" w:cs="Arial"/>
          <w:b w:val="0"/>
          <w:bCs w:val="0"/>
          <w:i w:val="0"/>
          <w:iCs w:val="0"/>
          <w:sz w:val="18"/>
          <w:szCs w:val="18"/>
          <w:lang w:val="en-US"/>
        </w:rPr>
      </w:pPr>
      <w:r>
        <w:rPr>
          <w:rFonts w:hint="default" w:ascii="Arial" w:hAnsi="Arial" w:cs="Arial"/>
          <w:b w:val="0"/>
          <w:bCs w:val="0"/>
          <w:i w:val="0"/>
          <w:iCs w:val="0"/>
          <w:sz w:val="18"/>
          <w:szCs w:val="18"/>
          <w:lang w:val="en-US"/>
        </w:rPr>
        <w:t>}</w:t>
      </w:r>
    </w:p>
    <w:sectPr>
      <w:pgSz w:w="11906" w:h="16838"/>
      <w:pgMar w:top="1134" w:right="850" w:bottom="1134" w:left="1701"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042504"/>
    <w:multiLevelType w:val="singleLevel"/>
    <w:tmpl w:val="6304250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12"/>
    <w:rsid w:val="00367719"/>
    <w:rsid w:val="004D576F"/>
    <w:rsid w:val="00521FC6"/>
    <w:rsid w:val="00537B56"/>
    <w:rsid w:val="00AB5E12"/>
    <w:rsid w:val="00B97B4B"/>
    <w:rsid w:val="00CD74A1"/>
    <w:rsid w:val="00D53FD0"/>
    <w:rsid w:val="00D72164"/>
    <w:rsid w:val="00F47F43"/>
    <w:rsid w:val="011E7268"/>
    <w:rsid w:val="02750493"/>
    <w:rsid w:val="15557F30"/>
    <w:rsid w:val="1C855EF0"/>
    <w:rsid w:val="20C2169A"/>
    <w:rsid w:val="20E261EB"/>
    <w:rsid w:val="22C5637E"/>
    <w:rsid w:val="2336080C"/>
    <w:rsid w:val="2FFB0B4D"/>
    <w:rsid w:val="4E6F0DBE"/>
    <w:rsid w:val="53D6020F"/>
    <w:rsid w:val="59003523"/>
    <w:rsid w:val="6C1F2837"/>
    <w:rsid w:val="6C7264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SimSun" w:cs="Times New Roman"/>
      <w:sz w:val="22"/>
      <w:szCs w:val="22"/>
      <w:lang w:val="uk-UA"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ascii="Arial" w:hAnsi="Arial" w:eastAsia="黑体" w:cs="Arial"/>
      <w:sz w:val="20"/>
    </w:r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semiHidden/>
    <w:unhideWhenUsed/>
    <w:qFormat/>
    <w:uiPriority w:val="99"/>
    <w:rPr>
      <w:color w:val="0000FF"/>
      <w:u w:val="single"/>
    </w:rPr>
  </w:style>
  <w:style w:type="paragraph" w:styleId="8">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3"/>
    <w:qFormat/>
    <w:uiPriority w:val="22"/>
    <w:rPr>
      <w:b/>
      <w:bCs/>
    </w:rPr>
  </w:style>
  <w:style w:type="table" w:styleId="10">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Normal1"/>
    <w:qFormat/>
    <w:uiPriority w:val="0"/>
    <w:rPr>
      <w:rFonts w:ascii="Times New Roman" w:hAnsi="Times New Roman" w:eastAsia="Times New Roman" w:cs="Times New Roman"/>
      <w:sz w:val="24"/>
      <w:szCs w:val="24"/>
      <w:lang w:val="uk-UA" w:eastAsia="uk-U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3</Pages>
  <Words>401</Words>
  <Characters>2551</Characters>
  <Lines>59</Lines>
  <Paragraphs>24</Paragraphs>
  <TotalTime>22</TotalTime>
  <ScaleCrop>false</ScaleCrop>
  <LinksUpToDate>false</LinksUpToDate>
  <CharactersWithSpaces>2928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2022-02-08T07:33:00Z</dcterms:created>
  <dc:creator>Asus</dc:creator>
  <cp:lastModifiedBy>HeTic</cp:lastModifiedBy>
  <dcterms:modified xsi:type="dcterms:W3CDTF">2022-06-19T14:59:49Z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84A1174C9FC1488C8A7546DA3146AF19</vt:lpwstr>
  </property>
</Properties>
</file>