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uk-UA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uk-UA"/>
        </w:rPr>
        <w:t>7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cs="Times New Roman"/>
          <w:lang w:val="ru-RU"/>
        </w:rPr>
        <w:t>Інтерактивна геовізуалізація з бібліотекою Folium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10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spacing w:line="259" w:lineRule="auto"/>
        <w:jc w:val="center"/>
      </w:pPr>
    </w:p>
    <w:p>
      <w:pPr>
        <w:spacing w:line="259" w:lineRule="auto"/>
        <w:jc w:val="center"/>
      </w:pPr>
      <w:r>
        <w:drawing>
          <wp:inline distT="0" distB="0" distL="114300" distR="114300">
            <wp:extent cx="4482465" cy="3317240"/>
            <wp:effectExtent l="0" t="0" r="1333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center"/>
      </w:pPr>
      <w:r>
        <w:drawing>
          <wp:inline distT="0" distB="0" distL="114300" distR="114300">
            <wp:extent cx="5104130" cy="3119120"/>
            <wp:effectExtent l="0" t="0" r="127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59" w:lineRule="auto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Візуалізація Folium</w:t>
      </w:r>
      <w:bookmarkStart w:id="0" w:name="_GoBack"/>
      <w:bookmarkEnd w:id="0"/>
    </w:p>
    <w:p>
      <w:pPr>
        <w:spacing w:line="259" w:lineRule="auto"/>
        <w:jc w:val="both"/>
        <w:rPr>
          <w:rFonts w:hint="default"/>
          <w:lang w:val="uk-UA"/>
        </w:rPr>
      </w:pP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58F48E4"/>
    <w:rsid w:val="081A1F00"/>
    <w:rsid w:val="19263300"/>
    <w:rsid w:val="208F74AB"/>
    <w:rsid w:val="391C572F"/>
    <w:rsid w:val="5F8C7B59"/>
    <w:rsid w:val="6E4D10E3"/>
    <w:rsid w:val="72221F81"/>
    <w:rsid w:val="784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autoRedefine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autoRedefine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sz w:val="26"/>
      <w:szCs w:val="26"/>
    </w:rPr>
  </w:style>
  <w:style w:type="paragraph" w:styleId="7">
    <w:name w:val="caption"/>
    <w:basedOn w:val="1"/>
    <w:next w:val="1"/>
    <w:autoRedefine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TML Preformatted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List Paragraph"/>
    <w:basedOn w:val="1"/>
    <w:autoRedefine/>
    <w:qFormat/>
    <w:uiPriority w:val="1"/>
    <w:pPr>
      <w:ind w:left="118" w:firstLine="707"/>
    </w:pPr>
  </w:style>
  <w:style w:type="paragraph" w:customStyle="1" w:styleId="12">
    <w:name w:val="Table Paragraph"/>
    <w:basedOn w:val="1"/>
    <w:autoRedefine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1361</Words>
  <Characters>777</Characters>
  <Lines>6</Lines>
  <Paragraphs>4</Paragraphs>
  <TotalTime>1</TotalTime>
  <ScaleCrop>false</ScaleCrop>
  <LinksUpToDate>false</LinksUpToDate>
  <CharactersWithSpaces>2134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2024-04-29T01:02:13Z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2057-12.2.0.16731</vt:lpwstr>
  </property>
  <property fmtid="{D5CDD505-2E9C-101B-9397-08002B2CF9AE}" pid="6" name="ICV">
    <vt:lpwstr>B33229796ED54C6A977F5428F83EF6B2_12</vt:lpwstr>
  </property>
</Properties>
</file>