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CE41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98876977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3A2FFB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7FB4B4CC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4883F609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35491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346264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90754D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D74F2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B4E734D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ЗВІТ</w:t>
      </w:r>
    </w:p>
    <w:p w14:paraId="230A571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3E63E27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Моделювання систем в енергетиці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”</w:t>
      </w:r>
    </w:p>
    <w:p w14:paraId="69330AB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C1C73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</w:p>
    <w:p w14:paraId="2529BFB2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Розроб</w:t>
      </w:r>
      <w:r>
        <w:rPr>
          <w:rFonts w:hint="default" w:ascii="Times New Roman" w:hAnsi="Times New Roman" w:cs="Times New Roman"/>
          <w:b/>
          <w:sz w:val="28"/>
          <w:szCs w:val="28"/>
        </w:rPr>
        <w:t>ка імітаційної моделі діючої сонячної електростанції</w:t>
      </w:r>
    </w:p>
    <w:p w14:paraId="4415A984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</w:t>
      </w:r>
    </w:p>
    <w:p w14:paraId="2FDD49E0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2A2C8B49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Виконав студент групи ТР–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</w:p>
    <w:p w14:paraId="64BD11A7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-SA"/>
        </w:rPr>
        <w:t xml:space="preserve">Руденко Владислав_________                    </w:t>
      </w:r>
    </w:p>
    <w:p w14:paraId="754F8800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zh-CN" w:bidi="ar-SA"/>
        </w:rPr>
        <w:t>Лабораторну роботу захищено</w:t>
      </w:r>
    </w:p>
    <w:p w14:paraId="17393CA8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eastAsia="zh-CN" w:bidi="ar-SA"/>
        </w:rPr>
        <w:t>з оцінкою _________________</w:t>
      </w:r>
    </w:p>
    <w:p w14:paraId="54B3E867">
      <w:pPr>
        <w:spacing w:line="240" w:lineRule="auto"/>
        <w:ind w:firstLine="4962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FC8AB79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</w:p>
    <w:p w14:paraId="360112C0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</w:p>
    <w:p w14:paraId="52A90442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</w:p>
    <w:p w14:paraId="00923636">
      <w:pPr>
        <w:spacing w:line="240" w:lineRule="auto"/>
        <w:ind w:firstLine="4962"/>
        <w:rPr>
          <w:rFonts w:hint="default" w:ascii="Times New Roman" w:hAnsi="Times New Roman" w:cs="Times New Roman"/>
          <w:sz w:val="28"/>
          <w:szCs w:val="28"/>
        </w:rPr>
      </w:pPr>
    </w:p>
    <w:p w14:paraId="27C5B9F6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DFB5A9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Київ 2024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168B3C6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6643ED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Мета:</w:t>
      </w:r>
    </w:p>
    <w:p w14:paraId="18997E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E0917"/>
          <w:kern w:val="0"/>
          <w:sz w:val="28"/>
          <w:szCs w:val="28"/>
          <w:lang w:val="en-US" w:eastAsia="zh-CN" w:bidi="ar"/>
          <w14:ligatures w14:val="none"/>
        </w:rPr>
        <w:t xml:space="preserve">розробка комп'ютерної моделі для розрахунку енергетичних </w:t>
      </w:r>
    </w:p>
    <w:p w14:paraId="2D6835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E0917"/>
          <w:kern w:val="0"/>
          <w:sz w:val="28"/>
          <w:szCs w:val="28"/>
          <w:lang w:val="en-US" w:eastAsia="zh-CN" w:bidi="ar"/>
          <w14:ligatures w14:val="none"/>
        </w:rPr>
        <w:t xml:space="preserve">потреб будівлі на опалення та охолодження. Модель базується на методі </w:t>
      </w:r>
    </w:p>
    <w:p w14:paraId="1022A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E0917"/>
          <w:kern w:val="0"/>
          <w:sz w:val="28"/>
          <w:szCs w:val="28"/>
          <w:lang w:val="en-US" w:eastAsia="zh-CN" w:bidi="ar"/>
          <w14:ligatures w14:val="none"/>
        </w:rPr>
        <w:t xml:space="preserve">розрахунку енергоспоживання, який використовується в ДСТУ 9190:2022 </w:t>
      </w:r>
    </w:p>
    <w:p w14:paraId="693B30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E0917"/>
          <w:kern w:val="0"/>
          <w:sz w:val="28"/>
          <w:szCs w:val="28"/>
          <w:lang w:val="en-US" w:eastAsia="zh-CN" w:bidi="ar"/>
          <w14:ligatures w14:val="none"/>
        </w:rPr>
        <w:t>та спрощується для використання у навчальних цілях.</w:t>
      </w:r>
    </w:p>
    <w:p w14:paraId="6C7116DB">
      <w:pPr>
        <w:spacing w:before="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3C50D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В звіті відобразити надати: </w:t>
      </w:r>
    </w:p>
    <w:p w14:paraId="1CABB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- лістінг програми; </w:t>
      </w:r>
    </w:p>
    <w:p w14:paraId="746B27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- витрати енергії на забезпечення опалення/охолодження приміщення </w:t>
      </w:r>
    </w:p>
    <w:p w14:paraId="19509A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по місяцях; </w:t>
      </w:r>
    </w:p>
    <w:p w14:paraId="66359D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- зміна витрати енергії після встановлення теплоізоляції / заміни вікон </w:t>
      </w:r>
    </w:p>
    <w:p w14:paraId="0DF962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по місяцях;</w:t>
      </w:r>
    </w:p>
    <w:p w14:paraId="549C5301">
      <w:pPr>
        <w:spacing w:before="0" w:after="0" w:line="24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E101B8">
      <w:pPr>
        <w:spacing w:before="0" w:after="0" w:line="240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05425" cy="4140835"/>
            <wp:effectExtent l="0" t="0" r="133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2B9D">
      <w:pPr>
        <w:spacing w:before="0" w:after="0" w:line="240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55235" cy="4113530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5A8C">
      <w:pPr>
        <w:spacing w:before="0" w:after="0" w:line="240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19395" cy="2722880"/>
            <wp:effectExtent l="0" t="0" r="146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7F28">
      <w:pPr>
        <w:spacing w:before="0" w:after="0" w:line="240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24475" cy="450659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427C">
      <w:pPr>
        <w:spacing w:before="0" w:after="0" w:line="24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7E4FE5">
      <w:pPr>
        <w:spacing w:before="0" w:after="0" w:line="240" w:lineRule="auto"/>
        <w:ind w:firstLine="708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Теор.Відомості:</w:t>
      </w:r>
    </w:p>
    <w:p w14:paraId="4E809FC8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Вхідні дані для розрахунку:</w:t>
      </w:r>
    </w:p>
    <w:p w14:paraId="22C43965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огороджуючих зовнішніх поверхонь (стін) = 4</w:t>
      </w:r>
    </w:p>
    <w:p w14:paraId="016C84BD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кожної поверхні: Стіна 1</w:t>
      </w:r>
    </w:p>
    <w:p w14:paraId="094BEB74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Ширина: 4,7;</w:t>
      </w:r>
    </w:p>
    <w:p w14:paraId="77FD4BD2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Висота: 3.2</w:t>
      </w:r>
    </w:p>
    <w:p w14:paraId="346EB76C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шарів матеріалів: 2</w:t>
      </w:r>
    </w:p>
    <w:p w14:paraId="5409E58C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Назва матеріалу: Цегла, Штукатурка</w:t>
      </w:r>
    </w:p>
    <w:p w14:paraId="4EB998B9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Товщина шару матеріалу: 0.10, 0.01</w:t>
      </w:r>
    </w:p>
    <w:p w14:paraId="66315C0E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Коефіцієнти поглинання: 0.7</w:t>
      </w:r>
    </w:p>
    <w:p w14:paraId="1CC922A1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кожної поверхні: Стіна 2</w:t>
      </w:r>
    </w:p>
    <w:p w14:paraId="06B32911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Ширина: 4,7;</w:t>
      </w:r>
    </w:p>
    <w:p w14:paraId="5582EC83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Висота: 3.2</w:t>
      </w:r>
    </w:p>
    <w:p w14:paraId="6D03C4E9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шарів матеріалів: 2</w:t>
      </w:r>
    </w:p>
    <w:p w14:paraId="6F9E0200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Назва матеріалу: Цегла, Штукатурка</w:t>
      </w:r>
    </w:p>
    <w:p w14:paraId="693DB999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Товщина шару матеріалу: 0.10, 0.01</w:t>
      </w:r>
    </w:p>
    <w:p w14:paraId="16D539B4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Коефіцієнти поглинання: 0.7</w:t>
      </w:r>
    </w:p>
    <w:p w14:paraId="66D2521C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кожної поверхні: Стіна 3</w:t>
      </w:r>
    </w:p>
    <w:p w14:paraId="13DF973E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Ширина: 4;</w:t>
      </w:r>
    </w:p>
    <w:p w14:paraId="4990F929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Висота: 3.2</w:t>
      </w:r>
    </w:p>
    <w:p w14:paraId="1F72D527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шарів матеріалів: 2</w:t>
      </w:r>
    </w:p>
    <w:p w14:paraId="601863EC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Назва матеріалу: Цегла, Штукатурка</w:t>
      </w:r>
    </w:p>
    <w:p w14:paraId="7CEFCB3F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Товщина шару матеріалу: 0.10, 0.01</w:t>
      </w:r>
    </w:p>
    <w:p w14:paraId="7A789235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Коефіцієнти поглинання: 0.7</w:t>
      </w:r>
    </w:p>
    <w:p w14:paraId="7F3531FE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кожної поверхні: Стіна 4</w:t>
      </w:r>
    </w:p>
    <w:p w14:paraId="38BFE493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Ширина: 4;</w:t>
      </w:r>
    </w:p>
    <w:p w14:paraId="659BF8C4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Висота: 3.2</w:t>
      </w:r>
    </w:p>
    <w:p w14:paraId="5C3B5E1A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шарів матеріалів: 2</w:t>
      </w:r>
    </w:p>
    <w:p w14:paraId="132173A3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Назва матеріалу: Цегла, Штукатурка</w:t>
      </w:r>
    </w:p>
    <w:p w14:paraId="79875BFB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Товщина шару матеріалу: 0.10, 0.01</w:t>
      </w:r>
    </w:p>
    <w:p w14:paraId="0740CFBC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Коефіцієнти поглинання: 0.7</w:t>
      </w:r>
    </w:p>
    <w:p w14:paraId="36CBFA00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769CB9A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Кількість вікон</w:t>
      </w:r>
    </w:p>
    <w:p w14:paraId="5B5EFCD2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кожного вікна: 1 Вікно</w:t>
      </w:r>
    </w:p>
    <w:p w14:paraId="00551BBA">
      <w:pPr>
        <w:spacing w:before="0" w:after="0" w:line="240" w:lineRule="auto"/>
        <w:ind w:firstLine="1260" w:firstLineChars="4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Розміри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1.6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 w14:paraId="15BE48F8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кількість пакетів: 2</w:t>
      </w:r>
    </w:p>
    <w:p w14:paraId="16310CB8">
      <w:pPr>
        <w:spacing w:before="0" w:after="0" w:line="240" w:lineRule="auto"/>
        <w:ind w:firstLine="1260" w:firstLineChars="4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тип скла: Склопакет</w:t>
      </w:r>
    </w:p>
    <w:p w14:paraId="0E4412B4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напрім по сторонам світу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Південь</w:t>
      </w:r>
    </w:p>
    <w:p w14:paraId="11D90935">
      <w:pPr>
        <w:spacing w:before="0" w:after="0" w:line="240" w:lineRule="auto"/>
        <w:ind w:firstLine="1038" w:firstLineChars="37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кожного вікна: 2 Вікно</w:t>
      </w:r>
    </w:p>
    <w:p w14:paraId="7EFF5D31">
      <w:pPr>
        <w:spacing w:before="0" w:after="0" w:line="240" w:lineRule="auto"/>
        <w:ind w:firstLine="1260" w:firstLineChars="4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Розміри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1.6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 w14:paraId="1EB5E0E1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кількість пакетів: 2</w:t>
      </w:r>
    </w:p>
    <w:p w14:paraId="02576AAD">
      <w:pPr>
        <w:spacing w:before="0" w:after="0" w:line="240" w:lineRule="auto"/>
        <w:ind w:firstLine="1260" w:firstLineChars="4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тип скла: Склопакет</w:t>
      </w:r>
    </w:p>
    <w:p w14:paraId="7559F003">
      <w:pPr>
        <w:spacing w:before="0" w:after="0" w:line="240" w:lineRule="auto"/>
        <w:ind w:firstLine="1178" w:firstLineChars="421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напрім по сторонам світу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Захід</w:t>
      </w:r>
    </w:p>
    <w:p w14:paraId="650706F5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Площа помешкання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76</w:t>
      </w:r>
    </w:p>
    <w:p w14:paraId="66C18EC8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Бажана температура в помешканні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18*</w:t>
      </w:r>
    </w:p>
    <w:p w14:paraId="41A590D3">
      <w:pPr>
        <w:spacing w:before="0" w:after="0" w:line="240" w:lineRule="auto"/>
        <w:ind w:firstLine="708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Регіон/місто: Звенигородка</w:t>
      </w:r>
    </w:p>
    <w:p w14:paraId="564ED0CD">
      <w:pPr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671FA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24375" cy="32575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9421">
      <w:pPr>
        <w:pStyle w:val="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виконання без теплообміну</w:t>
      </w:r>
    </w:p>
    <w:p w14:paraId="753E307A">
      <w:pPr>
        <w:rPr>
          <w:rFonts w:hint="default" w:ascii="Times New Roman" w:hAnsi="Times New Roman" w:cs="Times New Roman"/>
          <w:sz w:val="28"/>
          <w:szCs w:val="28"/>
        </w:rPr>
      </w:pPr>
    </w:p>
    <w:p w14:paraId="6920D5D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81525" cy="31908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3E40">
      <w:pPr>
        <w:pStyle w:val="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виконання з встановленим теплообмінником</w:t>
      </w:r>
    </w:p>
    <w:p w14:paraId="6499039E">
      <w:pPr>
        <w:pStyle w:val="8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EFE14AD">
      <w:pPr>
        <w:pStyle w:val="8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Лістинг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:</w:t>
      </w:r>
    </w:p>
    <w:p w14:paraId="2A413483">
      <w:pPr>
        <w:pStyle w:val="8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Lab3MS.cpp</w:t>
      </w:r>
    </w:p>
    <w:p w14:paraId="4561D0CC">
      <w:pPr>
        <w:pStyle w:val="8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int main(int argc, char* argv[])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{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Context context = getContext();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model model;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for (int index = 0; index &lt; date_data::MONTHS.size(); ++index) {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const auto&amp; month = date_data::MONTHS[index];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std::cout &lt;&lt; "MONTH: " &lt;&lt; month &lt;&lt; std::endl;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float total_energy_demand_heating =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    model.energy_demand(HeatingMode::Heating, (index + 1), context);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float total_energy_demand_cooling =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    model.energy_demand(HeatingMode::Cooling, (index + 1), context);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double diff = total_energy_demand_heating - total_energy_demand_cooling;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const char* mode = (diff &gt;= 0.0) ? "Heating" : "Cooling";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        std::cout &lt;&lt; "- Total Energy Demand | " &lt;&lt; mode &lt;&lt; ": " &lt;&lt; std::abs(diff) &lt;&lt; '\n';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   return 0;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}</w:t>
      </w:r>
    </w:p>
    <w:p w14:paraId="5F93E2A5">
      <w:pPr>
        <w:pStyle w:val="8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Date_Structs.cpp</w:t>
      </w:r>
    </w:p>
    <w:p w14:paraId="17140F02">
      <w:pPr>
        <w:pStyle w:val="8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std::vector&lt;int&gt; date_data::DAYS_IN_MONTHS = {31, 28, 31, 30, 31, 30, 31, 31, 30, 31, 30, 31};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std::vector&lt;int&gt; date_data::HOURS_IN_MONTHS = {744, 672, 744, 720, 744, 720, 744, 744, 720, 744, 720, 744};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std::vector&lt;std::string&gt; date_data::MONTHS =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"January",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"February",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"March",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"April",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"May",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"June",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"July",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"August",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"September",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"October",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"November",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"December"};</w:t>
      </w:r>
    </w:p>
    <w:p w14:paraId="6CEC08E7">
      <w:pPr>
        <w:pStyle w:val="8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}</w:t>
      </w:r>
    </w:p>
    <w:p w14:paraId="6E728004">
      <w:pPr>
        <w:pStyle w:val="8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Date_Structs.h</w:t>
      </w:r>
    </w:p>
    <w:p w14:paraId="2739482A">
      <w:pPr>
        <w:pStyle w:val="8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date_data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static std::vector&lt;int&gt; DAYS_IN_MONTHS;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static std::vector&lt;int&gt; HOURS_IN_MONTHS;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static std::vector&lt;std::string&gt; MONTHS;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WallLayer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std::string material;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thickness;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thermal_conductivity;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Wall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width;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height;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std::vector&lt;WallLayer&gt; layers;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absorption_coefficient;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emissivity_coefficient;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inner_surface_heat_transfer_coefficient;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outer_surface_heat_transfer_coefficient;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Window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width;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height;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panes_amount;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std::string glass_type;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emissivity_coefficient;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heat_transfer_coefficient;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solar_transmittance_coefficient;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WindowOrientation orientation;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Building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apartment_area;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std::vector&lt;Wall&gt; walls;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std::vector&lt;Window&gt; windows;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Location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std::string city;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std::vector&lt;float&gt; avg_temperature_per_month;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std::vector&lt;float&gt; solar_radiation_per_month;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std::vector&lt;std::vector&lt;float&gt;&gt; outdoor_temperature;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struct HeatRecoveryPlant {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bool is_enabled;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std::string title;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wind_flow_part;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float efficiency;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};</w:t>
      </w:r>
    </w:p>
    <w:p w14:paraId="2EFFCEB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Cs/>
          <w:sz w:val="28"/>
          <w:szCs w:val="28"/>
        </w:rPr>
        <w:t>Висновок:</w:t>
      </w:r>
    </w:p>
    <w:p w14:paraId="5D23764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результаті проведеної лабораторної роботи було проаналізовано енергетичні потреби будівлі на опалення у базовому та оптимізованому сценаріях. Дослідження показали, що застосування сучасних енергозберігаючих технологій, таких як теплоізоляція, енергоефективні вікна та системи вентиляції з рекуперацією повітря, суттєво знижує теплові втрати будівлі та, відповідно, енергоспоживання.</w:t>
      </w:r>
    </w:p>
    <w:p w14:paraId="0946669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Встановлення рекупераційних систем відіграє ключову роль у підвищенні енергоефективності, оскільки дозволяє утилізувати тепло відпрацьованого повітря та зменшувати витрати на підігрів припливного. Отримані результати підтверджують ефективність таких заходів для економії енергоресурсів та досягнення екологічної стійкості.</w:t>
      </w:r>
    </w:p>
    <w:p w14:paraId="4161DACA">
      <w:pPr>
        <w:spacing w:before="0" w:after="1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D14C4"/>
    <w:rsid w:val="6F6F0107"/>
    <w:rsid w:val="7ED23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7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ucida Sans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>
    <w:name w:val="Strong"/>
    <w:qFormat/>
    <w:uiPriority w:val="0"/>
    <w:rPr>
      <w:b/>
      <w:bCs/>
    </w:rPr>
  </w:style>
  <w:style w:type="character" w:customStyle="1" w:styleId="13">
    <w:name w:val="Текст выноски Знак"/>
    <w:basedOn w:val="5"/>
    <w:link w:val="7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14">
    <w:name w:val="Numbering Symbols"/>
    <w:qFormat/>
    <w:uiPriority w:val="0"/>
  </w:style>
  <w:style w:type="character" w:customStyle="1" w:styleId="15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ucida Sans"/>
    </w:rPr>
  </w:style>
  <w:style w:type="paragraph" w:styleId="17">
    <w:name w:val="List Paragraph"/>
    <w:basedOn w:val="1"/>
    <w:qFormat/>
    <w:uiPriority w:val="0"/>
    <w:pPr>
      <w:spacing w:before="0" w:after="160"/>
      <w:ind w:left="720"/>
      <w:contextualSpacing/>
    </w:pPr>
  </w:style>
  <w:style w:type="paragraph" w:customStyle="1" w:styleId="18">
    <w:name w:val="Рисунок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738</Words>
  <Characters>5217</Characters>
  <Paragraphs>79</Paragraphs>
  <TotalTime>39</TotalTime>
  <ScaleCrop>false</ScaleCrop>
  <LinksUpToDate>false</LinksUpToDate>
  <CharactersWithSpaces>5860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2024-12-06T04:03:05Z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7BACACFAB4E643A3A61ACB74C2609387_13</vt:lpwstr>
  </property>
  <property fmtid="{D5CDD505-2E9C-101B-9397-08002B2CF9AE}" pid="3" name="KSOProductBuildVer">
    <vt:lpwstr>1033-12.2.0.18911</vt:lpwstr>
  </property>
</Properties>
</file>