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FCE41F">
      <w:pPr>
        <w:spacing w:line="240" w:lineRule="auto"/>
        <w:jc w:val="center"/>
        <w:rPr>
          <w:rFonts w:hint="default" w:ascii="Times New Roman" w:hAnsi="Times New Roman" w:cs="Times New Roman"/>
          <w:sz w:val="28"/>
          <w:szCs w:val="28"/>
        </w:rPr>
      </w:pPr>
      <w:bookmarkStart w:id="0" w:name="_Hlk98876977"/>
      <w:bookmarkEnd w:id="0"/>
      <w:r>
        <w:rPr>
          <w:rFonts w:hint="default" w:ascii="Times New Roman" w:hAnsi="Times New Roman" w:cs="Times New Roman"/>
          <w:b/>
          <w:bCs/>
          <w:sz w:val="28"/>
          <w:szCs w:val="28"/>
        </w:rPr>
        <w:t>НАЦІОНАЛЬНИЙ ТЕХНІЧНИЙ УНІВЕРСИТЕТ УКРАЇНИ</w:t>
      </w:r>
    </w:p>
    <w:p w14:paraId="33A2FFB6">
      <w:pPr>
        <w:spacing w:line="240" w:lineRule="auto"/>
        <w:jc w:val="center"/>
        <w:rPr>
          <w:rFonts w:hint="default" w:ascii="Times New Roman" w:hAnsi="Times New Roman" w:cs="Times New Roman"/>
          <w:sz w:val="28"/>
          <w:szCs w:val="28"/>
        </w:rPr>
      </w:pPr>
      <w:r>
        <w:rPr>
          <w:rFonts w:hint="default" w:ascii="Times New Roman" w:hAnsi="Times New Roman" w:cs="Times New Roman"/>
          <w:b/>
          <w:bCs/>
          <w:sz w:val="28"/>
          <w:szCs w:val="28"/>
        </w:rPr>
        <w:t>“КИЇВСЬКИЙ ПОЛІТЕХНІЧНИЙ ІНСТИТУТ</w:t>
      </w:r>
    </w:p>
    <w:p w14:paraId="7FB4B4CC">
      <w:pPr>
        <w:spacing w:line="240" w:lineRule="auto"/>
        <w:jc w:val="center"/>
        <w:rPr>
          <w:rFonts w:hint="default" w:ascii="Times New Roman" w:hAnsi="Times New Roman" w:cs="Times New Roman"/>
          <w:sz w:val="28"/>
          <w:szCs w:val="28"/>
        </w:rPr>
      </w:pPr>
      <w:r>
        <w:rPr>
          <w:rFonts w:hint="default" w:ascii="Times New Roman" w:hAnsi="Times New Roman" w:cs="Times New Roman"/>
          <w:b/>
          <w:bCs/>
          <w:sz w:val="28"/>
          <w:szCs w:val="28"/>
        </w:rPr>
        <w:t>імені  ІГОРЯ СІКОРСЬКОГО”</w:t>
      </w:r>
    </w:p>
    <w:p w14:paraId="4883F609">
      <w:pPr>
        <w:spacing w:line="240" w:lineRule="auto"/>
        <w:jc w:val="center"/>
        <w:rPr>
          <w:rFonts w:hint="default" w:ascii="Times New Roman" w:hAnsi="Times New Roman" w:cs="Times New Roman"/>
          <w:b/>
          <w:bCs/>
          <w:sz w:val="28"/>
          <w:szCs w:val="28"/>
        </w:rPr>
      </w:pPr>
    </w:p>
    <w:p w14:paraId="0235491B">
      <w:pPr>
        <w:spacing w:line="240" w:lineRule="auto"/>
        <w:jc w:val="center"/>
        <w:rPr>
          <w:rFonts w:hint="default" w:ascii="Times New Roman" w:hAnsi="Times New Roman" w:cs="Times New Roman"/>
          <w:b/>
          <w:bCs/>
          <w:sz w:val="28"/>
          <w:szCs w:val="28"/>
        </w:rPr>
      </w:pPr>
    </w:p>
    <w:p w14:paraId="1346264B">
      <w:pPr>
        <w:spacing w:line="240" w:lineRule="auto"/>
        <w:jc w:val="center"/>
        <w:rPr>
          <w:rFonts w:hint="default" w:ascii="Times New Roman" w:hAnsi="Times New Roman" w:cs="Times New Roman"/>
          <w:b/>
          <w:bCs/>
          <w:sz w:val="28"/>
          <w:szCs w:val="28"/>
        </w:rPr>
      </w:pPr>
    </w:p>
    <w:p w14:paraId="3190754D">
      <w:pPr>
        <w:spacing w:line="240" w:lineRule="auto"/>
        <w:jc w:val="center"/>
        <w:rPr>
          <w:rFonts w:hint="default" w:ascii="Times New Roman" w:hAnsi="Times New Roman" w:cs="Times New Roman"/>
          <w:b/>
          <w:bCs/>
          <w:sz w:val="28"/>
          <w:szCs w:val="28"/>
        </w:rPr>
      </w:pPr>
    </w:p>
    <w:p w14:paraId="42D74F2B">
      <w:pPr>
        <w:spacing w:line="240" w:lineRule="auto"/>
        <w:jc w:val="center"/>
        <w:rPr>
          <w:rFonts w:hint="default" w:ascii="Times New Roman" w:hAnsi="Times New Roman" w:cs="Times New Roman"/>
          <w:b/>
          <w:bCs/>
          <w:sz w:val="28"/>
          <w:szCs w:val="28"/>
        </w:rPr>
      </w:pPr>
    </w:p>
    <w:p w14:paraId="5B4E734D">
      <w:pPr>
        <w:jc w:val="center"/>
        <w:rPr>
          <w:rFonts w:hint="default" w:ascii="Times New Roman" w:hAnsi="Times New Roman" w:cs="Times New Roman"/>
          <w:sz w:val="28"/>
          <w:szCs w:val="28"/>
        </w:rPr>
      </w:pPr>
      <w:r>
        <w:rPr>
          <w:rFonts w:hint="default" w:ascii="Times New Roman" w:hAnsi="Times New Roman" w:cs="Times New Roman"/>
          <w:b/>
          <w:bCs/>
          <w:sz w:val="28"/>
          <w:szCs w:val="28"/>
        </w:rPr>
        <w:t>ЗВІТ</w:t>
      </w:r>
    </w:p>
    <w:p w14:paraId="230A5714">
      <w:pPr>
        <w:jc w:val="center"/>
        <w:rPr>
          <w:rFonts w:hint="default" w:ascii="Times New Roman" w:hAnsi="Times New Roman" w:cs="Times New Roman"/>
          <w:sz w:val="28"/>
          <w:szCs w:val="28"/>
          <w:lang w:val="en-US"/>
        </w:rPr>
      </w:pPr>
      <w:r>
        <w:rPr>
          <w:rFonts w:hint="default" w:ascii="Times New Roman" w:hAnsi="Times New Roman" w:cs="Times New Roman"/>
          <w:b/>
          <w:bCs/>
          <w:sz w:val="28"/>
          <w:szCs w:val="28"/>
        </w:rPr>
        <w:t>з лабораторної роботи №</w:t>
      </w:r>
      <w:r>
        <w:rPr>
          <w:rFonts w:hint="default" w:ascii="Times New Roman" w:hAnsi="Times New Roman" w:cs="Times New Roman"/>
          <w:b/>
          <w:bCs/>
          <w:sz w:val="28"/>
          <w:szCs w:val="28"/>
          <w:lang w:val="en-US"/>
        </w:rPr>
        <w:t>4</w:t>
      </w:r>
    </w:p>
    <w:p w14:paraId="23E63E27">
      <w:pPr>
        <w:jc w:val="center"/>
        <w:rPr>
          <w:rFonts w:hint="default" w:ascii="Times New Roman" w:hAnsi="Times New Roman" w:cs="Times New Roman"/>
          <w:sz w:val="28"/>
          <w:szCs w:val="28"/>
        </w:rPr>
      </w:pPr>
      <w:r>
        <w:rPr>
          <w:rFonts w:hint="default" w:ascii="Times New Roman" w:hAnsi="Times New Roman" w:cs="Times New Roman"/>
          <w:b/>
          <w:bCs/>
          <w:sz w:val="28"/>
          <w:szCs w:val="28"/>
        </w:rPr>
        <w:t>з навчальної дисципліни “</w:t>
      </w:r>
      <w:r>
        <w:rPr>
          <w:rFonts w:hint="default" w:ascii="Times New Roman" w:hAnsi="Times New Roman" w:cs="Times New Roman"/>
          <w:b/>
          <w:bCs/>
          <w:sz w:val="28"/>
          <w:szCs w:val="28"/>
          <w:lang w:val="uk-UA"/>
        </w:rPr>
        <w:t>Моделювання систем в енергетиці</w:t>
      </w:r>
      <w:r>
        <w:rPr>
          <w:rFonts w:hint="default" w:ascii="Times New Roman" w:hAnsi="Times New Roman" w:cs="Times New Roman"/>
          <w:b/>
          <w:bCs/>
          <w:sz w:val="28"/>
          <w:szCs w:val="28"/>
        </w:rPr>
        <w:t>”</w:t>
      </w:r>
    </w:p>
    <w:p w14:paraId="69330AB2">
      <w:pPr>
        <w:jc w:val="center"/>
        <w:rPr>
          <w:rFonts w:hint="default" w:ascii="Times New Roman" w:hAnsi="Times New Roman" w:cs="Times New Roman"/>
          <w:b/>
          <w:bCs/>
          <w:sz w:val="28"/>
          <w:szCs w:val="28"/>
        </w:rPr>
      </w:pPr>
    </w:p>
    <w:p w14:paraId="6C1C732B">
      <w:pPr>
        <w:rPr>
          <w:rFonts w:hint="default" w:ascii="Times New Roman" w:hAnsi="Times New Roman" w:cs="Times New Roman"/>
          <w:sz w:val="28"/>
          <w:szCs w:val="28"/>
        </w:rPr>
      </w:pPr>
      <w:r>
        <w:rPr>
          <w:rFonts w:hint="default" w:ascii="Times New Roman" w:hAnsi="Times New Roman" w:cs="Times New Roman"/>
          <w:b/>
          <w:bCs/>
          <w:sz w:val="28"/>
          <w:szCs w:val="28"/>
        </w:rPr>
        <w:t>Тема:</w:t>
      </w:r>
    </w:p>
    <w:p w14:paraId="437D01B0">
      <w:pPr>
        <w:spacing w:line="240" w:lineRule="auto"/>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Розробка імітаційних моделей обладнання, розрахованого на генерацію теплової та/або електричної енергії з використанням відновлених та викопних джерел енергії.</w:t>
      </w:r>
    </w:p>
    <w:p w14:paraId="4415A984">
      <w:pPr>
        <w:spacing w:line="240" w:lineRule="auto"/>
        <w:jc w:val="center"/>
        <w:rPr>
          <w:rFonts w:hint="default" w:ascii="Times New Roman" w:hAnsi="Times New Roman" w:cs="Times New Roman"/>
          <w:sz w:val="28"/>
          <w:szCs w:val="28"/>
        </w:rPr>
      </w:pPr>
      <w:r>
        <w:rPr>
          <w:rFonts w:hint="default" w:ascii="Times New Roman" w:hAnsi="Times New Roman" w:cs="Times New Roman"/>
          <w:b/>
          <w:bCs/>
          <w:sz w:val="28"/>
          <w:szCs w:val="28"/>
          <w:lang w:val="uk-UA"/>
        </w:rPr>
        <w:t xml:space="preserve">Варіант </w:t>
      </w:r>
      <w:r>
        <w:rPr>
          <w:rFonts w:hint="default" w:ascii="Times New Roman" w:hAnsi="Times New Roman" w:cs="Times New Roman"/>
          <w:b/>
          <w:bCs/>
          <w:sz w:val="28"/>
          <w:szCs w:val="28"/>
        </w:rPr>
        <w:t>2</w:t>
      </w:r>
      <w:r>
        <w:rPr>
          <w:rFonts w:hint="default" w:ascii="Times New Roman" w:hAnsi="Times New Roman" w:cs="Times New Roman"/>
          <w:b/>
          <w:bCs/>
          <w:sz w:val="28"/>
          <w:szCs w:val="28"/>
          <w:lang w:val="uk-UA"/>
        </w:rPr>
        <w:t>0</w:t>
      </w:r>
    </w:p>
    <w:p w14:paraId="2FDD49E0">
      <w:pPr>
        <w:spacing w:line="240" w:lineRule="auto"/>
        <w:rPr>
          <w:rFonts w:hint="default" w:ascii="Times New Roman" w:hAnsi="Times New Roman" w:cs="Times New Roman"/>
          <w:b/>
          <w:bCs/>
          <w:sz w:val="28"/>
          <w:szCs w:val="28"/>
          <w:lang w:val="uk-UA"/>
        </w:rPr>
      </w:pPr>
    </w:p>
    <w:p w14:paraId="2A2C8B49">
      <w:pPr>
        <w:spacing w:line="240" w:lineRule="auto"/>
        <w:ind w:firstLine="4962"/>
        <w:rPr>
          <w:rFonts w:hint="default" w:ascii="Times New Roman" w:hAnsi="Times New Roman" w:cs="Times New Roman"/>
          <w:sz w:val="28"/>
          <w:szCs w:val="28"/>
        </w:rPr>
      </w:pPr>
      <w:r>
        <w:rPr>
          <w:rFonts w:hint="default" w:ascii="Times New Roman" w:hAnsi="Times New Roman" w:cs="Times New Roman"/>
          <w:b/>
          <w:bCs/>
          <w:sz w:val="28"/>
          <w:szCs w:val="28"/>
        </w:rPr>
        <w:t>Виконав студент групи ТР–</w:t>
      </w:r>
      <w:r>
        <w:rPr>
          <w:rFonts w:hint="default" w:ascii="Times New Roman" w:hAnsi="Times New Roman" w:cs="Times New Roman"/>
          <w:b/>
          <w:bCs/>
          <w:sz w:val="28"/>
          <w:szCs w:val="28"/>
          <w:lang w:val="uk-UA"/>
        </w:rPr>
        <w:t>1</w:t>
      </w:r>
      <w:r>
        <w:rPr>
          <w:rFonts w:hint="default" w:ascii="Times New Roman" w:hAnsi="Times New Roman" w:cs="Times New Roman"/>
          <w:b/>
          <w:bCs/>
          <w:sz w:val="28"/>
          <w:szCs w:val="28"/>
        </w:rPr>
        <w:t>2</w:t>
      </w:r>
    </w:p>
    <w:p w14:paraId="64BD11A7">
      <w:pPr>
        <w:spacing w:line="240" w:lineRule="auto"/>
        <w:ind w:firstLine="4962"/>
        <w:rPr>
          <w:rFonts w:hint="default" w:ascii="Times New Roman" w:hAnsi="Times New Roman" w:cs="Times New Roman"/>
          <w:sz w:val="28"/>
          <w:szCs w:val="28"/>
        </w:rPr>
      </w:pPr>
      <w:r>
        <w:rPr>
          <w:rFonts w:hint="default" w:ascii="Times New Roman" w:hAnsi="Times New Roman" w:cs="Times New Roman"/>
          <w:color w:val="000000"/>
          <w:sz w:val="28"/>
          <w:szCs w:val="28"/>
          <w:u w:val="single"/>
          <w:lang w:val="uk-UA" w:eastAsia="zh-CN" w:bidi="ar-SA"/>
        </w:rPr>
        <w:t xml:space="preserve">Руденко Владислав_________                    </w:t>
      </w:r>
    </w:p>
    <w:p w14:paraId="754F8800">
      <w:pPr>
        <w:spacing w:line="240" w:lineRule="auto"/>
        <w:ind w:firstLine="4962"/>
        <w:rPr>
          <w:rFonts w:hint="default" w:ascii="Times New Roman" w:hAnsi="Times New Roman" w:cs="Times New Roman"/>
          <w:sz w:val="28"/>
          <w:szCs w:val="28"/>
        </w:rPr>
      </w:pPr>
      <w:r>
        <w:rPr>
          <w:rFonts w:hint="default" w:ascii="Times New Roman" w:hAnsi="Times New Roman" w:cs="Times New Roman"/>
          <w:color w:val="000000"/>
          <w:sz w:val="28"/>
          <w:szCs w:val="28"/>
          <w:lang w:eastAsia="zh-CN" w:bidi="ar-SA"/>
        </w:rPr>
        <w:t>Лабораторну роботу захищено</w:t>
      </w:r>
    </w:p>
    <w:p w14:paraId="17393CA8">
      <w:pPr>
        <w:spacing w:line="240" w:lineRule="auto"/>
        <w:ind w:firstLine="4962"/>
        <w:rPr>
          <w:rFonts w:hint="default" w:ascii="Times New Roman" w:hAnsi="Times New Roman" w:cs="Times New Roman"/>
          <w:sz w:val="28"/>
          <w:szCs w:val="28"/>
        </w:rPr>
      </w:pPr>
      <w:r>
        <w:rPr>
          <w:rFonts w:hint="default" w:ascii="Times New Roman" w:hAnsi="Times New Roman" w:cs="Times New Roman"/>
          <w:color w:val="000000"/>
          <w:sz w:val="28"/>
          <w:szCs w:val="28"/>
          <w:lang w:eastAsia="zh-CN" w:bidi="ar-SA"/>
        </w:rPr>
        <w:t>з оцінкою _________________</w:t>
      </w:r>
    </w:p>
    <w:p w14:paraId="54B3E867">
      <w:pPr>
        <w:spacing w:line="240" w:lineRule="auto"/>
        <w:ind w:firstLine="4962"/>
        <w:rPr>
          <w:rFonts w:hint="default" w:ascii="Times New Roman" w:hAnsi="Times New Roman" w:cs="Times New Roman"/>
          <w:b/>
          <w:bCs/>
          <w:sz w:val="28"/>
          <w:szCs w:val="28"/>
        </w:rPr>
      </w:pPr>
    </w:p>
    <w:p w14:paraId="3FC8AB79">
      <w:pPr>
        <w:spacing w:line="240" w:lineRule="auto"/>
        <w:ind w:firstLine="4962"/>
        <w:rPr>
          <w:rFonts w:hint="default" w:ascii="Times New Roman" w:hAnsi="Times New Roman" w:cs="Times New Roman"/>
          <w:sz w:val="28"/>
          <w:szCs w:val="28"/>
        </w:rPr>
      </w:pPr>
    </w:p>
    <w:p w14:paraId="360112C0">
      <w:pPr>
        <w:spacing w:line="240" w:lineRule="auto"/>
        <w:ind w:firstLine="4962"/>
        <w:rPr>
          <w:rFonts w:hint="default" w:ascii="Times New Roman" w:hAnsi="Times New Roman" w:cs="Times New Roman"/>
          <w:sz w:val="28"/>
          <w:szCs w:val="28"/>
        </w:rPr>
      </w:pPr>
    </w:p>
    <w:p w14:paraId="52A90442">
      <w:pPr>
        <w:spacing w:line="240" w:lineRule="auto"/>
        <w:ind w:firstLine="4962"/>
        <w:rPr>
          <w:rFonts w:hint="default" w:ascii="Times New Roman" w:hAnsi="Times New Roman" w:cs="Times New Roman"/>
          <w:sz w:val="28"/>
          <w:szCs w:val="28"/>
        </w:rPr>
      </w:pPr>
    </w:p>
    <w:p w14:paraId="00923636">
      <w:pPr>
        <w:spacing w:line="240" w:lineRule="auto"/>
        <w:ind w:firstLine="4962"/>
        <w:rPr>
          <w:rFonts w:hint="default" w:ascii="Times New Roman" w:hAnsi="Times New Roman" w:cs="Times New Roman"/>
          <w:sz w:val="28"/>
          <w:szCs w:val="28"/>
        </w:rPr>
      </w:pPr>
    </w:p>
    <w:p w14:paraId="27C5B9F6">
      <w:pPr>
        <w:spacing w:line="240" w:lineRule="auto"/>
        <w:jc w:val="center"/>
        <w:rPr>
          <w:rFonts w:hint="default" w:ascii="Times New Roman" w:hAnsi="Times New Roman" w:cs="Times New Roman"/>
          <w:b/>
          <w:bCs/>
          <w:sz w:val="28"/>
          <w:szCs w:val="28"/>
        </w:rPr>
      </w:pPr>
    </w:p>
    <w:p w14:paraId="7DFB5A93">
      <w:pPr>
        <w:spacing w:line="240" w:lineRule="auto"/>
        <w:jc w:val="center"/>
        <w:rPr>
          <w:rFonts w:hint="default" w:ascii="Times New Roman" w:hAnsi="Times New Roman" w:cs="Times New Roman"/>
          <w:sz w:val="28"/>
          <w:szCs w:val="28"/>
        </w:rPr>
      </w:pPr>
      <w:r>
        <w:rPr>
          <w:rFonts w:hint="default" w:ascii="Times New Roman" w:hAnsi="Times New Roman" w:cs="Times New Roman"/>
          <w:b/>
          <w:bCs/>
          <w:sz w:val="28"/>
          <w:szCs w:val="28"/>
          <w:lang w:val="uk-UA"/>
        </w:rPr>
        <w:t>Київ 2024</w:t>
      </w:r>
      <w:r>
        <w:rPr>
          <w:rFonts w:hint="default" w:ascii="Times New Roman" w:hAnsi="Times New Roman" w:cs="Times New Roman"/>
          <w:sz w:val="28"/>
          <w:szCs w:val="28"/>
        </w:rPr>
        <w:br w:type="page"/>
      </w:r>
    </w:p>
    <w:p w14:paraId="5168B3C6">
      <w:pPr>
        <w:spacing w:line="240" w:lineRule="auto"/>
        <w:jc w:val="center"/>
        <w:rPr>
          <w:rFonts w:hint="default" w:ascii="Times New Roman" w:hAnsi="Times New Roman" w:cs="Times New Roman"/>
          <w:b/>
          <w:bCs/>
          <w:sz w:val="28"/>
          <w:szCs w:val="28"/>
          <w:lang w:val="uk-UA"/>
        </w:rPr>
      </w:pPr>
    </w:p>
    <w:p w14:paraId="6643EDE3">
      <w:pPr>
        <w:rPr>
          <w:rFonts w:hint="default" w:ascii="Times New Roman" w:hAnsi="Times New Roman" w:cs="Times New Roman"/>
          <w:b/>
          <w:bCs/>
          <w:sz w:val="28"/>
          <w:szCs w:val="28"/>
          <w:lang w:val="uk-UA"/>
        </w:rPr>
      </w:pPr>
      <w:r>
        <w:rPr>
          <w:rFonts w:hint="default" w:ascii="Times New Roman" w:hAnsi="Times New Roman" w:cs="Times New Roman"/>
          <w:sz w:val="28"/>
          <w:szCs w:val="28"/>
          <w:lang w:val="uk-UA"/>
        </w:rPr>
        <w:tab/>
      </w:r>
      <w:r>
        <w:rPr>
          <w:rFonts w:hint="default" w:ascii="Times New Roman" w:hAnsi="Times New Roman" w:cs="Times New Roman"/>
          <w:b/>
          <w:bCs/>
          <w:sz w:val="28"/>
          <w:szCs w:val="28"/>
          <w:lang w:val="uk-UA"/>
        </w:rPr>
        <w:t>Мета:</w:t>
      </w:r>
    </w:p>
    <w:p w14:paraId="188E8ED8">
      <w:pPr>
        <w:ind w:firstLine="708" w:firstLineChars="0"/>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Частина 1. Розробка імітаційної моделі діючої вітряної електростанції.</w:t>
      </w:r>
    </w:p>
    <w:p w14:paraId="6C7116DB">
      <w:pPr>
        <w:spacing w:before="0" w:after="0" w:line="360" w:lineRule="auto"/>
        <w:ind w:firstLine="708"/>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Завдання:</w:t>
      </w:r>
    </w:p>
    <w:p w14:paraId="77BEDE71">
      <w:pPr>
        <w:spacing w:before="0" w:after="0" w:line="360" w:lineRule="auto"/>
        <w:ind w:firstLine="708"/>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Завданням роботи є створення математичної моделі для розрахунку потужності вітроелектростанції на основі даних швидкості вітру, температури навколишнього середовища, висоти встановлення установки та її технічних характеристик. </w:t>
      </w:r>
    </w:p>
    <w:p w14:paraId="08645E4F">
      <w:pPr>
        <w:spacing w:before="0" w:after="0" w:line="360" w:lineRule="auto"/>
        <w:ind w:firstLine="708"/>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Передбачити: </w:t>
      </w:r>
    </w:p>
    <w:p w14:paraId="082E6B64">
      <w:pPr>
        <w:spacing w:before="0" w:after="0" w:line="360" w:lineRule="auto"/>
        <w:ind w:firstLine="708"/>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 Підключення до сервісів прогнозу погоди з використаням даних по швидкості вітру та температури для розрахунку потужності повітряного потоку; </w:t>
      </w:r>
    </w:p>
    <w:p w14:paraId="6B918A5D">
      <w:pPr>
        <w:spacing w:before="0" w:after="0" w:line="360" w:lineRule="auto"/>
        <w:ind w:firstLine="708"/>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 Можливість задавати певні характеристики вітрогенераторів. </w:t>
      </w:r>
    </w:p>
    <w:p w14:paraId="096FA65C">
      <w:pPr>
        <w:spacing w:before="0" w:after="0" w:line="360" w:lineRule="auto"/>
        <w:ind w:firstLine="708"/>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Розрахунок потужності вітроелектростанції та прогнозу виробництва електроенергії за певний період часу.</w:t>
      </w:r>
    </w:p>
    <w:p w14:paraId="1923A732">
      <w:pP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br w:type="page"/>
      </w:r>
    </w:p>
    <w:p w14:paraId="5E313E40">
      <w:pPr>
        <w:spacing w:before="0" w:after="0" w:line="360" w:lineRule="auto"/>
        <w:ind w:firstLine="708"/>
        <w:jc w:val="both"/>
        <w:rPr>
          <w:rFonts w:hint="default" w:ascii="Times New Roman" w:hAnsi="Times New Roman" w:cs="Times New Roman"/>
          <w:b w:val="0"/>
          <w:bCs w:val="0"/>
          <w:sz w:val="28"/>
          <w:szCs w:val="28"/>
          <w:lang w:val="uk-UA"/>
        </w:rPr>
      </w:pPr>
    </w:p>
    <w:p w14:paraId="564ED0CD">
      <w:pPr>
        <w:ind w:firstLine="708" w:firstLineChars="0"/>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Хід Роботи</w:t>
      </w:r>
    </w:p>
    <w:p w14:paraId="417AAF3E">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Початковим етапом є отримання даних про поточні погодні умови, зокрема швидкість і напрямок вітру, температуру та інші параметри навколишнього середовища. Це досягається шляхом підключення до сервісів прогнозу погоди. Вхідні дані автоматично імпортуються та відображаються в розділі "Server Data", що є основою для подальших розрахунків.</w:t>
      </w:r>
    </w:p>
    <w:p w14:paraId="38502ACB">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76500" cy="407670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476500" cy="4076700"/>
                    </a:xfrm>
                    <a:prstGeom prst="rect">
                      <a:avLst/>
                    </a:prstGeom>
                    <a:noFill/>
                    <a:ln>
                      <a:noFill/>
                    </a:ln>
                  </pic:spPr>
                </pic:pic>
              </a:graphicData>
            </a:graphic>
          </wp:inline>
        </w:drawing>
      </w:r>
    </w:p>
    <w:p w14:paraId="60B934B6">
      <w:pPr>
        <w:pStyle w:val="8"/>
        <w:ind w:firstLine="708" w:firstLineChars="0"/>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Підключення до серверів прогнозу погоди</w:t>
      </w:r>
    </w:p>
    <w:p w14:paraId="206A7BA1">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14:paraId="334265A8">
      <w:pPr>
        <w:pStyle w:val="8"/>
        <w:ind w:firstLine="708" w:firstLineChars="0"/>
        <w:rPr>
          <w:rFonts w:hint="default" w:ascii="Times New Roman" w:hAnsi="Times New Roman" w:cs="Times New Roman"/>
          <w:sz w:val="28"/>
          <w:szCs w:val="28"/>
          <w:lang w:val="uk-UA"/>
        </w:rPr>
      </w:pPr>
    </w:p>
    <w:p w14:paraId="5EF62606">
      <w:pPr>
        <w:pStyle w:val="8"/>
        <w:ind w:firstLine="708" w:firstLineChars="0"/>
        <w:rPr>
          <w:rFonts w:hint="default" w:ascii="Times New Roman" w:hAnsi="Times New Roman" w:cs="Times New Roman"/>
          <w:i w:val="0"/>
          <w:iCs w:val="0"/>
          <w:sz w:val="28"/>
          <w:szCs w:val="28"/>
          <w:lang w:val="uk-UA"/>
        </w:rPr>
      </w:pPr>
      <w:bookmarkStart w:id="1" w:name="_GoBack"/>
      <w:r>
        <w:rPr>
          <w:rFonts w:hint="default" w:ascii="Times New Roman" w:hAnsi="Times New Roman" w:cs="Times New Roman"/>
          <w:i w:val="0"/>
          <w:iCs w:val="0"/>
          <w:sz w:val="28"/>
          <w:szCs w:val="28"/>
          <w:lang w:val="uk-UA"/>
        </w:rPr>
        <w:t>Користувач має можливість обрати тип генератора (наприклад, вертикальний або горизонтальний), задати діаметр лопатей, площу ротора та щільність повітря. Ці параметри вводяться у відповідному блоці "User Inputs" для моделювання роботи конкретної установки, враховуючи її технічні характеристики.</w:t>
      </w:r>
    </w:p>
    <w:bookmarkEnd w:id="1"/>
    <w:p w14:paraId="54347E38">
      <w:pPr>
        <w:pStyle w:val="8"/>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86200" cy="41814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886200" cy="4181475"/>
                    </a:xfrm>
                    <a:prstGeom prst="rect">
                      <a:avLst/>
                    </a:prstGeom>
                    <a:noFill/>
                    <a:ln>
                      <a:noFill/>
                    </a:ln>
                  </pic:spPr>
                </pic:pic>
              </a:graphicData>
            </a:graphic>
          </wp:inline>
        </w:drawing>
      </w:r>
    </w:p>
    <w:p w14:paraId="18F320E3">
      <w:pPr>
        <w:pStyle w:val="8"/>
        <w:ind w:firstLine="708" w:firstLineChars="0"/>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Ввід знаечнь вітряка та обрахунок параметрів</w:t>
      </w:r>
    </w:p>
    <w:p w14:paraId="436AE3CB">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14:paraId="7F76C331">
      <w:pPr>
        <w:pStyle w:val="8"/>
        <w:ind w:firstLine="708" w:firstLineChars="0"/>
        <w:rPr>
          <w:rFonts w:hint="default" w:ascii="Times New Roman" w:hAnsi="Times New Roman" w:cs="Times New Roman"/>
          <w:i w:val="0"/>
          <w:iCs w:val="0"/>
          <w:sz w:val="28"/>
          <w:szCs w:val="28"/>
          <w:lang w:val="uk-UA"/>
        </w:rPr>
      </w:pPr>
    </w:p>
    <w:p w14:paraId="5C5D889E">
      <w:pPr>
        <w:pStyle w:val="8"/>
        <w:ind w:firstLine="708" w:firstLineChars="0"/>
        <w:rPr>
          <w:rFonts w:hint="default" w:ascii="Times New Roman" w:hAnsi="Times New Roman" w:cs="Times New Roman"/>
          <w:i w:val="0"/>
          <w:iCs w:val="0"/>
          <w:sz w:val="28"/>
          <w:szCs w:val="28"/>
          <w:lang w:val="uk-UA"/>
        </w:rPr>
      </w:pPr>
      <w:r>
        <w:rPr>
          <w:rFonts w:hint="default" w:ascii="Times New Roman" w:hAnsi="Times New Roman" w:cs="Times New Roman"/>
          <w:i w:val="0"/>
          <w:iCs w:val="0"/>
          <w:sz w:val="28"/>
          <w:szCs w:val="28"/>
          <w:lang w:val="uk-UA"/>
        </w:rPr>
        <w:t>На основі введених параметрів та погодних даних програма обчислює потужність вітрового потоку, ефективність генератора та прогнозує обсяги виробництва електроенергії за місяць і рік. Результати відображаються в блоці "Calculation Results", дозволяючи оцінити ефективність вітроелектростанції та зробити висновки про її продуктивність.</w:t>
      </w:r>
    </w:p>
    <w:p w14:paraId="2B0463C7">
      <w:pPr>
        <w:pStyle w:val="8"/>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43375" cy="4105275"/>
            <wp:effectExtent l="0" t="0" r="190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143375" cy="4105275"/>
                    </a:xfrm>
                    <a:prstGeom prst="rect">
                      <a:avLst/>
                    </a:prstGeom>
                    <a:noFill/>
                    <a:ln>
                      <a:noFill/>
                    </a:ln>
                  </pic:spPr>
                </pic:pic>
              </a:graphicData>
            </a:graphic>
          </wp:inline>
        </w:drawing>
      </w:r>
    </w:p>
    <w:p w14:paraId="6FD12306">
      <w:pPr>
        <w:pStyle w:val="8"/>
        <w:ind w:firstLine="708" w:firstLineChars="0"/>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Результати симуляції та прогнозування виробництва на певний період часу</w:t>
      </w:r>
    </w:p>
    <w:p w14:paraId="74DA86C5">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618480" cy="2439670"/>
            <wp:effectExtent l="0" t="0" r="508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618480" cy="2439670"/>
                    </a:xfrm>
                    <a:prstGeom prst="rect">
                      <a:avLst/>
                    </a:prstGeom>
                    <a:noFill/>
                    <a:ln>
                      <a:noFill/>
                    </a:ln>
                  </pic:spPr>
                </pic:pic>
              </a:graphicData>
            </a:graphic>
          </wp:inline>
        </w:drawing>
      </w:r>
    </w:p>
    <w:p w14:paraId="0276A976">
      <w:pPr>
        <w:pStyle w:val="8"/>
        <w:ind w:firstLine="708" w:firstLineChars="0"/>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Загальний Вигляд </w:t>
      </w:r>
    </w:p>
    <w:p w14:paraId="0193898E">
      <w:pPr>
        <w:ind w:firstLine="708" w:firstLineChars="0"/>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Частина 2:</w:t>
      </w:r>
    </w:p>
    <w:p w14:paraId="2F308C44">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Завдання: Завданням роботи є створення програми для розрахунку експлуатаційних показників електро/теплогенеруючого обладнання на основі його паспортних характеристик та якісних показників вхідного палива. </w:t>
      </w:r>
    </w:p>
    <w:p w14:paraId="1DAFD539">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Передбачити проведення розрахунку для типів обладнання: </w:t>
      </w:r>
    </w:p>
    <w:p w14:paraId="44D03FDE">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 котел, </w:t>
      </w:r>
    </w:p>
    <w:p w14:paraId="13F19BF8">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 когенераційна установка, </w:t>
      </w:r>
    </w:p>
    <w:p w14:paraId="701AD81B">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 тепловий насос, </w:t>
      </w:r>
    </w:p>
    <w:p w14:paraId="3D9FCC80">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 рекуперативний теплообмінник. </w:t>
      </w:r>
    </w:p>
    <w:p w14:paraId="50EE3655">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Палива: </w:t>
      </w:r>
    </w:p>
    <w:p w14:paraId="7A69D863">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 природний газ, 𝑄н р =9,5 кВт·год/м3 , </w:t>
      </w:r>
    </w:p>
    <w:p w14:paraId="4F2AB5E0">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 вугілля, 𝑄н р =7 кВт·год/кг, </w:t>
      </w:r>
    </w:p>
    <w:p w14:paraId="42CC3B33">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 пелети з деревини 𝑄н р =4,2 кВт·год/кг, </w:t>
      </w:r>
    </w:p>
    <w:p w14:paraId="269245F8">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дизельне паливо 𝑄н р = 12 кВт·год/л.</w:t>
      </w:r>
    </w:p>
    <w:p w14:paraId="36BA549E">
      <w:pP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br w:type="page"/>
      </w:r>
    </w:p>
    <w:p w14:paraId="1CCD01A0">
      <w:pPr>
        <w:ind w:firstLine="708" w:firstLineChars="0"/>
        <w:rPr>
          <w:rFonts w:hint="default" w:ascii="Times New Roman" w:hAnsi="Times New Roman" w:cs="Times New Roman"/>
          <w:b w:val="0"/>
          <w:bCs w:val="0"/>
          <w:sz w:val="28"/>
          <w:szCs w:val="28"/>
          <w:lang w:val="uk-UA"/>
        </w:rPr>
      </w:pPr>
    </w:p>
    <w:p w14:paraId="5B52A477">
      <w:pPr>
        <w:ind w:firstLine="708" w:firstLineChars="0"/>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Хід Роботи:</w:t>
      </w:r>
    </w:p>
    <w:p w14:paraId="5A4CD6C1">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аналізу теплообмінника задаються параметри, такі як коефіцієнт корисної дії, температура повітря всередині та зовні приміщення, кількість людей і об’єм повітря, що перекачується. На основі цих даних автоматично обчислюються теплові втрати, енергія для нагрівання, об’єм потоку повітря, а також температури поданого і вихідного повітря. Це дозволяє визначити, наскільки ефективно теплообмінник утилізує теплову енергію для зменшення енергетичних витрат.</w:t>
      </w:r>
    </w:p>
    <w:p w14:paraId="233EFD4B">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390775" cy="4486275"/>
            <wp:effectExtent l="0" t="0" r="190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390775" cy="4486275"/>
                    </a:xfrm>
                    <a:prstGeom prst="rect">
                      <a:avLst/>
                    </a:prstGeom>
                    <a:noFill/>
                    <a:ln>
                      <a:noFill/>
                    </a:ln>
                  </pic:spPr>
                </pic:pic>
              </a:graphicData>
            </a:graphic>
          </wp:inline>
        </w:drawing>
      </w:r>
    </w:p>
    <w:p w14:paraId="58DF0B32">
      <w:pPr>
        <w:pStyle w:val="8"/>
        <w:ind w:firstLine="708" w:firstLineChars="0"/>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Приклад нагрівання рекуператним теплообмінником</w:t>
      </w:r>
    </w:p>
    <w:p w14:paraId="1005E79B">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14:paraId="5A7564CF">
      <w:pPr>
        <w:ind w:firstLine="708"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дослідження нагрівання за допомогою котла необхідно обрати тип обладнання та вид палива (наприклад, вугілля). Після цього задаються параметри ефективності котла, витрати палива та потоку рідини. Вводяться початкові дані, такі як температура води на вході. На основі цих даних розраховується потужність котла, кінцева температура води та різниця температур між входом і виходом. Це дозволяє оцінити ефективність використання палива та параметри нагрівальної системи.</w:t>
      </w:r>
    </w:p>
    <w:p w14:paraId="71288D74">
      <w:pPr>
        <w:pStyle w:val="8"/>
        <w:rPr>
          <w:rFonts w:hint="default" w:ascii="Times New Roman" w:hAnsi="Times New Roman" w:cs="Times New Roman"/>
          <w:sz w:val="28"/>
          <w:szCs w:val="28"/>
          <w:lang w:val="uk-UA"/>
        </w:rPr>
      </w:pPr>
    </w:p>
    <w:p w14:paraId="61AD7F2B">
      <w:pPr>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47925" cy="5010150"/>
            <wp:effectExtent l="0" t="0" r="5715"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2447925" cy="5010150"/>
                    </a:xfrm>
                    <a:prstGeom prst="rect">
                      <a:avLst/>
                    </a:prstGeom>
                    <a:noFill/>
                    <a:ln>
                      <a:noFill/>
                    </a:ln>
                  </pic:spPr>
                </pic:pic>
              </a:graphicData>
            </a:graphic>
          </wp:inline>
        </w:drawing>
      </w:r>
    </w:p>
    <w:p w14:paraId="16D1AA86">
      <w:pPr>
        <w:pStyle w:val="8"/>
        <w:ind w:firstLine="708" w:firstLineChars="0"/>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Приклад нагрівання за допомогою бойлера</w:t>
      </w:r>
    </w:p>
    <w:p w14:paraId="2EFFCEB8">
      <w:pPr>
        <w:rPr>
          <w:rFonts w:hint="default" w:ascii="Times New Roman" w:hAnsi="Times New Roman" w:cs="Times New Roman"/>
          <w:b/>
          <w:iCs/>
          <w:sz w:val="28"/>
          <w:szCs w:val="28"/>
        </w:rPr>
      </w:pPr>
      <w:r>
        <w:rPr>
          <w:rFonts w:hint="default" w:ascii="Times New Roman" w:hAnsi="Times New Roman" w:cs="Times New Roman"/>
          <w:b/>
          <w:iCs/>
          <w:sz w:val="28"/>
          <w:szCs w:val="28"/>
        </w:rPr>
        <w:t>Висновок:</w:t>
      </w:r>
    </w:p>
    <w:p w14:paraId="28660625">
      <w:pPr>
        <w:rPr>
          <w:rFonts w:hint="default" w:ascii="Times New Roman" w:hAnsi="Times New Roman" w:cs="Times New Roman"/>
          <w:b w:val="0"/>
          <w:bCs/>
          <w:iCs/>
          <w:sz w:val="28"/>
          <w:szCs w:val="28"/>
          <w:lang w:val="en-US"/>
        </w:rPr>
      </w:pPr>
      <w:r>
        <w:rPr>
          <w:rFonts w:hint="default" w:ascii="Times New Roman" w:hAnsi="Times New Roman" w:cs="Times New Roman"/>
          <w:b w:val="0"/>
          <w:bCs/>
          <w:iCs/>
          <w:sz w:val="28"/>
          <w:szCs w:val="28"/>
          <w:lang w:val="en-US"/>
        </w:rPr>
        <w:t xml:space="preserve">У </w:t>
      </w:r>
      <w:r>
        <w:rPr>
          <w:rFonts w:hint="default" w:ascii="Times New Roman" w:hAnsi="Times New Roman" w:cs="Times New Roman"/>
          <w:b w:val="0"/>
          <w:bCs/>
          <w:iCs/>
          <w:sz w:val="28"/>
          <w:szCs w:val="28"/>
          <w:lang w:val="uk-UA"/>
        </w:rPr>
        <w:t xml:space="preserve">ході лабораторної роботи </w:t>
      </w:r>
      <w:r>
        <w:rPr>
          <w:rFonts w:hint="default" w:ascii="Times New Roman" w:hAnsi="Times New Roman" w:cs="Times New Roman"/>
          <w:b w:val="0"/>
          <w:bCs/>
          <w:iCs/>
          <w:sz w:val="28"/>
          <w:szCs w:val="28"/>
          <w:lang w:val="en-US"/>
        </w:rPr>
        <w:t>роботі досліджено методи моделювання обладнання для генерації енергії. Отримані результати дозволили оцінити ефективність систем залежно від погодних умов, технічних параметрів та характеристик обладнання, що дає змогу підвищувати продуктивність та зменшувати енергетичні втрати.</w:t>
      </w:r>
    </w:p>
    <w:p w14:paraId="67F33DD4">
      <w:pPr>
        <w:rPr>
          <w:rFonts w:hint="default" w:ascii="Times New Roman" w:hAnsi="Times New Roman" w:cs="Times New Roman"/>
          <w:b w:val="0"/>
          <w:bCs/>
          <w:iCs/>
          <w:sz w:val="28"/>
          <w:szCs w:val="28"/>
          <w:lang w:val="en-US"/>
        </w:rPr>
      </w:pPr>
      <w:r>
        <w:rPr>
          <w:rFonts w:hint="default" w:ascii="Times New Roman" w:hAnsi="Times New Roman" w:cs="Times New Roman"/>
          <w:b w:val="0"/>
          <w:bCs/>
          <w:iCs/>
          <w:sz w:val="28"/>
          <w:szCs w:val="28"/>
          <w:lang w:val="en-US"/>
        </w:rPr>
        <w:t>Розроблені імітаційні моделі довели свою ефективність для прогнозування виробництва теплової й електричної енергії та оптимізації енергетичних процесів.</w:t>
      </w:r>
    </w:p>
    <w:p w14:paraId="5C2F3AB5">
      <w:pPr>
        <w:rPr>
          <w:rFonts w:hint="default" w:ascii="Times New Roman" w:hAnsi="Times New Roman" w:cs="Times New Roman"/>
          <w:b w:val="0"/>
          <w:bCs/>
          <w:iCs/>
          <w:sz w:val="28"/>
          <w:szCs w:val="28"/>
          <w:lang w:val="en-US"/>
        </w:rPr>
      </w:pPr>
    </w:p>
    <w:p w14:paraId="4161DACA">
      <w:pPr>
        <w:spacing w:before="0" w:after="160"/>
        <w:rPr>
          <w:rFonts w:hint="default" w:ascii="Times New Roman" w:hAnsi="Times New Roman" w:cs="Times New Roman"/>
          <w:b w:val="0"/>
          <w:bCs/>
          <w:sz w:val="28"/>
          <w:szCs w:val="28"/>
        </w:rPr>
      </w:pPr>
    </w:p>
    <w:sectPr>
      <w:pgSz w:w="11906" w:h="16838"/>
      <w:pgMar w:top="1134" w:right="850" w:bottom="1134" w:left="1701"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roman"/>
    <w:pitch w:val="default"/>
    <w:sig w:usb0="E1002EFF" w:usb1="C000605B" w:usb2="00000029" w:usb3="00000000" w:csb0="200101FF" w:csb1="2028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5C15C1"/>
    <w:rsid w:val="46814E97"/>
    <w:rsid w:val="49262B19"/>
    <w:rsid w:val="6BBD14C4"/>
    <w:rsid w:val="6F6F0107"/>
    <w:rsid w:val="7ED23A3D"/>
  </w:rsids>
  <m:mathPr>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ru-RU" w:eastAsia="en-US" w:bidi="ar-SA"/>
      <w14:ligatures w14:val="none"/>
    </w:rPr>
  </w:style>
  <w:style w:type="paragraph" w:styleId="2">
    <w:name w:val="heading 4"/>
    <w:basedOn w:val="3"/>
    <w:next w:val="4"/>
    <w:qFormat/>
    <w:uiPriority w:val="0"/>
    <w:pPr>
      <w:spacing w:before="120" w:after="120"/>
      <w:outlineLvl w:val="3"/>
    </w:pPr>
    <w:rPr>
      <w:rFonts w:ascii="Liberation Serif" w:hAnsi="Liberation Serif" w:eastAsia="NSimSun" w:cs="Lucida Sans"/>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cs="Lucida Sans"/>
      <w:sz w:val="28"/>
      <w:szCs w:val="28"/>
    </w:rPr>
  </w:style>
  <w:style w:type="paragraph" w:styleId="4">
    <w:name w:val="Body Text"/>
    <w:basedOn w:val="1"/>
    <w:qFormat/>
    <w:uiPriority w:val="0"/>
    <w:pPr>
      <w:spacing w:before="0" w:after="140" w:line="276" w:lineRule="auto"/>
    </w:pPr>
  </w:style>
  <w:style w:type="paragraph" w:styleId="7">
    <w:name w:val="Balloon Text"/>
    <w:basedOn w:val="1"/>
    <w:link w:val="13"/>
    <w:semiHidden/>
    <w:unhideWhenUsed/>
    <w:qFormat/>
    <w:uiPriority w:val="99"/>
    <w:pPr>
      <w:spacing w:before="0" w:after="0" w:line="240" w:lineRule="auto"/>
    </w:pPr>
    <w:rPr>
      <w:rFonts w:ascii="Tahoma" w:hAnsi="Tahoma" w:cs="Tahoma"/>
      <w:sz w:val="16"/>
      <w:szCs w:val="16"/>
    </w:rPr>
  </w:style>
  <w:style w:type="paragraph" w:styleId="8">
    <w:name w:val="caption"/>
    <w:basedOn w:val="1"/>
    <w:qFormat/>
    <w:uiPriority w:val="0"/>
    <w:pPr>
      <w:suppressLineNumbers/>
      <w:spacing w:before="120" w:after="120"/>
    </w:pPr>
    <w:rPr>
      <w:rFonts w:cs="Lucida Sans"/>
      <w:i/>
      <w:iCs/>
      <w:sz w:val="24"/>
      <w:szCs w:val="24"/>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w:basedOn w:val="4"/>
    <w:qFormat/>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lang w:eastAsia="ru-RU"/>
    </w:rPr>
  </w:style>
  <w:style w:type="character" w:styleId="12">
    <w:name w:val="Strong"/>
    <w:qFormat/>
    <w:uiPriority w:val="0"/>
    <w:rPr>
      <w:b/>
      <w:bCs/>
    </w:rPr>
  </w:style>
  <w:style w:type="character" w:customStyle="1" w:styleId="13">
    <w:name w:val="Текст выноски Знак"/>
    <w:basedOn w:val="5"/>
    <w:link w:val="7"/>
    <w:semiHidden/>
    <w:qFormat/>
    <w:uiPriority w:val="99"/>
    <w:rPr>
      <w:rFonts w:ascii="Tahoma" w:hAnsi="Tahoma" w:cs="Tahoma"/>
      <w:kern w:val="0"/>
      <w:sz w:val="16"/>
      <w:szCs w:val="16"/>
      <w14:ligatures w14:val="none"/>
    </w:rPr>
  </w:style>
  <w:style w:type="character" w:customStyle="1" w:styleId="14">
    <w:name w:val="Numbering Symbols"/>
    <w:qFormat/>
    <w:uiPriority w:val="0"/>
  </w:style>
  <w:style w:type="character" w:customStyle="1" w:styleId="15">
    <w:name w:val="Bullets"/>
    <w:qFormat/>
    <w:uiPriority w:val="0"/>
    <w:rPr>
      <w:rFonts w:ascii="OpenSymbol" w:hAnsi="OpenSymbol" w:eastAsia="OpenSymbol" w:cs="OpenSymbol"/>
    </w:rPr>
  </w:style>
  <w:style w:type="paragraph" w:customStyle="1" w:styleId="16">
    <w:name w:val="Index"/>
    <w:basedOn w:val="1"/>
    <w:qFormat/>
    <w:uiPriority w:val="0"/>
    <w:pPr>
      <w:suppressLineNumbers/>
    </w:pPr>
    <w:rPr>
      <w:rFonts w:cs="Lucida Sans"/>
    </w:rPr>
  </w:style>
  <w:style w:type="paragraph" w:styleId="17">
    <w:name w:val="List Paragraph"/>
    <w:basedOn w:val="1"/>
    <w:qFormat/>
    <w:uiPriority w:val="0"/>
    <w:pPr>
      <w:spacing w:before="0" w:after="160"/>
      <w:ind w:left="720"/>
      <w:contextualSpacing/>
    </w:pPr>
  </w:style>
  <w:style w:type="paragraph" w:customStyle="1" w:styleId="18">
    <w:name w:val="Рисунок"/>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738</Words>
  <Characters>5217</Characters>
  <Paragraphs>79</Paragraphs>
  <TotalTime>7</TotalTime>
  <ScaleCrop>false</ScaleCrop>
  <LinksUpToDate>false</LinksUpToDate>
  <CharactersWithSpaces>5860</CharactersWithSpaces>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2023-09-08T15:25:00Z</dcterms:created>
  <dc:creator>Yegorchik 666</dc:creator>
  <cp:lastModifiedBy>Nepj1</cp:lastModifiedBy>
  <dcterms:modified xsi:type="dcterms:W3CDTF">2024-12-10T05:44:34Z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7BACACFAB4E643A3A61ACB74C2609387_13</vt:lpwstr>
  </property>
  <property fmtid="{D5CDD505-2E9C-101B-9397-08002B2CF9AE}" pid="3" name="KSOProductBuildVer">
    <vt:lpwstr>1033-12.2.0.19307</vt:lpwstr>
  </property>
</Properties>
</file>