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56DB"/>
          <w:sz w:val="96"/>
          <w:szCs w:val="96"/>
        </w:rPr>
        <w:t xml:space="preserve">MaHaVi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Restaurant Management Platform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API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v1.0</w:t>
      </w:r>
    </w:p>
    <w:p>
      <w:pPr>
        <w:spacing w:after="4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Generated June 13, 2026</w:t>
      </w:r>
    </w:p>
    <w:p>
      <w:pPr>
        <w:spacing w:after="240"/>
        <w:jc w:val="center"/>
      </w:pPr>
      <w:r>
        <w:rPr>
          <w:rFonts w:ascii="Arial" w:cs="Arial" w:eastAsia="Arial" w:hAnsi="Arial"/>
          <w:color w:val="CBD5E1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Base URL</w:t>
      </w:r>
    </w:p>
    <w:p>
      <w:pPr>
        <w:spacing w:after="240"/>
        <w:jc w:val="center"/>
      </w:pPr>
      <w:r>
        <w:rPr>
          <w:rFonts w:ascii="Courier New" w:cs="Courier New" w:eastAsia="Courier New" w:hAnsi="Courier New"/>
          <w:color w:val="1A56DB"/>
          <w:sz w:val="28"/>
          <w:szCs w:val="28"/>
        </w:rPr>
        <w:t xml:space="preserve">https://&lt;host&gt;/api/v1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Two separate authentication contexts: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Staff  →  Google OAuth + JWT (15min access / 7d refresh cookie)</w:t>
      </w:r>
    </w:p>
    <w:p>
      <w:pPr>
        <w:spacing w:after="60"/>
        <w:jc w:val="center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Customer  →  Member JWT (6h) issued via QR scan</w:t>
      </w:r>
    </w:p>
    <w:p>
      <w:pPr>
        <w:pageBreakBefore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Global Reference</w:t>
      </w: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Response Envelope</w:t>
      </w:r>
    </w:p>
    <w:p>
      <w:p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API response is wrapped in a consistent envelope:</w:t>
      </w:r>
    </w:p>
    <w:p>
      <w:pPr>
        <w:spacing w:after="4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— Single Resource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"success": true, "data": { ... } }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— Paginated List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"success": true, "data": [...],
  "meta": { "page": 1, "limit": 20, "total": 142 } }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"success": false, "error": "Human-readable message",
  "code": "MACHINE_READABLE_CODE",
  "details": [{ "field": "email", "message": "Invalid format" }] }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Universal Error Codes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6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6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body or query params failed Zod schema validation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or invalid access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token has expired — refresh via POST /auth/refresh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FORBIDDEN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token but insufficient role or branch access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NOT_FOUND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not found or soft-deleted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CONFLICT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constraint violation (duplicate record)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(rate limit)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many requests — apply exponential backoff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Unexpected server error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Enum Reference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Enum</w:t>
            </w:r>
          </w:p>
        </w:tc>
        <w:tc>
          <w:tcPr>
            <w:tcW w:type="dxa" w:w="7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StaffRole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staff | manager | 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TableStatus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available | occupied | cleaning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SessionStatus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active | completed | abandoned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OrderType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dine_in | parcel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pending | confirmed | preparing | ready | delivered | cancelled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ItemStatus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pending | preparing | ready | delivered | cancelled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pending | completed | failed | refunded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esewa | cash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RequestType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call_waiter | request_water | request_tissue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RequestStatus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pending | acknowledged | resolved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BillType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electricity | rent | water | internet | other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BillStatus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unpaid | paid | overdue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InventoryChangeType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add | remove | adjust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SubscriptionPlan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trial | monthly | yearly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SubscriptionStatus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active | grace_period | expired | cancelled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NotificationType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low_stock | waiter_called | sub_expiring | bill_overdue | staff_invited | meal_completed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Polling Guide</w:t>
      </w:r>
    </w:p>
    <w:p>
      <w:p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list endpoints accept ?updatedAfter=&lt;ISO8601&gt; for incremental polling. Store the timestamp of your last request and pass it on the next call to receive only changed records.</w:t>
      </w:r>
    </w:p>
    <w:p>
      <w:pPr>
        <w:spacing w:after="4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800"/>
      </w:tblGrid>
      <w:tr>
        <w:trPr>
          <w:tblHeader/>
        </w:trPr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Interval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/branches/:id/kitchen/orders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5s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KDS full board (staff)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/branches/:id/kitchen/queue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5s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KDS queue view (staff)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/branches/:id/orders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5s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list live updates (staff)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/customer/orders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5s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item statuses (customer)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/customer/payments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5s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eSewa payment confirmation (customer)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10s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bell (staff)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/branches/:id/waiter-requests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10s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Waiter call alerts (staff)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/customer/session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10s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state changes (customer)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/customer/waiter-requests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10s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ack/resolve status (customer)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/branches/:id/sessions/active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15s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session list (staff)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Authentication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Google OAuth 2.0 login, JWT access/refresh token management, and permission resolution.</w:t>
      </w:r>
    </w:p>
    <w:p>
      <w:p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Staff authentication uses Google OAuth exclusively — no username/password login exists. The flow issues a short-lived access token (15 min) and a long-lived refresh token (7 days) stored in an httpOnly cookie. The client stores the access token in memory only.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 URL: </w:t>
      </w: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https://&lt;host&gt;/api/v1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protected requests: </w:t>
      </w: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Authorization: Bearer &lt;accessToken&gt;</w:t>
      </w: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/auth/google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Initiate Google OAuth redirect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/auth/google/callback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OAuth callback – handled by backend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Rotate access token using refresh cookie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Invalidate refresh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/auth/me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Get current staff profile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/me/permissions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Get flat permission object for UI gating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/auth/google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/auth/google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Initiates Google OAuth. Redirect the browser here — do not use fetch/XHR.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60"/>
      </w:pPr>
    </w:p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Use window.location.href = "/api/v1/auth/google". After consent, Google redirects back to /auth/google/callback. Backend then redirects to FRONTEND_URL/auth/callback?token=&lt;accessToken&gt; with the refresh token set in an httpOnly cookie.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/auth/refresh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/auth/refresh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Issues a new access token using the httpOnly refresh cookie. Invalidates the old refresh token.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httpOnly Cookie (auto-sent)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200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"success": true, "data": { "accessToken": "eyJ..." } }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valid refresh cookie present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FORBIDDEN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Refresh token revoked or family reuse detected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/auth/logout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/auth/logout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Revokes the current refresh token. Client should clear the access token from memory.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Any authenticated staff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204 No Content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/auth/me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/auth/me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Returns the authenticated staff member's profile.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200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
  "id": 12, "name": "Sita Shrestha", "email": "sita@mahavi.com",
  "role": "manager", "branchId": 3, "restaurantId": 1,
  "oauthProvider": "google", "isActive": true
}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/me/permissions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/me/permissions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Returns a flat permission map for UI element gating.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200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
  "canManageMenu": true, "canViewAnalytics": true,
  "canManageStaff": false, "canManageBranches": false,
  "canManageSubscriptions": false, "canManageBills": true,
  "canViewKitchen": true, "canConfirmOrders": true,
  "canManageInventory": true
}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Restaurants &amp; Subscriptions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Restaurant onboarding, profile management, and subscription lifecycle (trial, monthly, yearly plans with grace periods).</w:t>
      </w: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Restaurant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/restaurants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restaurant + trial subscription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/restaurants/:id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Get restaurant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/restaurants/:id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Update name / billing email / address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/restaurants/:id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Soft-delete restaurant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/restaurants/:id/subscription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Current active subscription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/restaurants/:id/subscription/upgrade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Upgrade plan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/restaurants/:id/subscription/cancel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Cancel subscription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/restaurants/:id/subscriptions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Full billing history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/restaurants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/restaurants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Public onboarding endpoint. Creates the restaurant and a trial subscription atomically.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Restaurant name (max 150 chars)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Physical address (max 500 chars)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billingEmail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for billing communications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201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"id": 1, "name": "MaHaVi Thamel", "address": null, "billingEmail": null, "createdAt": "..." }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PATCH /restaurants/:id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B45309" w:val="clear"/>
        </w:rPr>
        <w:t xml:space="preserve"> PATCH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/restaurants/:id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Update restaurant name, address, or billing email. At least one field required.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 (at least one field)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restaurant name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address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billingEmail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billing email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Subscription Endpoints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/restaurants/:id/subscription/upgrade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/restaurants/:id/subscription/upgrade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Cancels the current subscription and creates a new one. Grace period = expiresAt + configured grace days.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monthly | yearly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maxBranches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Maximum branches allowed (1–50)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expiresAt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ISO 8601 expiry timestamp for the new plan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200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
  "id": 2, "plan": "monthly", "status": "active", "maxBranches": 3,
  "startedAt": "...", "expiresAt": "...", "graceExpiresAt": "..."
}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Subscription Status Lifecycle</w:t>
      </w:r>
    </w:p>
    <w:p>
      <w:p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Subscriptions cycle through: active → grace_period → expired | cancelled. A background job transitions active → grace_period when expiresAt passes, and grace_period → expired when graceExpiresAt passes. During grace_period the account retains full access with a warning banner.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Branches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Branch management within a restaurant. Branch creation is gated by the active subscription's maxBranches limit.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List branches (role-scoped)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branch (subscription-gated)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Branch details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Update branch info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/branches/:branchId/toggle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Activate / deactivate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Soft-delete branch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/branches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/branches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Returns branches visible to the caller. staff role sees only their assigned branch; manager and admin see all branches in the restaurant.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200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[{ "id": 3, "restaurantId": 1, "name": "MaHaVi Thamel", "address": "...", "phone": "...", "isActive": true, "createdAt": "..." }]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/branches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/branches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Create a new branch. Uses a row-level lock on the subscription to prevent race conditions when reaching the branch limit.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Branch name (max 150 chars)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Branch address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Contact phone (max 20 chars)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NO_ACTIVE_SUBSCRIPTION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Restaurant has no active or grace-period subscription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BRANCH_LIMIT_REACHED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Branch count already equals maxBranches for the current plan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PATCH /branches/:branchId/toggle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B45309" w:val="clear"/>
        </w:rPr>
        <w:t xml:space="preserve"> PATCH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/branches/:branchId/toggle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Flips isActive on the branch. No request body needed. Deactivating hides the branch from normal staff views.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200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"id": 3, ..., "isActive": false }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Sections &amp; Tables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Physical restaurant layout: sections (e.g. Ground Floor, Rooftop) contain tables. QR code generation and status transitions are table-level operations.</w:t>
      </w: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Section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/branches/:branchId/sections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List sections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/branches/:branchId/sections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section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/branches/:branchId/sections/:sectionId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Rename / reorder section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/branches/:branchId/sections/:sectionId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Soft-delete section</w:t>
            </w:r>
          </w:p>
        </w:tc>
      </w:tr>
    </w:tbl>
    <w:p>
      <w:pPr>
        <w:spacing w:after="80"/>
      </w:pPr>
    </w:p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DELETE fails with 409 SECTION_HAS_TABLES if any non-deleted tables still reference the section. Reassign or delete tables first.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Table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/branches/:branchId/tables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List tables with optional filters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/branches/:branchId/tables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table + auto-generate QR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/branches/:branchId/tables/:tableId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Update tableNumber / label only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/branches/:branchId/tables/:tableId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Soft-delete (must be available)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/tables/:tableId/qr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Get QR SVG / JSON for table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/tables/:tableId/regenerate-qr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Issue new QR token (invalidates all printed QRs)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/tables/:tableId/cleaning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Transition occupied → cleaning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/tables/:tableId/available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Transition cleaning → available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/branches/:branchId/tables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/branches/:branchId/tables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List all non-deleted tables. Filterable by section and status.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Query Parameters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sectionId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Filter by section ID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available | occupied | cleaning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200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[{ "id": 5, "branchId": 3, "sectionId": 2, "tableNumber": 5,
  "label": "Window Seat", "status": "available", "createdAt": "..." }]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/branches/:branchId/tables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/branches/:branchId/tables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Creates a table and generates a cryptographically random 64-char hex QR token.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sectionId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Parent section ID (must belong to this branch)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tableNumber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Table number (unique within section, min 1)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Human-readable label (max 50 chars)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TABLE_NUMBER_CONFLICT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tableNumber already exists in the given section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/tables/:tableId/qr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/tables/:tableId/qr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Returns the current QR code. Responds with SVG directly when Accept: image/svg+xml is sent, otherwise JSON.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JSON Response (default)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"tableId": 5, "tableNumber": 5, "qrToken": "&lt;64-char-hex&gt;", "svg": "&lt;svg&gt;...&lt;/svg&gt;" }</w:t>
      </w:r>
    </w:p>
    <w:p>
      <w:pPr>
        <w:spacing w:after="4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SVG Response (Accept: image/svg+xml)</w:t>
      </w:r>
    </w:p>
    <w:p>
      <w:p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Returns raw SVG content with Content-Type: image/svg+xml.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/tables/:tableId/regenerate-qr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/tables/:tableId/regenerate-qr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Issues a new QR token. All previously printed QR codes for this table become invalid immediately.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manager | admin</w:t>
            </w:r>
          </w:p>
        </w:tc>
      </w:tr>
    </w:tbl>
    <w:p>
      <w:pPr>
        <w:spacing w:after="60"/>
      </w:pPr>
    </w:p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Warn users before calling this: any physical QR code prints must be replaced after regeneration.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Table Status Lifecycle</w:t>
      </w:r>
    </w:p>
    <w:p>
      <w:p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Table status transitions follow a strict one-way cycle: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059669"/>
        </w:rPr>
        <w:t xml:space="preserve">available</w:t>
      </w:r>
      <w:r>
        <w:rPr>
          <w:rFonts w:ascii="Arial" w:cs="Arial" w:eastAsia="Arial" w:hAnsi="Arial"/>
          <w:color w:val="64748B"/>
        </w:rPr>
        <w:t xml:space="preserve"> → (QR scan by customer) → </w:t>
      </w:r>
      <w:r>
        <w:rPr>
          <w:rFonts w:ascii="Arial" w:cs="Arial" w:eastAsia="Arial" w:hAnsi="Arial"/>
          <w:b/>
          <w:bCs/>
          <w:color w:val="E02424"/>
        </w:rPr>
        <w:t xml:space="preserve">occupied</w:t>
      </w:r>
      <w:r>
        <w:rPr>
          <w:rFonts w:ascii="Arial" w:cs="Arial" w:eastAsia="Arial" w:hAnsi="Arial"/>
          <w:color w:val="64748B"/>
        </w:rPr>
        <w:t xml:space="preserve"> → (POST /cleaning) → </w:t>
      </w:r>
      <w:r>
        <w:rPr>
          <w:rFonts w:ascii="Arial" w:cs="Arial" w:eastAsia="Arial" w:hAnsi="Arial"/>
          <w:b/>
          <w:bCs/>
          <w:color w:val="FF8A4C"/>
        </w:rPr>
        <w:t xml:space="preserve">cleaning</w:t>
      </w:r>
      <w:r>
        <w:rPr>
          <w:rFonts w:ascii="Arial" w:cs="Arial" w:eastAsia="Arial" w:hAnsi="Arial"/>
          <w:color w:val="64748B"/>
        </w:rPr>
        <w:t xml:space="preserve"> → (POST /available) → </w:t>
      </w:r>
      <w:r>
        <w:rPr>
          <w:rFonts w:ascii="Arial" w:cs="Arial" w:eastAsia="Arial" w:hAnsi="Arial"/>
          <w:b/>
          <w:bCs/>
          <w:color w:val="059669"/>
        </w:rPr>
        <w:t xml:space="preserve">available</w:t>
      </w:r>
    </w:p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Status is NEVER set via the generic PATCH endpoint. Only dedicated transition endpoints (POST /cleaning, POST /available) are valid. The available→occupied transition happens exclusively via the customer QR scan.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Menu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Menu categories, items, and variant groups (option groups + options). The complete menu hierarchy is: Category → Item → Option Group → Option.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/branches/:branchId/menu/categories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List categories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/branches/:branchId/menu/categories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category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/branches/:branchId/menu/categories/reorder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Bulk sort_order update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/branches/:branchId/menu/categories/:categoryId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Update category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/branches/:branchId/menu/categories/:categoryId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Soft-delete category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/menu/categories/:categoryId/items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menu item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/menu/items/:itemId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Item detail + variants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/menu/items/:itemId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Update item (writes audit log)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/menu/items/:itemId/availability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Toggle availability + set disable note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/menu/items/:itemId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Soft-delete item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/menu/items/:itemId/variants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option group + options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/menu/items/:itemId/variants/:variantId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Update option group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/menu/items/:itemId/variants/:variantId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Delete group + all child options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/menu/items/:itemId/variants/:variantId/options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Add option to group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/menu/items/:itemId/variants/:variantId/options/:optionId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Update option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/menu/items/:itemId/variants/:variantId/options/:optionId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Delete option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PATCH /branches/:branchId/menu/categories/reorder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B45309" w:val="clear"/>
        </w:rPr>
        <w:t xml:space="preserve"> PATCH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/branches/:branchId/menu/categories/reorder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Bulk update of sortOrder for multiple categories. All IDs must belong to this branch.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order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 of { id: number, sortOrder: number } pairs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200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[{ "id": 1, "name": "Momos", "sortOrder": 0, ... }, ...]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/menu/categories/:categoryId/items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/menu/categories/:categoryId/items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Creates a menu item under the given category. Writes an audit log entry.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Item name (max 150 chars)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Description (max 1000 chars)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basePrice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Base price before variant modifiers (positive)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imageUrl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External image URL (max 500 chars)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isAvailable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Defaults to true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sortOrder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Display order within category, defaults to 0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201 (includes optionGroups: [])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"id": 42, "categoryId": 7, "name": "Buff Momo", "basePrice": 180,
  "isAvailable": true, "disableNote": null, "optionGroups": [] }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PATCH /menu/items/:itemId/availability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B45309" w:val="clear"/>
        </w:rPr>
        <w:t xml:space="preserve"> PATCH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/menu/items/:itemId/availability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Toggle item visibility. When disabling, an optional disableNote is shown to customers. disableNote is auto-cleared when re-enabling.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isAvailable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true to enable, false to disable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disableNote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Shown to customers (max 255 chars). Ignored when isAvailable=true.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/menu/items/:itemId/variants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/menu/items/:itemId/variants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Creates an option group (e.g. "Type") and optionally seeds it with initial options.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Group name, e.g. "Type" or "Protein" (max 100 chars)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isRequired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Customer must select one option if true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sortOrder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Display order, defaults to 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options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Optional seed: [{ name, priceModifier, sortOrder }]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NOT_FOUND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Item not found or not in caller's branch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LAST_REQUIRED_OPTION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Cannot delete the last option of a required group</w:t>
            </w:r>
          </w:p>
        </w:tc>
      </w:tr>
    </w:tbl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Effective item price at order time = basePrice + sum of selected option priceModifiers.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Orders &amp; Kitchen (KDS)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Staff order management including parcel orders. The Kitchen Display System (KDS) drives per-item status changes that automatically derive the parent order status.</w:t>
      </w: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Order Endpoints (Staff)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/branches/:branchId/orders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Paginated order list with filters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/orders/:orderId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Order detail + items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/orders/:orderId/status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Confirm order (pending → confirmed only)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/orders/:orderId/cancel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Cancel order + all items (requires reason)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/orders/:orderId/items/:itemId/cancel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Cancel single item (requires reason)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/orders/parcel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staff-placed parcel order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KDS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/branches/:branchId/kitchen/orders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Full KDS board (confirmed/preparing/ready)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/branches/:branchId/kitchen/queue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Pending + preparing items only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/order-items/:itemId/preparing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Mark item preparing (pending → preparing)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/order-items/:itemId/ready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Mark item ready (preparing → ready)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/order-items/:itemId/delivered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Mark item delivered (ready → delivered)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/branches/:branchId/orders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/branches/:branchId/orders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Paginated list of all orders for a branch with rich filtering.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Query Parameters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pending | confirmed | preparing | ready | delivered | cancelled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orderType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dine_in | parcel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YYYY-MM-DD start of date range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YYYY-MM-DD end of date range (inclusive)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updatedAfter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ISO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 only orders updated after this timestamp (incremental polling)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Page number, default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Items per page, default 20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200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
  "success": true,
  "data": [{ "id": 45, "sessionId": 12, "orderType": "dine_in",
    "status": "preparing", "items": [...], ... }],
  "meta": { "page": 1, "limit": 20, "total": 87 }
}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PATCH /orders/:orderId/status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B45309" w:val="clear"/>
        </w:rPr>
        <w:t xml:space="preserve"> PATCH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/orders/:orderId/status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The only manual order status transition: pending → confirmed. Sets acceptedByStaffId to the current user. All further transitions happen automatically via KDS.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Must be exactly "confirmed". Any other value is rejected.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INVALID_STATUS_TRANSITION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Order is not in pending status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/orders/parcel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/orders/parcel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Staff-placed parcel (takeaway) order. No session or member required. Prices are snapshotted at creation time.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customerName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Customer name (max 100 chars)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customerPhone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Customer phone (max 20 chars)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Order-level note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items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 of { menuItemId, variantId?, quantity (1-50), note? }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ITEM_NOT_FOUND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One or more menu items not found in this branch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ITEM_UNAVAILABLE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One or more items have isAvailable=false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VARIANT_NOT_FOUND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Specified variantId not found for that item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KDS Item Status Flow</w:t>
      </w:r>
    </w:p>
    <w:p>
      <w:p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Item statuses drive order status automatically: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64748B"/>
        </w:rPr>
        <w:t xml:space="preserve">pending</w:t>
      </w:r>
      <w:r>
        <w:rPr>
          <w:rFonts w:ascii="Arial" w:cs="Arial" w:eastAsia="Arial" w:hAnsi="Arial"/>
          <w:color w:val="111827"/>
        </w:rPr>
        <w:t xml:space="preserve"> → preparing → ready → delivered</w:t>
      </w:r>
      <w:r>
        <w:rPr>
          <w:rFonts w:ascii="Arial" w:cs="Arial" w:eastAsia="Arial" w:hAnsi="Arial"/>
          <w:i/>
          <w:iCs/>
          <w:color w:val="64748B"/>
        </w:rPr>
        <w:t xml:space="preserve">   (each step via /order-items/:id/&lt;status&gt;)</w:t>
      </w:r>
    </w:p>
    <w:p>
      <w:p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parent order status is auto-derived: any item preparing → order=preparing; all items ready → order=ready; all delivered/cancelled → order=delivered or cancelled.</w:t>
      </w:r>
    </w:p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All KDS endpoints return immediately after the item update. Re-poll /kitchen/orders to see the derived order status change.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/branches/:branchId/kitchen/queue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/branches/:branchId/kitchen/queue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Queue view: only orders with at least one pending or preparing item. Excludes delivered/ready items. Optimized for kitchen screen polling.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Query Parameters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updatedAfter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ISO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Incremental polling — only return orders updated after this time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Response shape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[{ "orderId": 45, "tableNumber": 5, "orderType": "dine_in",
  "isParcel": false, "customerName": null, "createdAt": "...",
  "pendingItems": [{ "id": 201, "itemNameSnapshot": "Momo", ... }],
  "preparingItems": [{ "id": 202, "itemNameSnapshot": "Chowmein", ... }] }]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Payments &amp; Invoices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Append-only payment records (refunds are new negative-amount rows). Invoices are generated on-demand and never stored — only invoice numbers are tracked for accounting.</w:t>
      </w: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Payment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/sessions/:sessionId/payments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All payments for a session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/orders/:orderId/payments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All payments for a specific order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/payments/esewa/verify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eSewa webhook — called by eSewa, not frontend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/payments/:paymentId/refund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Issue refund (creates negative-amount row)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Invoice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/sessions/:sessionId/invoice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Full session invoice JSON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/sessions/:sessionId/invoice/pdf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Session invoice PDF stream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/orders/:orderId/invoice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Single order invoice JSON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/orders/:orderId/invoice/pdf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Order invoice PDF stream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/payments/:paymentId/refund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/payments/:paymentId/refund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Creates a refund as a new payment row with negative amount. The original row is never modified.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Refund amount (positive — the API negates it internally)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Reason for refund (logged in audit trail)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PAYMENT_NOT_COMPLETED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Original payment is not in completed status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REFUND_EXCEEDS_ORIGINAL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Refund amount + existing refunds exceed the original payment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/sessions/:sessionId/invoice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/sessions/:sessionId/invoice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Generates a full invoice on-demand. Tracks the invoice number in invoice_references. Subsequent calls generate a new invoice number each time.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200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
  "invoiceNumber": "INV-2025-3-00042",
  "issuedAt": "2025-06-04T14:32:00Z",
  "branch": { "name": "MaHaVi Thamel", "address": "...", "phone": "..." },
  "table": { "tableNo": "T-05", "section": "Ground Floor" },
  "session": { "id": 12, "startedAt": "...", "completedAt": null },
  "members": 3,
  "orders": [{ "orderId": 45, "orderType": "dine_in",
    "items": [{ "name": "Momo", "variant": "Buff", "qty": 2,
      "unitPrice": 180, "subtotal": 360 }],
    "subtotal": 360 }],
  "subtotal": 360, "tax": 0, "total": 360,
  "payments": [{ "method": "esewa", "amount": 360, "status": "completed" }],
  "balanceDue": 0
}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/sessions/:sessionId/invoice/pdf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/sessions/:sessionId/invoice/pdf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Returns a PDF binary stream. Use fetch with responseType: blob and create an object URL for display/download.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Content-Type: application/pdf. Cannot be opened with a simple &lt;a href&gt; because the Authorization header is required. Fetch as Blob, create an object URL, and open in a new tab.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Staff Management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Invite-only whitelist model: admin pre-creates staff records (isActive=false). Staff activate by completing Google OAuth login with the registered email.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/staff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List all staff (paginated)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/staff/invite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Pre-create staff record (whitelist pending)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/staff/:staffId/whitelist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Activate staff (allow login)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/staff/:staffId/suspend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Suspend staff (immediate access revoke)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/staff/:staffId/role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Update role + branch assignment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/staff/:staffId/logs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Activity log for a staff member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/staff/:staffId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Soft-delete staff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/staff/invite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/staff/invite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Creates a staff record with isActive=false. The staff member can log in with Google using their registered email only after an admin calls /staff/:id/whitelist.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name (max 100 chars)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account email (max 150 chars)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branchId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 for staff/manager roles; admin can be null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EMAIL_EXISTS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is already registered in this restaurant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PATCH /staff/:staffId/role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B45309" w:val="clear"/>
        </w:rPr>
        <w:t xml:space="preserve"> PATCH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/staff/:staffId/role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Update role and/or branch assignment. Takes effect on the staff member's next request (is_active re-checked every request).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branchId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branch assignment. Pass null to remove branch scoping (admin only).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Sessions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Dining sessions are created automatically when a customer scans a QR code — staff never create sessions directly. Staff can view active sessions and close them.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/branches/:branchId/sessions/active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All currently active sessions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/sessions/:sessionId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Full session detail with members + orders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/sessions/:sessionId/close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Staff-close session → table goes to cleaning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/branches/:branchId/sessions/active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/branches/:branchId/sessions/active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Returns all sessions with status=active for the branch, ordered oldest first.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Response shape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[{ "id": 12, "tableId": 5, "tableNumber": 5, "tableLabel": null,
  "sectionName": "Ground Floor", "branchId": 3, "status": "active",
  "startedAt": "...", "completedAt": null, "memberCount": 3 }]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/sessions/:sessionId/close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/sessions/:sessionId/close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Closes a session regardless of order or payment state (staff authority). Sets status=completed, moves table to cleaning, and sends a notification.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SESSION_NOT_ACTIVE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is already completed or abandoned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Inventory &amp; Bills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Manual inventory tracking (no automatic deduction on order placement) and operational expense (bills) management.</w:t>
      </w: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Inventory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/branches/:branchId/inventory/categories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List inventory categories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/branches/:branchId/inventory/categories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category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/branches/:branchId/inventory/categories/:id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Update category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/branches/:branchId/inventory/categories/:id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Delete category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/branches/:branchId/inventory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List all inventory items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/branches/:branchId/inventory/low-stock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Items at or below threshold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/branches/:branchId/inventory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inventory item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/branches/:branchId/inventory/:itemId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Update item metadata (not quantity)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/branches/:branchId/inventory/:itemId/adjust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Adjust stock quantity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/branches/:branchId/inventory/:itemId/logs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Adjustment history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/branches/:branchId/inventory/:itemId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Soft-delete item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/branches/:branchId/inventory/:itemId/adjust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/branches/:branchId/inventory/:itemId/adjust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Atomically adjusts stock quantity and writes an inventory log entry. All stock changes must go through this endpoint.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changeType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| remove | adjust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quantityDelta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Non-zero. Positive to increase, negative to decrease.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Optional reason/note (max 500 chars)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INSUFFICIENT_STOCK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remove changeType: delta magnitude exceeds current quantity</w:t>
            </w:r>
          </w:p>
        </w:tc>
      </w:tr>
    </w:tbl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Inventory is manually managed. No automatic deduction occurs when orders are placed.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Bills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/branches/:branchId/bills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List bills with optional status filter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/branches/:branchId/bills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bill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/branches/:branchId/bills/:billId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Update amount / due date / note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/branches/:branchId/bills/:billId/pay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Mark paid (sets paidDate)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/branches/:branchId/bills/:billId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Soft-delete bill (admin only)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/branches/:branchId/bills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/branches/:branchId/bills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Record a new operational expense.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electricity | rent | water | internet | other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Bill amount (positive)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dueDate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Due date in YYYY-MM-DD format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Optional note (max 500 chars)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Query Parameters for GET /bills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unpaid | paid | overdue (filter)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Page number, default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Items per page, default 20</w:t>
            </w:r>
          </w:p>
        </w:tc>
      </w:tr>
    </w:tbl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A nightly background job automatically marks unpaid bills past their dueDate as overdue and sends a notification.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Dashboard &amp; Analytics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Dashboard combines live operational stats with snapshot-table data. Analytics endpoints read exclusively from pre-aggregated snapshot tables (updated nightly) except Peak Hours which queries raw orders.</w:t>
      </w: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Dashboard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/dashboard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Staff operational view (live + today's snapshot)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/dashboard/branch/:branchId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Branch summary from daily snapshot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/dashboard/admin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Cross-branch admin view + subscription status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/dashboard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/dashboard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Combines live counts (active orders, sessions, tables, waiter calls, low stock) with today's revenue/order snapshot.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200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
  "activeOrders": 12, "activeSessions": 8,
  "tables": { "available": 10, "occupied": 8, "cleaning": 2 },
  "pendingWaiterCalls": 3,
  "revenueToday": 14500.00, "ordersToday": 47, "lowStockItems": 2
}</w:t>
      </w:r>
    </w:p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revenueToday is 0 before the nightly 00:05 snapshot job runs. Show a "data updated at midnight" notice.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Analytics Endpoints</w:t>
      </w:r>
    </w:p>
    <w:p>
      <w:p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branch analytics accept ?period=today|week|month|year or ?from=YYYY-MM-DD&amp;to=YYYY-MM-DD. Default is last 30 days.</w:t>
      </w:r>
    </w:p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/branches/:branchId/analytics/revenue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Revenue: total, cash, online, dine-in, parcel + by-day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/branches/:branchId/analytics/orders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Order counts: total, cancelled, dine-in, parcel + by-day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/branches/:branchId/analytics/payments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Cash vs eSewa breakdown + percentages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/branches/:branchId/analytics/peak-hours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Hourly order distribution (last 30 days fixed)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/branches/:branchId/analytics/top-dishes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Top N items by quantity sold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/branches/:branchId/analytics/worst-dishes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Bottom N items by quantity sold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/branches/:branchId/analytics/dish-sales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All items: quantity + revenue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/branches/:branchId/analytics/table-utilization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Sessions per table + avg occupancy minutes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/branches/:branchId/analytics/session-duration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Average session duration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/branches/:branchId/analytics/customer-trends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Customer count + avg party size + by-day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/branches/:branchId/analytics/staff-performance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Staff leaderboard from snapshot data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/restaurants/:id/analytics/branch-comparison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Cross-branch revenue + orders (admin)</w:t>
            </w:r>
          </w:p>
        </w:tc>
      </w:tr>
    </w:tbl>
    <w:p>
      <w:pPr>
        <w:spacing w:after="60"/>
      </w:pPr>
    </w:p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/analytics/peak-hours does NOT accept period/from/to — it always queries the last 30 days of raw orders.</w:t>
      </w:r>
    </w:p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Add ?limit=N to top-dishes and worst-dishes to control result count (default 10, max 50).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Notifications &amp; Waiter Requests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Phase 1 delivery is HTTP polling only. All list endpoints support ?updatedAfter=&lt;ISO&gt; for efficient incremental fetching. No WebSocket or SSE.</w:t>
      </w: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Notification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/notifications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Notifications for current user (poll every 10s)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/notifications/read-all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Mark all notifications read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/notifications/:notificationId/read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Mark one notification read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/notifications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/notifications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Returns personal + branch-wide (staffId=null) notifications. Poll every 10 seconds with updatedAfter for incremental updates.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staff | 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Query Parameters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updatedAfter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ISO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 only notifications created after this timestamp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Page number, default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Items per page, default 20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Notification Types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low_stock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item at or below threshold (every 6h job)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waiter_called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submitted a waiter / water / tissue request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sub_expiring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approaching expiry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bill_overdue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past due date (nightly job)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staff_invited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staff record created by admin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meal_completed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closed by staff or completed by customer</w:t>
            </w:r>
          </w:p>
        </w:tc>
      </w:tr>
    </w:tbl>
    <w:p>
      <w:pPr>
        <w:spacing w:after="80"/>
      </w:pPr>
    </w:p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Notification IDs are BigInt — serialized as strings in JSON to avoid JavaScript precision loss.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Waiter Request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/branches/:branchId/waiter-requests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All requests for a branch (filterable)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/waiter-requests/:requestId/acknowledge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Staff acknowledges (pending → acknowledged)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/waiter-requests/:requestId/resolve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Staff resolves (→ resolved, sets resolvedAt)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Query Parameters for GET /waiter-requests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pending | acknowledged | resolved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updatedAfter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ISO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Incremental polling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Customer APIs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The customer-facing API is a separate surface accessed via member JWT (6h). Members obtain a token by scanning a table QR code. All customer routes derive branchId from the token — no branch parameter is needed in URLs.</w:t>
      </w:r>
    </w:p>
    <w:p>
      <w:p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Member JWT payload: { sub: memberId, sessionId, tableId, branchId, restaurantId }. Store in localStorage. On 401, clear token and redirect to /scan.</w:t>
      </w:r>
    </w:p>
    <w:p>
      <w:pPr>
        <w:spacing w:after="6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QR Scan &amp; Session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/customer/qr/scan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Scan QR → create/join session, receive member token (Public)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/customer/session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Current session state + members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/customer/session/leave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Leave session (last member rules apply)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/customer/session/complete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Complete meal (guarded: orders delivered + paid)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/customer/qr/scan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/customer/qr/scan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Public, rate-limited. Resolves the QR token to a table, creates or joins a dining session, and issues a member JWT.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Public (rate-limited)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qrToken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Exactly 64-character hex string from QR code URL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Customer display name (max 100 chars). Defaults to "Guest".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Customer phone (max 20 chars)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200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
  "memberToken": "eyJ...",
  "session": { "id": 12, "status": "active", "tableId": 5,
    "tableNumber": 5, "tableLabel": null, "sectionName": "Ground Floor",
    "branchId": 3, "branchName": "MaHaVi Thamel", "isNew": true },
  "memberId": 44,
  "menuUrl": "https://customer.mahavi.com/menu"
}</w:t>
      </w:r>
    </w:p>
    <w:p>
      <w:pPr>
        <w:spacing w:after="4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QR_NOT_FOUND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QR token not found or table deleted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BRANCH_UNAVAILABLE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Branch is inactive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SUBSCRIPTION_INACTIVE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Restaurant subscription has expired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429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(rate limit)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Too many scan attempts from this IP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/customer/session/complete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/customer/session/complete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Customer-initiated session completion. Guarded: all orders must be delivered/cancelled AND balance must be zero. Uses FOR UPDATE lock to prevent concurrent double-completion.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&lt;memberToken&gt;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Member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SESSION_NOT_ACTIVE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already completed or concurrent completion in progress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ORDERS_NOT_COMPLETE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One or more orders have undelivered items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PAYMENT_REQUIRED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Outstanding balance &gt; 0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Customer Menu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/customer/menu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Full menu: categories → items → option groups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/customer/menu/categories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Categories only (lightweight tab nav)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/customer/menu/items/:itemId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Single item detail with all variants</w:t>
            </w:r>
          </w:p>
        </w:tc>
      </w:tr>
    </w:tbl>
    <w:p>
      <w:pPr>
        <w:spacing w:after="60"/>
      </w:pPr>
    </w:p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Unavailable items (isAvailable=false) ARE included — customers see them greyed out with disableNote. Do not filter them out client-side.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Customer Orders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/customer/orders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Place new dine-in order (prices snapshot at creation)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/customer/orders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All orders in current session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/customer/orders/:orderId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Single order detail (session-scoped)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/customer/orders/:orderId/items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Add items to a pending order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/customer/orders/:orderId/cancel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Cancel order (pending only)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/customer/orders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/customer/orders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Place a dine-in order. Prices are locked at the current menu price at creation time — subsequent menu changes do not affect this order.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&lt;memberToken&gt;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Member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Order-level note (max 500 chars)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items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 { menuItemId, variantId?, quantity (1–50), note? } ] — min 1 item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SESSION_NOT_ACTIVE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is no longer active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ITEM_UNAVAILABLE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One or more items have isAvailable=false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VARIANT_NOT_FOUND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variantId not found for that item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Customer Payments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/customer/payments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Initiate cash or eSewa payment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/customer/payments/esewa/initiate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Get eSewa form params for redirect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/customer/payments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Poll payment status (5s interval)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/customer/payments/esewa/initiate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D4ED8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/customer/payments/esewa/initiate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Returns form parameters that must be submitted as an HTML form POST (not fetch/XHR) to the eSewa payment URL.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&lt;memberToken&gt;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Member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orderIds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array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Limit payment to specific order IDs. Omit for full session balance.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successUrl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URL eSewa redirects to on success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failureUrl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URL eSewa redirects to on failure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201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
  "paymentId": 88, "esewaPid": "esewa-1717506720000-ab12ef34",
  "formParams": { "amt": 360, "psc": 0, "pdc": 0, "txAmt": 0,
    "tAmt": 360, "pid": "esewa-...", "scd": "EPAYTEST",
    "su": "https://...", "fu": "https://..." }
}</w:t>
      </w:r>
    </w:p>
    <w:p>
      <w:pPr>
        <w:shd w:fill="FFFBEB" w:val="clear"/>
        <w:spacing w:after="80"/>
        <w:ind w:left="200"/>
      </w:pPr>
      <w:r>
        <w:rPr>
          <w:rFonts w:ascii="Arial" w:cs="Arial" w:eastAsia="Arial" w:hAnsi="Arial"/>
          <w:b/>
          <w:bCs/>
          <w:color w:val="FF8A4C"/>
          <w:sz w:val="18"/>
          <w:szCs w:val="18"/>
        </w:rPr>
        <w:t xml:space="preserve">⚑  </w:t>
      </w: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Dynamically create a &lt;form&gt; element with the formParams, POST it to the eSewa URL (UAT: https://uat.esewa.com.np/epay/main, Prod: https://esewa.com.np/epay/main). Do NOT use fetch or Axios for this step.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pBdr>
          <w:bottom w:val="single" w:color="1A56DB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Customer Invoices &amp; Waiter Requests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/customer/invoice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Full session invoice (pre-payment review)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/customer/invoice/pdf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Session invoice PDF download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/customer/orders/:orderId/invoice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Per-order invoice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/customer/waiter-requests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Submit waiter / water / tissue request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/customer/waiter-requests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Request status list for polling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/customer/feedback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Submit 1–5 star rating + comment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Waiter Request Body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7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2BD9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call_waiter | request_water | request_tissue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Error Responses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DUPLICATE_REQUEST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pending or acknowledged request of the same type already exists for this session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6DB" w:sz="8"/>
        </w:pBdr>
        <w:shd w:fill="1E3A5F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Feedback</w:t>
      </w:r>
    </w:p>
    <w:p>
      <w:pPr>
        <w:shd w:fill="1E3A5F" w:val="clear"/>
        <w:spacing w:after="240" w:before="0"/>
        <w:ind w:left="200"/>
      </w:pPr>
      <w:r>
        <w:rPr>
          <w:rFonts w:ascii="Arial" w:cs="Arial" w:eastAsia="Arial" w:hAnsi="Arial"/>
          <w:i/>
          <w:iCs/>
          <w:color w:val="E2E8F0"/>
          <w:sz w:val="20"/>
          <w:szCs w:val="20"/>
        </w:rPr>
        <w:t xml:space="preserve">Customer feedback is submitted via the customer app. Staff and managers view aggregated ratings and recent comments.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/branches/:branchId/feedback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Feedback summary + recent comments (manager+)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/branches/:branchId/feedback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47857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/branches/:branchId/feedback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Returns average rating, 5-point distribution, and paginated recent feedback entries.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&lt;accessToken&gt;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manager | admin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Success Response – 200</w:t>
      </w:r>
    </w:p>
    <w:p>
      <w:pPr>
        <w:pBdr>
          <w:left w:val="single" w:color="1A56DB" w:sz="12" w:space="4"/>
        </w:pBdr>
        <w:shd w:fill="EFF6FF" w:val="clear"/>
        <w:spacing w:after="100"/>
        <w:ind w:left="3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
  "branchId": 3, "avgRating": 4.27, "totalResponses": 142,
  "distribution": { "1": 3, "2": 8, "3": 19, "4": 47, "5": 65 },
  "recent": [{ "id": 88, "sessionId": 12, "rating": 5,
    "comment": "Great food!", "createdAt": "..." }]
}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360"/>
      </w:tabs>
    </w:pPr>
    <w:r>
      <w:rPr>
        <w:rFonts w:ascii="Arial" w:cs="Arial" w:eastAsia="Arial" w:hAnsi="Arial"/>
        <w:color w:val="64748B"/>
        <w:sz w:val="16"/>
        <w:szCs w:val="16"/>
      </w:rPr>
      <w:t xml:space="preserve">MaHaVi Restaurant SaaS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360"/>
      </w:tabs>
    </w:pPr>
    <w:r>
      <w:rPr>
        <w:rFonts w:ascii="Arial" w:cs="Arial" w:eastAsia="Arial" w:hAnsi="Arial"/>
        <w:color w:val="64748B"/>
        <w:sz w:val="16"/>
        <w:szCs w:val="16"/>
      </w:rPr>
      <w:t xml:space="preserve">MaHaVi API Documentation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MaHaVi API Documentation v1.0</dc:title>
  <dc:creator>MaHaVi API Documentation Generator</dc:creator>
  <dc:description>Complete API reference for MaHaVi Restaurant SaaS</dc:description>
  <cp:lastModifiedBy>Un-named</cp:lastModifiedBy>
  <cp:revision>1</cp:revision>
  <dcterms:created xsi:type="dcterms:W3CDTF">2026-06-13T05:45:47.214Z</dcterms:created>
  <dcterms:modified xsi:type="dcterms:W3CDTF">2026-06-13T05:45:47.215Z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