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8" w:displacedByCustomXml="next"/>
    <w:sdt>
      <w:sdtPr>
        <w:id w:val="788627593"/>
        <w:docPartObj>
          <w:docPartGallery w:val="Cover Pages"/>
          <w:docPartUnique/>
        </w:docPartObj>
      </w:sdtPr>
      <w:sdtContent>
        <w:p w14:paraId="67B5A364" w14:textId="1DDFBD4A" w:rsidR="001D6211" w:rsidRPr="00D25772" w:rsidRDefault="00C2056A" w:rsidP="001D6211">
          <w:r w:rsidRPr="00D25772">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D25772">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D25772" w:rsidRDefault="001D6211" w:rsidP="001D6211"/>
        <w:p w14:paraId="3E93C67E" w14:textId="4A7A7C97" w:rsidR="001D6211" w:rsidRPr="00D25772" w:rsidRDefault="001D6211" w:rsidP="001D6211"/>
        <w:p w14:paraId="4632B527" w14:textId="6A832F3C" w:rsidR="001D6211" w:rsidRPr="00D25772" w:rsidRDefault="001D6211" w:rsidP="001D6211"/>
        <w:p w14:paraId="225C69CB" w14:textId="10C4D5F6" w:rsidR="001D6211" w:rsidRPr="00D25772" w:rsidRDefault="001D6211" w:rsidP="001D6211"/>
        <w:p w14:paraId="4E53554E" w14:textId="32B26AD1" w:rsidR="001D6211" w:rsidRPr="00D25772" w:rsidRDefault="001D6211" w:rsidP="001D6211"/>
        <w:p w14:paraId="6DFC72E4" w14:textId="2B6D83FF" w:rsidR="001D6211" w:rsidRPr="00D25772" w:rsidRDefault="00DE2DAA" w:rsidP="001D6211">
          <w:r w:rsidRPr="00D25772">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D25772" w:rsidRDefault="001D6211" w:rsidP="001D6211"/>
        <w:p w14:paraId="420C8705" w14:textId="77777777" w:rsidR="001D6211" w:rsidRPr="00D25772" w:rsidRDefault="001D6211" w:rsidP="001D6211"/>
        <w:p w14:paraId="75A4A03B" w14:textId="77777777" w:rsidR="001D6211" w:rsidRPr="00D25772" w:rsidRDefault="001D6211" w:rsidP="001D6211"/>
        <w:p w14:paraId="47A3FA55" w14:textId="77777777" w:rsidR="001D6211" w:rsidRPr="00D25772" w:rsidRDefault="001D6211" w:rsidP="001D6211"/>
        <w:p w14:paraId="78C7754E" w14:textId="77777777" w:rsidR="001D6211" w:rsidRPr="00D25772" w:rsidRDefault="001D6211" w:rsidP="001D6211"/>
        <w:p w14:paraId="16EC16CB" w14:textId="2421BD4A" w:rsidR="001D6211" w:rsidRPr="00D25772" w:rsidRDefault="001D6211" w:rsidP="001D6211"/>
        <w:p w14:paraId="7A331B1F" w14:textId="55C8EB12" w:rsidR="001D6211" w:rsidRPr="00D25772" w:rsidRDefault="001D6211" w:rsidP="001D6211"/>
        <w:p w14:paraId="15A46901" w14:textId="170A829F" w:rsidR="001D6211" w:rsidRPr="00D25772" w:rsidRDefault="003B6D00" w:rsidP="001D6211">
          <w:r w:rsidRPr="00D25772">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D25772" w:rsidRDefault="001D6211" w:rsidP="001D6211"/>
        <w:p w14:paraId="0DA94FC8" w14:textId="14F85CBD" w:rsidR="001D6211" w:rsidRPr="00D25772" w:rsidRDefault="003B6D00" w:rsidP="001D6211">
          <w:r w:rsidRPr="00D25772">
            <w:fldChar w:fldCharType="begin"/>
          </w:r>
          <w:r w:rsidRPr="00D25772">
            <w:instrText xml:space="preserve"> INCLUDEPICTURE "/Users/nepomukcrhonek/Library/Group Containers/UBF8T346G9.ms/WebArchiveCopyPasteTempFiles/com.microsoft.Word/1280px-Accenture_logo.svg.png" \* MERGEFORMATINET </w:instrText>
          </w:r>
          <w:r w:rsidRPr="00D25772">
            <w:fldChar w:fldCharType="separate"/>
          </w:r>
          <w:r w:rsidRPr="00D25772">
            <w:fldChar w:fldCharType="end"/>
          </w:r>
        </w:p>
        <w:p w14:paraId="33665EAF" w14:textId="77777777" w:rsidR="001D6211" w:rsidRPr="00D25772" w:rsidRDefault="001D6211" w:rsidP="001D6211"/>
        <w:p w14:paraId="794B2DCC" w14:textId="495620EA" w:rsidR="001D6211" w:rsidRPr="00D25772" w:rsidRDefault="001D6211" w:rsidP="001D6211"/>
        <w:p w14:paraId="5428DD39" w14:textId="77777777" w:rsidR="001D6211" w:rsidRPr="00D25772" w:rsidRDefault="001D6211" w:rsidP="001D6211"/>
        <w:p w14:paraId="3EBBC61F" w14:textId="77777777" w:rsidR="001D6211" w:rsidRPr="00D25772" w:rsidRDefault="001D6211" w:rsidP="001D6211"/>
        <w:p w14:paraId="44AC7B1D" w14:textId="64608521" w:rsidR="001D6211" w:rsidRPr="00D25772" w:rsidRDefault="001D6211" w:rsidP="001D6211"/>
        <w:p w14:paraId="27FBD7EF" w14:textId="7A4A802E" w:rsidR="001D6211" w:rsidRPr="00D25772" w:rsidRDefault="001D6211" w:rsidP="001D6211"/>
        <w:p w14:paraId="0397C1D9" w14:textId="77777777" w:rsidR="001D6211" w:rsidRPr="00D25772" w:rsidRDefault="001D6211" w:rsidP="001D6211"/>
        <w:p w14:paraId="6FF44306" w14:textId="70D8AB47" w:rsidR="001D6211" w:rsidRPr="00D25772" w:rsidRDefault="001D6211" w:rsidP="001D6211"/>
        <w:p w14:paraId="08BC28EE" w14:textId="5B70B12E" w:rsidR="001D6211" w:rsidRPr="00D25772" w:rsidRDefault="001D6211" w:rsidP="001D6211"/>
        <w:p w14:paraId="357AEDBB" w14:textId="395239DF" w:rsidR="001D6211" w:rsidRPr="00D25772" w:rsidRDefault="001D6211" w:rsidP="001D6211"/>
        <w:p w14:paraId="47FEEC69" w14:textId="531DC518" w:rsidR="001D6211" w:rsidRPr="00D25772" w:rsidRDefault="001D6211" w:rsidP="001D6211"/>
        <w:p w14:paraId="19C04AF1" w14:textId="441111C5" w:rsidR="001D6211" w:rsidRPr="00D25772" w:rsidRDefault="00F96505" w:rsidP="001D6211">
          <w:r w:rsidRPr="00D25772">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Pr="00D25772" w:rsidRDefault="001D6211" w:rsidP="001D6211"/>
        <w:p w14:paraId="23851603" w14:textId="77777777" w:rsidR="001D6211" w:rsidRPr="00D25772" w:rsidRDefault="001D6211" w:rsidP="001D6211"/>
        <w:p w14:paraId="43AA4277" w14:textId="77777777" w:rsidR="001D6211" w:rsidRPr="00D25772"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D25772" w14:paraId="0BA77861" w14:textId="77777777" w:rsidTr="00DE2DAA">
        <w:tc>
          <w:tcPr>
            <w:tcW w:w="1271" w:type="dxa"/>
            <w:shd w:val="clear" w:color="auto" w:fill="B4C6E7" w:themeFill="accent1" w:themeFillTint="66"/>
          </w:tcPr>
          <w:p w14:paraId="75C4983F" w14:textId="77777777" w:rsidR="001D6211" w:rsidRPr="00D25772" w:rsidRDefault="001D6211" w:rsidP="00896C11">
            <w:r w:rsidRPr="00D25772">
              <w:lastRenderedPageBreak/>
              <w:t>Wochentag</w:t>
            </w:r>
          </w:p>
        </w:tc>
        <w:tc>
          <w:tcPr>
            <w:tcW w:w="4770" w:type="dxa"/>
            <w:shd w:val="clear" w:color="auto" w:fill="B4C6E7" w:themeFill="accent1" w:themeFillTint="66"/>
          </w:tcPr>
          <w:p w14:paraId="12119649" w14:textId="77777777" w:rsidR="001D6211" w:rsidRPr="00D25772" w:rsidRDefault="001D6211" w:rsidP="00896C11">
            <w:r w:rsidRPr="00D25772">
              <w:t>Tätigkeit</w:t>
            </w:r>
          </w:p>
        </w:tc>
        <w:tc>
          <w:tcPr>
            <w:tcW w:w="1609" w:type="dxa"/>
            <w:shd w:val="clear" w:color="auto" w:fill="B4C6E7" w:themeFill="accent1" w:themeFillTint="66"/>
          </w:tcPr>
          <w:p w14:paraId="47BF297D" w14:textId="77777777" w:rsidR="001D6211" w:rsidRPr="00D25772" w:rsidRDefault="001D6211" w:rsidP="00896C11">
            <w:r w:rsidRPr="00D25772">
              <w:t xml:space="preserve">Zeit in Minuten </w:t>
            </w:r>
          </w:p>
        </w:tc>
      </w:tr>
      <w:tr w:rsidR="001D6211" w:rsidRPr="00D25772" w14:paraId="222A13A4" w14:textId="77777777" w:rsidTr="00DE2DAA">
        <w:trPr>
          <w:trHeight w:val="428"/>
        </w:trPr>
        <w:tc>
          <w:tcPr>
            <w:tcW w:w="1271" w:type="dxa"/>
            <w:shd w:val="clear" w:color="auto" w:fill="B4C6E7" w:themeFill="accent1" w:themeFillTint="66"/>
          </w:tcPr>
          <w:p w14:paraId="32C1DE28" w14:textId="77777777" w:rsidR="001D6211" w:rsidRPr="00D25772" w:rsidRDefault="001D6211" w:rsidP="00896C11">
            <w:bookmarkStart w:id="1" w:name="_Hlk145339232"/>
            <w:r w:rsidRPr="00D25772">
              <w:t>Montag</w:t>
            </w:r>
          </w:p>
          <w:p w14:paraId="4B9A2DAE" w14:textId="0E24D9BA" w:rsidR="005C7283" w:rsidRPr="00D25772" w:rsidRDefault="00E573A8" w:rsidP="00896C11">
            <w:r>
              <w:t>27.11.2024</w:t>
            </w:r>
          </w:p>
          <w:p w14:paraId="5840C9C8" w14:textId="0F78A263" w:rsidR="001D6211" w:rsidRPr="00D25772" w:rsidRDefault="001D6211" w:rsidP="00896C11">
            <w:r w:rsidRPr="00D25772">
              <w:t xml:space="preserve">     </w:t>
            </w:r>
            <w:r w:rsidR="007214EB" w:rsidRPr="00D25772">
              <w:t>BMS</w:t>
            </w:r>
          </w:p>
        </w:tc>
        <w:tc>
          <w:tcPr>
            <w:tcW w:w="4770" w:type="dxa"/>
          </w:tcPr>
          <w:p w14:paraId="543206AF" w14:textId="581AE432" w:rsidR="004147C1" w:rsidRPr="00D25772" w:rsidRDefault="002B4951" w:rsidP="00896C11">
            <w:r w:rsidRPr="00D25772">
              <w:t>GPE</w:t>
            </w:r>
            <w:r w:rsidR="00D25772" w:rsidRPr="00D25772">
              <w:t xml:space="preserve"> </w:t>
            </w:r>
            <w:proofErr w:type="gramStart"/>
            <w:r w:rsidR="00D25772">
              <w:t>F</w:t>
            </w:r>
            <w:r w:rsidR="00D25772" w:rsidRPr="00D25772">
              <w:t>ranzösische</w:t>
            </w:r>
            <w:proofErr w:type="gramEnd"/>
            <w:r w:rsidR="00D25772" w:rsidRPr="00D25772">
              <w:t xml:space="preserve"> Ideale</w:t>
            </w:r>
          </w:p>
          <w:p w14:paraId="29DC4B3E" w14:textId="32247C46" w:rsidR="002B4951" w:rsidRPr="00D25772" w:rsidRDefault="002B4951" w:rsidP="00896C11">
            <w:r w:rsidRPr="00D25772">
              <w:t>FRG</w:t>
            </w:r>
            <w:r w:rsidR="00D25772">
              <w:t xml:space="preserve"> </w:t>
            </w:r>
            <w:r w:rsidR="00D25772" w:rsidRPr="00D25772">
              <w:t>Letzten Präsentationen angehört</w:t>
            </w:r>
          </w:p>
          <w:p w14:paraId="63CBBCE5" w14:textId="156B68D3" w:rsidR="002B4951" w:rsidRPr="00D25772" w:rsidRDefault="002B4951" w:rsidP="00896C11">
            <w:r w:rsidRPr="00D25772">
              <w:t>WER</w:t>
            </w:r>
            <w:r w:rsidR="005C7283" w:rsidRPr="00D25772">
              <w:t xml:space="preserve"> </w:t>
            </w:r>
            <w:r w:rsidR="00D25772">
              <w:t>Kapitel 2 fortgesetzt</w:t>
            </w:r>
          </w:p>
          <w:p w14:paraId="29FA877F" w14:textId="62D00AD0" w:rsidR="002B4951" w:rsidRPr="00D25772" w:rsidRDefault="002B4951" w:rsidP="00896C11">
            <w:r w:rsidRPr="00D25772">
              <w:t>MAG</w:t>
            </w:r>
            <w:r w:rsidR="005C7283" w:rsidRPr="00D25772">
              <w:t xml:space="preserve"> </w:t>
            </w:r>
            <w:r w:rsidR="00D25772">
              <w:t>Lineare Gleichungssysteme angeschaut</w:t>
            </w:r>
          </w:p>
          <w:p w14:paraId="13FDE8A4" w14:textId="195DBC73" w:rsidR="002B4951" w:rsidRPr="00D25772" w:rsidRDefault="002B4951" w:rsidP="00896C11">
            <w:proofErr w:type="gramStart"/>
            <w:r w:rsidRPr="00D25772">
              <w:t>NCS</w:t>
            </w:r>
            <w:r w:rsidR="00D25772">
              <w:t xml:space="preserve"> Prüfung</w:t>
            </w:r>
            <w:proofErr w:type="gramEnd"/>
            <w:r w:rsidR="00D25772">
              <w:t xml:space="preserve"> geschrieben</w:t>
            </w:r>
          </w:p>
          <w:p w14:paraId="0F91868A" w14:textId="1134CAD7" w:rsidR="002B4951" w:rsidRPr="00D25772" w:rsidRDefault="002B4951" w:rsidP="00896C11">
            <w:pPr>
              <w:rPr>
                <w:b/>
                <w:bCs/>
              </w:rPr>
            </w:pPr>
            <w:r w:rsidRPr="00D25772">
              <w:rPr>
                <w:b/>
                <w:bCs/>
              </w:rPr>
              <w:t>Total</w:t>
            </w:r>
          </w:p>
        </w:tc>
        <w:tc>
          <w:tcPr>
            <w:tcW w:w="1609" w:type="dxa"/>
          </w:tcPr>
          <w:p w14:paraId="73A9AEBB" w14:textId="77777777" w:rsidR="004147C1" w:rsidRPr="00D25772" w:rsidRDefault="002B4951" w:rsidP="00EF61F5">
            <w:pPr>
              <w:jc w:val="right"/>
            </w:pPr>
            <w:r w:rsidRPr="00D25772">
              <w:t>45</w:t>
            </w:r>
          </w:p>
          <w:p w14:paraId="138BEF55" w14:textId="77777777" w:rsidR="002B4951" w:rsidRPr="00D25772" w:rsidRDefault="002B4951" w:rsidP="00EF61F5">
            <w:pPr>
              <w:jc w:val="right"/>
            </w:pPr>
            <w:r w:rsidRPr="00D25772">
              <w:t>90</w:t>
            </w:r>
          </w:p>
          <w:p w14:paraId="32301868" w14:textId="7BA4F081" w:rsidR="002B4951" w:rsidRPr="00D25772" w:rsidRDefault="002B4951" w:rsidP="00EF61F5">
            <w:pPr>
              <w:jc w:val="right"/>
            </w:pPr>
            <w:r w:rsidRPr="00D25772">
              <w:t>45</w:t>
            </w:r>
          </w:p>
          <w:p w14:paraId="4309AAB7" w14:textId="6F2AFA8E" w:rsidR="002B4951" w:rsidRPr="00D25772" w:rsidRDefault="002B4951" w:rsidP="00EF61F5">
            <w:pPr>
              <w:jc w:val="right"/>
            </w:pPr>
            <w:r w:rsidRPr="00D25772">
              <w:t>135</w:t>
            </w:r>
          </w:p>
          <w:p w14:paraId="58A00B24" w14:textId="77777777" w:rsidR="002B4951" w:rsidRPr="00D25772" w:rsidRDefault="002B4951" w:rsidP="00EF61F5">
            <w:pPr>
              <w:jc w:val="right"/>
            </w:pPr>
            <w:r w:rsidRPr="00D25772">
              <w:t>90</w:t>
            </w:r>
          </w:p>
          <w:p w14:paraId="5940B344" w14:textId="05A0786F" w:rsidR="002B4951" w:rsidRPr="00D25772" w:rsidRDefault="002B4951" w:rsidP="00EF61F5">
            <w:pPr>
              <w:jc w:val="right"/>
              <w:rPr>
                <w:b/>
                <w:bCs/>
              </w:rPr>
            </w:pPr>
            <w:r w:rsidRPr="00D25772">
              <w:rPr>
                <w:b/>
                <w:bCs/>
              </w:rPr>
              <w:t>405</w:t>
            </w:r>
          </w:p>
        </w:tc>
      </w:tr>
      <w:bookmarkEnd w:id="1"/>
      <w:tr w:rsidR="001D6211" w:rsidRPr="00D25772" w14:paraId="6E995E7D" w14:textId="77777777" w:rsidTr="00DE2DAA">
        <w:tc>
          <w:tcPr>
            <w:tcW w:w="1271" w:type="dxa"/>
            <w:shd w:val="clear" w:color="auto" w:fill="B4C6E7" w:themeFill="accent1" w:themeFillTint="66"/>
          </w:tcPr>
          <w:p w14:paraId="43404F8C" w14:textId="77777777" w:rsidR="001D6211" w:rsidRPr="00D25772" w:rsidRDefault="001D6211" w:rsidP="00896C11">
            <w:r w:rsidRPr="00D25772">
              <w:t>Dienstag</w:t>
            </w:r>
          </w:p>
          <w:p w14:paraId="7488A005" w14:textId="5F8E3ADC" w:rsidR="005C7283" w:rsidRPr="00D25772" w:rsidRDefault="00E573A8" w:rsidP="00896C11">
            <w:r>
              <w:t>26.11.2024</w:t>
            </w:r>
          </w:p>
          <w:p w14:paraId="349DF0FE" w14:textId="2AF0F54D" w:rsidR="001D6211" w:rsidRPr="00D25772" w:rsidRDefault="001D6211" w:rsidP="00896C11">
            <w:r w:rsidRPr="00D25772">
              <w:t xml:space="preserve">     </w:t>
            </w:r>
            <w:r w:rsidR="00C2056A" w:rsidRPr="00D25772">
              <w:t>TBZ</w:t>
            </w:r>
          </w:p>
        </w:tc>
        <w:tc>
          <w:tcPr>
            <w:tcW w:w="4770" w:type="dxa"/>
          </w:tcPr>
          <w:p w14:paraId="6F60D99B" w14:textId="635A4703" w:rsidR="007C4150" w:rsidRPr="00D25772" w:rsidRDefault="002B4951" w:rsidP="00896C11">
            <w:r w:rsidRPr="00D25772">
              <w:t xml:space="preserve">Modul </w:t>
            </w:r>
            <w:r w:rsidR="00EF61F5" w:rsidRPr="00D25772">
              <w:t>319</w:t>
            </w:r>
            <w:r w:rsidR="00D25772">
              <w:t xml:space="preserve"> Java weitergearbeitet</w:t>
            </w:r>
          </w:p>
          <w:p w14:paraId="4489D62D" w14:textId="7BB6A64F" w:rsidR="002B4951" w:rsidRPr="00D25772" w:rsidRDefault="002B4951" w:rsidP="00896C11">
            <w:r w:rsidRPr="00D25772">
              <w:t>Modul</w:t>
            </w:r>
            <w:r w:rsidR="004E1449" w:rsidRPr="00D25772">
              <w:t xml:space="preserve"> </w:t>
            </w:r>
            <w:r w:rsidR="00EF61F5" w:rsidRPr="00D25772">
              <w:t>231</w:t>
            </w:r>
            <w:r w:rsidR="00D25772">
              <w:t xml:space="preserve"> </w:t>
            </w:r>
            <w:r w:rsidR="004A5CF3">
              <w:t xml:space="preserve">GitHub Repo über die CLI erstellt </w:t>
            </w:r>
            <w:r w:rsidRPr="00D25772">
              <w:br/>
            </w:r>
            <w:r w:rsidRPr="00D25772">
              <w:rPr>
                <w:b/>
                <w:bCs/>
              </w:rPr>
              <w:t>Total</w:t>
            </w:r>
          </w:p>
        </w:tc>
        <w:tc>
          <w:tcPr>
            <w:tcW w:w="1609" w:type="dxa"/>
          </w:tcPr>
          <w:p w14:paraId="26223C0D" w14:textId="77777777" w:rsidR="007C4150" w:rsidRPr="00D25772" w:rsidRDefault="002B4951" w:rsidP="00EF61F5">
            <w:pPr>
              <w:jc w:val="right"/>
            </w:pPr>
            <w:r w:rsidRPr="00D25772">
              <w:t>180</w:t>
            </w:r>
          </w:p>
          <w:p w14:paraId="5E690818" w14:textId="77777777" w:rsidR="002B4951" w:rsidRPr="00D25772" w:rsidRDefault="002B4951" w:rsidP="00EF61F5">
            <w:pPr>
              <w:jc w:val="right"/>
            </w:pPr>
            <w:r w:rsidRPr="00D25772">
              <w:t>180</w:t>
            </w:r>
          </w:p>
          <w:p w14:paraId="27010E96" w14:textId="5F7DB13F" w:rsidR="002B4951" w:rsidRPr="00D25772" w:rsidRDefault="003F70FC" w:rsidP="00EF61F5">
            <w:pPr>
              <w:jc w:val="right"/>
              <w:rPr>
                <w:b/>
                <w:bCs/>
              </w:rPr>
            </w:pPr>
            <w:r w:rsidRPr="00D25772">
              <w:rPr>
                <w:b/>
                <w:bCs/>
              </w:rPr>
              <w:t>360</w:t>
            </w:r>
          </w:p>
        </w:tc>
      </w:tr>
      <w:tr w:rsidR="001D6211" w:rsidRPr="00D25772" w14:paraId="31D58E46" w14:textId="77777777" w:rsidTr="00DE2DAA">
        <w:trPr>
          <w:trHeight w:val="458"/>
        </w:trPr>
        <w:tc>
          <w:tcPr>
            <w:tcW w:w="1271" w:type="dxa"/>
            <w:shd w:val="clear" w:color="auto" w:fill="B4C6E7" w:themeFill="accent1" w:themeFillTint="66"/>
          </w:tcPr>
          <w:p w14:paraId="0CCAE4FD" w14:textId="77777777" w:rsidR="001D6211" w:rsidRPr="00D25772" w:rsidRDefault="001D6211" w:rsidP="00896C11">
            <w:r w:rsidRPr="00D25772">
              <w:t>Mittwoch</w:t>
            </w:r>
          </w:p>
          <w:p w14:paraId="5CB94192" w14:textId="2BDFDE4A" w:rsidR="005C7283" w:rsidRPr="00D25772" w:rsidRDefault="00E573A8" w:rsidP="00896C11">
            <w:r>
              <w:t>27.11.2024</w:t>
            </w:r>
          </w:p>
          <w:p w14:paraId="71343738" w14:textId="77777777" w:rsidR="001D6211" w:rsidRPr="00D25772" w:rsidRDefault="001D6211" w:rsidP="00896C11">
            <w:r w:rsidRPr="00D25772">
              <w:t xml:space="preserve">     NY</w:t>
            </w:r>
          </w:p>
        </w:tc>
        <w:tc>
          <w:tcPr>
            <w:tcW w:w="4770" w:type="dxa"/>
          </w:tcPr>
          <w:p w14:paraId="15FA7755" w14:textId="1CB197B4" w:rsidR="00733E1C" w:rsidRDefault="004A5CF3" w:rsidP="00896C11">
            <w:bookmarkStart w:id="2" w:name="OLE_LINK5"/>
            <w:r>
              <w:t>Morse code Übersetzer programmiert</w:t>
            </w:r>
          </w:p>
          <w:p w14:paraId="3AFDDB42" w14:textId="77777777" w:rsidR="00EE7584" w:rsidRPr="00D25772" w:rsidRDefault="00EE7584" w:rsidP="00896C11"/>
          <w:bookmarkEnd w:id="2"/>
          <w:p w14:paraId="3FB61E45" w14:textId="7188538F" w:rsidR="00F47875" w:rsidRPr="00D25772" w:rsidRDefault="00B81BA3" w:rsidP="00896C11">
            <w:pPr>
              <w:rPr>
                <w:b/>
                <w:bCs/>
              </w:rPr>
            </w:pPr>
            <w:r w:rsidRPr="00D25772">
              <w:rPr>
                <w:b/>
                <w:bCs/>
              </w:rPr>
              <w:t>Total</w:t>
            </w:r>
          </w:p>
        </w:tc>
        <w:tc>
          <w:tcPr>
            <w:tcW w:w="1609" w:type="dxa"/>
          </w:tcPr>
          <w:p w14:paraId="3154B2E2" w14:textId="125AB3F3" w:rsidR="00733E1C" w:rsidRDefault="004A5CF3" w:rsidP="00EF61F5">
            <w:pPr>
              <w:jc w:val="right"/>
            </w:pPr>
            <w:r>
              <w:t>504</w:t>
            </w:r>
          </w:p>
          <w:p w14:paraId="379EE256" w14:textId="77777777" w:rsidR="00EE7584" w:rsidRPr="00D25772" w:rsidRDefault="00EE7584" w:rsidP="00EF61F5">
            <w:pPr>
              <w:jc w:val="right"/>
            </w:pPr>
          </w:p>
          <w:p w14:paraId="35379ED8" w14:textId="44C0BE63" w:rsidR="00B81BA3" w:rsidRPr="00D25772" w:rsidRDefault="00B81BA3" w:rsidP="00EF61F5">
            <w:pPr>
              <w:jc w:val="right"/>
              <w:rPr>
                <w:b/>
                <w:bCs/>
              </w:rPr>
            </w:pPr>
            <w:r w:rsidRPr="00D25772">
              <w:rPr>
                <w:b/>
                <w:bCs/>
              </w:rPr>
              <w:t>504</w:t>
            </w:r>
          </w:p>
        </w:tc>
      </w:tr>
      <w:tr w:rsidR="001D6211" w:rsidRPr="00D25772" w14:paraId="4781FDD4" w14:textId="77777777" w:rsidTr="00DE2DAA">
        <w:tc>
          <w:tcPr>
            <w:tcW w:w="1271" w:type="dxa"/>
            <w:shd w:val="clear" w:color="auto" w:fill="B4C6E7" w:themeFill="accent1" w:themeFillTint="66"/>
          </w:tcPr>
          <w:p w14:paraId="68BFEA0B" w14:textId="77777777" w:rsidR="001D6211" w:rsidRPr="00D25772" w:rsidRDefault="001D6211" w:rsidP="00896C11">
            <w:r w:rsidRPr="00D25772">
              <w:t>Donnerstag</w:t>
            </w:r>
          </w:p>
          <w:p w14:paraId="1B1D6D3A" w14:textId="3B8CB0BB" w:rsidR="005C7283" w:rsidRPr="00D25772" w:rsidRDefault="00E573A8" w:rsidP="00896C11">
            <w:r>
              <w:t>28.11.2024</w:t>
            </w:r>
          </w:p>
          <w:p w14:paraId="2058FFC1" w14:textId="77777777" w:rsidR="001D6211" w:rsidRPr="00D25772" w:rsidRDefault="001D6211" w:rsidP="00896C11">
            <w:r w:rsidRPr="00D25772">
              <w:t xml:space="preserve">     NY</w:t>
            </w:r>
          </w:p>
        </w:tc>
        <w:tc>
          <w:tcPr>
            <w:tcW w:w="4770" w:type="dxa"/>
          </w:tcPr>
          <w:p w14:paraId="79883FE1" w14:textId="7074F51A" w:rsidR="00733E1C" w:rsidRDefault="004A5CF3" w:rsidP="001D6211">
            <w:r>
              <w:t>Morse code Übersetzer fertig programmiert</w:t>
            </w:r>
          </w:p>
          <w:p w14:paraId="5F951BBA" w14:textId="245585C0" w:rsidR="004A5CF3" w:rsidRPr="00D25772" w:rsidRDefault="004A5CF3" w:rsidP="001D6211">
            <w:r>
              <w:t xml:space="preserve">ÜK-Vorbereitung </w:t>
            </w:r>
          </w:p>
          <w:p w14:paraId="450ED4E2" w14:textId="195F568E" w:rsidR="00184461" w:rsidRPr="00D25772" w:rsidRDefault="00184461" w:rsidP="001D6211">
            <w:pPr>
              <w:rPr>
                <w:b/>
                <w:bCs/>
              </w:rPr>
            </w:pPr>
            <w:r w:rsidRPr="00D25772">
              <w:rPr>
                <w:b/>
                <w:bCs/>
              </w:rPr>
              <w:t>Total</w:t>
            </w:r>
          </w:p>
        </w:tc>
        <w:tc>
          <w:tcPr>
            <w:tcW w:w="1609" w:type="dxa"/>
          </w:tcPr>
          <w:p w14:paraId="69E1CE8F" w14:textId="124B9162" w:rsidR="00733E1C" w:rsidRDefault="004A5CF3" w:rsidP="00EF61F5">
            <w:pPr>
              <w:jc w:val="right"/>
            </w:pPr>
            <w:r>
              <w:t>377</w:t>
            </w:r>
          </w:p>
          <w:p w14:paraId="40DB58D8" w14:textId="5E5299DA" w:rsidR="004A5CF3" w:rsidRPr="00D25772" w:rsidRDefault="004A5CF3" w:rsidP="00EF61F5">
            <w:pPr>
              <w:jc w:val="right"/>
            </w:pPr>
            <w:r>
              <w:t>127</w:t>
            </w:r>
          </w:p>
          <w:p w14:paraId="1657F5EB" w14:textId="7B0780B6" w:rsidR="00184461" w:rsidRPr="00D25772" w:rsidRDefault="00184461" w:rsidP="00EF61F5">
            <w:pPr>
              <w:jc w:val="right"/>
              <w:rPr>
                <w:b/>
                <w:bCs/>
              </w:rPr>
            </w:pPr>
            <w:r w:rsidRPr="00D25772">
              <w:rPr>
                <w:b/>
                <w:bCs/>
              </w:rPr>
              <w:t>504</w:t>
            </w:r>
          </w:p>
        </w:tc>
      </w:tr>
      <w:tr w:rsidR="001D6211" w:rsidRPr="00D25772" w14:paraId="0E548583" w14:textId="77777777" w:rsidTr="00DE2DAA">
        <w:tc>
          <w:tcPr>
            <w:tcW w:w="1271" w:type="dxa"/>
            <w:shd w:val="clear" w:color="auto" w:fill="B4C6E7" w:themeFill="accent1" w:themeFillTint="66"/>
          </w:tcPr>
          <w:p w14:paraId="60F39677" w14:textId="77777777" w:rsidR="001D6211" w:rsidRPr="00D25772" w:rsidRDefault="001D6211" w:rsidP="00896C11">
            <w:r w:rsidRPr="00D25772">
              <w:t>Freitag</w:t>
            </w:r>
          </w:p>
          <w:p w14:paraId="05110B15" w14:textId="4DE1C387" w:rsidR="005C7283" w:rsidRPr="00D25772" w:rsidRDefault="00E573A8" w:rsidP="00896C11">
            <w:r>
              <w:t>29.11.2024</w:t>
            </w:r>
          </w:p>
          <w:p w14:paraId="635E8F80" w14:textId="77777777" w:rsidR="001D6211" w:rsidRPr="00D25772" w:rsidRDefault="001D6211" w:rsidP="00896C11">
            <w:r w:rsidRPr="00D25772">
              <w:t xml:space="preserve">     NY</w:t>
            </w:r>
          </w:p>
        </w:tc>
        <w:tc>
          <w:tcPr>
            <w:tcW w:w="4770" w:type="dxa"/>
          </w:tcPr>
          <w:p w14:paraId="79C8B08C" w14:textId="7D51B5D0"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Einstieg zum ÜK 216</w:t>
            </w:r>
          </w:p>
          <w:p w14:paraId="2329D26A"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Aufteilung von Kapiteln zum lesen</w:t>
            </w:r>
          </w:p>
          <w:p w14:paraId="1679E109" w14:textId="1FF3C726"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Kapitel 4-7 gelesen </w:t>
            </w:r>
          </w:p>
          <w:p w14:paraId="5CBAD668"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Angefangen mit der </w:t>
            </w:r>
            <w:bookmarkStart w:id="3" w:name="OLE_LINK7"/>
            <w:r w:rsidRPr="004A5CF3">
              <w:rPr>
                <w:rFonts w:asciiTheme="minorHAnsi" w:hAnsiTheme="minorHAnsi" w:cstheme="minorHAnsi"/>
                <w:bCs/>
                <w:sz w:val="22"/>
                <w:szCs w:val="22"/>
              </w:rPr>
              <w:t>Wissenssammlung</w:t>
            </w:r>
            <w:bookmarkEnd w:id="3"/>
          </w:p>
          <w:p w14:paraId="06C04035"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Ausgetauscht über die nichtgelesenen Kapitel </w:t>
            </w:r>
          </w:p>
          <w:p w14:paraId="186BDE5D"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Input zu Sicherheits-Risiken von </w:t>
            </w:r>
            <w:proofErr w:type="spellStart"/>
            <w:r w:rsidRPr="004A5CF3">
              <w:rPr>
                <w:rFonts w:asciiTheme="minorHAnsi" w:hAnsiTheme="minorHAnsi" w:cstheme="minorHAnsi"/>
                <w:bCs/>
                <w:sz w:val="22"/>
                <w:szCs w:val="22"/>
              </w:rPr>
              <w:t>IoE</w:t>
            </w:r>
            <w:proofErr w:type="spellEnd"/>
            <w:r w:rsidRPr="004A5CF3">
              <w:rPr>
                <w:rFonts w:asciiTheme="minorHAnsi" w:hAnsiTheme="minorHAnsi" w:cstheme="minorHAnsi"/>
                <w:bCs/>
                <w:sz w:val="22"/>
                <w:szCs w:val="22"/>
              </w:rPr>
              <w:t>-Systemen</w:t>
            </w:r>
          </w:p>
          <w:p w14:paraId="1AF62D1A" w14:textId="42E9C600" w:rsidR="00733E1C"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Lerndokumentation geschrieben</w:t>
            </w:r>
          </w:p>
          <w:p w14:paraId="3DB4126B" w14:textId="16BE3B50" w:rsidR="005E2F8C" w:rsidRPr="00D25772" w:rsidRDefault="005E2F8C" w:rsidP="005E2F8C">
            <w:pPr>
              <w:rPr>
                <w:b/>
                <w:bCs/>
              </w:rPr>
            </w:pPr>
            <w:r w:rsidRPr="004A5CF3">
              <w:rPr>
                <w:rFonts w:cstheme="minorHAnsi"/>
                <w:b/>
                <w:bCs/>
              </w:rPr>
              <w:t>Total</w:t>
            </w:r>
          </w:p>
        </w:tc>
        <w:tc>
          <w:tcPr>
            <w:tcW w:w="1609" w:type="dxa"/>
          </w:tcPr>
          <w:p w14:paraId="5CA9CCA6" w14:textId="77777777" w:rsidR="004A5CF3" w:rsidRPr="004A5CF3" w:rsidRDefault="004A5CF3" w:rsidP="004A5CF3">
            <w:pPr>
              <w:pStyle w:val="Tabelleninhalt"/>
              <w:jc w:val="right"/>
              <w:rPr>
                <w:rFonts w:asciiTheme="minorHAnsi" w:hAnsiTheme="minorHAnsi" w:cstheme="minorHAnsi"/>
                <w:b/>
                <w:sz w:val="22"/>
                <w:szCs w:val="22"/>
              </w:rPr>
            </w:pPr>
            <w:bookmarkStart w:id="4" w:name="OLE_LINK4"/>
            <w:r w:rsidRPr="004A5CF3">
              <w:rPr>
                <w:rFonts w:asciiTheme="minorHAnsi" w:hAnsiTheme="minorHAnsi" w:cstheme="minorHAnsi"/>
                <w:b/>
                <w:sz w:val="22"/>
                <w:szCs w:val="22"/>
              </w:rPr>
              <w:t>142</w:t>
            </w:r>
          </w:p>
          <w:p w14:paraId="791CDE1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10</w:t>
            </w:r>
          </w:p>
          <w:p w14:paraId="6380CD67"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57</w:t>
            </w:r>
          </w:p>
          <w:p w14:paraId="5F54D95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91</w:t>
            </w:r>
          </w:p>
          <w:p w14:paraId="552287D1"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84</w:t>
            </w:r>
          </w:p>
          <w:p w14:paraId="28C1330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86</w:t>
            </w:r>
          </w:p>
          <w:p w14:paraId="29B2CA8C" w14:textId="733A4ACA" w:rsidR="004A5CF3" w:rsidRPr="004A5CF3" w:rsidRDefault="004A5CF3" w:rsidP="004A5CF3">
            <w:pPr>
              <w:pStyle w:val="Tabelleninhalt"/>
              <w:jc w:val="right"/>
              <w:rPr>
                <w:rFonts w:cs="Arial"/>
                <w:b/>
              </w:rPr>
            </w:pPr>
            <w:r w:rsidRPr="004A5CF3">
              <w:rPr>
                <w:rFonts w:asciiTheme="minorHAnsi" w:hAnsiTheme="minorHAnsi" w:cstheme="minorHAnsi"/>
                <w:b/>
                <w:sz w:val="22"/>
                <w:szCs w:val="22"/>
              </w:rPr>
              <w:t>34</w:t>
            </w:r>
            <w:bookmarkEnd w:id="4"/>
          </w:p>
          <w:p w14:paraId="40336272" w14:textId="712D0B65" w:rsidR="005E2F8C" w:rsidRPr="00D25772" w:rsidRDefault="005E2F8C" w:rsidP="00EF61F5">
            <w:pPr>
              <w:jc w:val="right"/>
              <w:rPr>
                <w:b/>
                <w:bCs/>
              </w:rPr>
            </w:pPr>
            <w:r w:rsidRPr="00D25772">
              <w:rPr>
                <w:b/>
                <w:bCs/>
              </w:rPr>
              <w:t>504</w:t>
            </w:r>
          </w:p>
        </w:tc>
      </w:tr>
    </w:tbl>
    <w:p w14:paraId="5B929AC0" w14:textId="77777777" w:rsidR="001D6211" w:rsidRPr="00D25772" w:rsidRDefault="001D6211" w:rsidP="001D6211"/>
    <w:p w14:paraId="22479F61" w14:textId="77777777" w:rsidR="001D6211" w:rsidRPr="00D25772" w:rsidRDefault="001D6211" w:rsidP="001D6211"/>
    <w:p w14:paraId="30BA07BC" w14:textId="77777777" w:rsidR="001D6211" w:rsidRPr="00D25772" w:rsidRDefault="001D6211" w:rsidP="001D6211"/>
    <w:p w14:paraId="6BC77350" w14:textId="77777777" w:rsidR="001D6211" w:rsidRPr="00D25772" w:rsidRDefault="001D6211" w:rsidP="001D6211"/>
    <w:p w14:paraId="5D9FB0DB" w14:textId="65DF56C8" w:rsidR="001D6211" w:rsidRPr="00D25772" w:rsidRDefault="001D6211" w:rsidP="001D6211"/>
    <w:p w14:paraId="5250B7DF" w14:textId="77777777" w:rsidR="001D6211" w:rsidRPr="00D25772" w:rsidRDefault="001D6211" w:rsidP="001D6211"/>
    <w:p w14:paraId="19780C6A" w14:textId="0D9EFA58" w:rsidR="001D6211" w:rsidRPr="00D25772" w:rsidRDefault="001D6211" w:rsidP="001D6211"/>
    <w:p w14:paraId="4EFC300B" w14:textId="77777777" w:rsidR="00CE68E7" w:rsidRPr="00D25772" w:rsidRDefault="00CE68E7" w:rsidP="001D6211"/>
    <w:p w14:paraId="1C409973" w14:textId="77777777" w:rsidR="00CE68E7" w:rsidRPr="00D25772" w:rsidRDefault="00CE68E7" w:rsidP="001D6211"/>
    <w:p w14:paraId="6CB04832" w14:textId="77777777" w:rsidR="00CE68E7" w:rsidRPr="00D25772" w:rsidRDefault="00CE68E7" w:rsidP="001D6211"/>
    <w:p w14:paraId="3038B13E" w14:textId="77777777" w:rsidR="00CE68E7" w:rsidRPr="00D25772" w:rsidRDefault="00CE68E7" w:rsidP="001D6211"/>
    <w:p w14:paraId="7DAB9C9F" w14:textId="77777777" w:rsidR="00CE68E7" w:rsidRPr="00D25772" w:rsidRDefault="00CE68E7" w:rsidP="001D6211"/>
    <w:p w14:paraId="32BF4208" w14:textId="77777777" w:rsidR="00CE68E7" w:rsidRPr="00D25772" w:rsidRDefault="00CE68E7" w:rsidP="001D6211"/>
    <w:p w14:paraId="4B83E681" w14:textId="77777777" w:rsidR="00CE68E7" w:rsidRDefault="00CE68E7" w:rsidP="001D6211">
      <w:pPr>
        <w:rPr>
          <w:sz w:val="44"/>
          <w:szCs w:val="44"/>
        </w:rPr>
      </w:pPr>
    </w:p>
    <w:p w14:paraId="3FA50015" w14:textId="77777777" w:rsidR="004A5CF3" w:rsidRPr="00D25772" w:rsidRDefault="004A5CF3" w:rsidP="001D6211">
      <w:pPr>
        <w:rPr>
          <w:sz w:val="44"/>
          <w:szCs w:val="44"/>
        </w:rPr>
      </w:pPr>
    </w:p>
    <w:p w14:paraId="575E8927" w14:textId="392D5A57" w:rsidR="00CE68E7" w:rsidRDefault="001D6211" w:rsidP="001D6211">
      <w:pPr>
        <w:rPr>
          <w:color w:val="8EAADB" w:themeColor="accent1" w:themeTint="99"/>
          <w:sz w:val="44"/>
          <w:szCs w:val="44"/>
          <w:u w:val="single"/>
        </w:rPr>
      </w:pPr>
      <w:r w:rsidRPr="00D25772">
        <w:rPr>
          <w:color w:val="8EAADB" w:themeColor="accent1" w:themeTint="99"/>
          <w:sz w:val="44"/>
          <w:szCs w:val="44"/>
          <w:u w:val="single"/>
        </w:rPr>
        <w:lastRenderedPageBreak/>
        <w:t>Wochenrückblick</w:t>
      </w:r>
    </w:p>
    <w:p w14:paraId="22270A6C" w14:textId="00EB895F" w:rsidR="00737DF4" w:rsidRDefault="001C337C" w:rsidP="001D6211">
      <w:pPr>
        <w:rPr>
          <w:color w:val="8EAADB" w:themeColor="accent1" w:themeTint="99"/>
          <w:sz w:val="44"/>
          <w:szCs w:val="44"/>
          <w:u w:val="single"/>
        </w:rPr>
      </w:pPr>
      <w:r w:rsidRPr="001C337C">
        <w:rPr>
          <w:rFonts w:cstheme="minorHAnsi"/>
          <w:bCs/>
        </w:rPr>
        <w:t xml:space="preserve">Diese Woche war eine sehr produktive Woche. Wir haben mit einer neuen Programmiersprache angefangen. Da wir bei der TBZ auch das Thema Java haben, war der Einstieg relativ einfach bei der Noser. Ich habe angefangen, an einer App zu arbeiten, die den Computer mithilfe von KI steuert. Die App heißt "Do </w:t>
      </w:r>
      <w:proofErr w:type="spellStart"/>
      <w:r w:rsidRPr="001C337C">
        <w:rPr>
          <w:rFonts w:cstheme="minorHAnsi"/>
          <w:bCs/>
        </w:rPr>
        <w:t>It</w:t>
      </w:r>
      <w:proofErr w:type="spellEnd"/>
      <w:r w:rsidRPr="001C337C">
        <w:rPr>
          <w:rFonts w:cstheme="minorHAnsi"/>
          <w:bCs/>
        </w:rPr>
        <w:t xml:space="preserve"> By AI" und ich habe auch schon mit der Webseite für sie angefangen. Momentan sind ihre Funktionen noch begrenzt - sie kann Text eingeben und mit Spotlight Search von Mac Programme öffnen. Ich habe allerdings noch Schwierigkeiten damit, dass sie ein Bild vom Desktop macht und es der API sendet. Das Senden funktioniert zwar schon mit einem base64-Konverter für das Bild, aber die korrekte Klickfunktion ist noch nicht implementiert.</w:t>
      </w:r>
    </w:p>
    <w:p w14:paraId="74E5D8C1" w14:textId="5A3E888B" w:rsidR="005001A5" w:rsidRDefault="001D6211" w:rsidP="001D6211">
      <w:pPr>
        <w:rPr>
          <w:color w:val="8EAADB" w:themeColor="accent1" w:themeTint="99"/>
          <w:sz w:val="44"/>
          <w:szCs w:val="44"/>
          <w:u w:val="single"/>
        </w:rPr>
      </w:pPr>
      <w:r w:rsidRPr="00D25772">
        <w:rPr>
          <w:color w:val="8EAADB" w:themeColor="accent1" w:themeTint="99"/>
          <w:sz w:val="44"/>
          <w:szCs w:val="44"/>
          <w:u w:val="single"/>
        </w:rPr>
        <w:t>Refle</w:t>
      </w:r>
      <w:r w:rsidR="2DA52622" w:rsidRPr="00D25772">
        <w:rPr>
          <w:color w:val="8EAADB" w:themeColor="accent1" w:themeTint="99"/>
          <w:sz w:val="44"/>
          <w:szCs w:val="44"/>
          <w:u w:val="single"/>
        </w:rPr>
        <w:t>x</w:t>
      </w:r>
      <w:r w:rsidRPr="00D25772">
        <w:rPr>
          <w:color w:val="8EAADB" w:themeColor="accent1" w:themeTint="99"/>
          <w:sz w:val="44"/>
          <w:szCs w:val="44"/>
          <w:u w:val="single"/>
        </w:rPr>
        <w:t>ion</w:t>
      </w:r>
    </w:p>
    <w:p w14:paraId="270CBBB0" w14:textId="621048B4" w:rsidR="00737DF4" w:rsidRPr="00D25772" w:rsidRDefault="001C337C" w:rsidP="001D6211">
      <w:pPr>
        <w:rPr>
          <w:color w:val="8EAADB" w:themeColor="accent1" w:themeTint="99"/>
          <w:sz w:val="44"/>
          <w:szCs w:val="44"/>
          <w:u w:val="single"/>
        </w:rPr>
      </w:pPr>
      <w:r w:rsidRPr="001C337C">
        <w:rPr>
          <w:rFonts w:cstheme="minorHAnsi"/>
          <w:bCs/>
        </w:rPr>
        <w:t xml:space="preserve">Ich habe gelernt, wie man bei MacOS das System nach der Berechtigung zur Bildschirmnutzung fragt. Außerdem habe ich herausgefunden, wie man in einem </w:t>
      </w:r>
      <w:proofErr w:type="spellStart"/>
      <w:r w:rsidRPr="001C337C">
        <w:rPr>
          <w:rFonts w:cstheme="minorHAnsi"/>
          <w:bCs/>
        </w:rPr>
        <w:t>Xcode</w:t>
      </w:r>
      <w:proofErr w:type="spellEnd"/>
      <w:r w:rsidRPr="001C337C">
        <w:rPr>
          <w:rFonts w:cstheme="minorHAnsi"/>
          <w:bCs/>
        </w:rPr>
        <w:t xml:space="preserve">-Projekt </w:t>
      </w:r>
      <w:proofErr w:type="spellStart"/>
      <w:r w:rsidRPr="001C337C">
        <w:rPr>
          <w:rFonts w:cstheme="minorHAnsi"/>
          <w:bCs/>
        </w:rPr>
        <w:t>CocoaPods</w:t>
      </w:r>
      <w:proofErr w:type="spellEnd"/>
      <w:r w:rsidRPr="001C337C">
        <w:rPr>
          <w:rFonts w:cstheme="minorHAnsi"/>
          <w:bCs/>
        </w:rPr>
        <w:t xml:space="preserve"> verwendet, um andere Bibliotheken zu nutzen. Ich habe auch die Verwendung der </w:t>
      </w:r>
      <w:proofErr w:type="spellStart"/>
      <w:r w:rsidRPr="001C337C">
        <w:rPr>
          <w:rFonts w:cstheme="minorHAnsi"/>
          <w:bCs/>
        </w:rPr>
        <w:t>Anthropic</w:t>
      </w:r>
      <w:proofErr w:type="spellEnd"/>
      <w:r w:rsidRPr="001C337C">
        <w:rPr>
          <w:rFonts w:cstheme="minorHAnsi"/>
          <w:bCs/>
        </w:rPr>
        <w:t xml:space="preserve"> API kennengelernt. Diese ist essenziell für das Senden von API-Anfragen. Da ich für mein Projekt die Claude API verwenden muss, war das Verständnis dieser Funktionalität sehr wichtig für mich.</w:t>
      </w:r>
    </w:p>
    <w:p w14:paraId="37BBAF6F" w14:textId="2BBFB740" w:rsidR="001D6211" w:rsidRPr="00D25772" w:rsidRDefault="001D6211" w:rsidP="001D6211">
      <w:pPr>
        <w:rPr>
          <w:color w:val="8EAADB" w:themeColor="accent1" w:themeTint="99"/>
          <w:sz w:val="44"/>
          <w:szCs w:val="44"/>
          <w:u w:val="single"/>
        </w:rPr>
      </w:pPr>
      <w:r w:rsidRPr="00D25772">
        <w:rPr>
          <w:color w:val="8EAADB" w:themeColor="accent1" w:themeTint="99"/>
          <w:sz w:val="44"/>
          <w:szCs w:val="44"/>
          <w:u w:val="single"/>
        </w:rPr>
        <w:t>Stimmung der Woche</w:t>
      </w:r>
    </w:p>
    <w:p w14:paraId="09D96AFB" w14:textId="2021F449" w:rsidR="00C303A1" w:rsidRPr="00D25772" w:rsidRDefault="00EE7584">
      <w:r w:rsidRPr="00EE7584">
        <w:t>Die Programmierung des Morse Code Übersetzers hat mir viel Spass gemacht.</w:t>
      </w:r>
      <w:r>
        <w:t xml:space="preserve"> Ich freue mich schon auf die weiteren Tage ÜK. Mir geht es gut. </w:t>
      </w:r>
      <w:r>
        <w:sym w:font="Wingdings" w:char="F04A"/>
      </w:r>
    </w:p>
    <w:p w14:paraId="755C6BBF" w14:textId="77777777" w:rsidR="00D36491" w:rsidRPr="00D25772" w:rsidRDefault="00D36491" w:rsidP="00D36491"/>
    <w:bookmarkEnd w:id="0"/>
    <w:p w14:paraId="5AFEB864" w14:textId="77777777" w:rsidR="00D36491" w:rsidRPr="00D25772" w:rsidRDefault="00D36491" w:rsidP="00D36491">
      <w:pPr>
        <w:jc w:val="right"/>
      </w:pPr>
    </w:p>
    <w:sectPr w:rsidR="00D36491" w:rsidRPr="00D25772"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AAFE6" w14:textId="77777777" w:rsidR="00053493" w:rsidRDefault="00053493">
      <w:pPr>
        <w:spacing w:after="0" w:line="240" w:lineRule="auto"/>
      </w:pPr>
      <w:r>
        <w:separator/>
      </w:r>
    </w:p>
  </w:endnote>
  <w:endnote w:type="continuationSeparator" w:id="0">
    <w:p w14:paraId="7B3DE65D" w14:textId="77777777" w:rsidR="00053493" w:rsidRDefault="00053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AEFCF" w14:textId="77777777" w:rsidR="00053493" w:rsidRDefault="00053493">
      <w:pPr>
        <w:spacing w:after="0" w:line="240" w:lineRule="auto"/>
      </w:pPr>
      <w:r>
        <w:separator/>
      </w:r>
    </w:p>
  </w:footnote>
  <w:footnote w:type="continuationSeparator" w:id="0">
    <w:p w14:paraId="2B7A8946" w14:textId="77777777" w:rsidR="00053493" w:rsidRDefault="00053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F2C9871" w:rsidR="001D6211" w:rsidRDefault="001D6211">
    <w:pPr>
      <w:pStyle w:val="Header"/>
    </w:pPr>
    <w:r>
      <w:t xml:space="preserve">Arbeitsjournal </w:t>
    </w:r>
    <w:r>
      <w:tab/>
    </w:r>
    <w:r w:rsidR="007214EB">
      <w:t>Nepomuk Crhonek</w:t>
    </w:r>
    <w:r>
      <w:tab/>
      <w:t>KW</w:t>
    </w:r>
    <w:r w:rsidR="00D25772">
      <w:t>48</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93"/>
    <w:rsid w:val="000534FD"/>
    <w:rsid w:val="000A2062"/>
    <w:rsid w:val="001246CB"/>
    <w:rsid w:val="00184461"/>
    <w:rsid w:val="001C337C"/>
    <w:rsid w:val="001D6211"/>
    <w:rsid w:val="002B4951"/>
    <w:rsid w:val="002E18A8"/>
    <w:rsid w:val="002F5F12"/>
    <w:rsid w:val="003128B5"/>
    <w:rsid w:val="00322431"/>
    <w:rsid w:val="00382B23"/>
    <w:rsid w:val="003856DB"/>
    <w:rsid w:val="003B6D00"/>
    <w:rsid w:val="003F70FC"/>
    <w:rsid w:val="004147C1"/>
    <w:rsid w:val="00463A22"/>
    <w:rsid w:val="00483B59"/>
    <w:rsid w:val="004A5CF3"/>
    <w:rsid w:val="004E1449"/>
    <w:rsid w:val="005001A5"/>
    <w:rsid w:val="00511CAD"/>
    <w:rsid w:val="005C7283"/>
    <w:rsid w:val="005E2F8C"/>
    <w:rsid w:val="00604C5D"/>
    <w:rsid w:val="006D29FC"/>
    <w:rsid w:val="007214EB"/>
    <w:rsid w:val="00733E1C"/>
    <w:rsid w:val="0073459C"/>
    <w:rsid w:val="00737DF4"/>
    <w:rsid w:val="007C3147"/>
    <w:rsid w:val="007C4150"/>
    <w:rsid w:val="007F6F19"/>
    <w:rsid w:val="0083306E"/>
    <w:rsid w:val="00845E9A"/>
    <w:rsid w:val="00864943"/>
    <w:rsid w:val="008B758A"/>
    <w:rsid w:val="009539EA"/>
    <w:rsid w:val="009A01B0"/>
    <w:rsid w:val="009A4299"/>
    <w:rsid w:val="009E26BB"/>
    <w:rsid w:val="00AB0157"/>
    <w:rsid w:val="00B07F60"/>
    <w:rsid w:val="00B14118"/>
    <w:rsid w:val="00B22E62"/>
    <w:rsid w:val="00B23CD1"/>
    <w:rsid w:val="00B64FB7"/>
    <w:rsid w:val="00B81BA3"/>
    <w:rsid w:val="00BB73AC"/>
    <w:rsid w:val="00BD09CE"/>
    <w:rsid w:val="00C2056A"/>
    <w:rsid w:val="00C2124D"/>
    <w:rsid w:val="00C303A1"/>
    <w:rsid w:val="00CE10DC"/>
    <w:rsid w:val="00CE68E7"/>
    <w:rsid w:val="00CF7D6E"/>
    <w:rsid w:val="00D041D0"/>
    <w:rsid w:val="00D17618"/>
    <w:rsid w:val="00D25772"/>
    <w:rsid w:val="00D36491"/>
    <w:rsid w:val="00D50071"/>
    <w:rsid w:val="00DE2DAA"/>
    <w:rsid w:val="00DE3174"/>
    <w:rsid w:val="00E47EBC"/>
    <w:rsid w:val="00E573A8"/>
    <w:rsid w:val="00EE7584"/>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paragraph" w:customStyle="1" w:styleId="Tabelleninhalt">
    <w:name w:val="Tabelleninhalt"/>
    <w:basedOn w:val="Normal"/>
    <w:qFormat/>
    <w:rsid w:val="004A5CF3"/>
    <w:pPr>
      <w:spacing w:before="60" w:after="60" w:line="240" w:lineRule="auto"/>
    </w:pPr>
    <w:rPr>
      <w:rFonts w:ascii="Arial" w:eastAsiaTheme="minorEastAsia" w:hAnsi="Arial"/>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4</cp:revision>
  <cp:lastPrinted>2024-11-29T13:53:00Z</cp:lastPrinted>
  <dcterms:created xsi:type="dcterms:W3CDTF">2024-11-29T13:53:00Z</dcterms:created>
  <dcterms:modified xsi:type="dcterms:W3CDTF">2024-11-29T13:59:00Z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