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6F22785" w:rsidR="00A92E85" w:rsidRPr="004A4909" w:rsidRDefault="31DA4832" w:rsidP="64E8D34A">
      <w:pPr>
        <w:pStyle w:val="Heading2"/>
        <w:jc w:val="center"/>
        <w:rPr>
          <w:sz w:val="20"/>
          <w:szCs w:val="20"/>
        </w:rPr>
      </w:pPr>
      <w:r w:rsidRPr="004A4909">
        <w:rPr>
          <w:sz w:val="20"/>
          <w:szCs w:val="20"/>
        </w:rPr>
        <w:t>System Design Document</w:t>
      </w:r>
      <w:r w:rsidR="005D0816" w:rsidRPr="004A4909">
        <w:rPr>
          <w:sz w:val="20"/>
          <w:szCs w:val="20"/>
        </w:rPr>
        <w:br/>
      </w:r>
      <w:r w:rsidR="5057B44B" w:rsidRPr="004A4909">
        <w:rPr>
          <w:sz w:val="20"/>
          <w:szCs w:val="20"/>
        </w:rPr>
        <w:t>Audio Localization system</w:t>
      </w:r>
    </w:p>
    <w:p w14:paraId="602240FA" w14:textId="1AE38281" w:rsidR="509643C1" w:rsidRDefault="509643C1" w:rsidP="76D1DC3A">
      <w:pPr>
        <w:pStyle w:val="NoSpacing"/>
        <w:spacing w:line="24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76D1DC3A">
        <w:rPr>
          <w:rFonts w:ascii="Aptos" w:eastAsia="Aptos" w:hAnsi="Aptos" w:cs="Aptos"/>
          <w:color w:val="000000" w:themeColor="text1"/>
          <w:sz w:val="20"/>
          <w:szCs w:val="20"/>
        </w:rPr>
        <w:t xml:space="preserve">Names of the group members:  </w:t>
      </w:r>
      <w:r w:rsidRPr="004A4909">
        <w:rPr>
          <w:sz w:val="20"/>
          <w:szCs w:val="20"/>
        </w:rPr>
        <w:tab/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672"/>
        <w:gridCol w:w="4672"/>
      </w:tblGrid>
      <w:tr w:rsidR="76D1DC3A" w14:paraId="3A3D3280" w14:textId="77777777" w:rsidTr="00114A67">
        <w:trPr>
          <w:trHeight w:val="417"/>
        </w:trPr>
        <w:tc>
          <w:tcPr>
            <w:tcW w:w="4672" w:type="dxa"/>
            <w:tcMar>
              <w:left w:w="105" w:type="dxa"/>
              <w:right w:w="105" w:type="dxa"/>
            </w:tcMar>
          </w:tcPr>
          <w:p w14:paraId="208E17A0" w14:textId="250226DF" w:rsidR="76D1DC3A" w:rsidRDefault="76D1DC3A" w:rsidP="76D1DC3A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5982CAA8">
              <w:rPr>
                <w:rFonts w:ascii="Aptos" w:eastAsia="Aptos" w:hAnsi="Aptos" w:cs="Aptos"/>
                <w:sz w:val="20"/>
                <w:szCs w:val="20"/>
              </w:rPr>
              <w:t>Vladyslav Nepriakhin</w:t>
            </w:r>
          </w:p>
        </w:tc>
        <w:tc>
          <w:tcPr>
            <w:tcW w:w="4672" w:type="dxa"/>
            <w:tcMar>
              <w:left w:w="105" w:type="dxa"/>
              <w:right w:w="105" w:type="dxa"/>
            </w:tcMar>
          </w:tcPr>
          <w:p w14:paraId="797FE598" w14:textId="10EDD45A" w:rsidR="76D1DC3A" w:rsidRDefault="76D1DC3A" w:rsidP="76D1DC3A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5982CAA8">
              <w:rPr>
                <w:rFonts w:ascii="Aptos" w:eastAsia="Aptos" w:hAnsi="Aptos" w:cs="Aptos"/>
                <w:sz w:val="20"/>
                <w:szCs w:val="20"/>
              </w:rPr>
              <w:t>5189969</w:t>
            </w:r>
          </w:p>
        </w:tc>
      </w:tr>
      <w:tr w:rsidR="00DF2B20" w14:paraId="7FF03C2F" w14:textId="77777777" w:rsidTr="00DF2B20">
        <w:trPr>
          <w:trHeight w:val="285"/>
        </w:trPr>
        <w:tc>
          <w:tcPr>
            <w:tcW w:w="4672" w:type="dxa"/>
            <w:tcMar>
              <w:left w:w="105" w:type="dxa"/>
              <w:right w:w="105" w:type="dxa"/>
            </w:tcMar>
          </w:tcPr>
          <w:p w14:paraId="0A6FA1DD" w14:textId="4AA28AA8" w:rsidR="00DF2B20" w:rsidRPr="00BA239C" w:rsidRDefault="00DF2B20" w:rsidP="76D1DC3A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BA239C">
              <w:rPr>
                <w:rFonts w:ascii="Aptos" w:eastAsia="Aptos" w:hAnsi="Aptos" w:cs="Aptos"/>
                <w:sz w:val="20"/>
                <w:szCs w:val="20"/>
              </w:rPr>
              <w:t>Aleksey Kapustjonoks</w:t>
            </w:r>
          </w:p>
        </w:tc>
        <w:tc>
          <w:tcPr>
            <w:tcW w:w="4672" w:type="dxa"/>
            <w:tcMar>
              <w:left w:w="105" w:type="dxa"/>
              <w:right w:w="105" w:type="dxa"/>
            </w:tcMar>
          </w:tcPr>
          <w:p w14:paraId="77A13EB9" w14:textId="670183DB" w:rsidR="00DF2B20" w:rsidRPr="00BA239C" w:rsidRDefault="003D3149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0BA239C">
              <w:rPr>
                <w:rFonts w:ascii="Aptos" w:eastAsia="Aptos" w:hAnsi="Aptos" w:cs="Aptos"/>
                <w:sz w:val="20"/>
                <w:szCs w:val="20"/>
              </w:rPr>
              <w:t>52</w:t>
            </w:r>
            <w:r w:rsidR="00231025" w:rsidRPr="00BA239C">
              <w:rPr>
                <w:rFonts w:ascii="Aptos" w:eastAsia="Aptos" w:hAnsi="Aptos" w:cs="Aptos"/>
                <w:sz w:val="20"/>
                <w:szCs w:val="20"/>
              </w:rPr>
              <w:t>67870</w:t>
            </w:r>
          </w:p>
        </w:tc>
      </w:tr>
    </w:tbl>
    <w:p w14:paraId="5C557F75" w14:textId="0510B843" w:rsidR="00A92E85" w:rsidRPr="004A4909" w:rsidRDefault="3498E30B" w:rsidP="44411C37">
      <w:pPr>
        <w:pStyle w:val="Heading3"/>
        <w:rPr>
          <w:sz w:val="20"/>
          <w:szCs w:val="20"/>
        </w:rPr>
      </w:pPr>
      <w:r w:rsidRPr="004A4909">
        <w:rPr>
          <w:sz w:val="20"/>
          <w:szCs w:val="20"/>
        </w:rPr>
        <w:t>Introduction</w:t>
      </w:r>
    </w:p>
    <w:p w14:paraId="5B164D26" w14:textId="397F028B" w:rsidR="2E4E82E0" w:rsidRPr="004A4909" w:rsidRDefault="03C4A961" w:rsidP="0EEC1918">
      <w:pPr>
        <w:rPr>
          <w:sz w:val="20"/>
          <w:szCs w:val="20"/>
        </w:rPr>
      </w:pPr>
      <w:r w:rsidRPr="00655F6C">
        <w:rPr>
          <w:sz w:val="20"/>
          <w:szCs w:val="20"/>
        </w:rPr>
        <w:t xml:space="preserve">The audio localization system </w:t>
      </w:r>
      <w:r w:rsidR="007A11F5" w:rsidRPr="00655F6C">
        <w:rPr>
          <w:sz w:val="20"/>
          <w:szCs w:val="20"/>
        </w:rPr>
        <w:t>can</w:t>
      </w:r>
      <w:r w:rsidRPr="00655F6C">
        <w:rPr>
          <w:sz w:val="20"/>
          <w:szCs w:val="20"/>
        </w:rPr>
        <w:t xml:space="preserve"> detect azimuth and elevation of the</w:t>
      </w:r>
      <w:r w:rsidR="5CE9692A" w:rsidRPr="00655F6C">
        <w:rPr>
          <w:sz w:val="20"/>
          <w:szCs w:val="20"/>
        </w:rPr>
        <w:t xml:space="preserve"> sound source</w:t>
      </w:r>
      <w:r w:rsidR="00C80895" w:rsidRPr="00655F6C">
        <w:rPr>
          <w:sz w:val="20"/>
          <w:szCs w:val="20"/>
        </w:rPr>
        <w:t xml:space="preserve"> </w:t>
      </w:r>
      <w:r w:rsidR="00B403DA" w:rsidRPr="00655F6C">
        <w:rPr>
          <w:sz w:val="20"/>
          <w:szCs w:val="20"/>
        </w:rPr>
        <w:t>(8</w:t>
      </w:r>
      <w:r w:rsidR="00C80895" w:rsidRPr="00655F6C">
        <w:rPr>
          <w:sz w:val="20"/>
          <w:szCs w:val="20"/>
        </w:rPr>
        <w:t>0-200Hz)</w:t>
      </w:r>
      <w:r w:rsidR="00B672CB">
        <w:rPr>
          <w:sz w:val="20"/>
          <w:szCs w:val="20"/>
        </w:rPr>
        <w:t xml:space="preserve"> in the Far- Field. In the far-field the sound travels</w:t>
      </w:r>
      <w:r w:rsidR="00D23F17">
        <w:rPr>
          <w:sz w:val="20"/>
          <w:szCs w:val="20"/>
        </w:rPr>
        <w:t xml:space="preserve"> like a vector</w:t>
      </w:r>
      <w:r w:rsidR="00C80895" w:rsidRPr="00655F6C">
        <w:rPr>
          <w:sz w:val="20"/>
          <w:szCs w:val="20"/>
        </w:rPr>
        <w:t xml:space="preserve"> </w:t>
      </w:r>
      <w:r w:rsidR="5CE9692A" w:rsidRPr="00655F6C">
        <w:rPr>
          <w:sz w:val="20"/>
          <w:szCs w:val="20"/>
        </w:rPr>
        <w:t>using TDOA technique.</w:t>
      </w:r>
      <w:r w:rsidR="004553C1">
        <w:rPr>
          <w:sz w:val="20"/>
          <w:szCs w:val="20"/>
        </w:rPr>
        <w:t xml:space="preserve"> These techniques </w:t>
      </w:r>
      <w:r w:rsidR="001113BA">
        <w:rPr>
          <w:sz w:val="20"/>
          <w:szCs w:val="20"/>
        </w:rPr>
        <w:t>are used</w:t>
      </w:r>
      <w:r w:rsidR="004553C1">
        <w:rPr>
          <w:sz w:val="20"/>
          <w:szCs w:val="20"/>
        </w:rPr>
        <w:t xml:space="preserve"> to </w:t>
      </w:r>
      <w:r w:rsidR="008F75D1">
        <w:rPr>
          <w:sz w:val="20"/>
          <w:szCs w:val="20"/>
        </w:rPr>
        <w:t>calculate the angle of arrival</w:t>
      </w:r>
      <w:r w:rsidR="00556AEC">
        <w:rPr>
          <w:sz w:val="20"/>
          <w:szCs w:val="20"/>
        </w:rPr>
        <w:t xml:space="preserve"> for 2D detection.</w:t>
      </w:r>
      <w:r w:rsidR="00725D0C" w:rsidRPr="00655F6C">
        <w:rPr>
          <w:sz w:val="20"/>
          <w:szCs w:val="20"/>
        </w:rPr>
        <w:t xml:space="preserve"> </w:t>
      </w:r>
      <w:r w:rsidR="7C1B9F4B" w:rsidRPr="00655F6C">
        <w:rPr>
          <w:sz w:val="20"/>
          <w:szCs w:val="20"/>
        </w:rPr>
        <w:t>To achieve this, the system uses a vertical triangle array of three INMP441 omnidirectional MEMS</w:t>
      </w:r>
      <w:r w:rsidR="51CCB610" w:rsidRPr="00655F6C">
        <w:rPr>
          <w:sz w:val="20"/>
          <w:szCs w:val="20"/>
        </w:rPr>
        <w:t xml:space="preserve"> microphones</w:t>
      </w:r>
      <w:r w:rsidR="00C206A4">
        <w:rPr>
          <w:sz w:val="20"/>
          <w:szCs w:val="20"/>
        </w:rPr>
        <w:t>, which are responsible for signal capturing</w:t>
      </w:r>
      <w:r w:rsidR="00DD7613" w:rsidRPr="00DD7613">
        <w:rPr>
          <w:sz w:val="20"/>
          <w:szCs w:val="20"/>
        </w:rPr>
        <w:t xml:space="preserve"> </w:t>
      </w:r>
      <w:r w:rsidR="00DD7613">
        <w:rPr>
          <w:sz w:val="20"/>
          <w:szCs w:val="20"/>
          <w:lang w:val="en-GB"/>
        </w:rPr>
        <w:t>and have bandpass</w:t>
      </w:r>
      <w:r w:rsidR="00C206A4">
        <w:rPr>
          <w:sz w:val="20"/>
          <w:szCs w:val="20"/>
        </w:rPr>
        <w:t xml:space="preserve"> filte</w:t>
      </w:r>
      <w:r w:rsidR="00DD7613">
        <w:rPr>
          <w:sz w:val="20"/>
          <w:szCs w:val="20"/>
        </w:rPr>
        <w:t>r</w:t>
      </w:r>
      <w:r w:rsidR="00C206A4">
        <w:rPr>
          <w:sz w:val="20"/>
          <w:szCs w:val="20"/>
        </w:rPr>
        <w:t xml:space="preserve"> </w:t>
      </w:r>
      <w:r w:rsidR="002F58D4">
        <w:rPr>
          <w:sz w:val="20"/>
          <w:szCs w:val="20"/>
        </w:rPr>
        <w:t>with</w:t>
      </w:r>
      <w:r w:rsidR="00237CFF">
        <w:rPr>
          <w:sz w:val="20"/>
          <w:szCs w:val="20"/>
        </w:rPr>
        <w:t xml:space="preserve"> ADC conver</w:t>
      </w:r>
      <w:r w:rsidR="00A94DA1">
        <w:rPr>
          <w:sz w:val="20"/>
          <w:szCs w:val="20"/>
        </w:rPr>
        <w:t>ter</w:t>
      </w:r>
      <w:r w:rsidR="51CCB610" w:rsidRPr="00655F6C">
        <w:rPr>
          <w:sz w:val="20"/>
          <w:szCs w:val="20"/>
        </w:rPr>
        <w:t>.</w:t>
      </w:r>
      <w:r w:rsidR="51CCB610" w:rsidRPr="00655F6C">
        <w:rPr>
          <w:rFonts w:ascii="Aptos" w:eastAsia="Aptos" w:hAnsi="Aptos" w:cs="Aptos"/>
          <w:sz w:val="20"/>
          <w:szCs w:val="20"/>
        </w:rPr>
        <w:t xml:space="preserve">  </w:t>
      </w:r>
      <w:r w:rsidR="5CE9692A" w:rsidRPr="00655F6C">
        <w:rPr>
          <w:sz w:val="20"/>
          <w:szCs w:val="20"/>
        </w:rPr>
        <w:t>The set up includes</w:t>
      </w:r>
      <w:r w:rsidR="00036051">
        <w:rPr>
          <w:sz w:val="20"/>
          <w:szCs w:val="20"/>
        </w:rPr>
        <w:t xml:space="preserve"> </w:t>
      </w:r>
      <w:r w:rsidR="00335B3C">
        <w:rPr>
          <w:sz w:val="20"/>
          <w:szCs w:val="20"/>
        </w:rPr>
        <w:t>one</w:t>
      </w:r>
      <w:r w:rsidR="5CE9692A" w:rsidRPr="00655F6C">
        <w:rPr>
          <w:sz w:val="20"/>
          <w:szCs w:val="20"/>
        </w:rPr>
        <w:t xml:space="preserve"> </w:t>
      </w:r>
      <w:r w:rsidR="10752FFC" w:rsidRPr="00655F6C">
        <w:rPr>
          <w:sz w:val="20"/>
          <w:szCs w:val="20"/>
        </w:rPr>
        <w:t>ESP-32</w:t>
      </w:r>
      <w:r w:rsidR="3203E01B" w:rsidRPr="00655F6C">
        <w:rPr>
          <w:sz w:val="20"/>
          <w:szCs w:val="20"/>
        </w:rPr>
        <w:t>, which is responsible for detection algorithms and data processing.</w:t>
      </w:r>
      <w:r w:rsidR="00836E8B" w:rsidRPr="00655F6C">
        <w:rPr>
          <w:sz w:val="20"/>
          <w:szCs w:val="20"/>
        </w:rPr>
        <w:t xml:space="preserve"> In </w:t>
      </w:r>
      <w:r w:rsidR="00F23C98" w:rsidRPr="00655F6C">
        <w:rPr>
          <w:sz w:val="20"/>
          <w:szCs w:val="20"/>
        </w:rPr>
        <w:t>addition,</w:t>
      </w:r>
      <w:r w:rsidR="00836E8B" w:rsidRPr="00655F6C">
        <w:rPr>
          <w:sz w:val="20"/>
          <w:szCs w:val="20"/>
        </w:rPr>
        <w:t xml:space="preserve"> </w:t>
      </w:r>
      <w:r w:rsidR="009920BD" w:rsidRPr="00655F6C">
        <w:rPr>
          <w:sz w:val="20"/>
          <w:szCs w:val="20"/>
        </w:rPr>
        <w:t xml:space="preserve">ESP-32 supports two stereo channels, </w:t>
      </w:r>
      <w:r w:rsidR="00D06683" w:rsidRPr="00655F6C">
        <w:rPr>
          <w:sz w:val="20"/>
          <w:szCs w:val="20"/>
          <w:lang w:val="en-GB"/>
        </w:rPr>
        <w:t xml:space="preserve">making </w:t>
      </w:r>
      <w:r w:rsidR="00D06683" w:rsidRPr="00655F6C">
        <w:rPr>
          <w:sz w:val="20"/>
          <w:szCs w:val="20"/>
        </w:rPr>
        <w:t>it</w:t>
      </w:r>
      <w:r w:rsidR="009920BD" w:rsidRPr="00655F6C">
        <w:rPr>
          <w:sz w:val="20"/>
          <w:szCs w:val="20"/>
        </w:rPr>
        <w:t xml:space="preserve"> possible to connect all three microphones without adding extra hardware.</w:t>
      </w:r>
      <w:r w:rsidR="008E05C5" w:rsidRPr="00655F6C">
        <w:rPr>
          <w:sz w:val="20"/>
          <w:szCs w:val="20"/>
        </w:rPr>
        <w:t xml:space="preserve"> The acquired </w:t>
      </w:r>
      <w:r w:rsidR="00A01E5F" w:rsidRPr="00655F6C">
        <w:rPr>
          <w:sz w:val="20"/>
          <w:szCs w:val="20"/>
        </w:rPr>
        <w:t xml:space="preserve">angle is then streamed </w:t>
      </w:r>
      <w:r w:rsidR="00725D0C" w:rsidRPr="00655F6C">
        <w:rPr>
          <w:sz w:val="20"/>
          <w:szCs w:val="20"/>
        </w:rPr>
        <w:t>via UART</w:t>
      </w:r>
      <w:r w:rsidR="007B147B">
        <w:rPr>
          <w:sz w:val="20"/>
          <w:szCs w:val="20"/>
        </w:rPr>
        <w:t xml:space="preserve"> interface</w:t>
      </w:r>
      <w:r w:rsidR="00725D0C" w:rsidRPr="00655F6C">
        <w:rPr>
          <w:sz w:val="20"/>
          <w:szCs w:val="20"/>
        </w:rPr>
        <w:t>.</w:t>
      </w:r>
    </w:p>
    <w:p w14:paraId="6A11642A" w14:textId="6F85733F" w:rsidR="73FF91E8" w:rsidRPr="004A4909" w:rsidRDefault="3E02628D" w:rsidP="74DC3AD3">
      <w:pPr>
        <w:pStyle w:val="Heading3"/>
        <w:rPr>
          <w:sz w:val="20"/>
          <w:szCs w:val="20"/>
        </w:rPr>
      </w:pPr>
      <w:r w:rsidRPr="004A4909">
        <w:rPr>
          <w:sz w:val="20"/>
          <w:szCs w:val="20"/>
        </w:rPr>
        <w:t>System-level description</w:t>
      </w:r>
    </w:p>
    <w:p w14:paraId="103984D2" w14:textId="559F6B98" w:rsidR="33791B55" w:rsidRDefault="00560986" w:rsidP="33791B55">
      <w:r w:rsidRPr="00560986">
        <w:rPr>
          <w:noProof/>
          <w:sz w:val="20"/>
          <w:szCs w:val="20"/>
        </w:rPr>
        <w:drawing>
          <wp:anchor distT="0" distB="0" distL="114300" distR="114300" simplePos="0" relativeHeight="251658241" behindDoc="1" locked="0" layoutInCell="1" allowOverlap="1" wp14:anchorId="4C290C0B" wp14:editId="47D5BC48">
            <wp:simplePos x="0" y="0"/>
            <wp:positionH relativeFrom="margin">
              <wp:align>left</wp:align>
            </wp:positionH>
            <wp:positionV relativeFrom="paragraph">
              <wp:posOffset>3269</wp:posOffset>
            </wp:positionV>
            <wp:extent cx="1312545" cy="1079500"/>
            <wp:effectExtent l="0" t="0" r="1905" b="6350"/>
            <wp:wrapTight wrapText="bothSides">
              <wp:wrapPolygon edited="0">
                <wp:start x="0" y="0"/>
                <wp:lineTo x="0" y="21346"/>
                <wp:lineTo x="21318" y="21346"/>
                <wp:lineTo x="21318" y="0"/>
                <wp:lineTo x="0" y="0"/>
              </wp:wrapPolygon>
            </wp:wrapTight>
            <wp:docPr id="232585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799" cy="108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24930A3" w:rsidRPr="006F37C6">
        <w:rPr>
          <w:sz w:val="20"/>
          <w:szCs w:val="20"/>
        </w:rPr>
        <w:t xml:space="preserve">Three INMP441 </w:t>
      </w:r>
      <w:r w:rsidR="00C9042E" w:rsidRPr="006F37C6">
        <w:rPr>
          <w:sz w:val="20"/>
          <w:szCs w:val="20"/>
          <w:lang w:val="en-GB"/>
        </w:rPr>
        <w:t>are</w:t>
      </w:r>
      <w:r w:rsidR="724930A3" w:rsidRPr="006F37C6">
        <w:rPr>
          <w:sz w:val="20"/>
          <w:szCs w:val="20"/>
        </w:rPr>
        <w:t xml:space="preserve"> </w:t>
      </w:r>
      <w:r w:rsidR="007E503F" w:rsidRPr="006F37C6">
        <w:rPr>
          <w:sz w:val="20"/>
          <w:szCs w:val="20"/>
        </w:rPr>
        <w:t xml:space="preserve">arranged </w:t>
      </w:r>
      <w:r w:rsidR="724930A3" w:rsidRPr="006F37C6">
        <w:rPr>
          <w:sz w:val="20"/>
          <w:szCs w:val="20"/>
        </w:rPr>
        <w:t xml:space="preserve">in </w:t>
      </w:r>
      <w:r w:rsidR="007E503F" w:rsidRPr="006F37C6">
        <w:rPr>
          <w:sz w:val="20"/>
          <w:szCs w:val="20"/>
        </w:rPr>
        <w:t>a</w:t>
      </w:r>
      <w:r w:rsidR="724930A3" w:rsidRPr="006F37C6">
        <w:rPr>
          <w:sz w:val="20"/>
          <w:szCs w:val="20"/>
        </w:rPr>
        <w:t xml:space="preserve"> vertical</w:t>
      </w:r>
      <w:r w:rsidR="007E503F" w:rsidRPr="006F37C6">
        <w:rPr>
          <w:sz w:val="20"/>
          <w:szCs w:val="20"/>
        </w:rPr>
        <w:t xml:space="preserve"> </w:t>
      </w:r>
      <w:r w:rsidR="00E03B72" w:rsidRPr="006F37C6">
        <w:rPr>
          <w:sz w:val="20"/>
          <w:szCs w:val="20"/>
        </w:rPr>
        <w:t>equilateral</w:t>
      </w:r>
      <w:r w:rsidR="724930A3" w:rsidRPr="006F37C6">
        <w:rPr>
          <w:sz w:val="20"/>
          <w:szCs w:val="20"/>
        </w:rPr>
        <w:t xml:space="preserve"> </w:t>
      </w:r>
      <w:r w:rsidR="00C83495" w:rsidRPr="006F37C6">
        <w:rPr>
          <w:sz w:val="20"/>
          <w:szCs w:val="20"/>
        </w:rPr>
        <w:t>triangle,</w:t>
      </w:r>
      <w:r w:rsidR="00A67C97" w:rsidRPr="006F37C6">
        <w:rPr>
          <w:sz w:val="20"/>
          <w:szCs w:val="20"/>
        </w:rPr>
        <w:t xml:space="preserve"> and the source is in front of this triangle facing the microphones</w:t>
      </w:r>
      <w:r w:rsidR="724930A3" w:rsidRPr="006F37C6">
        <w:rPr>
          <w:sz w:val="20"/>
          <w:szCs w:val="20"/>
        </w:rPr>
        <w:t>.</w:t>
      </w:r>
      <w:r w:rsidR="0539037F" w:rsidRPr="1B3E132B">
        <w:rPr>
          <w:sz w:val="20"/>
          <w:szCs w:val="20"/>
        </w:rPr>
        <w:t xml:space="preserve"> </w:t>
      </w:r>
      <w:r w:rsidR="0539037F" w:rsidRPr="3BEE6C86">
        <w:rPr>
          <w:sz w:val="20"/>
          <w:szCs w:val="20"/>
        </w:rPr>
        <w:t xml:space="preserve">This creates 3 </w:t>
      </w:r>
      <w:r w:rsidR="0539037F" w:rsidRPr="66092B0D">
        <w:rPr>
          <w:sz w:val="20"/>
          <w:szCs w:val="20"/>
        </w:rPr>
        <w:t>pairs M1</w:t>
      </w:r>
      <w:r w:rsidR="0539037F" w:rsidRPr="5430B941">
        <w:rPr>
          <w:sz w:val="20"/>
          <w:szCs w:val="20"/>
        </w:rPr>
        <w:t>&lt;-&gt;M2, M1&lt;-&gt;M3,</w:t>
      </w:r>
      <w:r w:rsidR="0539037F" w:rsidRPr="33791B55">
        <w:rPr>
          <w:sz w:val="20"/>
          <w:szCs w:val="20"/>
        </w:rPr>
        <w:t xml:space="preserve"> M2&lt;</w:t>
      </w:r>
      <w:r w:rsidR="7185E0E1" w:rsidRPr="33791B55">
        <w:rPr>
          <w:sz w:val="20"/>
          <w:szCs w:val="20"/>
        </w:rPr>
        <w:t>-&gt;M3</w:t>
      </w:r>
      <w:r w:rsidR="7185E0E1" w:rsidRPr="6DA70BE1">
        <w:rPr>
          <w:sz w:val="20"/>
          <w:szCs w:val="20"/>
        </w:rPr>
        <w:t>,</w:t>
      </w:r>
      <w:r w:rsidR="00AC4AE6">
        <w:rPr>
          <w:sz w:val="20"/>
          <w:szCs w:val="20"/>
        </w:rPr>
        <w:t xml:space="preserve"> </w:t>
      </w:r>
      <w:r w:rsidR="00C84B06">
        <w:rPr>
          <w:sz w:val="20"/>
          <w:szCs w:val="20"/>
        </w:rPr>
        <w:t xml:space="preserve">third pair is mathematically dependent on </w:t>
      </w:r>
      <w:r w:rsidR="00EB6545">
        <w:rPr>
          <w:sz w:val="20"/>
          <w:szCs w:val="20"/>
        </w:rPr>
        <w:t>the other two pairs. Therefore,</w:t>
      </w:r>
      <w:r w:rsidR="00AA5441">
        <w:rPr>
          <w:sz w:val="20"/>
          <w:szCs w:val="20"/>
        </w:rPr>
        <w:t xml:space="preserve"> th</w:t>
      </w:r>
      <w:r w:rsidR="000103A8">
        <w:rPr>
          <w:sz w:val="20"/>
          <w:szCs w:val="20"/>
        </w:rPr>
        <w:t xml:space="preserve">is model </w:t>
      </w:r>
      <w:r w:rsidR="00312F68">
        <w:rPr>
          <w:sz w:val="20"/>
          <w:szCs w:val="20"/>
        </w:rPr>
        <w:t xml:space="preserve">provides two </w:t>
      </w:r>
      <w:r w:rsidR="00996DE5">
        <w:rPr>
          <w:sz w:val="20"/>
          <w:szCs w:val="20"/>
        </w:rPr>
        <w:t>angles for two independent pairs.</w:t>
      </w:r>
      <w:r w:rsidR="00955E36">
        <w:rPr>
          <w:sz w:val="20"/>
          <w:szCs w:val="20"/>
        </w:rPr>
        <w:t xml:space="preserve"> This provides a pointing vector, </w:t>
      </w:r>
      <w:r w:rsidR="00E82F29">
        <w:rPr>
          <w:sz w:val="20"/>
          <w:szCs w:val="20"/>
        </w:rPr>
        <w:t>which indicates where the sound is coming from, but leaves out the third dimension of absolute distance.</w:t>
      </w:r>
    </w:p>
    <w:p w14:paraId="77355D79" w14:textId="0D8D7318" w:rsidR="724930A3" w:rsidRDefault="724930A3" w:rsidP="75CC6C11">
      <w:pPr>
        <w:rPr>
          <w:sz w:val="20"/>
          <w:szCs w:val="20"/>
        </w:rPr>
      </w:pPr>
    </w:p>
    <w:p w14:paraId="07EF43F5" w14:textId="2CDF9832" w:rsidR="00607DDE" w:rsidRDefault="00607DDE" w:rsidP="75CC6C11">
      <w:pPr>
        <w:rPr>
          <w:sz w:val="20"/>
          <w:szCs w:val="20"/>
        </w:rPr>
      </w:pPr>
      <w:r w:rsidRPr="006F37C6">
        <w:rPr>
          <w:sz w:val="20"/>
          <w:szCs w:val="20"/>
        </w:rPr>
        <w:t>The ESP is connected to the Laptop via USB UART and would receive angles to draw vectors.</w:t>
      </w:r>
    </w:p>
    <w:p w14:paraId="02E0538C" w14:textId="77777777" w:rsidR="006950B0" w:rsidRDefault="00C82E4C" w:rsidP="006950B0">
      <w:pPr>
        <w:keepNext/>
        <w:jc w:val="center"/>
      </w:pPr>
      <w:r w:rsidRPr="006F37C6">
        <w:rPr>
          <w:noProof/>
          <w:sz w:val="20"/>
          <w:szCs w:val="20"/>
        </w:rPr>
        <w:drawing>
          <wp:inline distT="0" distB="0" distL="0" distR="0" wp14:anchorId="523EBA72" wp14:editId="610B247E">
            <wp:extent cx="3924300" cy="1200150"/>
            <wp:effectExtent l="0" t="0" r="0" b="0"/>
            <wp:docPr id="9491482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72BC480-77D7-47D9-8126-B9F2872967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F1AD2" w14:textId="1C86675B" w:rsidR="00607DDE" w:rsidRDefault="006950B0" w:rsidP="006950B0">
      <w:pPr>
        <w:pStyle w:val="Caption"/>
        <w:jc w:val="center"/>
        <w:rPr>
          <w:sz w:val="20"/>
          <w:szCs w:val="20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System overview diagram</w:t>
      </w:r>
    </w:p>
    <w:p w14:paraId="4796E76F" w14:textId="12915759" w:rsidR="000B2A43" w:rsidRPr="006F59D2" w:rsidRDefault="00AC7BCF" w:rsidP="4F04F79C">
      <w:pPr>
        <w:rPr>
          <w:b/>
          <w:bCs/>
          <w:sz w:val="20"/>
          <w:szCs w:val="20"/>
        </w:rPr>
      </w:pPr>
      <w:r w:rsidRPr="006F59D2">
        <w:rPr>
          <w:b/>
          <w:bCs/>
          <w:sz w:val="20"/>
          <w:szCs w:val="20"/>
        </w:rPr>
        <w:t>INMP441</w:t>
      </w:r>
      <w:r w:rsidR="001B6055" w:rsidRPr="006F59D2">
        <w:rPr>
          <w:b/>
          <w:bCs/>
          <w:sz w:val="20"/>
          <w:szCs w:val="20"/>
        </w:rPr>
        <w:t xml:space="preserve"> microphones</w:t>
      </w:r>
    </w:p>
    <w:p w14:paraId="0C0C03E6" w14:textId="07F3D1D4" w:rsidR="00655617" w:rsidRDefault="006950B0" w:rsidP="00655617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FC564BE" wp14:editId="08C97307">
                <wp:simplePos x="0" y="0"/>
                <wp:positionH relativeFrom="column">
                  <wp:posOffset>5067300</wp:posOffset>
                </wp:positionH>
                <wp:positionV relativeFrom="paragraph">
                  <wp:posOffset>1263015</wp:posOffset>
                </wp:positionV>
                <wp:extent cx="2244725" cy="635"/>
                <wp:effectExtent l="0" t="0" r="0" b="0"/>
                <wp:wrapSquare wrapText="bothSides"/>
                <wp:docPr id="1184738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68BAD3" w14:textId="5BFB7458" w:rsidR="006950B0" w:rsidRPr="00E760AE" w:rsidRDefault="006950B0" w:rsidP="006950B0">
                            <w:pPr>
                              <w:pStyle w:val="Caption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proofErr w:type="gramStart"/>
                            <w:r>
                              <w:t>2:INMP</w:t>
                            </w:r>
                            <w:proofErr w:type="gramEnd"/>
                            <w:r>
                              <w:t>441 stereo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C564B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9pt;margin-top:99.45pt;width:176.75pt;height:.0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" stroked="f">
                <v:textbox style="mso-fit-shape-to-text:t" inset="0,0,0,0">
                  <w:txbxContent>
                    <w:p w14:paraId="3A68BAD3" w14:textId="5BFB7458" w:rsidR="006950B0" w:rsidRPr="00E760AE" w:rsidRDefault="006950B0" w:rsidP="006950B0">
                      <w:pPr>
                        <w:pStyle w:val="Caption"/>
                        <w:rPr>
                          <w:sz w:val="20"/>
                          <w:szCs w:val="20"/>
                        </w:rPr>
                      </w:pPr>
                      <w:r>
                        <w:t>Figure 2:INMP441 stereo output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55ED" w:rsidRPr="00036ED2">
        <w:rPr>
          <w:noProof/>
          <w:sz w:val="20"/>
          <w:szCs w:val="20"/>
        </w:rPr>
        <w:drawing>
          <wp:anchor distT="0" distB="0" distL="114300" distR="114300" simplePos="0" relativeHeight="251658242" behindDoc="0" locked="0" layoutInCell="1" allowOverlap="1" wp14:anchorId="7B5713BE" wp14:editId="416788B2">
            <wp:simplePos x="0" y="0"/>
            <wp:positionH relativeFrom="page">
              <wp:align>right</wp:align>
            </wp:positionH>
            <wp:positionV relativeFrom="paragraph">
              <wp:posOffset>8421</wp:posOffset>
            </wp:positionV>
            <wp:extent cx="2245259" cy="1197817"/>
            <wp:effectExtent l="0" t="0" r="3175" b="2540"/>
            <wp:wrapSquare wrapText="bothSides"/>
            <wp:docPr id="7086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032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259" cy="1197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12E" w:rsidRPr="00655617">
        <w:rPr>
          <w:sz w:val="20"/>
          <w:szCs w:val="20"/>
        </w:rPr>
        <w:t>D</w:t>
      </w:r>
      <w:r w:rsidR="000C7E8B" w:rsidRPr="00655617">
        <w:rPr>
          <w:sz w:val="20"/>
          <w:szCs w:val="20"/>
        </w:rPr>
        <w:t>igital omnidirectional microphones</w:t>
      </w:r>
      <w:r w:rsidR="00C04EAC" w:rsidRPr="00655617">
        <w:rPr>
          <w:sz w:val="20"/>
          <w:szCs w:val="20"/>
        </w:rPr>
        <w:t xml:space="preserve"> </w:t>
      </w:r>
      <w:r w:rsidR="00C91E0C" w:rsidRPr="00655617">
        <w:rPr>
          <w:sz w:val="20"/>
          <w:szCs w:val="20"/>
        </w:rPr>
        <w:t>capture</w:t>
      </w:r>
      <w:r w:rsidR="00920A71" w:rsidRPr="00655617">
        <w:rPr>
          <w:sz w:val="20"/>
          <w:szCs w:val="20"/>
        </w:rPr>
        <w:t xml:space="preserve"> raw</w:t>
      </w:r>
      <w:r w:rsidR="00655617">
        <w:rPr>
          <w:sz w:val="20"/>
          <w:szCs w:val="20"/>
        </w:rPr>
        <w:t xml:space="preserve"> audio</w:t>
      </w:r>
      <w:r w:rsidR="00920A71" w:rsidRPr="00655617">
        <w:rPr>
          <w:sz w:val="20"/>
          <w:szCs w:val="20"/>
        </w:rPr>
        <w:t xml:space="preserve"> samples that</w:t>
      </w:r>
      <w:r w:rsidR="00655617" w:rsidRPr="00695222">
        <w:rPr>
          <w:sz w:val="20"/>
          <w:szCs w:val="20"/>
        </w:rPr>
        <w:t xml:space="preserve"> pass through the</w:t>
      </w:r>
      <w:r w:rsidR="00C91E0C">
        <w:rPr>
          <w:sz w:val="20"/>
          <w:szCs w:val="20"/>
        </w:rPr>
        <w:t xml:space="preserve"> ADC and then filtered by the</w:t>
      </w:r>
      <w:r w:rsidR="00655617" w:rsidRPr="00695222">
        <w:rPr>
          <w:sz w:val="20"/>
          <w:szCs w:val="20"/>
        </w:rPr>
        <w:t xml:space="preserve"> </w:t>
      </w:r>
      <w:r w:rsidR="00655617" w:rsidRPr="239FCF2A">
        <w:rPr>
          <w:sz w:val="20"/>
          <w:szCs w:val="20"/>
        </w:rPr>
        <w:t>bandpass</w:t>
      </w:r>
      <w:r w:rsidR="00655617" w:rsidRPr="00695222">
        <w:rPr>
          <w:sz w:val="20"/>
          <w:szCs w:val="20"/>
        </w:rPr>
        <w:t xml:space="preserve"> filter to isolate the target frequency spectrum and remove unwanted noise. The pass band of the filter extends to 0.423 × </w:t>
      </w:r>
      <w:proofErr w:type="spellStart"/>
      <w:r w:rsidR="00655617" w:rsidRPr="00695222">
        <w:rPr>
          <w:sz w:val="20"/>
          <w:szCs w:val="20"/>
        </w:rPr>
        <w:t>fS</w:t>
      </w:r>
      <w:proofErr w:type="spellEnd"/>
      <w:r w:rsidR="00655617" w:rsidRPr="00695222">
        <w:rPr>
          <w:sz w:val="20"/>
          <w:szCs w:val="20"/>
        </w:rPr>
        <w:t xml:space="preserve"> and, in that band, has an unnoticeable 0.04 dB of ripple. The high-frequency cutoff of −6 dB occurs at 0.5 × </w:t>
      </w:r>
      <w:proofErr w:type="spellStart"/>
      <w:r w:rsidR="00655617" w:rsidRPr="00695222">
        <w:rPr>
          <w:sz w:val="20"/>
          <w:szCs w:val="20"/>
        </w:rPr>
        <w:t>fS</w:t>
      </w:r>
      <w:proofErr w:type="spellEnd"/>
      <w:r w:rsidR="00655617" w:rsidRPr="00695222">
        <w:rPr>
          <w:sz w:val="20"/>
          <w:szCs w:val="20"/>
        </w:rPr>
        <w:t xml:space="preserve">. A 48 kHz sampling rate results in a pass band of 20.3 kHz and a half amplitude corner at 24 kHz. The </w:t>
      </w:r>
      <w:proofErr w:type="gramStart"/>
      <w:r w:rsidR="00655617" w:rsidRPr="00695222">
        <w:rPr>
          <w:sz w:val="20"/>
          <w:szCs w:val="20"/>
        </w:rPr>
        <w:t>stop-band</w:t>
      </w:r>
      <w:proofErr w:type="gramEnd"/>
      <w:r w:rsidR="00655617" w:rsidRPr="00695222">
        <w:rPr>
          <w:sz w:val="20"/>
          <w:szCs w:val="20"/>
        </w:rPr>
        <w:t xml:space="preserve"> attenuation of the filter is greater than 60 dB</w:t>
      </w:r>
      <w:r w:rsidR="619B7470" w:rsidRPr="239FCF2A">
        <w:rPr>
          <w:sz w:val="20"/>
          <w:szCs w:val="20"/>
        </w:rPr>
        <w:t>, making it ideal for our application.</w:t>
      </w:r>
      <w:r w:rsidR="00C91E0C">
        <w:rPr>
          <w:sz w:val="20"/>
          <w:szCs w:val="20"/>
        </w:rPr>
        <w:t xml:space="preserve"> </w:t>
      </w:r>
      <w:proofErr w:type="gramStart"/>
      <w:r w:rsidR="00C91E0C">
        <w:rPr>
          <w:sz w:val="20"/>
          <w:szCs w:val="20"/>
        </w:rPr>
        <w:t>After</w:t>
      </w:r>
      <w:proofErr w:type="gramEnd"/>
      <w:r w:rsidR="00B036B2">
        <w:rPr>
          <w:sz w:val="20"/>
          <w:szCs w:val="20"/>
        </w:rPr>
        <w:t xml:space="preserve"> samples are transferred </w:t>
      </w:r>
      <w:r w:rsidR="75400D79" w:rsidRPr="239FCF2A">
        <w:rPr>
          <w:sz w:val="20"/>
          <w:szCs w:val="20"/>
        </w:rPr>
        <w:t xml:space="preserve">to </w:t>
      </w:r>
      <w:r w:rsidR="421336FB" w:rsidRPr="239FCF2A">
        <w:rPr>
          <w:sz w:val="20"/>
          <w:szCs w:val="20"/>
        </w:rPr>
        <w:t>the microcontroller</w:t>
      </w:r>
      <w:r w:rsidR="00B036B2" w:rsidRPr="239FCF2A">
        <w:rPr>
          <w:sz w:val="20"/>
          <w:szCs w:val="20"/>
        </w:rPr>
        <w:t xml:space="preserve"> </w:t>
      </w:r>
      <w:r w:rsidR="00B036B2">
        <w:rPr>
          <w:sz w:val="20"/>
          <w:szCs w:val="20"/>
        </w:rPr>
        <w:t>using I2S</w:t>
      </w:r>
      <w:r w:rsidR="00DE16FF">
        <w:rPr>
          <w:sz w:val="20"/>
          <w:szCs w:val="20"/>
        </w:rPr>
        <w:t xml:space="preserve"> interface.</w:t>
      </w:r>
    </w:p>
    <w:p w14:paraId="2BE55E20" w14:textId="6EDBCFB2" w:rsidR="00DF50D5" w:rsidRPr="00DF50D5" w:rsidRDefault="00DF50D5" w:rsidP="00655617">
      <w:pPr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43C42B2B" wp14:editId="13EA9826">
            <wp:simplePos x="0" y="0"/>
            <wp:positionH relativeFrom="margin">
              <wp:posOffset>-63610</wp:posOffset>
            </wp:positionH>
            <wp:positionV relativeFrom="paragraph">
              <wp:posOffset>11457</wp:posOffset>
            </wp:positionV>
            <wp:extent cx="1804670" cy="1034415"/>
            <wp:effectExtent l="0" t="0" r="5080" b="0"/>
            <wp:wrapSquare wrapText="bothSides"/>
            <wp:docPr id="5928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0095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50D5">
        <w:rPr>
          <w:b/>
          <w:bCs/>
          <w:sz w:val="20"/>
          <w:szCs w:val="20"/>
        </w:rPr>
        <w:t>ESP32</w:t>
      </w:r>
    </w:p>
    <w:p w14:paraId="30D3E79A" w14:textId="4E99101C" w:rsidR="000976CF" w:rsidRPr="00AF254C" w:rsidRDefault="006950B0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93A6996" wp14:editId="7B829778">
                <wp:simplePos x="0" y="0"/>
                <wp:positionH relativeFrom="column">
                  <wp:posOffset>-59690</wp:posOffset>
                </wp:positionH>
                <wp:positionV relativeFrom="paragraph">
                  <wp:posOffset>817245</wp:posOffset>
                </wp:positionV>
                <wp:extent cx="1804670" cy="198755"/>
                <wp:effectExtent l="0" t="0" r="5080" b="0"/>
                <wp:wrapSquare wrapText="bothSides"/>
                <wp:docPr id="9694588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670" cy="1987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9B7077" w14:textId="4022468B" w:rsidR="006950B0" w:rsidRPr="00297902" w:rsidRDefault="006950B0" w:rsidP="006950B0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Figure 3: Hardware functionality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A6996" id="_x0000_s1027" type="#_x0000_t202" style="position:absolute;margin-left:-4.7pt;margin-top:64.35pt;width:142.1pt;height:15.65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" stroked="f">
                <v:textbox inset="0,0,0,0">
                  <w:txbxContent>
                    <w:p w14:paraId="249B7077" w14:textId="4022468B" w:rsidR="006950B0" w:rsidRPr="00297902" w:rsidRDefault="006950B0" w:rsidP="006950B0">
                      <w:pPr>
                        <w:pStyle w:val="Caption"/>
                        <w:rPr>
                          <w:noProof/>
                        </w:rPr>
                      </w:pPr>
                      <w:r>
                        <w:t>Figure 3: Hardware functionality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2500">
        <w:rPr>
          <w:sz w:val="20"/>
          <w:szCs w:val="20"/>
        </w:rPr>
        <w:t>S</w:t>
      </w:r>
      <w:r w:rsidR="008E2500" w:rsidRPr="004B25CA">
        <w:rPr>
          <w:sz w:val="20"/>
          <w:szCs w:val="20"/>
        </w:rPr>
        <w:t>tereo INMP441 microphones are synchronized by the WS signal, so audio captured from two microphones sharing the same clock will be in sync.</w:t>
      </w:r>
      <w:r w:rsidR="00B3768D">
        <w:rPr>
          <w:sz w:val="20"/>
          <w:szCs w:val="20"/>
        </w:rPr>
        <w:t xml:space="preserve"> </w:t>
      </w:r>
      <w:r w:rsidR="000C7A22" w:rsidRPr="00695222">
        <w:rPr>
          <w:sz w:val="20"/>
          <w:szCs w:val="20"/>
        </w:rPr>
        <w:t>Synchronized I2S audio frames are continuously captured via Direct Memory Access into the memory buffers without stalling the main execution loop on ESP.</w:t>
      </w:r>
      <w:r w:rsidR="004579F0">
        <w:rPr>
          <w:sz w:val="20"/>
          <w:szCs w:val="20"/>
        </w:rPr>
        <w:t xml:space="preserve"> </w:t>
      </w:r>
      <w:r w:rsidR="00AF254C">
        <w:rPr>
          <w:sz w:val="20"/>
          <w:szCs w:val="20"/>
        </w:rPr>
        <w:t xml:space="preserve">After data enters the buffer is then processed by the </w:t>
      </w:r>
      <w:r w:rsidR="007C454C">
        <w:rPr>
          <w:sz w:val="20"/>
          <w:szCs w:val="20"/>
        </w:rPr>
        <w:t>cross-correlation</w:t>
      </w:r>
      <w:r w:rsidR="00AF254C">
        <w:rPr>
          <w:sz w:val="20"/>
          <w:szCs w:val="20"/>
        </w:rPr>
        <w:t xml:space="preserve"> algorithm </w:t>
      </w:r>
      <w:r w:rsidR="0088356D">
        <w:rPr>
          <w:sz w:val="20"/>
          <w:szCs w:val="20"/>
        </w:rPr>
        <w:t xml:space="preserve">to calculate </w:t>
      </w:r>
      <m:oMath>
        <m:r>
          <w:rPr>
            <w:rFonts w:ascii="Cambria Math" w:hAnsi="Cambria Math"/>
            <w:sz w:val="20"/>
            <w:szCs w:val="20"/>
          </w:rPr>
          <m:t>Δt</m:t>
        </m:r>
      </m:oMath>
      <w:r w:rsidR="000E713C" w:rsidRPr="00695222">
        <w:rPr>
          <w:sz w:val="20"/>
          <w:szCs w:val="20"/>
        </w:rPr>
        <w:t xml:space="preserve"> </w:t>
      </w:r>
      <w:r w:rsidR="008517CF">
        <w:rPr>
          <w:sz w:val="20"/>
          <w:szCs w:val="20"/>
        </w:rPr>
        <w:t xml:space="preserve">, it </w:t>
      </w:r>
      <w:r w:rsidR="007C454C">
        <w:rPr>
          <w:sz w:val="20"/>
          <w:szCs w:val="20"/>
        </w:rPr>
        <w:t>aligns</w:t>
      </w:r>
      <w:r w:rsidR="00BC2D15">
        <w:rPr>
          <w:sz w:val="20"/>
          <w:szCs w:val="20"/>
        </w:rPr>
        <w:t xml:space="preserve"> buffers and </w:t>
      </w:r>
      <w:r w:rsidR="004A2254">
        <w:rPr>
          <w:sz w:val="20"/>
          <w:szCs w:val="20"/>
        </w:rPr>
        <w:t>reveals how much</w:t>
      </w:r>
      <w:r w:rsidR="0076476E">
        <w:rPr>
          <w:sz w:val="20"/>
          <w:szCs w:val="20"/>
        </w:rPr>
        <w:t xml:space="preserve"> difference in samples between</w:t>
      </w:r>
      <w:r w:rsidR="00551A12">
        <w:rPr>
          <w:sz w:val="20"/>
          <w:szCs w:val="20"/>
        </w:rPr>
        <w:t xml:space="preserve"> </w:t>
      </w:r>
      <w:r w:rsidR="008047E3">
        <w:rPr>
          <w:sz w:val="20"/>
          <w:szCs w:val="20"/>
        </w:rPr>
        <w:t>microphones.</w:t>
      </w:r>
      <w:r w:rsidR="006C7060">
        <w:rPr>
          <w:sz w:val="20"/>
          <w:szCs w:val="20"/>
        </w:rPr>
        <w:t xml:space="preserve"> By dividing this sample shift by the </w:t>
      </w:r>
      <m:oMath>
        <m:r>
          <w:rPr>
            <w:rFonts w:ascii="Cambria Math" w:hAnsi="Cambria Math"/>
            <w:sz w:val="20"/>
            <w:szCs w:val="20"/>
          </w:rPr>
          <m:t>fs</m:t>
        </m:r>
      </m:oMath>
      <w:r w:rsidR="009A10E3">
        <w:rPr>
          <w:sz w:val="20"/>
          <w:szCs w:val="20"/>
        </w:rPr>
        <w:t xml:space="preserve"> </w:t>
      </w:r>
      <w:r w:rsidR="000976CF">
        <w:rPr>
          <w:sz w:val="20"/>
          <w:szCs w:val="20"/>
        </w:rPr>
        <w:t>48kHz</w:t>
      </w:r>
      <w:r w:rsidR="00C93FBD">
        <w:rPr>
          <w:sz w:val="20"/>
          <w:szCs w:val="20"/>
        </w:rPr>
        <w:t xml:space="preserve">, code converts shifted samples into the </w:t>
      </w:r>
      <m:oMath>
        <m:r>
          <w:rPr>
            <w:rFonts w:ascii="Cambria Math" w:hAnsi="Cambria Math"/>
            <w:sz w:val="20"/>
            <w:szCs w:val="20"/>
          </w:rPr>
          <m:t>Δt.</m:t>
        </m:r>
      </m:oMath>
      <w:r w:rsidR="007C454C">
        <w:rPr>
          <w:sz w:val="20"/>
          <w:szCs w:val="20"/>
        </w:rPr>
        <w:t xml:space="preserve"> </w:t>
      </w:r>
      <w:r w:rsidR="0072533C" w:rsidRPr="00CD09C2">
        <w:rPr>
          <w:sz w:val="20"/>
          <w:szCs w:val="20"/>
        </w:rPr>
        <w:t>Processing and filtering data at the digital</w:t>
      </w:r>
      <w:r w:rsidR="00FE5A0C">
        <w:rPr>
          <w:sz w:val="20"/>
          <w:szCs w:val="20"/>
        </w:rPr>
        <w:t xml:space="preserve"> </w:t>
      </w:r>
      <w:r w:rsidR="0072533C" w:rsidRPr="00CD09C2">
        <w:rPr>
          <w:sz w:val="20"/>
          <w:szCs w:val="20"/>
        </w:rPr>
        <w:t>microphone</w:t>
      </w:r>
      <w:r>
        <w:rPr>
          <w:sz w:val="20"/>
          <w:szCs w:val="20"/>
        </w:rPr>
        <w:t xml:space="preserve"> </w:t>
      </w:r>
      <w:r w:rsidR="0072533C" w:rsidRPr="00CD09C2">
        <w:rPr>
          <w:sz w:val="20"/>
          <w:szCs w:val="20"/>
        </w:rPr>
        <w:t xml:space="preserve">side introduces a group delay, which is 359us from INMP441 datasheet. Because </w:t>
      </w:r>
      <w:r w:rsidR="0072533C">
        <w:rPr>
          <w:sz w:val="20"/>
          <w:szCs w:val="20"/>
        </w:rPr>
        <w:t>setup uses</w:t>
      </w:r>
      <w:r w:rsidR="0072533C" w:rsidRPr="00CD09C2">
        <w:rPr>
          <w:sz w:val="20"/>
          <w:szCs w:val="20"/>
        </w:rPr>
        <w:t xml:space="preserve"> same microphones, this delay is cancelled </w:t>
      </w:r>
      <w:r w:rsidR="0072533C">
        <w:rPr>
          <w:sz w:val="20"/>
          <w:szCs w:val="20"/>
        </w:rPr>
        <w:t>automatically</w:t>
      </w:r>
      <w:r w:rsidR="0072533C" w:rsidRPr="00CD09C2">
        <w:rPr>
          <w:sz w:val="20"/>
          <w:szCs w:val="20"/>
        </w:rPr>
        <w:t>.</w:t>
      </w:r>
      <w:r w:rsidR="0072533C">
        <w:rPr>
          <w:sz w:val="20"/>
          <w:szCs w:val="20"/>
        </w:rPr>
        <w:t xml:space="preserve"> </w:t>
      </w:r>
    </w:p>
    <w:p w14:paraId="0F9B4618" w14:textId="77777777" w:rsidR="00FA0FDD" w:rsidRDefault="00FA0FDD" w:rsidP="00FE5A0C">
      <w:pPr>
        <w:pStyle w:val="Heading3"/>
        <w:rPr>
          <w:sz w:val="20"/>
          <w:szCs w:val="20"/>
        </w:rPr>
      </w:pPr>
    </w:p>
    <w:p w14:paraId="46B68BD5" w14:textId="77777777" w:rsidR="006950B0" w:rsidRDefault="008E2FDF" w:rsidP="006950B0">
      <w:pPr>
        <w:pStyle w:val="Heading3"/>
        <w:jc w:val="center"/>
      </w:pPr>
      <w:r w:rsidRPr="00695222">
        <w:rPr>
          <w:noProof/>
          <w:sz w:val="20"/>
          <w:szCs w:val="20"/>
        </w:rPr>
        <w:drawing>
          <wp:inline distT="0" distB="0" distL="0" distR="0" wp14:anchorId="2A47045A" wp14:editId="4192F9D0">
            <wp:extent cx="5287617" cy="1028653"/>
            <wp:effectExtent l="0" t="0" r="0" b="635"/>
            <wp:docPr id="207487354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84180EB-5E64-4788-AF87-AA19BFBDD2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7354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743" cy="103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CC8F2" w14:textId="7640FFD0" w:rsidR="00607DDE" w:rsidRPr="006F59D2" w:rsidRDefault="006950B0" w:rsidP="006950B0">
      <w:pPr>
        <w:pStyle w:val="Caption"/>
        <w:jc w:val="center"/>
        <w:rPr>
          <w:sz w:val="20"/>
          <w:szCs w:val="20"/>
        </w:rPr>
      </w:pPr>
      <w:r>
        <w:t xml:space="preserve">Figure </w:t>
      </w:r>
      <w:r w:rsidR="005C52AA">
        <w:t>4</w:t>
      </w:r>
      <w:r>
        <w:t>: Software system diagram</w:t>
      </w:r>
    </w:p>
    <w:p w14:paraId="38A6B368" w14:textId="1BE5DDE4" w:rsidR="00607DDE" w:rsidRPr="00607DDE" w:rsidRDefault="3E02628D" w:rsidP="00607DDE">
      <w:pPr>
        <w:pStyle w:val="Heading3"/>
        <w:rPr>
          <w:sz w:val="20"/>
          <w:szCs w:val="20"/>
        </w:rPr>
      </w:pPr>
      <w:r w:rsidRPr="004A4909">
        <w:rPr>
          <w:sz w:val="20"/>
          <w:szCs w:val="20"/>
        </w:rPr>
        <w:t>Detailed Design</w:t>
      </w:r>
    </w:p>
    <w:p w14:paraId="7E712755" w14:textId="20DEA592" w:rsidR="795124A6" w:rsidRPr="004A4909" w:rsidRDefault="006950B0" w:rsidP="00CF46DF">
      <w:pPr>
        <w:pStyle w:val="Heading3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8829374" wp14:editId="49F7E619">
                <wp:simplePos x="0" y="0"/>
                <wp:positionH relativeFrom="column">
                  <wp:posOffset>4912995</wp:posOffset>
                </wp:positionH>
                <wp:positionV relativeFrom="paragraph">
                  <wp:posOffset>1986915</wp:posOffset>
                </wp:positionV>
                <wp:extent cx="2052320" cy="635"/>
                <wp:effectExtent l="0" t="0" r="0" b="0"/>
                <wp:wrapSquare wrapText="bothSides"/>
                <wp:docPr id="21313717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BAB8B1" w14:textId="65C7D7F3" w:rsidR="006950B0" w:rsidRPr="003B26AD" w:rsidRDefault="006950B0" w:rsidP="006950B0">
                            <w:pPr>
                              <w:pStyle w:val="Caption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r w:rsidR="005C52AA">
                              <w:t>5</w:t>
                            </w:r>
                            <w:r>
                              <w:t>: TDOA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29374" id="_x0000_s1028" type="#_x0000_t202" style="position:absolute;margin-left:386.85pt;margin-top:156.45pt;width:161.6pt;height:.0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" stroked="f">
                <v:textbox style="mso-fit-shape-to-text:t" inset="0,0,0,0">
                  <w:txbxContent>
                    <w:p w14:paraId="43BAB8B1" w14:textId="65C7D7F3" w:rsidR="006950B0" w:rsidRPr="003B26AD" w:rsidRDefault="006950B0" w:rsidP="006950B0">
                      <w:pPr>
                        <w:pStyle w:val="Caption"/>
                        <w:rPr>
                          <w:noProof/>
                          <w:sz w:val="20"/>
                          <w:szCs w:val="20"/>
                        </w:rPr>
                      </w:pPr>
                      <w:r>
                        <w:t xml:space="preserve">Figure </w:t>
                      </w:r>
                      <w:r w:rsidR="005C52AA">
                        <w:t>5</w:t>
                      </w:r>
                      <w:r>
                        <w:t>: TDOA model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4B2F" w:rsidRPr="004A4909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8BF46C2" wp14:editId="0405C809">
            <wp:simplePos x="0" y="0"/>
            <wp:positionH relativeFrom="column">
              <wp:posOffset>4913326</wp:posOffset>
            </wp:positionH>
            <wp:positionV relativeFrom="paragraph">
              <wp:posOffset>91412</wp:posOffset>
            </wp:positionV>
            <wp:extent cx="2052320" cy="1838960"/>
            <wp:effectExtent l="0" t="0" r="5080" b="8890"/>
            <wp:wrapSquare wrapText="bothSides"/>
            <wp:docPr id="1523569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2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2A58C1DF" w:rsidRPr="004A4909">
        <w:rPr>
          <w:sz w:val="20"/>
          <w:szCs w:val="20"/>
        </w:rPr>
        <w:t>TDOA principle</w:t>
      </w:r>
    </w:p>
    <w:p w14:paraId="5BBD6134" w14:textId="112CB9D1" w:rsidR="009A19A1" w:rsidRDefault="14173539" w:rsidP="38C4C799">
      <w:pPr>
        <w:rPr>
          <w:rFonts w:ascii="Aptos" w:eastAsia="Aptos" w:hAnsi="Aptos" w:cs="Aptos"/>
          <w:iCs/>
          <w:sz w:val="20"/>
          <w:szCs w:val="20"/>
        </w:rPr>
      </w:pPr>
      <w:r w:rsidRPr="00CF46DF">
        <w:rPr>
          <w:rFonts w:ascii="Aptos" w:eastAsia="Aptos" w:hAnsi="Aptos" w:cs="Aptos"/>
          <w:sz w:val="20"/>
          <w:szCs w:val="20"/>
        </w:rPr>
        <w:t>Assuming we are operating in the far field. Sound waves arrive as flat line</w:t>
      </w:r>
      <w:r w:rsidR="43AE3081" w:rsidRPr="00CF46DF">
        <w:rPr>
          <w:rFonts w:ascii="Aptos" w:eastAsia="Aptos" w:hAnsi="Aptos" w:cs="Aptos"/>
          <w:sz w:val="20"/>
          <w:szCs w:val="20"/>
        </w:rPr>
        <w:t>s,</w:t>
      </w:r>
      <w:r w:rsidR="5C800035" w:rsidRPr="00CF46DF">
        <w:rPr>
          <w:rFonts w:ascii="Aptos" w:eastAsia="Aptos" w:hAnsi="Aptos" w:cs="Aptos"/>
          <w:sz w:val="20"/>
          <w:szCs w:val="20"/>
        </w:rPr>
        <w:t xml:space="preserve"> forming a right</w:t>
      </w:r>
      <w:r w:rsidR="1721FEF4" w:rsidRPr="00CF46DF">
        <w:rPr>
          <w:rFonts w:ascii="Aptos" w:eastAsia="Aptos" w:hAnsi="Aptos" w:cs="Aptos"/>
          <w:sz w:val="20"/>
          <w:szCs w:val="20"/>
        </w:rPr>
        <w:t>-</w:t>
      </w:r>
      <w:r w:rsidR="5C800035" w:rsidRPr="00CF46DF">
        <w:rPr>
          <w:rFonts w:ascii="Aptos" w:eastAsia="Aptos" w:hAnsi="Aptos" w:cs="Aptos"/>
          <w:sz w:val="20"/>
          <w:szCs w:val="20"/>
        </w:rPr>
        <w:t>angled triangle</w:t>
      </w:r>
      <w:r w:rsidR="45A6C814" w:rsidRPr="00CF46DF">
        <w:rPr>
          <w:rFonts w:ascii="Aptos" w:eastAsia="Aptos" w:hAnsi="Aptos" w:cs="Aptos"/>
          <w:sz w:val="20"/>
          <w:szCs w:val="20"/>
        </w:rPr>
        <w:t xml:space="preserve"> where hypot</w:t>
      </w:r>
      <w:r w:rsidR="39AB45DC" w:rsidRPr="00CF46DF">
        <w:rPr>
          <w:rFonts w:ascii="Aptos" w:eastAsia="Aptos" w:hAnsi="Aptos" w:cs="Aptos"/>
          <w:sz w:val="20"/>
          <w:szCs w:val="20"/>
        </w:rPr>
        <w:t>e</w:t>
      </w:r>
      <w:r w:rsidR="45A6C814" w:rsidRPr="00CF46DF">
        <w:rPr>
          <w:rFonts w:ascii="Aptos" w:eastAsia="Aptos" w:hAnsi="Aptos" w:cs="Aptos"/>
          <w:sz w:val="20"/>
          <w:szCs w:val="20"/>
        </w:rPr>
        <w:t>n</w:t>
      </w:r>
      <w:r w:rsidR="535261FD" w:rsidRPr="00CF46DF">
        <w:rPr>
          <w:rFonts w:ascii="Aptos" w:eastAsia="Aptos" w:hAnsi="Aptos" w:cs="Aptos"/>
          <w:sz w:val="20"/>
          <w:szCs w:val="20"/>
        </w:rPr>
        <w:t>use is the known distance between microphones, adj</w:t>
      </w:r>
      <w:r w:rsidR="77A14C81" w:rsidRPr="00CF46DF">
        <w:rPr>
          <w:rFonts w:ascii="Aptos" w:eastAsia="Aptos" w:hAnsi="Aptos" w:cs="Aptos"/>
          <w:sz w:val="20"/>
          <w:szCs w:val="20"/>
        </w:rPr>
        <w:t>acent is the extra distance that sound needs to travel to second microphone</w:t>
      </w:r>
      <w:r w:rsidR="0087333A" w:rsidRPr="00CF46DF">
        <w:rPr>
          <w:rFonts w:ascii="Aptos" w:eastAsia="Aptos" w:hAnsi="Aptos" w:cs="Aptos"/>
          <w:sz w:val="20"/>
          <w:szCs w:val="20"/>
        </w:rPr>
        <w:t xml:space="preserve"> and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 xml:space="preserve">θ 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is the angle of the sound source</m:t>
        </m:r>
      </m:oMath>
      <w:r w:rsidR="00E515CB" w:rsidRPr="00CF46DF">
        <w:rPr>
          <w:rFonts w:ascii="Aptos" w:eastAsia="Aptos" w:hAnsi="Aptos" w:cs="Aptos"/>
          <w:sz w:val="20"/>
          <w:szCs w:val="20"/>
        </w:rPr>
        <w:t>.</w:t>
      </w:r>
      <w:r w:rsidR="004917A5" w:rsidRPr="004917A5">
        <w:rPr>
          <w:rFonts w:ascii="Aptos" w:eastAsia="Aptos" w:hAnsi="Aptos" w:cs="Aptos"/>
          <w:sz w:val="20"/>
          <w:szCs w:val="20"/>
        </w:rPr>
        <w:t xml:space="preserve"> </w:t>
      </w:r>
      <w:r w:rsidR="00E515CB" w:rsidRPr="00CF46DF">
        <w:rPr>
          <w:rFonts w:ascii="Aptos" w:eastAsia="Aptos" w:hAnsi="Aptos" w:cs="Aptos"/>
          <w:sz w:val="20"/>
          <w:szCs w:val="20"/>
        </w:rPr>
        <w:t>We can calculate</w:t>
      </w:r>
      <w:r w:rsidR="004C3181" w:rsidRPr="00CF46DF">
        <w:rPr>
          <w:rFonts w:ascii="Aptos" w:eastAsia="Aptos" w:hAnsi="Aptos" w:cs="Aptos"/>
          <w:sz w:val="20"/>
          <w:szCs w:val="20"/>
        </w:rPr>
        <w:t xml:space="preserve"> adjacent </w:t>
      </w:r>
      <m:oMath>
        <m:r>
          <w:rPr>
            <w:rFonts w:ascii="Cambria Math" w:hAnsi="Cambria Math"/>
            <w:sz w:val="20"/>
            <w:szCs w:val="20"/>
          </w:rPr>
          <m:t>Δs</m:t>
        </m:r>
      </m:oMath>
      <w:r w:rsidR="0021309E" w:rsidRPr="00CF46DF">
        <w:rPr>
          <w:rFonts w:ascii="Aptos" w:eastAsia="Aptos" w:hAnsi="Aptos" w:cs="Aptos"/>
          <w:sz w:val="20"/>
          <w:szCs w:val="20"/>
        </w:rPr>
        <w:t xml:space="preserve">, because we know </w:t>
      </w:r>
      <w:r w:rsidR="00B779CD" w:rsidRPr="00CF46DF">
        <w:rPr>
          <w:rFonts w:ascii="Aptos" w:eastAsia="Aptos" w:hAnsi="Aptos" w:cs="Aptos"/>
          <w:sz w:val="20"/>
          <w:szCs w:val="20"/>
        </w:rPr>
        <w:t xml:space="preserve">speed of </w:t>
      </w:r>
      <w:r w:rsidR="003E3B58">
        <w:rPr>
          <w:rFonts w:ascii="Aptos" w:eastAsia="Aptos" w:hAnsi="Aptos" w:cs="Aptos"/>
          <w:sz w:val="20"/>
          <w:szCs w:val="20"/>
        </w:rPr>
        <w:t>sound</w:t>
      </w:r>
      <w:r w:rsidR="007F219D" w:rsidRPr="00CF46DF">
        <w:rPr>
          <w:rFonts w:ascii="Aptos" w:eastAsia="Aptos" w:hAnsi="Aptos" w:cs="Aptos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c</m:t>
        </m:r>
      </m:oMath>
      <w:r w:rsidR="00B779CD" w:rsidRPr="00CF46DF">
        <w:rPr>
          <w:rFonts w:ascii="Aptos" w:eastAsia="Aptos" w:hAnsi="Aptos" w:cs="Aptos"/>
          <w:sz w:val="20"/>
          <w:szCs w:val="20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Δt</m:t>
        </m:r>
      </m:oMath>
      <w:r w:rsidR="00255BFE" w:rsidRPr="00CF46DF">
        <w:rPr>
          <w:rFonts w:ascii="Aptos" w:eastAsia="Aptos" w:hAnsi="Aptos" w:cs="Aptos"/>
          <w:b/>
          <w:bCs/>
          <w:iCs/>
          <w:sz w:val="20"/>
          <w:szCs w:val="20"/>
        </w:rPr>
        <w:t xml:space="preserve"> </w:t>
      </w:r>
      <w:r w:rsidR="00255BFE" w:rsidRPr="00CF46DF">
        <w:rPr>
          <w:rFonts w:ascii="Aptos" w:eastAsia="Aptos" w:hAnsi="Aptos" w:cs="Aptos"/>
          <w:iCs/>
          <w:sz w:val="20"/>
          <w:szCs w:val="20"/>
        </w:rPr>
        <w:t>between microphones</w:t>
      </w:r>
      <w:r w:rsidR="009A19A1">
        <w:rPr>
          <w:rFonts w:ascii="Aptos" w:eastAsia="Aptos" w:hAnsi="Aptos" w:cs="Aptos"/>
          <w:iCs/>
          <w:sz w:val="20"/>
          <w:szCs w:val="20"/>
        </w:rPr>
        <w:t xml:space="preserve"> </w:t>
      </w:r>
      <w:r w:rsidR="009A19A1" w:rsidRPr="009A19A1">
        <w:rPr>
          <w:rFonts w:ascii="Wingdings" w:eastAsia="Wingdings" w:hAnsi="Wingdings" w:cs="Wingdings"/>
          <w:iCs/>
          <w:sz w:val="20"/>
          <w:szCs w:val="20"/>
        </w:rPr>
        <w:t>à</w:t>
      </w:r>
      <w:r w:rsidR="009A19A1">
        <w:rPr>
          <w:rFonts w:ascii="Aptos" w:eastAsia="Aptos" w:hAnsi="Aptos" w:cs="Aptos"/>
          <w:iCs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Δs=Δt×c</m:t>
        </m:r>
      </m:oMath>
      <w:r w:rsidR="77A14C81" w:rsidRPr="00CF46DF">
        <w:rPr>
          <w:rFonts w:ascii="Aptos" w:eastAsia="Aptos" w:hAnsi="Aptos" w:cs="Aptos"/>
          <w:sz w:val="20"/>
          <w:szCs w:val="20"/>
        </w:rPr>
        <w:t xml:space="preserve"> </w:t>
      </w:r>
      <w:r w:rsidR="00562BE3" w:rsidRPr="00CF46DF">
        <w:rPr>
          <w:rFonts w:ascii="Wingdings" w:eastAsia="Wingdings" w:hAnsi="Wingdings" w:cs="Wingdings"/>
          <w:sz w:val="20"/>
          <w:szCs w:val="20"/>
        </w:rPr>
        <w:t>à</w:t>
      </w:r>
      <w:r w:rsidR="17F46BC3" w:rsidRPr="00CF46DF">
        <w:rPr>
          <w:rFonts w:ascii="Aptos" w:eastAsia="Aptos" w:hAnsi="Aptos" w:cs="Aptos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Δs=Δt×343m/s</m:t>
        </m:r>
      </m:oMath>
      <w:r w:rsidR="17F46BC3" w:rsidRPr="00CF46DF">
        <w:rPr>
          <w:rFonts w:ascii="Aptos" w:eastAsia="Aptos" w:hAnsi="Aptos" w:cs="Aptos"/>
          <w:sz w:val="20"/>
          <w:szCs w:val="20"/>
        </w:rPr>
        <w:t>. Knowing t</w:t>
      </w:r>
      <w:r w:rsidR="68DB4264" w:rsidRPr="00CF46DF">
        <w:rPr>
          <w:rFonts w:ascii="Aptos" w:eastAsia="Aptos" w:hAnsi="Aptos" w:cs="Aptos"/>
          <w:sz w:val="20"/>
          <w:szCs w:val="20"/>
        </w:rPr>
        <w:t xml:space="preserve">wo sides of the </w:t>
      </w:r>
      <w:r w:rsidR="003D2C6B" w:rsidRPr="00CF46DF">
        <w:rPr>
          <w:rFonts w:ascii="Aptos" w:eastAsia="Aptos" w:hAnsi="Aptos" w:cs="Aptos"/>
          <w:sz w:val="20"/>
          <w:szCs w:val="20"/>
        </w:rPr>
        <w:t>right</w:t>
      </w:r>
      <w:r w:rsidR="003D2C6B">
        <w:rPr>
          <w:rFonts w:ascii="Aptos" w:eastAsia="Aptos" w:hAnsi="Aptos" w:cs="Aptos"/>
          <w:sz w:val="20"/>
          <w:szCs w:val="20"/>
        </w:rPr>
        <w:t>-angled</w:t>
      </w:r>
      <w:r w:rsidR="00523E18">
        <w:rPr>
          <w:rFonts w:ascii="Aptos" w:eastAsia="Aptos" w:hAnsi="Aptos" w:cs="Aptos"/>
          <w:sz w:val="20"/>
          <w:szCs w:val="20"/>
        </w:rPr>
        <w:t xml:space="preserve"> triangle </w:t>
      </w:r>
      <w:r w:rsidR="68DB4264" w:rsidRPr="00CF46DF">
        <w:rPr>
          <w:rFonts w:ascii="Aptos" w:eastAsia="Aptos" w:hAnsi="Aptos" w:cs="Aptos"/>
          <w:sz w:val="20"/>
          <w:szCs w:val="20"/>
        </w:rPr>
        <w:t xml:space="preserve">we can calculate angle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θ</m:t>
        </m:r>
      </m:oMath>
      <w:r w:rsidR="68DB4264" w:rsidRPr="00CF46DF">
        <w:rPr>
          <w:rFonts w:ascii="Aptos" w:eastAsia="Aptos" w:hAnsi="Aptos" w:cs="Aptos"/>
          <w:sz w:val="20"/>
          <w:szCs w:val="20"/>
        </w:rPr>
        <w:t xml:space="preserve"> </w:t>
      </w:r>
      <w:r w:rsidR="77B39274" w:rsidRPr="00CF46DF">
        <w:rPr>
          <w:rFonts w:ascii="Aptos" w:eastAsia="Aptos" w:hAnsi="Aptos" w:cs="Aptos"/>
          <w:sz w:val="20"/>
          <w:szCs w:val="20"/>
        </w:rPr>
        <w:t xml:space="preserve">using </w:t>
      </w:r>
      <w:r w:rsidR="00E0786D" w:rsidRPr="00CF46DF">
        <w:rPr>
          <w:rFonts w:ascii="Aptos" w:eastAsia="Aptos" w:hAnsi="Aptos" w:cs="Aptos"/>
          <w:sz w:val="20"/>
          <w:szCs w:val="20"/>
        </w:rPr>
        <w:t>trigonometry</w:t>
      </w:r>
      <w:r w:rsidR="77B39274" w:rsidRPr="00CF46DF">
        <w:rPr>
          <w:rFonts w:ascii="Aptos" w:eastAsia="Aptos" w:hAnsi="Aptos" w:cs="Aptos"/>
          <w:sz w:val="20"/>
          <w:szCs w:val="20"/>
        </w:rPr>
        <w:t xml:space="preserve"> rules such as SOHCAHTOA</w:t>
      </w:r>
      <w:r w:rsidR="68DB4264" w:rsidRPr="00CF46DF">
        <w:rPr>
          <w:rFonts w:ascii="Aptos" w:eastAsia="Aptos" w:hAnsi="Aptos" w:cs="Aptos"/>
          <w:sz w:val="20"/>
          <w:szCs w:val="20"/>
        </w:rPr>
        <w:t xml:space="preserve">  </w:t>
      </w:r>
      <m:oMath>
        <m:func>
          <m:funcPr>
            <m:ctrlPr>
              <w:rPr>
                <w:rFonts w:ascii="Cambria Math" w:eastAsia="Aptos" w:hAnsi="Cambria Math" w:cs="Aptos"/>
                <w:iCs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Aptos"/>
                <w:sz w:val="20"/>
                <w:szCs w:val="20"/>
              </w:rPr>
              <m:t>cos</m:t>
            </m:r>
          </m:fName>
          <m:e>
            <m:d>
              <m:dPr>
                <m:ctrlPr>
                  <w:rPr>
                    <w:rFonts w:ascii="Cambria Math" w:eastAsia="Aptos" w:hAnsi="Cambria Math" w:cs="Aptos"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Aptos" w:hAnsi="Cambria Math" w:cs="Aptos"/>
                    <w:sz w:val="20"/>
                    <w:szCs w:val="20"/>
                  </w:rPr>
                  <m:t>θ</m:t>
                </m:r>
              </m:e>
            </m:d>
          </m:e>
        </m:func>
        <m:r>
          <m:rPr>
            <m:sty m:val="p"/>
          </m:rPr>
          <w:rPr>
            <w:rFonts w:ascii="Cambria Math" w:eastAsia="Aptos" w:hAnsi="Cambria Math" w:cs="Aptos"/>
            <w:sz w:val="20"/>
            <w:szCs w:val="20"/>
          </w:rPr>
          <m:t>=</m:t>
        </m:r>
        <m:f>
          <m:fPr>
            <m:ctrlPr>
              <w:rPr>
                <w:rFonts w:ascii="Cambria Math" w:eastAsia="Aptos" w:hAnsi="Cambria Math" w:cs="Aptos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="Aptos" w:hAnsi="Cambria Math" w:cs="Aptos"/>
                <w:sz w:val="20"/>
                <w:szCs w:val="20"/>
              </w:rPr>
              <m:t>Adjecent</m:t>
            </m:r>
          </m:num>
          <m:den>
            <m:r>
              <m:rPr>
                <m:sty m:val="p"/>
              </m:rPr>
              <w:rPr>
                <w:rFonts w:ascii="Cambria Math" w:eastAsia="Aptos" w:hAnsi="Cambria Math" w:cs="Aptos"/>
                <w:sz w:val="20"/>
                <w:szCs w:val="20"/>
              </w:rPr>
              <m:t>Hypotenuse</m:t>
            </m:r>
          </m:den>
        </m:f>
      </m:oMath>
      <w:r w:rsidR="006D1F48" w:rsidRPr="00CF46DF">
        <w:rPr>
          <w:rFonts w:ascii="Aptos" w:eastAsia="Aptos" w:hAnsi="Aptos" w:cs="Aptos"/>
          <w:iCs/>
          <w:sz w:val="20"/>
          <w:szCs w:val="20"/>
        </w:rPr>
        <w:t xml:space="preserve"> </w:t>
      </w:r>
      <w:r w:rsidR="00090A6A" w:rsidRPr="00CF46DF">
        <w:rPr>
          <w:rFonts w:ascii="Wingdings" w:eastAsia="Wingdings" w:hAnsi="Wingdings" w:cs="Wingdings"/>
          <w:iCs/>
          <w:sz w:val="20"/>
          <w:szCs w:val="20"/>
        </w:rPr>
        <w:t>à</w:t>
      </w:r>
    </w:p>
    <w:p w14:paraId="1EFD2B23" w14:textId="57938446" w:rsidR="00E737E7" w:rsidRDefault="00090A6A" w:rsidP="6E0410C3">
      <w:pPr>
        <w:rPr>
          <w:rFonts w:ascii="Aptos" w:eastAsia="Aptos" w:hAnsi="Aptos" w:cs="Aptos"/>
          <w:sz w:val="20"/>
          <w:szCs w:val="20"/>
        </w:rPr>
      </w:pPr>
      <w:r w:rsidRPr="00CF46DF">
        <w:rPr>
          <w:rFonts w:ascii="Aptos" w:eastAsia="Aptos" w:hAnsi="Aptos" w:cs="Aptos"/>
          <w:iCs/>
          <w:sz w:val="20"/>
          <w:szCs w:val="20"/>
        </w:rPr>
        <w:t xml:space="preserve"> </w:t>
      </w:r>
      <m:oMath>
        <m:func>
          <m:funcPr>
            <m:ctrlPr>
              <w:rPr>
                <w:rFonts w:ascii="Cambria Math" w:hAnsi="Cambria Math"/>
                <w:iCs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θ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Δs</m:t>
            </m:r>
          </m:num>
          <m:den>
            <m:sSub>
              <m:sSubPr>
                <m:ctrlPr>
                  <w:rPr>
                    <w:rFonts w:ascii="Cambria Math" w:hAnsi="Cambria Math"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</w:rPr>
          <m:t>→ θ=</m:t>
        </m:r>
        <m:func>
          <m:funcPr>
            <m:ctrlPr>
              <w:rPr>
                <w:rFonts w:ascii="Cambria Math" w:hAnsi="Cambria Math"/>
                <w:iCs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/>
                    <w:iCs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Δs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</m:func>
      </m:oMath>
      <w:r w:rsidR="00075F10" w:rsidRPr="00CF46DF">
        <w:rPr>
          <w:rFonts w:ascii="Aptos" w:eastAsia="Aptos" w:hAnsi="Aptos" w:cs="Aptos"/>
          <w:iCs/>
          <w:sz w:val="20"/>
          <w:szCs w:val="20"/>
        </w:rPr>
        <w:t xml:space="preserve"> </w:t>
      </w:r>
      <w:r w:rsidR="00075F10" w:rsidRPr="00CF46DF">
        <w:rPr>
          <w:rFonts w:ascii="Wingdings" w:eastAsia="Wingdings" w:hAnsi="Wingdings" w:cs="Wingdings"/>
          <w:iCs/>
          <w:sz w:val="20"/>
          <w:szCs w:val="20"/>
        </w:rPr>
        <w:t>à</w:t>
      </w:r>
      <w:r w:rsidR="00075F10" w:rsidRPr="00CF46DF">
        <w:rPr>
          <w:rFonts w:ascii="Aptos" w:eastAsia="Aptos" w:hAnsi="Aptos" w:cs="Aptos"/>
          <w:iCs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Aptos" w:hAnsi="Cambria Math" w:cs="Aptos"/>
            <w:sz w:val="20"/>
            <w:szCs w:val="20"/>
          </w:rPr>
          <m:t>arccos(</m:t>
        </m:r>
        <m:f>
          <m:fPr>
            <m:ctrlPr>
              <w:rPr>
                <w:rFonts w:ascii="Cambria Math" w:eastAsia="Aptos" w:hAnsi="Cambria Math" w:cs="Aptos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="Aptos" w:hAnsi="Cambria Math" w:cs="Aptos"/>
                <w:sz w:val="20"/>
                <w:szCs w:val="20"/>
              </w:rPr>
              <m:t>∆t*c</m:t>
            </m:r>
          </m:num>
          <m:den>
            <m:r>
              <m:rPr>
                <m:sty m:val="p"/>
              </m:rPr>
              <w:rPr>
                <w:rFonts w:ascii="Cambria Math" w:eastAsia="Aptos" w:hAnsi="Cambria Math" w:cs="Aptos"/>
                <w:sz w:val="20"/>
                <w:szCs w:val="20"/>
              </w:rPr>
              <m:t>d1</m:t>
            </m:r>
          </m:den>
        </m:f>
        <m:r>
          <m:rPr>
            <m:sty m:val="p"/>
          </m:rPr>
          <w:rPr>
            <w:rFonts w:ascii="Cambria Math" w:eastAsia="Aptos" w:hAnsi="Cambria Math" w:cs="Aptos"/>
            <w:sz w:val="20"/>
            <w:szCs w:val="20"/>
          </w:rPr>
          <m:t>)</m:t>
        </m:r>
      </m:oMath>
      <w:r w:rsidR="00075F10" w:rsidRPr="00CF46DF">
        <w:rPr>
          <w:rFonts w:ascii="Cambria Math" w:hAnsi="Cambria Math"/>
          <w:i/>
          <w:color w:val="666666"/>
          <w:sz w:val="20"/>
          <w:szCs w:val="20"/>
        </w:rPr>
        <w:br/>
      </w:r>
      <w:r w:rsidR="00384238" w:rsidRPr="00CF46DF">
        <w:rPr>
          <w:rFonts w:ascii="Wingdings" w:eastAsia="Wingdings" w:hAnsi="Wingdings" w:cs="Wingdings"/>
          <w:sz w:val="20"/>
          <w:szCs w:val="20"/>
        </w:rPr>
        <w:t>à</w:t>
      </w:r>
      <w:r w:rsidR="24C41101" w:rsidRPr="00CF46DF">
        <w:rPr>
          <w:rFonts w:ascii="Aptos" w:eastAsia="Aptos" w:hAnsi="Aptos" w:cs="Aptos"/>
          <w:sz w:val="20"/>
          <w:szCs w:val="20"/>
        </w:rPr>
        <w:t xml:space="preserve"> where d1</w:t>
      </w:r>
      <w:r w:rsidR="68DB4264" w:rsidRPr="00CF46DF">
        <w:rPr>
          <w:rFonts w:ascii="Aptos" w:eastAsia="Aptos" w:hAnsi="Aptos" w:cs="Aptos"/>
          <w:sz w:val="20"/>
          <w:szCs w:val="20"/>
        </w:rPr>
        <w:t xml:space="preserve"> </w:t>
      </w:r>
      <w:r w:rsidR="24C41101" w:rsidRPr="00CF46DF">
        <w:rPr>
          <w:rFonts w:ascii="Aptos" w:eastAsia="Aptos" w:hAnsi="Aptos" w:cs="Aptos"/>
          <w:sz w:val="20"/>
          <w:szCs w:val="20"/>
        </w:rPr>
        <w:t>is</w:t>
      </w:r>
      <w:r w:rsidR="68DB4264" w:rsidRPr="00CF46DF">
        <w:rPr>
          <w:rFonts w:ascii="Aptos" w:eastAsia="Aptos" w:hAnsi="Aptos" w:cs="Aptos"/>
          <w:sz w:val="20"/>
          <w:szCs w:val="20"/>
        </w:rPr>
        <w:t xml:space="preserve"> </w:t>
      </w:r>
      <w:r w:rsidR="24C41101" w:rsidRPr="00CF46DF">
        <w:rPr>
          <w:rFonts w:ascii="Aptos" w:eastAsia="Aptos" w:hAnsi="Aptos" w:cs="Aptos"/>
          <w:sz w:val="20"/>
          <w:szCs w:val="20"/>
        </w:rPr>
        <w:t>known</w:t>
      </w:r>
      <w:r w:rsidR="68DB4264" w:rsidRPr="00CF46DF">
        <w:rPr>
          <w:rFonts w:ascii="Aptos" w:eastAsia="Aptos" w:hAnsi="Aptos" w:cs="Aptos"/>
          <w:sz w:val="20"/>
          <w:szCs w:val="20"/>
        </w:rPr>
        <w:t xml:space="preserve"> </w:t>
      </w:r>
      <w:r w:rsidR="24C41101" w:rsidRPr="00CF46DF">
        <w:rPr>
          <w:rFonts w:ascii="Aptos" w:eastAsia="Aptos" w:hAnsi="Aptos" w:cs="Aptos"/>
          <w:sz w:val="20"/>
          <w:szCs w:val="20"/>
        </w:rPr>
        <w:t>distance between microphones</w:t>
      </w:r>
      <w:r w:rsidR="00337533" w:rsidRPr="00CF46DF">
        <w:rPr>
          <w:rFonts w:ascii="Aptos" w:eastAsia="Aptos" w:hAnsi="Aptos" w:cs="Aptos"/>
          <w:sz w:val="20"/>
          <w:szCs w:val="20"/>
        </w:rPr>
        <w:t>.</w:t>
      </w:r>
    </w:p>
    <w:p w14:paraId="232A5526" w14:textId="36F65E07" w:rsidR="0077141C" w:rsidRPr="0077141C" w:rsidRDefault="0077141C" w:rsidP="6E0410C3">
      <w:pPr>
        <w:rPr>
          <w:b/>
          <w:bCs/>
          <w:sz w:val="20"/>
          <w:szCs w:val="20"/>
        </w:rPr>
      </w:pPr>
      <w:r w:rsidRPr="0077141C">
        <w:rPr>
          <w:rFonts w:ascii="Aptos" w:eastAsia="Aptos" w:hAnsi="Aptos" w:cs="Aptos"/>
          <w:b/>
          <w:bCs/>
          <w:sz w:val="20"/>
          <w:szCs w:val="20"/>
        </w:rPr>
        <w:t>Critical decisions</w:t>
      </w: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1425"/>
        <w:gridCol w:w="507"/>
        <w:gridCol w:w="646"/>
        <w:gridCol w:w="1212"/>
        <w:gridCol w:w="1860"/>
        <w:gridCol w:w="1858"/>
        <w:gridCol w:w="3557"/>
      </w:tblGrid>
      <w:tr w:rsidR="000648E7" w14:paraId="2269D37A" w14:textId="77777777" w:rsidTr="001F30D0">
        <w:tc>
          <w:tcPr>
            <w:tcW w:w="1363" w:type="dxa"/>
          </w:tcPr>
          <w:p w14:paraId="5FD371A0" w14:textId="7781A942" w:rsidR="000648E7" w:rsidRPr="007A18E7" w:rsidRDefault="000648E7" w:rsidP="6E0410C3">
            <w:pPr>
              <w:rPr>
                <w:b/>
                <w:bCs/>
                <w:sz w:val="20"/>
                <w:szCs w:val="20"/>
              </w:rPr>
            </w:pPr>
            <w:r w:rsidRPr="007A18E7">
              <w:rPr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1153" w:type="dxa"/>
            <w:gridSpan w:val="2"/>
          </w:tcPr>
          <w:p w14:paraId="4DBAE08D" w14:textId="7B37C1E2" w:rsidR="000648E7" w:rsidRPr="007A18E7" w:rsidRDefault="000648E7" w:rsidP="6E0410C3">
            <w:pPr>
              <w:rPr>
                <w:b/>
                <w:bCs/>
                <w:sz w:val="20"/>
                <w:szCs w:val="20"/>
              </w:rPr>
            </w:pPr>
            <w:r w:rsidRPr="007A18E7">
              <w:rPr>
                <w:b/>
                <w:bCs/>
                <w:sz w:val="20"/>
                <w:szCs w:val="20"/>
              </w:rPr>
              <w:t>Choice</w:t>
            </w:r>
          </w:p>
        </w:tc>
        <w:tc>
          <w:tcPr>
            <w:tcW w:w="8549" w:type="dxa"/>
            <w:gridSpan w:val="4"/>
          </w:tcPr>
          <w:p w14:paraId="15456614" w14:textId="569A5E4B" w:rsidR="000648E7" w:rsidRPr="007A18E7" w:rsidRDefault="000648E7" w:rsidP="6E0410C3">
            <w:pPr>
              <w:rPr>
                <w:b/>
                <w:bCs/>
                <w:sz w:val="20"/>
                <w:szCs w:val="20"/>
              </w:rPr>
            </w:pPr>
            <w:r w:rsidRPr="007A18E7"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0648E7" w14:paraId="05096E11" w14:textId="77777777" w:rsidTr="001F30D0">
        <w:tc>
          <w:tcPr>
            <w:tcW w:w="1363" w:type="dxa"/>
          </w:tcPr>
          <w:p w14:paraId="50E2AA5D" w14:textId="3888BE56" w:rsidR="000648E7" w:rsidRPr="007A18E7" w:rsidRDefault="000648E7" w:rsidP="6E0410C3">
            <w:pPr>
              <w:rPr>
                <w:b/>
                <w:bCs/>
                <w:sz w:val="20"/>
                <w:szCs w:val="20"/>
              </w:rPr>
            </w:pPr>
            <w:r w:rsidRPr="007A18E7">
              <w:rPr>
                <w:b/>
                <w:bCs/>
                <w:sz w:val="20"/>
                <w:szCs w:val="20"/>
              </w:rPr>
              <w:t>Microphones</w:t>
            </w:r>
          </w:p>
        </w:tc>
        <w:tc>
          <w:tcPr>
            <w:tcW w:w="1153" w:type="dxa"/>
            <w:gridSpan w:val="2"/>
          </w:tcPr>
          <w:p w14:paraId="22AE90B9" w14:textId="5A56EE4F" w:rsidR="000648E7" w:rsidRDefault="004109DB" w:rsidP="6E0410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INMP441</w:t>
            </w:r>
          </w:p>
        </w:tc>
        <w:tc>
          <w:tcPr>
            <w:tcW w:w="8549" w:type="dxa"/>
            <w:gridSpan w:val="4"/>
          </w:tcPr>
          <w:p w14:paraId="1DF2C201" w14:textId="64406F0C" w:rsidR="000648E7" w:rsidRDefault="00344635" w:rsidP="6E0410C3">
            <w:pPr>
              <w:rPr>
                <w:sz w:val="20"/>
                <w:szCs w:val="20"/>
              </w:rPr>
            </w:pPr>
            <w:r w:rsidRPr="00344635">
              <w:rPr>
                <w:sz w:val="20"/>
                <w:szCs w:val="20"/>
              </w:rPr>
              <w:t>Digital I2S output avoids external ADCs and reduces analog noise. A shared SCK/WS clock synchronizes sampling between microphones. L/R channel selection also allows multiple microphones per I2S peripheral.</w:t>
            </w:r>
          </w:p>
        </w:tc>
      </w:tr>
      <w:tr w:rsidR="00DE24A3" w14:paraId="22FCD069" w14:textId="77777777" w:rsidTr="001F30D0">
        <w:tc>
          <w:tcPr>
            <w:tcW w:w="1363" w:type="dxa"/>
          </w:tcPr>
          <w:p w14:paraId="64811478" w14:textId="093A7890" w:rsidR="00DE24A3" w:rsidRPr="007A18E7" w:rsidRDefault="00DE24A3" w:rsidP="6E0410C3">
            <w:pPr>
              <w:rPr>
                <w:sz w:val="20"/>
                <w:szCs w:val="20"/>
              </w:rPr>
            </w:pPr>
            <w:r w:rsidRPr="007A18E7">
              <w:rPr>
                <w:rStyle w:val="Strong"/>
                <w:sz w:val="20"/>
                <w:szCs w:val="20"/>
              </w:rPr>
              <w:t>MCU</w:t>
            </w:r>
          </w:p>
        </w:tc>
        <w:tc>
          <w:tcPr>
            <w:tcW w:w="1153" w:type="dxa"/>
            <w:gridSpan w:val="2"/>
          </w:tcPr>
          <w:p w14:paraId="46FB299E" w14:textId="0103D730" w:rsidR="00DE24A3" w:rsidRPr="00DE24A3" w:rsidRDefault="00DE24A3" w:rsidP="6E0410C3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ESP32</w:t>
            </w:r>
          </w:p>
        </w:tc>
        <w:tc>
          <w:tcPr>
            <w:tcW w:w="8549" w:type="dxa"/>
            <w:gridSpan w:val="4"/>
          </w:tcPr>
          <w:p w14:paraId="2C786D10" w14:textId="421177B7" w:rsidR="00DE24A3" w:rsidRPr="00344635" w:rsidRDefault="00DE24A3" w:rsidP="6E0410C3">
            <w:pPr>
              <w:rPr>
                <w:sz w:val="20"/>
                <w:szCs w:val="20"/>
              </w:rPr>
            </w:pPr>
            <w:r w:rsidRPr="00B326ED">
              <w:rPr>
                <w:sz w:val="20"/>
                <w:szCs w:val="20"/>
              </w:rPr>
              <w:t>Provides two I2S peripherals, sufficient RAM/processing capability, and extensive software support.</w:t>
            </w:r>
          </w:p>
        </w:tc>
      </w:tr>
      <w:tr w:rsidR="000648E7" w14:paraId="1BF3B560" w14:textId="77777777" w:rsidTr="001F30D0">
        <w:tc>
          <w:tcPr>
            <w:tcW w:w="1363" w:type="dxa"/>
          </w:tcPr>
          <w:p w14:paraId="55D04383" w14:textId="3D00A675" w:rsidR="000648E7" w:rsidRPr="007A18E7" w:rsidRDefault="000648E7" w:rsidP="6E0410C3">
            <w:pPr>
              <w:rPr>
                <w:b/>
                <w:bCs/>
                <w:sz w:val="20"/>
                <w:szCs w:val="20"/>
              </w:rPr>
            </w:pPr>
            <w:r w:rsidRPr="007A18E7">
              <w:rPr>
                <w:b/>
                <w:bCs/>
                <w:sz w:val="20"/>
                <w:szCs w:val="20"/>
              </w:rPr>
              <w:t>Number of microphones</w:t>
            </w:r>
          </w:p>
        </w:tc>
        <w:tc>
          <w:tcPr>
            <w:tcW w:w="1153" w:type="dxa"/>
            <w:gridSpan w:val="2"/>
          </w:tcPr>
          <w:p w14:paraId="31BAE16A" w14:textId="54013825" w:rsidR="000648E7" w:rsidRDefault="00646817" w:rsidP="6E0410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549" w:type="dxa"/>
            <w:gridSpan w:val="4"/>
          </w:tcPr>
          <w:p w14:paraId="69667DC4" w14:textId="56771B63" w:rsidR="000648E7" w:rsidRDefault="00344635" w:rsidP="6E0410C3">
            <w:pPr>
              <w:rPr>
                <w:sz w:val="20"/>
                <w:szCs w:val="20"/>
              </w:rPr>
            </w:pPr>
            <w:r w:rsidRPr="00344635">
              <w:rPr>
                <w:sz w:val="20"/>
                <w:szCs w:val="20"/>
              </w:rPr>
              <w:t>Three microphones provide two independent TDOA measurements, sufficient for direction estimation (azimuth/elevation). Range measurement is intentionally excluded to reduce hardware and algorithm complexity.</w:t>
            </w:r>
          </w:p>
        </w:tc>
      </w:tr>
      <w:tr w:rsidR="000648E7" w14:paraId="7569F3BF" w14:textId="77777777" w:rsidTr="001F30D0">
        <w:tc>
          <w:tcPr>
            <w:tcW w:w="1363" w:type="dxa"/>
          </w:tcPr>
          <w:p w14:paraId="6F81F04D" w14:textId="69A1F6D1" w:rsidR="000648E7" w:rsidRPr="007A18E7" w:rsidRDefault="000648E7" w:rsidP="6E0410C3">
            <w:pPr>
              <w:rPr>
                <w:b/>
                <w:bCs/>
                <w:sz w:val="20"/>
                <w:szCs w:val="20"/>
              </w:rPr>
            </w:pPr>
            <w:r w:rsidRPr="007A18E7">
              <w:rPr>
                <w:b/>
                <w:bCs/>
                <w:sz w:val="20"/>
                <w:szCs w:val="20"/>
              </w:rPr>
              <w:t>Array geometry</w:t>
            </w:r>
          </w:p>
        </w:tc>
        <w:tc>
          <w:tcPr>
            <w:tcW w:w="1153" w:type="dxa"/>
            <w:gridSpan w:val="2"/>
          </w:tcPr>
          <w:p w14:paraId="66EC9E4D" w14:textId="77323CC5" w:rsidR="000648E7" w:rsidRDefault="00646817" w:rsidP="6E0410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Equilateral triangle</w:t>
            </w:r>
          </w:p>
        </w:tc>
        <w:tc>
          <w:tcPr>
            <w:tcW w:w="8549" w:type="dxa"/>
            <w:gridSpan w:val="4"/>
          </w:tcPr>
          <w:p w14:paraId="1E81D235" w14:textId="0211C9BB" w:rsidR="000648E7" w:rsidRDefault="00344635" w:rsidP="6E0410C3">
            <w:pPr>
              <w:rPr>
                <w:sz w:val="20"/>
                <w:szCs w:val="20"/>
              </w:rPr>
            </w:pPr>
            <w:r w:rsidRPr="00344635">
              <w:rPr>
                <w:sz w:val="20"/>
                <w:szCs w:val="20"/>
              </w:rPr>
              <w:t>Equal baselines provide comparable TDOA sensitivity in different directions and allow a 3D direction vector to be estimated from the two independent delays.</w:t>
            </w:r>
          </w:p>
        </w:tc>
      </w:tr>
      <w:tr w:rsidR="000648E7" w14:paraId="021F19DB" w14:textId="77777777" w:rsidTr="001F30D0">
        <w:tc>
          <w:tcPr>
            <w:tcW w:w="1363" w:type="dxa"/>
          </w:tcPr>
          <w:p w14:paraId="7CB8E4F0" w14:textId="7C79A695" w:rsidR="000648E7" w:rsidRPr="007A18E7" w:rsidRDefault="004109DB" w:rsidP="6E0410C3">
            <w:pPr>
              <w:rPr>
                <w:b/>
                <w:bCs/>
                <w:sz w:val="20"/>
                <w:szCs w:val="20"/>
              </w:rPr>
            </w:pPr>
            <w:r w:rsidRPr="007A18E7">
              <w:rPr>
                <w:b/>
                <w:bCs/>
                <w:sz w:val="20"/>
                <w:szCs w:val="20"/>
              </w:rPr>
              <w:t>Sampling rate</w:t>
            </w:r>
          </w:p>
        </w:tc>
        <w:tc>
          <w:tcPr>
            <w:tcW w:w="1153" w:type="dxa"/>
            <w:gridSpan w:val="2"/>
          </w:tcPr>
          <w:p w14:paraId="5C33C372" w14:textId="7883DF00" w:rsidR="000648E7" w:rsidRDefault="00646817" w:rsidP="6E0410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48kHz</w:t>
            </w:r>
          </w:p>
        </w:tc>
        <w:tc>
          <w:tcPr>
            <w:tcW w:w="8549" w:type="dxa"/>
            <w:gridSpan w:val="4"/>
          </w:tcPr>
          <w:p w14:paraId="48DDDAC9" w14:textId="70536257" w:rsidR="000648E7" w:rsidRDefault="00344635" w:rsidP="6E0410C3">
            <w:pPr>
              <w:rPr>
                <w:sz w:val="20"/>
                <w:szCs w:val="20"/>
              </w:rPr>
            </w:pPr>
            <w:r w:rsidRPr="00344635">
              <w:rPr>
                <w:sz w:val="20"/>
                <w:szCs w:val="20"/>
              </w:rPr>
              <w:t>Maximum available sampling rate minimizes TDOA quantization. One sample represents</w:t>
            </w:r>
            <w:r w:rsidR="000B593C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=20.83uS</m:t>
              </m:r>
            </m:oMath>
            <w:r w:rsidRPr="00344635">
              <w:rPr>
                <w:sz w:val="20"/>
                <w:szCs w:val="20"/>
              </w:rPr>
              <w:t xml:space="preserve"> corresponding to an acoustic path difference of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∆s=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=7.15mm</m:t>
              </m:r>
            </m:oMath>
            <w:r w:rsidRPr="00344635">
              <w:rPr>
                <w:sz w:val="20"/>
                <w:szCs w:val="20"/>
              </w:rPr>
              <w:t>.</w:t>
            </w:r>
          </w:p>
        </w:tc>
      </w:tr>
      <w:tr w:rsidR="000648E7" w14:paraId="725B2FB6" w14:textId="77777777" w:rsidTr="001F30D0">
        <w:tc>
          <w:tcPr>
            <w:tcW w:w="1363" w:type="dxa"/>
          </w:tcPr>
          <w:p w14:paraId="7E2F88F2" w14:textId="4818EC64" w:rsidR="000648E7" w:rsidRPr="007A18E7" w:rsidRDefault="004109DB" w:rsidP="6E0410C3">
            <w:pPr>
              <w:rPr>
                <w:b/>
                <w:bCs/>
                <w:sz w:val="20"/>
                <w:szCs w:val="20"/>
              </w:rPr>
            </w:pPr>
            <w:r w:rsidRPr="007A18E7">
              <w:rPr>
                <w:b/>
                <w:bCs/>
                <w:sz w:val="20"/>
                <w:szCs w:val="20"/>
              </w:rPr>
              <w:t>Frequency band</w:t>
            </w:r>
          </w:p>
        </w:tc>
        <w:tc>
          <w:tcPr>
            <w:tcW w:w="1153" w:type="dxa"/>
            <w:gridSpan w:val="2"/>
          </w:tcPr>
          <w:p w14:paraId="00A5BA6F" w14:textId="7411222E" w:rsidR="000648E7" w:rsidRDefault="00646817" w:rsidP="6E0410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80-200Hz</w:t>
            </w:r>
          </w:p>
        </w:tc>
        <w:tc>
          <w:tcPr>
            <w:tcW w:w="8549" w:type="dxa"/>
            <w:gridSpan w:val="4"/>
          </w:tcPr>
          <w:p w14:paraId="70EDEAF2" w14:textId="022261D7" w:rsidR="000648E7" w:rsidRDefault="00344635" w:rsidP="6E0410C3">
            <w:pPr>
              <w:rPr>
                <w:sz w:val="20"/>
                <w:szCs w:val="20"/>
              </w:rPr>
            </w:pPr>
            <w:r w:rsidRPr="00344635">
              <w:rPr>
                <w:sz w:val="20"/>
                <w:szCs w:val="20"/>
              </w:rPr>
              <w:t>The system targets the fundamental-frequency region of adult speech and rejects frequencies outside the band, reducing interference.</w:t>
            </w:r>
          </w:p>
        </w:tc>
      </w:tr>
      <w:tr w:rsidR="004109DB" w14:paraId="1B91C7BC" w14:textId="77777777" w:rsidTr="001F30D0">
        <w:tc>
          <w:tcPr>
            <w:tcW w:w="1363" w:type="dxa"/>
          </w:tcPr>
          <w:p w14:paraId="1672A116" w14:textId="74A3ADCA" w:rsidR="004109DB" w:rsidRPr="007A18E7" w:rsidRDefault="004109DB" w:rsidP="6E0410C3">
            <w:pPr>
              <w:rPr>
                <w:b/>
                <w:bCs/>
                <w:sz w:val="20"/>
                <w:szCs w:val="20"/>
              </w:rPr>
            </w:pPr>
            <w:r w:rsidRPr="007A18E7">
              <w:rPr>
                <w:b/>
                <w:bCs/>
                <w:sz w:val="20"/>
                <w:szCs w:val="20"/>
              </w:rPr>
              <w:t>Mic spacing</w:t>
            </w:r>
          </w:p>
        </w:tc>
        <w:tc>
          <w:tcPr>
            <w:tcW w:w="1153" w:type="dxa"/>
            <w:gridSpan w:val="2"/>
          </w:tcPr>
          <w:p w14:paraId="469A9771" w14:textId="14A60C57" w:rsidR="004109DB" w:rsidRDefault="00646817" w:rsidP="6E0410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20cm</w:t>
            </w:r>
          </w:p>
        </w:tc>
        <w:tc>
          <w:tcPr>
            <w:tcW w:w="8549" w:type="dxa"/>
            <w:gridSpan w:val="4"/>
          </w:tcPr>
          <w:p w14:paraId="33B0AAB6" w14:textId="4FBD7558" w:rsidR="004109DB" w:rsidRDefault="000B593C" w:rsidP="6E0410C3">
            <w:pPr>
              <w:rPr>
                <w:sz w:val="20"/>
                <w:szCs w:val="20"/>
              </w:rPr>
            </w:pPr>
            <w:r w:rsidRPr="000B593C">
              <w:rPr>
                <w:sz w:val="20"/>
                <w:szCs w:val="20"/>
              </w:rPr>
              <w:t xml:space="preserve">Spatial aliasing requires 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d&lt;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min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c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>max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343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2·200</m:t>
                      </m:r>
                    </m:e>
                  </m:d>
                </m:den>
              </m:f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=0.858 m</m:t>
              </m:r>
            </m:oMath>
            <w:r w:rsidR="00DD15CB">
              <w:rPr>
                <w:sz w:val="20"/>
                <w:szCs w:val="20"/>
              </w:rPr>
              <w:t>.</w:t>
            </w:r>
            <w:r w:rsidRPr="000B593C">
              <w:rPr>
                <w:sz w:val="20"/>
                <w:szCs w:val="20"/>
              </w:rPr>
              <w:t xml:space="preserve"> TDOA angular quantization is </w:t>
            </w:r>
            <w:r w:rsidRPr="002B6E69">
              <w:rPr>
                <w:color w:val="000000" w:themeColor="text1"/>
                <w:sz w:val="20"/>
                <w:szCs w:val="20"/>
              </w:rPr>
              <w:t xml:space="preserve">approximately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θ=</m:t>
              </m:r>
              <m:func>
                <m:funcPr>
                  <m:ctrl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-1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Δ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s/d</m:t>
                      </m:r>
                    </m:e>
                  </m:d>
                </m:e>
              </m:func>
            </m:oMath>
            <w:r w:rsidR="002B6E69" w:rsidRPr="002B6E69">
              <w:rPr>
                <w:color w:val="000000" w:themeColor="text1"/>
                <w:sz w:val="20"/>
                <w:szCs w:val="20"/>
              </w:rPr>
              <w:t>,</w:t>
            </w:r>
            <w:r w:rsidRPr="000B593C">
              <w:rPr>
                <w:sz w:val="20"/>
                <w:szCs w:val="20"/>
              </w:rPr>
              <w:t xml:space="preserve">giving </w:t>
            </w:r>
            <w:r w:rsidRPr="002B6E69">
              <w:rPr>
                <w:sz w:val="20"/>
                <w:szCs w:val="20"/>
              </w:rPr>
              <w:t>2.05° at 20 cm. Simulation gives a 2.40° median resolution, equivalent</w:t>
            </w:r>
            <w:r w:rsidRPr="000B593C">
              <w:rPr>
                <w:sz w:val="20"/>
                <w:szCs w:val="20"/>
              </w:rPr>
              <w:t xml:space="preserve"> to 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3</m:t>
              </m:r>
              <m:func>
                <m:funcPr>
                  <m:ctrl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2.40°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≈12.6 cm</m:t>
              </m:r>
            </m:oMath>
            <w:r w:rsidR="003C0157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3C0157">
              <w:rPr>
                <w:color w:val="000000" w:themeColor="text1"/>
                <w:sz w:val="20"/>
                <w:szCs w:val="20"/>
              </w:rPr>
              <w:t xml:space="preserve">lateral </w:t>
            </w:r>
            <w:r w:rsidRPr="000B593C">
              <w:rPr>
                <w:sz w:val="20"/>
                <w:szCs w:val="20"/>
              </w:rPr>
              <w:t xml:space="preserve">uncertainty at 3 m. </w:t>
            </w:r>
            <w:proofErr w:type="gramStart"/>
            <w:r w:rsidRPr="000B593C">
              <w:rPr>
                <w:sz w:val="20"/>
                <w:szCs w:val="20"/>
              </w:rPr>
              <w:t>Larger</w:t>
            </w:r>
            <w:proofErr w:type="gramEnd"/>
            <w:r w:rsidRPr="000B593C">
              <w:rPr>
                <w:sz w:val="20"/>
                <w:szCs w:val="20"/>
              </w:rPr>
              <w:t xml:space="preserve"> spacing improves resolution, but 20 cm was chosen as the accuracy/size compromise.</w:t>
            </w:r>
          </w:p>
        </w:tc>
      </w:tr>
      <w:tr w:rsidR="00971BD0" w14:paraId="5AC6BE9F" w14:textId="77777777" w:rsidTr="001F30D0">
        <w:tc>
          <w:tcPr>
            <w:tcW w:w="1870" w:type="dxa"/>
            <w:gridSpan w:val="2"/>
            <w:vAlign w:val="center"/>
          </w:tcPr>
          <w:p w14:paraId="4121BE02" w14:textId="38884264" w:rsidR="00971BD0" w:rsidRPr="00971BD0" w:rsidRDefault="00971BD0" w:rsidP="00971BD0">
            <w:pPr>
              <w:rPr>
                <w:b/>
                <w:bCs/>
                <w:sz w:val="20"/>
                <w:szCs w:val="20"/>
              </w:rPr>
            </w:pPr>
            <w:r w:rsidRPr="00971BD0">
              <w:rPr>
                <w:b/>
                <w:bCs/>
                <w:sz w:val="20"/>
                <w:szCs w:val="20"/>
              </w:rPr>
              <w:t>Spacing</w:t>
            </w:r>
          </w:p>
        </w:tc>
        <w:tc>
          <w:tcPr>
            <w:tcW w:w="1870" w:type="dxa"/>
            <w:gridSpan w:val="2"/>
            <w:vAlign w:val="center"/>
          </w:tcPr>
          <w:p w14:paraId="46832526" w14:textId="511402FF" w:rsidR="00971BD0" w:rsidRPr="00971BD0" w:rsidRDefault="00971BD0" w:rsidP="00971BD0">
            <w:pPr>
              <w:rPr>
                <w:b/>
                <w:bCs/>
                <w:sz w:val="20"/>
                <w:szCs w:val="20"/>
              </w:rPr>
            </w:pPr>
            <w:r w:rsidRPr="00971BD0">
              <w:rPr>
                <w:b/>
                <w:bCs/>
                <w:sz w:val="20"/>
                <w:szCs w:val="20"/>
              </w:rPr>
              <w:t>Best</w:t>
            </w:r>
          </w:p>
        </w:tc>
        <w:tc>
          <w:tcPr>
            <w:tcW w:w="1870" w:type="dxa"/>
            <w:vAlign w:val="center"/>
          </w:tcPr>
          <w:p w14:paraId="3034F527" w14:textId="7FD65DFC" w:rsidR="00971BD0" w:rsidRPr="00971BD0" w:rsidRDefault="00971BD0" w:rsidP="00971BD0">
            <w:pPr>
              <w:rPr>
                <w:b/>
                <w:bCs/>
                <w:sz w:val="20"/>
                <w:szCs w:val="20"/>
              </w:rPr>
            </w:pPr>
            <w:r w:rsidRPr="00971BD0">
              <w:rPr>
                <w:b/>
                <w:bCs/>
                <w:sz w:val="20"/>
                <w:szCs w:val="20"/>
              </w:rPr>
              <w:t>Median</w:t>
            </w:r>
          </w:p>
        </w:tc>
        <w:tc>
          <w:tcPr>
            <w:tcW w:w="1870" w:type="dxa"/>
            <w:vAlign w:val="center"/>
          </w:tcPr>
          <w:p w14:paraId="7AADA48B" w14:textId="0AE62F1A" w:rsidR="00971BD0" w:rsidRPr="00971BD0" w:rsidRDefault="00971BD0" w:rsidP="00971BD0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971BD0">
              <w:rPr>
                <w:b/>
                <w:bCs/>
                <w:sz w:val="20"/>
                <w:szCs w:val="20"/>
              </w:rPr>
              <w:t>Error @</w:t>
            </w:r>
            <w:proofErr w:type="gramEnd"/>
            <w:r w:rsidRPr="00971BD0">
              <w:rPr>
                <w:b/>
                <w:bCs/>
                <w:sz w:val="20"/>
                <w:szCs w:val="20"/>
              </w:rPr>
              <w:t xml:space="preserve"> 3 m</w:t>
            </w:r>
          </w:p>
        </w:tc>
        <w:tc>
          <w:tcPr>
            <w:tcW w:w="3585" w:type="dxa"/>
            <w:vAlign w:val="center"/>
          </w:tcPr>
          <w:p w14:paraId="728E5E5B" w14:textId="7A2F0C22" w:rsidR="00971BD0" w:rsidRPr="00971BD0" w:rsidRDefault="00971BD0" w:rsidP="00971BD0">
            <w:pPr>
              <w:rPr>
                <w:b/>
                <w:bCs/>
                <w:sz w:val="20"/>
                <w:szCs w:val="20"/>
              </w:rPr>
            </w:pPr>
            <w:r w:rsidRPr="00971BD0">
              <w:rPr>
                <w:b/>
                <w:bCs/>
                <w:sz w:val="20"/>
                <w:szCs w:val="20"/>
              </w:rPr>
              <w:t>Worst</w:t>
            </w:r>
          </w:p>
        </w:tc>
      </w:tr>
      <w:tr w:rsidR="00971BD0" w14:paraId="0375CCC4" w14:textId="77777777" w:rsidTr="001F30D0">
        <w:tc>
          <w:tcPr>
            <w:tcW w:w="1870" w:type="dxa"/>
            <w:gridSpan w:val="2"/>
            <w:vAlign w:val="center"/>
          </w:tcPr>
          <w:p w14:paraId="158BB374" w14:textId="3C50FD18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20 cm</w:t>
            </w:r>
          </w:p>
        </w:tc>
        <w:tc>
          <w:tcPr>
            <w:tcW w:w="1870" w:type="dxa"/>
            <w:gridSpan w:val="2"/>
            <w:vAlign w:val="center"/>
          </w:tcPr>
          <w:p w14:paraId="2B702CE1" w14:textId="0A0A4EF9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2.36°</w:t>
            </w:r>
          </w:p>
        </w:tc>
        <w:tc>
          <w:tcPr>
            <w:tcW w:w="1870" w:type="dxa"/>
            <w:vAlign w:val="center"/>
          </w:tcPr>
          <w:p w14:paraId="09766F03" w14:textId="48846459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2.40°</w:t>
            </w:r>
          </w:p>
        </w:tc>
        <w:tc>
          <w:tcPr>
            <w:tcW w:w="1870" w:type="dxa"/>
            <w:vAlign w:val="center"/>
          </w:tcPr>
          <w:p w14:paraId="1F8D6D34" w14:textId="1A0A8586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12.6 cm</w:t>
            </w:r>
          </w:p>
        </w:tc>
        <w:tc>
          <w:tcPr>
            <w:tcW w:w="3585" w:type="dxa"/>
            <w:vAlign w:val="center"/>
          </w:tcPr>
          <w:p w14:paraId="0FA336B1" w14:textId="20B11B55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15.36°</w:t>
            </w:r>
          </w:p>
        </w:tc>
      </w:tr>
      <w:tr w:rsidR="00971BD0" w14:paraId="431F73F9" w14:textId="77777777" w:rsidTr="001F30D0">
        <w:tc>
          <w:tcPr>
            <w:tcW w:w="1870" w:type="dxa"/>
            <w:gridSpan w:val="2"/>
            <w:vAlign w:val="center"/>
          </w:tcPr>
          <w:p w14:paraId="593D31F9" w14:textId="4B45D41C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30 cm</w:t>
            </w:r>
          </w:p>
        </w:tc>
        <w:tc>
          <w:tcPr>
            <w:tcW w:w="1870" w:type="dxa"/>
            <w:gridSpan w:val="2"/>
            <w:vAlign w:val="center"/>
          </w:tcPr>
          <w:p w14:paraId="1BB31532" w14:textId="50E70F43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1.58°</w:t>
            </w:r>
          </w:p>
        </w:tc>
        <w:tc>
          <w:tcPr>
            <w:tcW w:w="1870" w:type="dxa"/>
            <w:vAlign w:val="center"/>
          </w:tcPr>
          <w:p w14:paraId="4040DCAE" w14:textId="4B41560E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1.60°</w:t>
            </w:r>
          </w:p>
        </w:tc>
        <w:tc>
          <w:tcPr>
            <w:tcW w:w="1870" w:type="dxa"/>
            <w:vAlign w:val="center"/>
          </w:tcPr>
          <w:p w14:paraId="135EDDEC" w14:textId="248F3353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8.4 cm</w:t>
            </w:r>
          </w:p>
        </w:tc>
        <w:tc>
          <w:tcPr>
            <w:tcW w:w="3585" w:type="dxa"/>
            <w:vAlign w:val="center"/>
          </w:tcPr>
          <w:p w14:paraId="397470FD" w14:textId="24B0C1A2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12.53°</w:t>
            </w:r>
          </w:p>
        </w:tc>
      </w:tr>
      <w:tr w:rsidR="00971BD0" w14:paraId="5BEF9675" w14:textId="77777777" w:rsidTr="001F30D0">
        <w:tc>
          <w:tcPr>
            <w:tcW w:w="1870" w:type="dxa"/>
            <w:gridSpan w:val="2"/>
            <w:vAlign w:val="center"/>
          </w:tcPr>
          <w:p w14:paraId="28B0FE09" w14:textId="44135EB8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40 cm</w:t>
            </w:r>
          </w:p>
        </w:tc>
        <w:tc>
          <w:tcPr>
            <w:tcW w:w="1870" w:type="dxa"/>
            <w:gridSpan w:val="2"/>
            <w:vAlign w:val="center"/>
          </w:tcPr>
          <w:p w14:paraId="290E6C4C" w14:textId="362586FF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1.18°</w:t>
            </w:r>
          </w:p>
        </w:tc>
        <w:tc>
          <w:tcPr>
            <w:tcW w:w="1870" w:type="dxa"/>
            <w:vAlign w:val="center"/>
          </w:tcPr>
          <w:p w14:paraId="295D6EF6" w14:textId="58B8A96B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1.20°</w:t>
            </w:r>
          </w:p>
        </w:tc>
        <w:tc>
          <w:tcPr>
            <w:tcW w:w="1870" w:type="dxa"/>
            <w:vAlign w:val="center"/>
          </w:tcPr>
          <w:p w14:paraId="0076948F" w14:textId="3F486455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6.3 cm</w:t>
            </w:r>
          </w:p>
        </w:tc>
        <w:tc>
          <w:tcPr>
            <w:tcW w:w="3585" w:type="dxa"/>
            <w:vAlign w:val="center"/>
          </w:tcPr>
          <w:p w14:paraId="602DE679" w14:textId="573DF163" w:rsidR="00971BD0" w:rsidRPr="00971BD0" w:rsidRDefault="00971BD0" w:rsidP="00971BD0">
            <w:pPr>
              <w:rPr>
                <w:sz w:val="20"/>
                <w:szCs w:val="20"/>
              </w:rPr>
            </w:pPr>
            <w:r w:rsidRPr="00971BD0">
              <w:rPr>
                <w:sz w:val="20"/>
                <w:szCs w:val="20"/>
              </w:rPr>
              <w:t>10.85°</w:t>
            </w:r>
          </w:p>
        </w:tc>
      </w:tr>
    </w:tbl>
    <w:p w14:paraId="682C32E1" w14:textId="62F2F163" w:rsidR="0077141C" w:rsidRDefault="0077141C" w:rsidP="6E0410C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Non-critical decisions</w:t>
      </w: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1984"/>
        <w:gridCol w:w="1341"/>
        <w:gridCol w:w="7740"/>
      </w:tblGrid>
      <w:tr w:rsidR="00B326ED" w14:paraId="2C2D3F37" w14:textId="77777777" w:rsidTr="001F30D0">
        <w:tc>
          <w:tcPr>
            <w:tcW w:w="1984" w:type="dxa"/>
            <w:vAlign w:val="center"/>
          </w:tcPr>
          <w:p w14:paraId="538888BB" w14:textId="42497DC1" w:rsidR="00B326ED" w:rsidRPr="00B326ED" w:rsidRDefault="00B326ED" w:rsidP="00B326ED">
            <w:pPr>
              <w:rPr>
                <w:b/>
                <w:bCs/>
                <w:sz w:val="20"/>
                <w:szCs w:val="20"/>
              </w:rPr>
            </w:pPr>
            <w:r w:rsidRPr="00B326ED">
              <w:rPr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1341" w:type="dxa"/>
            <w:vAlign w:val="center"/>
          </w:tcPr>
          <w:p w14:paraId="37F24BF8" w14:textId="186A3240" w:rsidR="00B326ED" w:rsidRPr="00B326ED" w:rsidRDefault="00B326ED" w:rsidP="00B326ED">
            <w:pPr>
              <w:rPr>
                <w:b/>
                <w:bCs/>
                <w:sz w:val="20"/>
                <w:szCs w:val="20"/>
              </w:rPr>
            </w:pPr>
            <w:r w:rsidRPr="00B326ED">
              <w:rPr>
                <w:b/>
                <w:bCs/>
                <w:sz w:val="20"/>
                <w:szCs w:val="20"/>
              </w:rPr>
              <w:t>Choice</w:t>
            </w:r>
          </w:p>
        </w:tc>
        <w:tc>
          <w:tcPr>
            <w:tcW w:w="7740" w:type="dxa"/>
            <w:vAlign w:val="center"/>
          </w:tcPr>
          <w:p w14:paraId="6559415B" w14:textId="3D16929F" w:rsidR="00B326ED" w:rsidRPr="00B326ED" w:rsidRDefault="00B326ED" w:rsidP="00B326ED">
            <w:pPr>
              <w:rPr>
                <w:b/>
                <w:bCs/>
                <w:sz w:val="20"/>
                <w:szCs w:val="20"/>
              </w:rPr>
            </w:pPr>
            <w:r w:rsidRPr="00B326ED"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B326ED" w14:paraId="7581DF7B" w14:textId="77777777" w:rsidTr="001F30D0">
        <w:tc>
          <w:tcPr>
            <w:tcW w:w="1984" w:type="dxa"/>
            <w:vAlign w:val="center"/>
          </w:tcPr>
          <w:p w14:paraId="3963FE6B" w14:textId="41901CDB" w:rsidR="00B326ED" w:rsidRPr="00B326ED" w:rsidRDefault="00B326ED" w:rsidP="00B326ED">
            <w:pPr>
              <w:rPr>
                <w:b/>
                <w:bCs/>
                <w:sz w:val="20"/>
                <w:szCs w:val="20"/>
              </w:rPr>
            </w:pPr>
            <w:r w:rsidRPr="00B326ED">
              <w:rPr>
                <w:rStyle w:val="Strong"/>
                <w:sz w:val="20"/>
                <w:szCs w:val="20"/>
              </w:rPr>
              <w:t>Output visualization</w:t>
            </w:r>
          </w:p>
        </w:tc>
        <w:tc>
          <w:tcPr>
            <w:tcW w:w="1341" w:type="dxa"/>
            <w:vAlign w:val="center"/>
          </w:tcPr>
          <w:p w14:paraId="4C241C92" w14:textId="50AFC4BD" w:rsidR="00B326ED" w:rsidRPr="00B326ED" w:rsidRDefault="00B326ED" w:rsidP="00B326ED">
            <w:pPr>
              <w:rPr>
                <w:b/>
                <w:bCs/>
                <w:sz w:val="20"/>
                <w:szCs w:val="20"/>
              </w:rPr>
            </w:pPr>
            <w:r w:rsidRPr="00B326ED">
              <w:rPr>
                <w:sz w:val="20"/>
                <w:szCs w:val="20"/>
              </w:rPr>
              <w:t>3D direction vector</w:t>
            </w:r>
          </w:p>
        </w:tc>
        <w:tc>
          <w:tcPr>
            <w:tcW w:w="7740" w:type="dxa"/>
            <w:vAlign w:val="center"/>
          </w:tcPr>
          <w:p w14:paraId="2068F4BE" w14:textId="021B75EF" w:rsidR="00B326ED" w:rsidRPr="00B326ED" w:rsidRDefault="00B326ED" w:rsidP="00B326ED">
            <w:pPr>
              <w:rPr>
                <w:b/>
                <w:bCs/>
                <w:sz w:val="20"/>
                <w:szCs w:val="20"/>
              </w:rPr>
            </w:pPr>
            <w:r w:rsidRPr="00B326ED">
              <w:rPr>
                <w:sz w:val="20"/>
                <w:szCs w:val="20"/>
              </w:rPr>
              <w:t>Directly visualizes the calculated azimuth and elevation.</w:t>
            </w:r>
          </w:p>
        </w:tc>
      </w:tr>
      <w:tr w:rsidR="00B326ED" w14:paraId="24681CC8" w14:textId="77777777" w:rsidTr="001F30D0">
        <w:tc>
          <w:tcPr>
            <w:tcW w:w="1984" w:type="dxa"/>
            <w:vAlign w:val="center"/>
          </w:tcPr>
          <w:p w14:paraId="1267764F" w14:textId="7287FB2F" w:rsidR="00B326ED" w:rsidRPr="00B326ED" w:rsidRDefault="00B326ED" w:rsidP="00B326ED">
            <w:pPr>
              <w:rPr>
                <w:b/>
                <w:bCs/>
                <w:sz w:val="20"/>
                <w:szCs w:val="20"/>
              </w:rPr>
            </w:pPr>
            <w:r w:rsidRPr="00B326ED">
              <w:rPr>
                <w:rStyle w:val="Strong"/>
                <w:sz w:val="20"/>
                <w:szCs w:val="20"/>
              </w:rPr>
              <w:t>Communication</w:t>
            </w:r>
          </w:p>
        </w:tc>
        <w:tc>
          <w:tcPr>
            <w:tcW w:w="1341" w:type="dxa"/>
            <w:vAlign w:val="center"/>
          </w:tcPr>
          <w:p w14:paraId="26327BA9" w14:textId="65BC1E1B" w:rsidR="00B326ED" w:rsidRPr="00B326ED" w:rsidRDefault="00B326ED" w:rsidP="00B326ED">
            <w:pPr>
              <w:rPr>
                <w:b/>
                <w:bCs/>
                <w:sz w:val="20"/>
                <w:szCs w:val="20"/>
              </w:rPr>
            </w:pPr>
            <w:r w:rsidRPr="00B326ED">
              <w:rPr>
                <w:sz w:val="20"/>
                <w:szCs w:val="20"/>
              </w:rPr>
              <w:t>USB-UART</w:t>
            </w:r>
          </w:p>
        </w:tc>
        <w:tc>
          <w:tcPr>
            <w:tcW w:w="7740" w:type="dxa"/>
            <w:vAlign w:val="center"/>
          </w:tcPr>
          <w:p w14:paraId="79BEB664" w14:textId="7CDBCF17" w:rsidR="00B326ED" w:rsidRPr="00B326ED" w:rsidRDefault="00B326ED" w:rsidP="00B326ED">
            <w:pPr>
              <w:rPr>
                <w:b/>
                <w:bCs/>
                <w:sz w:val="20"/>
                <w:szCs w:val="20"/>
              </w:rPr>
            </w:pPr>
            <w:r w:rsidRPr="00B326ED">
              <w:rPr>
                <w:sz w:val="20"/>
                <w:szCs w:val="20"/>
              </w:rPr>
              <w:t>Simple interface for sending angle data to the laptop; timing impact will be verified experimentally.</w:t>
            </w:r>
          </w:p>
        </w:tc>
      </w:tr>
    </w:tbl>
    <w:p w14:paraId="4368DA3B" w14:textId="3EF89872" w:rsidR="00E737E7" w:rsidRPr="0077141C" w:rsidRDefault="00E737E7" w:rsidP="6E0410C3">
      <w:pPr>
        <w:rPr>
          <w:b/>
          <w:sz w:val="20"/>
          <w:szCs w:val="20"/>
        </w:rPr>
      </w:pPr>
    </w:p>
    <w:sectPr w:rsidR="00E737E7" w:rsidRPr="0077141C" w:rsidSect="00234ADA">
      <w:pgSz w:w="12240" w:h="15840" w:code="1"/>
      <w:pgMar w:top="144" w:right="720" w:bottom="144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9652E" w14:textId="77777777" w:rsidR="00792FF0" w:rsidRDefault="00792FF0" w:rsidP="00FC6E10">
      <w:pPr>
        <w:spacing w:after="0" w:line="240" w:lineRule="auto"/>
      </w:pPr>
      <w:r>
        <w:separator/>
      </w:r>
    </w:p>
  </w:endnote>
  <w:endnote w:type="continuationSeparator" w:id="0">
    <w:p w14:paraId="5E391009" w14:textId="77777777" w:rsidR="00792FF0" w:rsidRDefault="00792FF0" w:rsidP="00FC6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A83AE" w14:textId="77777777" w:rsidR="00792FF0" w:rsidRDefault="00792FF0" w:rsidP="00FC6E10">
      <w:pPr>
        <w:spacing w:after="0" w:line="240" w:lineRule="auto"/>
      </w:pPr>
      <w:r>
        <w:separator/>
      </w:r>
    </w:p>
  </w:footnote>
  <w:footnote w:type="continuationSeparator" w:id="0">
    <w:p w14:paraId="372D2E83" w14:textId="77777777" w:rsidR="00792FF0" w:rsidRDefault="00792FF0" w:rsidP="00FC6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1FB"/>
    <w:multiLevelType w:val="hybridMultilevel"/>
    <w:tmpl w:val="406857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D61D1C"/>
    <w:multiLevelType w:val="hybridMultilevel"/>
    <w:tmpl w:val="FFFFFFFF"/>
    <w:lvl w:ilvl="0" w:tplc="725248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CA45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42E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2A2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B662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42AE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20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04C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0F0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753A7"/>
    <w:multiLevelType w:val="hybridMultilevel"/>
    <w:tmpl w:val="FFFFFFFF"/>
    <w:lvl w:ilvl="0" w:tplc="9BBC0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C6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782D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7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0A98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1ED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CA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56A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A44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C45A9"/>
    <w:multiLevelType w:val="hybridMultilevel"/>
    <w:tmpl w:val="5DC27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914CA"/>
    <w:multiLevelType w:val="hybridMultilevel"/>
    <w:tmpl w:val="6A0A5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B238F"/>
    <w:multiLevelType w:val="hybridMultilevel"/>
    <w:tmpl w:val="FFFFFFFF"/>
    <w:lvl w:ilvl="0" w:tplc="B12EC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B41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7035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A4A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642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EA4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028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8E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0558E"/>
    <w:multiLevelType w:val="hybridMultilevel"/>
    <w:tmpl w:val="06565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22147"/>
    <w:multiLevelType w:val="hybridMultilevel"/>
    <w:tmpl w:val="ACDAB2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FD1701"/>
    <w:multiLevelType w:val="hybridMultilevel"/>
    <w:tmpl w:val="6E229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17868">
    <w:abstractNumId w:val="2"/>
  </w:num>
  <w:num w:numId="2" w16cid:durableId="785852085">
    <w:abstractNumId w:val="5"/>
  </w:num>
  <w:num w:numId="3" w16cid:durableId="898133081">
    <w:abstractNumId w:val="1"/>
  </w:num>
  <w:num w:numId="4" w16cid:durableId="1817264270">
    <w:abstractNumId w:val="4"/>
  </w:num>
  <w:num w:numId="5" w16cid:durableId="2137983788">
    <w:abstractNumId w:val="7"/>
  </w:num>
  <w:num w:numId="6" w16cid:durableId="1800370488">
    <w:abstractNumId w:val="3"/>
  </w:num>
  <w:num w:numId="7" w16cid:durableId="1932278679">
    <w:abstractNumId w:val="8"/>
  </w:num>
  <w:num w:numId="8" w16cid:durableId="984312783">
    <w:abstractNumId w:val="6"/>
  </w:num>
  <w:num w:numId="9" w16cid:durableId="1477986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C7BFEC"/>
    <w:rsid w:val="00000DE4"/>
    <w:rsid w:val="000013D7"/>
    <w:rsid w:val="00002046"/>
    <w:rsid w:val="00002ACA"/>
    <w:rsid w:val="00005E86"/>
    <w:rsid w:val="000103A8"/>
    <w:rsid w:val="00010A64"/>
    <w:rsid w:val="00011644"/>
    <w:rsid w:val="00011857"/>
    <w:rsid w:val="00011E30"/>
    <w:rsid w:val="00012D81"/>
    <w:rsid w:val="00013B9C"/>
    <w:rsid w:val="00014F7D"/>
    <w:rsid w:val="00017C73"/>
    <w:rsid w:val="00022004"/>
    <w:rsid w:val="00022865"/>
    <w:rsid w:val="00023EEC"/>
    <w:rsid w:val="000244A8"/>
    <w:rsid w:val="00024824"/>
    <w:rsid w:val="00025D65"/>
    <w:rsid w:val="00027479"/>
    <w:rsid w:val="00036051"/>
    <w:rsid w:val="00036ED2"/>
    <w:rsid w:val="000377A1"/>
    <w:rsid w:val="00041071"/>
    <w:rsid w:val="00041393"/>
    <w:rsid w:val="00043217"/>
    <w:rsid w:val="0004712E"/>
    <w:rsid w:val="000478B0"/>
    <w:rsid w:val="0005212E"/>
    <w:rsid w:val="0005236D"/>
    <w:rsid w:val="00053182"/>
    <w:rsid w:val="0005348D"/>
    <w:rsid w:val="00053B50"/>
    <w:rsid w:val="000571FA"/>
    <w:rsid w:val="000627CC"/>
    <w:rsid w:val="000629D7"/>
    <w:rsid w:val="00063A52"/>
    <w:rsid w:val="000648E7"/>
    <w:rsid w:val="000671F3"/>
    <w:rsid w:val="00070503"/>
    <w:rsid w:val="00071F27"/>
    <w:rsid w:val="00075F10"/>
    <w:rsid w:val="0008254D"/>
    <w:rsid w:val="0008278D"/>
    <w:rsid w:val="00083700"/>
    <w:rsid w:val="000847C4"/>
    <w:rsid w:val="00085C4D"/>
    <w:rsid w:val="000870A3"/>
    <w:rsid w:val="00087ACB"/>
    <w:rsid w:val="00090A6A"/>
    <w:rsid w:val="00091B8E"/>
    <w:rsid w:val="00091DBE"/>
    <w:rsid w:val="00094B2F"/>
    <w:rsid w:val="00095E87"/>
    <w:rsid w:val="00095FE8"/>
    <w:rsid w:val="00096753"/>
    <w:rsid w:val="000976CF"/>
    <w:rsid w:val="00097F70"/>
    <w:rsid w:val="000A0D13"/>
    <w:rsid w:val="000A2439"/>
    <w:rsid w:val="000A4F9D"/>
    <w:rsid w:val="000A5030"/>
    <w:rsid w:val="000A6000"/>
    <w:rsid w:val="000A6D6A"/>
    <w:rsid w:val="000A7B8A"/>
    <w:rsid w:val="000B0699"/>
    <w:rsid w:val="000B1522"/>
    <w:rsid w:val="000B2A43"/>
    <w:rsid w:val="000B32D1"/>
    <w:rsid w:val="000B593C"/>
    <w:rsid w:val="000C0133"/>
    <w:rsid w:val="000C12A0"/>
    <w:rsid w:val="000C32D7"/>
    <w:rsid w:val="000C383C"/>
    <w:rsid w:val="000C3979"/>
    <w:rsid w:val="000C4431"/>
    <w:rsid w:val="000C620F"/>
    <w:rsid w:val="000C6DAB"/>
    <w:rsid w:val="000C7A22"/>
    <w:rsid w:val="000C7E8B"/>
    <w:rsid w:val="000D206E"/>
    <w:rsid w:val="000D2EFB"/>
    <w:rsid w:val="000D3432"/>
    <w:rsid w:val="000D3F7C"/>
    <w:rsid w:val="000D67E7"/>
    <w:rsid w:val="000E24A4"/>
    <w:rsid w:val="000E2669"/>
    <w:rsid w:val="000E39CE"/>
    <w:rsid w:val="000E3ACA"/>
    <w:rsid w:val="000E43D1"/>
    <w:rsid w:val="000E55ED"/>
    <w:rsid w:val="000E6E00"/>
    <w:rsid w:val="000E713C"/>
    <w:rsid w:val="000E7A26"/>
    <w:rsid w:val="000F0A38"/>
    <w:rsid w:val="000F1280"/>
    <w:rsid w:val="000F1A20"/>
    <w:rsid w:val="000F3C3C"/>
    <w:rsid w:val="000F4126"/>
    <w:rsid w:val="000F44A6"/>
    <w:rsid w:val="000F63CE"/>
    <w:rsid w:val="000F6FAF"/>
    <w:rsid w:val="000F7354"/>
    <w:rsid w:val="000FEAC0"/>
    <w:rsid w:val="00101EB1"/>
    <w:rsid w:val="001047E7"/>
    <w:rsid w:val="00104CE3"/>
    <w:rsid w:val="001063BE"/>
    <w:rsid w:val="00106F95"/>
    <w:rsid w:val="00107459"/>
    <w:rsid w:val="001113BA"/>
    <w:rsid w:val="001138E3"/>
    <w:rsid w:val="0011494D"/>
    <w:rsid w:val="00114A67"/>
    <w:rsid w:val="00115504"/>
    <w:rsid w:val="00115895"/>
    <w:rsid w:val="00120E85"/>
    <w:rsid w:val="001226A7"/>
    <w:rsid w:val="00122B99"/>
    <w:rsid w:val="001232C4"/>
    <w:rsid w:val="001242CD"/>
    <w:rsid w:val="00125697"/>
    <w:rsid w:val="00125976"/>
    <w:rsid w:val="00126B76"/>
    <w:rsid w:val="00126C5D"/>
    <w:rsid w:val="001308F8"/>
    <w:rsid w:val="00131F6F"/>
    <w:rsid w:val="00134DB0"/>
    <w:rsid w:val="00135546"/>
    <w:rsid w:val="00136BA8"/>
    <w:rsid w:val="00136E29"/>
    <w:rsid w:val="001439E3"/>
    <w:rsid w:val="001440BC"/>
    <w:rsid w:val="00145AFE"/>
    <w:rsid w:val="0014765C"/>
    <w:rsid w:val="00150160"/>
    <w:rsid w:val="001504E9"/>
    <w:rsid w:val="00150549"/>
    <w:rsid w:val="0015173B"/>
    <w:rsid w:val="00162D4F"/>
    <w:rsid w:val="00163503"/>
    <w:rsid w:val="0016382E"/>
    <w:rsid w:val="00164801"/>
    <w:rsid w:val="001653B8"/>
    <w:rsid w:val="00166AD6"/>
    <w:rsid w:val="0017089F"/>
    <w:rsid w:val="00170E76"/>
    <w:rsid w:val="00171735"/>
    <w:rsid w:val="00172C97"/>
    <w:rsid w:val="00173103"/>
    <w:rsid w:val="00173CA9"/>
    <w:rsid w:val="00175172"/>
    <w:rsid w:val="0017668D"/>
    <w:rsid w:val="001772F8"/>
    <w:rsid w:val="00180BF4"/>
    <w:rsid w:val="00182541"/>
    <w:rsid w:val="00183807"/>
    <w:rsid w:val="00183CE4"/>
    <w:rsid w:val="00184E32"/>
    <w:rsid w:val="0018530C"/>
    <w:rsid w:val="00185B66"/>
    <w:rsid w:val="0019014D"/>
    <w:rsid w:val="0019170D"/>
    <w:rsid w:val="001921FF"/>
    <w:rsid w:val="001929AA"/>
    <w:rsid w:val="00194EB8"/>
    <w:rsid w:val="00197CC2"/>
    <w:rsid w:val="001A078A"/>
    <w:rsid w:val="001A1A74"/>
    <w:rsid w:val="001A2C81"/>
    <w:rsid w:val="001A3B75"/>
    <w:rsid w:val="001A61AF"/>
    <w:rsid w:val="001A664F"/>
    <w:rsid w:val="001B1C7B"/>
    <w:rsid w:val="001B1E2E"/>
    <w:rsid w:val="001B3D36"/>
    <w:rsid w:val="001B424F"/>
    <w:rsid w:val="001B522A"/>
    <w:rsid w:val="001B56C2"/>
    <w:rsid w:val="001B6055"/>
    <w:rsid w:val="001C59B1"/>
    <w:rsid w:val="001C7ED0"/>
    <w:rsid w:val="001D0617"/>
    <w:rsid w:val="001D134C"/>
    <w:rsid w:val="001D43AE"/>
    <w:rsid w:val="001D4726"/>
    <w:rsid w:val="001D57B2"/>
    <w:rsid w:val="001D60A6"/>
    <w:rsid w:val="001E4BBC"/>
    <w:rsid w:val="001E51F6"/>
    <w:rsid w:val="001E643A"/>
    <w:rsid w:val="001E67D0"/>
    <w:rsid w:val="001F30D0"/>
    <w:rsid w:val="001F39E6"/>
    <w:rsid w:val="001F5243"/>
    <w:rsid w:val="00200E56"/>
    <w:rsid w:val="00201135"/>
    <w:rsid w:val="00202A6E"/>
    <w:rsid w:val="00204C34"/>
    <w:rsid w:val="00205ED6"/>
    <w:rsid w:val="00210375"/>
    <w:rsid w:val="00211339"/>
    <w:rsid w:val="0021309E"/>
    <w:rsid w:val="002144D7"/>
    <w:rsid w:val="00214666"/>
    <w:rsid w:val="00214D8F"/>
    <w:rsid w:val="00215B98"/>
    <w:rsid w:val="0021693E"/>
    <w:rsid w:val="00217B0F"/>
    <w:rsid w:val="0022044B"/>
    <w:rsid w:val="00220A9E"/>
    <w:rsid w:val="00223544"/>
    <w:rsid w:val="00223A17"/>
    <w:rsid w:val="00223EA5"/>
    <w:rsid w:val="002274DB"/>
    <w:rsid w:val="00230903"/>
    <w:rsid w:val="00231025"/>
    <w:rsid w:val="00232B75"/>
    <w:rsid w:val="00232D38"/>
    <w:rsid w:val="00233AA0"/>
    <w:rsid w:val="00234ADA"/>
    <w:rsid w:val="002350E5"/>
    <w:rsid w:val="002355EC"/>
    <w:rsid w:val="0023712C"/>
    <w:rsid w:val="00237C8B"/>
    <w:rsid w:val="00237CFF"/>
    <w:rsid w:val="0024349D"/>
    <w:rsid w:val="00244076"/>
    <w:rsid w:val="002442EF"/>
    <w:rsid w:val="00247B4D"/>
    <w:rsid w:val="0025530E"/>
    <w:rsid w:val="00255BFE"/>
    <w:rsid w:val="00256275"/>
    <w:rsid w:val="00256EE0"/>
    <w:rsid w:val="00261FDD"/>
    <w:rsid w:val="00262543"/>
    <w:rsid w:val="00262881"/>
    <w:rsid w:val="0026338F"/>
    <w:rsid w:val="00263C21"/>
    <w:rsid w:val="00264A73"/>
    <w:rsid w:val="00264F85"/>
    <w:rsid w:val="002701CE"/>
    <w:rsid w:val="0027633B"/>
    <w:rsid w:val="00276A36"/>
    <w:rsid w:val="0027757C"/>
    <w:rsid w:val="002775B5"/>
    <w:rsid w:val="00277927"/>
    <w:rsid w:val="002821F7"/>
    <w:rsid w:val="0028227C"/>
    <w:rsid w:val="002857F4"/>
    <w:rsid w:val="00285A53"/>
    <w:rsid w:val="0028677E"/>
    <w:rsid w:val="00287977"/>
    <w:rsid w:val="0029351E"/>
    <w:rsid w:val="00296A6F"/>
    <w:rsid w:val="002A0239"/>
    <w:rsid w:val="002A0E04"/>
    <w:rsid w:val="002A0F05"/>
    <w:rsid w:val="002A2E43"/>
    <w:rsid w:val="002A3378"/>
    <w:rsid w:val="002A64D0"/>
    <w:rsid w:val="002A6B5F"/>
    <w:rsid w:val="002B01A4"/>
    <w:rsid w:val="002B05E5"/>
    <w:rsid w:val="002B067C"/>
    <w:rsid w:val="002B086B"/>
    <w:rsid w:val="002B0FAB"/>
    <w:rsid w:val="002B1F3E"/>
    <w:rsid w:val="002B2EF8"/>
    <w:rsid w:val="002B493B"/>
    <w:rsid w:val="002B4FF0"/>
    <w:rsid w:val="002B6969"/>
    <w:rsid w:val="002B6E69"/>
    <w:rsid w:val="002B7E71"/>
    <w:rsid w:val="002C1724"/>
    <w:rsid w:val="002C2AB7"/>
    <w:rsid w:val="002C47D6"/>
    <w:rsid w:val="002C6A9A"/>
    <w:rsid w:val="002C6CF6"/>
    <w:rsid w:val="002C7230"/>
    <w:rsid w:val="002C7C84"/>
    <w:rsid w:val="002D4196"/>
    <w:rsid w:val="002D4469"/>
    <w:rsid w:val="002D5C94"/>
    <w:rsid w:val="002E0A13"/>
    <w:rsid w:val="002E1BDD"/>
    <w:rsid w:val="002E2395"/>
    <w:rsid w:val="002E277F"/>
    <w:rsid w:val="002E3C01"/>
    <w:rsid w:val="002E5671"/>
    <w:rsid w:val="002E5854"/>
    <w:rsid w:val="002E5A2B"/>
    <w:rsid w:val="002E60A7"/>
    <w:rsid w:val="002E71E0"/>
    <w:rsid w:val="002E752F"/>
    <w:rsid w:val="002E7681"/>
    <w:rsid w:val="002F0CA3"/>
    <w:rsid w:val="002F1667"/>
    <w:rsid w:val="002F58D4"/>
    <w:rsid w:val="002F5B86"/>
    <w:rsid w:val="002F5EA6"/>
    <w:rsid w:val="002F5FA4"/>
    <w:rsid w:val="003004B2"/>
    <w:rsid w:val="003008B2"/>
    <w:rsid w:val="003018F9"/>
    <w:rsid w:val="00305E33"/>
    <w:rsid w:val="00307AA6"/>
    <w:rsid w:val="003112DE"/>
    <w:rsid w:val="00312D78"/>
    <w:rsid w:val="00312F68"/>
    <w:rsid w:val="00313265"/>
    <w:rsid w:val="00313E8F"/>
    <w:rsid w:val="00315E84"/>
    <w:rsid w:val="0031669E"/>
    <w:rsid w:val="00320807"/>
    <w:rsid w:val="00320DBF"/>
    <w:rsid w:val="00321AB0"/>
    <w:rsid w:val="00326CC6"/>
    <w:rsid w:val="0032796D"/>
    <w:rsid w:val="00330AFA"/>
    <w:rsid w:val="00331B4A"/>
    <w:rsid w:val="00333998"/>
    <w:rsid w:val="00335B3C"/>
    <w:rsid w:val="00335CFB"/>
    <w:rsid w:val="0033602B"/>
    <w:rsid w:val="00337533"/>
    <w:rsid w:val="00341535"/>
    <w:rsid w:val="00341FE2"/>
    <w:rsid w:val="00342664"/>
    <w:rsid w:val="00343F31"/>
    <w:rsid w:val="00344635"/>
    <w:rsid w:val="003454CA"/>
    <w:rsid w:val="00345DDF"/>
    <w:rsid w:val="00347C39"/>
    <w:rsid w:val="0035053A"/>
    <w:rsid w:val="00350735"/>
    <w:rsid w:val="00351181"/>
    <w:rsid w:val="00352032"/>
    <w:rsid w:val="00354340"/>
    <w:rsid w:val="0036020E"/>
    <w:rsid w:val="00360837"/>
    <w:rsid w:val="00361133"/>
    <w:rsid w:val="00361BA4"/>
    <w:rsid w:val="00363689"/>
    <w:rsid w:val="003650D9"/>
    <w:rsid w:val="00367E95"/>
    <w:rsid w:val="003709EE"/>
    <w:rsid w:val="00370A7E"/>
    <w:rsid w:val="00370F20"/>
    <w:rsid w:val="00373F2E"/>
    <w:rsid w:val="00374243"/>
    <w:rsid w:val="003776E6"/>
    <w:rsid w:val="003777AB"/>
    <w:rsid w:val="0038102C"/>
    <w:rsid w:val="00383B08"/>
    <w:rsid w:val="00384238"/>
    <w:rsid w:val="0038788C"/>
    <w:rsid w:val="00390FEE"/>
    <w:rsid w:val="003922A8"/>
    <w:rsid w:val="00392920"/>
    <w:rsid w:val="003934E1"/>
    <w:rsid w:val="00393B3C"/>
    <w:rsid w:val="00394D72"/>
    <w:rsid w:val="00395677"/>
    <w:rsid w:val="00395ECF"/>
    <w:rsid w:val="00397244"/>
    <w:rsid w:val="003A0557"/>
    <w:rsid w:val="003A10C3"/>
    <w:rsid w:val="003A279F"/>
    <w:rsid w:val="003A3620"/>
    <w:rsid w:val="003A3AB2"/>
    <w:rsid w:val="003A6DFF"/>
    <w:rsid w:val="003A714E"/>
    <w:rsid w:val="003A79B9"/>
    <w:rsid w:val="003A7CC6"/>
    <w:rsid w:val="003B179C"/>
    <w:rsid w:val="003B191C"/>
    <w:rsid w:val="003B21F1"/>
    <w:rsid w:val="003B3528"/>
    <w:rsid w:val="003B3CA3"/>
    <w:rsid w:val="003B4388"/>
    <w:rsid w:val="003B4ABC"/>
    <w:rsid w:val="003B5224"/>
    <w:rsid w:val="003B59CF"/>
    <w:rsid w:val="003B6CB9"/>
    <w:rsid w:val="003B74C2"/>
    <w:rsid w:val="003C0157"/>
    <w:rsid w:val="003C0161"/>
    <w:rsid w:val="003C0B7A"/>
    <w:rsid w:val="003C32D7"/>
    <w:rsid w:val="003C4BC6"/>
    <w:rsid w:val="003D0DE0"/>
    <w:rsid w:val="003D199A"/>
    <w:rsid w:val="003D2AFA"/>
    <w:rsid w:val="003D2C6B"/>
    <w:rsid w:val="003D3149"/>
    <w:rsid w:val="003D4E2E"/>
    <w:rsid w:val="003D6899"/>
    <w:rsid w:val="003D6A7F"/>
    <w:rsid w:val="003D71BB"/>
    <w:rsid w:val="003D7403"/>
    <w:rsid w:val="003D758D"/>
    <w:rsid w:val="003E2C6A"/>
    <w:rsid w:val="003E3B58"/>
    <w:rsid w:val="003E5346"/>
    <w:rsid w:val="003E5F67"/>
    <w:rsid w:val="003F026B"/>
    <w:rsid w:val="003F3030"/>
    <w:rsid w:val="003F42DB"/>
    <w:rsid w:val="003F4A90"/>
    <w:rsid w:val="003F5ADF"/>
    <w:rsid w:val="003F698E"/>
    <w:rsid w:val="003F777B"/>
    <w:rsid w:val="0040081D"/>
    <w:rsid w:val="00402C87"/>
    <w:rsid w:val="00404512"/>
    <w:rsid w:val="004074E6"/>
    <w:rsid w:val="004108C4"/>
    <w:rsid w:val="004109DB"/>
    <w:rsid w:val="00410BA3"/>
    <w:rsid w:val="004125BF"/>
    <w:rsid w:val="00413432"/>
    <w:rsid w:val="004163CD"/>
    <w:rsid w:val="00416710"/>
    <w:rsid w:val="00423D9B"/>
    <w:rsid w:val="00424EC8"/>
    <w:rsid w:val="00424FCE"/>
    <w:rsid w:val="004252D4"/>
    <w:rsid w:val="004259B5"/>
    <w:rsid w:val="004261AF"/>
    <w:rsid w:val="0042777B"/>
    <w:rsid w:val="00430529"/>
    <w:rsid w:val="00435694"/>
    <w:rsid w:val="0043643D"/>
    <w:rsid w:val="00436F49"/>
    <w:rsid w:val="00441843"/>
    <w:rsid w:val="00444F77"/>
    <w:rsid w:val="00445B2E"/>
    <w:rsid w:val="0044728C"/>
    <w:rsid w:val="00447370"/>
    <w:rsid w:val="00447679"/>
    <w:rsid w:val="00447C59"/>
    <w:rsid w:val="00454CAB"/>
    <w:rsid w:val="004553C1"/>
    <w:rsid w:val="00456531"/>
    <w:rsid w:val="004573D1"/>
    <w:rsid w:val="004576EA"/>
    <w:rsid w:val="004579F0"/>
    <w:rsid w:val="004600C3"/>
    <w:rsid w:val="00460EE5"/>
    <w:rsid w:val="004617D7"/>
    <w:rsid w:val="00462434"/>
    <w:rsid w:val="00462663"/>
    <w:rsid w:val="00465FEB"/>
    <w:rsid w:val="004670B4"/>
    <w:rsid w:val="004679B1"/>
    <w:rsid w:val="004707EC"/>
    <w:rsid w:val="00470D7C"/>
    <w:rsid w:val="00472C1C"/>
    <w:rsid w:val="004731F7"/>
    <w:rsid w:val="00474FB2"/>
    <w:rsid w:val="0047500D"/>
    <w:rsid w:val="0047739D"/>
    <w:rsid w:val="00477590"/>
    <w:rsid w:val="00480C70"/>
    <w:rsid w:val="00482565"/>
    <w:rsid w:val="00484352"/>
    <w:rsid w:val="004846D9"/>
    <w:rsid w:val="004873C2"/>
    <w:rsid w:val="00487D2B"/>
    <w:rsid w:val="00491695"/>
    <w:rsid w:val="004917A5"/>
    <w:rsid w:val="00492749"/>
    <w:rsid w:val="004939A3"/>
    <w:rsid w:val="0049517C"/>
    <w:rsid w:val="00496558"/>
    <w:rsid w:val="004967F2"/>
    <w:rsid w:val="00497101"/>
    <w:rsid w:val="004978E9"/>
    <w:rsid w:val="004A0710"/>
    <w:rsid w:val="004A2254"/>
    <w:rsid w:val="004A3033"/>
    <w:rsid w:val="004A471D"/>
    <w:rsid w:val="004A4909"/>
    <w:rsid w:val="004A5105"/>
    <w:rsid w:val="004A63AD"/>
    <w:rsid w:val="004A67E2"/>
    <w:rsid w:val="004B0F0F"/>
    <w:rsid w:val="004B25CA"/>
    <w:rsid w:val="004B3221"/>
    <w:rsid w:val="004B38FD"/>
    <w:rsid w:val="004B6AE5"/>
    <w:rsid w:val="004C3181"/>
    <w:rsid w:val="004C38A7"/>
    <w:rsid w:val="004C3C99"/>
    <w:rsid w:val="004C5B1C"/>
    <w:rsid w:val="004C70A0"/>
    <w:rsid w:val="004D2037"/>
    <w:rsid w:val="004D2FA2"/>
    <w:rsid w:val="004D3836"/>
    <w:rsid w:val="004D50B2"/>
    <w:rsid w:val="004D5232"/>
    <w:rsid w:val="004D5709"/>
    <w:rsid w:val="004D5F1F"/>
    <w:rsid w:val="004E2186"/>
    <w:rsid w:val="004E2231"/>
    <w:rsid w:val="004E2FC0"/>
    <w:rsid w:val="004E3F8D"/>
    <w:rsid w:val="004E5EF2"/>
    <w:rsid w:val="004E6A24"/>
    <w:rsid w:val="004E74F1"/>
    <w:rsid w:val="004E758A"/>
    <w:rsid w:val="004F1449"/>
    <w:rsid w:val="004F1A12"/>
    <w:rsid w:val="004F40B1"/>
    <w:rsid w:val="004F455F"/>
    <w:rsid w:val="004F45B1"/>
    <w:rsid w:val="004F4B60"/>
    <w:rsid w:val="004F4FFD"/>
    <w:rsid w:val="004F6515"/>
    <w:rsid w:val="004F7870"/>
    <w:rsid w:val="00501FA1"/>
    <w:rsid w:val="0050418A"/>
    <w:rsid w:val="00505200"/>
    <w:rsid w:val="00505495"/>
    <w:rsid w:val="00506090"/>
    <w:rsid w:val="0050704F"/>
    <w:rsid w:val="0051139C"/>
    <w:rsid w:val="005165AD"/>
    <w:rsid w:val="00516750"/>
    <w:rsid w:val="00516C1F"/>
    <w:rsid w:val="00523C5B"/>
    <w:rsid w:val="00523E18"/>
    <w:rsid w:val="005245E1"/>
    <w:rsid w:val="00524B7E"/>
    <w:rsid w:val="00524ECB"/>
    <w:rsid w:val="00524F36"/>
    <w:rsid w:val="00531D53"/>
    <w:rsid w:val="0053295C"/>
    <w:rsid w:val="005403FD"/>
    <w:rsid w:val="00541D2A"/>
    <w:rsid w:val="00542337"/>
    <w:rsid w:val="0054284D"/>
    <w:rsid w:val="00544625"/>
    <w:rsid w:val="00544C3B"/>
    <w:rsid w:val="00547483"/>
    <w:rsid w:val="005502FE"/>
    <w:rsid w:val="005507DE"/>
    <w:rsid w:val="00551338"/>
    <w:rsid w:val="00551A12"/>
    <w:rsid w:val="0055370F"/>
    <w:rsid w:val="00553BB4"/>
    <w:rsid w:val="00556059"/>
    <w:rsid w:val="005567FE"/>
    <w:rsid w:val="00556AEC"/>
    <w:rsid w:val="00560986"/>
    <w:rsid w:val="00560998"/>
    <w:rsid w:val="00561CAD"/>
    <w:rsid w:val="00562BE3"/>
    <w:rsid w:val="00564D63"/>
    <w:rsid w:val="00565F19"/>
    <w:rsid w:val="005661CA"/>
    <w:rsid w:val="0056685E"/>
    <w:rsid w:val="00567175"/>
    <w:rsid w:val="0057160A"/>
    <w:rsid w:val="00572680"/>
    <w:rsid w:val="005748F8"/>
    <w:rsid w:val="00574CE8"/>
    <w:rsid w:val="005754CA"/>
    <w:rsid w:val="00576181"/>
    <w:rsid w:val="005763B7"/>
    <w:rsid w:val="00577C75"/>
    <w:rsid w:val="0058239E"/>
    <w:rsid w:val="0058418B"/>
    <w:rsid w:val="005872C3"/>
    <w:rsid w:val="0059169D"/>
    <w:rsid w:val="005949C3"/>
    <w:rsid w:val="00594FA8"/>
    <w:rsid w:val="00595E29"/>
    <w:rsid w:val="00596A58"/>
    <w:rsid w:val="00597F1A"/>
    <w:rsid w:val="005A4747"/>
    <w:rsid w:val="005A5D29"/>
    <w:rsid w:val="005A6A95"/>
    <w:rsid w:val="005A7258"/>
    <w:rsid w:val="005A7C7C"/>
    <w:rsid w:val="005B15B7"/>
    <w:rsid w:val="005B2B9E"/>
    <w:rsid w:val="005B3216"/>
    <w:rsid w:val="005B3443"/>
    <w:rsid w:val="005B3622"/>
    <w:rsid w:val="005B3C08"/>
    <w:rsid w:val="005B446B"/>
    <w:rsid w:val="005B5A6B"/>
    <w:rsid w:val="005B7A36"/>
    <w:rsid w:val="005C1BC0"/>
    <w:rsid w:val="005C1BE2"/>
    <w:rsid w:val="005C2929"/>
    <w:rsid w:val="005C2FF2"/>
    <w:rsid w:val="005C3D0E"/>
    <w:rsid w:val="005C52AA"/>
    <w:rsid w:val="005C5D11"/>
    <w:rsid w:val="005C6597"/>
    <w:rsid w:val="005C6F18"/>
    <w:rsid w:val="005C72EA"/>
    <w:rsid w:val="005D0633"/>
    <w:rsid w:val="005D0816"/>
    <w:rsid w:val="005D0A16"/>
    <w:rsid w:val="005D17E2"/>
    <w:rsid w:val="005D3420"/>
    <w:rsid w:val="005D6A9D"/>
    <w:rsid w:val="005D6EAD"/>
    <w:rsid w:val="005E133A"/>
    <w:rsid w:val="005E2C4C"/>
    <w:rsid w:val="005E34B8"/>
    <w:rsid w:val="005E40A2"/>
    <w:rsid w:val="005E65FC"/>
    <w:rsid w:val="005E7530"/>
    <w:rsid w:val="005E7C8F"/>
    <w:rsid w:val="005E7CDF"/>
    <w:rsid w:val="005F02AF"/>
    <w:rsid w:val="005F21DD"/>
    <w:rsid w:val="005F58BD"/>
    <w:rsid w:val="005F6796"/>
    <w:rsid w:val="005F778C"/>
    <w:rsid w:val="00601231"/>
    <w:rsid w:val="00603BB4"/>
    <w:rsid w:val="00605E31"/>
    <w:rsid w:val="00606255"/>
    <w:rsid w:val="006062B8"/>
    <w:rsid w:val="00607222"/>
    <w:rsid w:val="006072CE"/>
    <w:rsid w:val="00607DDE"/>
    <w:rsid w:val="00615771"/>
    <w:rsid w:val="00616247"/>
    <w:rsid w:val="00617936"/>
    <w:rsid w:val="00617C81"/>
    <w:rsid w:val="00617DAC"/>
    <w:rsid w:val="00622603"/>
    <w:rsid w:val="00622F84"/>
    <w:rsid w:val="00623C7E"/>
    <w:rsid w:val="00625536"/>
    <w:rsid w:val="00625A14"/>
    <w:rsid w:val="00626730"/>
    <w:rsid w:val="00630082"/>
    <w:rsid w:val="0063044E"/>
    <w:rsid w:val="00631F44"/>
    <w:rsid w:val="00635AD0"/>
    <w:rsid w:val="00636761"/>
    <w:rsid w:val="00641EAB"/>
    <w:rsid w:val="00642D09"/>
    <w:rsid w:val="00644809"/>
    <w:rsid w:val="006448F7"/>
    <w:rsid w:val="00646817"/>
    <w:rsid w:val="006468D8"/>
    <w:rsid w:val="00651CEC"/>
    <w:rsid w:val="006521EF"/>
    <w:rsid w:val="00653157"/>
    <w:rsid w:val="0065400A"/>
    <w:rsid w:val="00655617"/>
    <w:rsid w:val="00655F6C"/>
    <w:rsid w:val="006577C7"/>
    <w:rsid w:val="00662C30"/>
    <w:rsid w:val="00663B1A"/>
    <w:rsid w:val="00664125"/>
    <w:rsid w:val="00665904"/>
    <w:rsid w:val="00665BCC"/>
    <w:rsid w:val="006666BD"/>
    <w:rsid w:val="006667AC"/>
    <w:rsid w:val="0067060A"/>
    <w:rsid w:val="006727DD"/>
    <w:rsid w:val="0067492F"/>
    <w:rsid w:val="00677A37"/>
    <w:rsid w:val="00680E3D"/>
    <w:rsid w:val="0068230E"/>
    <w:rsid w:val="00686AD0"/>
    <w:rsid w:val="00690B36"/>
    <w:rsid w:val="00691936"/>
    <w:rsid w:val="006950B0"/>
    <w:rsid w:val="00695222"/>
    <w:rsid w:val="00695C62"/>
    <w:rsid w:val="00695E42"/>
    <w:rsid w:val="00696F2F"/>
    <w:rsid w:val="00696FF4"/>
    <w:rsid w:val="006A09AE"/>
    <w:rsid w:val="006A2FE3"/>
    <w:rsid w:val="006A3277"/>
    <w:rsid w:val="006A5191"/>
    <w:rsid w:val="006A674C"/>
    <w:rsid w:val="006A6BE9"/>
    <w:rsid w:val="006A7340"/>
    <w:rsid w:val="006B071F"/>
    <w:rsid w:val="006B3517"/>
    <w:rsid w:val="006B48D7"/>
    <w:rsid w:val="006B545D"/>
    <w:rsid w:val="006B65F4"/>
    <w:rsid w:val="006C010F"/>
    <w:rsid w:val="006C45C3"/>
    <w:rsid w:val="006C58FD"/>
    <w:rsid w:val="006C6A05"/>
    <w:rsid w:val="006C6AF3"/>
    <w:rsid w:val="006C7060"/>
    <w:rsid w:val="006D057C"/>
    <w:rsid w:val="006D1F48"/>
    <w:rsid w:val="006D2DA4"/>
    <w:rsid w:val="006D4B22"/>
    <w:rsid w:val="006D68DB"/>
    <w:rsid w:val="006D7D30"/>
    <w:rsid w:val="006E0144"/>
    <w:rsid w:val="006E1017"/>
    <w:rsid w:val="006E3CF4"/>
    <w:rsid w:val="006E3FCF"/>
    <w:rsid w:val="006E71C8"/>
    <w:rsid w:val="006E74C9"/>
    <w:rsid w:val="006F0435"/>
    <w:rsid w:val="006F0DAF"/>
    <w:rsid w:val="006F1D72"/>
    <w:rsid w:val="006F2330"/>
    <w:rsid w:val="006F2896"/>
    <w:rsid w:val="006F37C6"/>
    <w:rsid w:val="006F59D2"/>
    <w:rsid w:val="006F5A4B"/>
    <w:rsid w:val="007009AA"/>
    <w:rsid w:val="00700D11"/>
    <w:rsid w:val="00701A4F"/>
    <w:rsid w:val="0070361E"/>
    <w:rsid w:val="00703743"/>
    <w:rsid w:val="0070397C"/>
    <w:rsid w:val="0070552E"/>
    <w:rsid w:val="00705AE3"/>
    <w:rsid w:val="007077EB"/>
    <w:rsid w:val="0070794D"/>
    <w:rsid w:val="007112FC"/>
    <w:rsid w:val="007113BD"/>
    <w:rsid w:val="00712947"/>
    <w:rsid w:val="00713AF5"/>
    <w:rsid w:val="0071420B"/>
    <w:rsid w:val="007145C0"/>
    <w:rsid w:val="00715390"/>
    <w:rsid w:val="007169A6"/>
    <w:rsid w:val="00720F62"/>
    <w:rsid w:val="00722589"/>
    <w:rsid w:val="007225DF"/>
    <w:rsid w:val="00724B9A"/>
    <w:rsid w:val="00724FB4"/>
    <w:rsid w:val="0072533C"/>
    <w:rsid w:val="00725D0C"/>
    <w:rsid w:val="00726A03"/>
    <w:rsid w:val="00735302"/>
    <w:rsid w:val="00737F8C"/>
    <w:rsid w:val="00743067"/>
    <w:rsid w:val="00747014"/>
    <w:rsid w:val="00751196"/>
    <w:rsid w:val="00752C2A"/>
    <w:rsid w:val="00753034"/>
    <w:rsid w:val="00761125"/>
    <w:rsid w:val="007616DE"/>
    <w:rsid w:val="0076178F"/>
    <w:rsid w:val="0076476E"/>
    <w:rsid w:val="007677C2"/>
    <w:rsid w:val="00770839"/>
    <w:rsid w:val="007709FD"/>
    <w:rsid w:val="0077141C"/>
    <w:rsid w:val="007720C8"/>
    <w:rsid w:val="00775A77"/>
    <w:rsid w:val="00776DC6"/>
    <w:rsid w:val="00780DA2"/>
    <w:rsid w:val="00783AA2"/>
    <w:rsid w:val="00787785"/>
    <w:rsid w:val="00790507"/>
    <w:rsid w:val="00792FF0"/>
    <w:rsid w:val="00793E4A"/>
    <w:rsid w:val="0079439A"/>
    <w:rsid w:val="00797465"/>
    <w:rsid w:val="007A11F5"/>
    <w:rsid w:val="007A16D0"/>
    <w:rsid w:val="007A17BA"/>
    <w:rsid w:val="007A18E7"/>
    <w:rsid w:val="007A190D"/>
    <w:rsid w:val="007A19D4"/>
    <w:rsid w:val="007A19DA"/>
    <w:rsid w:val="007A3B57"/>
    <w:rsid w:val="007A51A3"/>
    <w:rsid w:val="007A58D0"/>
    <w:rsid w:val="007B147B"/>
    <w:rsid w:val="007B4019"/>
    <w:rsid w:val="007B4235"/>
    <w:rsid w:val="007B6DC9"/>
    <w:rsid w:val="007B79A3"/>
    <w:rsid w:val="007C0442"/>
    <w:rsid w:val="007C1642"/>
    <w:rsid w:val="007C1D17"/>
    <w:rsid w:val="007C30A6"/>
    <w:rsid w:val="007C329B"/>
    <w:rsid w:val="007C3393"/>
    <w:rsid w:val="007C454C"/>
    <w:rsid w:val="007C4FCF"/>
    <w:rsid w:val="007C7996"/>
    <w:rsid w:val="007C7F79"/>
    <w:rsid w:val="007D074A"/>
    <w:rsid w:val="007D361E"/>
    <w:rsid w:val="007D4C90"/>
    <w:rsid w:val="007D4CF0"/>
    <w:rsid w:val="007D7A29"/>
    <w:rsid w:val="007E04C6"/>
    <w:rsid w:val="007E15AB"/>
    <w:rsid w:val="007E1F36"/>
    <w:rsid w:val="007E219C"/>
    <w:rsid w:val="007E405C"/>
    <w:rsid w:val="007E503F"/>
    <w:rsid w:val="007E60BE"/>
    <w:rsid w:val="007E7259"/>
    <w:rsid w:val="007E7D0F"/>
    <w:rsid w:val="007F04D5"/>
    <w:rsid w:val="007F0FA4"/>
    <w:rsid w:val="007F219D"/>
    <w:rsid w:val="007F3CDD"/>
    <w:rsid w:val="00801476"/>
    <w:rsid w:val="00801B91"/>
    <w:rsid w:val="008020D2"/>
    <w:rsid w:val="008047E3"/>
    <w:rsid w:val="00805794"/>
    <w:rsid w:val="00805D53"/>
    <w:rsid w:val="00810087"/>
    <w:rsid w:val="00810A2B"/>
    <w:rsid w:val="00811A7C"/>
    <w:rsid w:val="00814684"/>
    <w:rsid w:val="00814832"/>
    <w:rsid w:val="00815D3A"/>
    <w:rsid w:val="00815EF3"/>
    <w:rsid w:val="00817CE8"/>
    <w:rsid w:val="00817E80"/>
    <w:rsid w:val="00820152"/>
    <w:rsid w:val="00820E45"/>
    <w:rsid w:val="00820F19"/>
    <w:rsid w:val="0082164C"/>
    <w:rsid w:val="008223F1"/>
    <w:rsid w:val="00824337"/>
    <w:rsid w:val="00825242"/>
    <w:rsid w:val="0082524C"/>
    <w:rsid w:val="0082536F"/>
    <w:rsid w:val="008256B8"/>
    <w:rsid w:val="0082604A"/>
    <w:rsid w:val="00826A85"/>
    <w:rsid w:val="008273E6"/>
    <w:rsid w:val="00827F06"/>
    <w:rsid w:val="008302FC"/>
    <w:rsid w:val="00830B82"/>
    <w:rsid w:val="0083338E"/>
    <w:rsid w:val="00833DFA"/>
    <w:rsid w:val="00836AC0"/>
    <w:rsid w:val="00836E8B"/>
    <w:rsid w:val="008377B8"/>
    <w:rsid w:val="00840406"/>
    <w:rsid w:val="00840BDE"/>
    <w:rsid w:val="0084340A"/>
    <w:rsid w:val="00847D39"/>
    <w:rsid w:val="00850311"/>
    <w:rsid w:val="008512EF"/>
    <w:rsid w:val="008517CF"/>
    <w:rsid w:val="008527C1"/>
    <w:rsid w:val="00854351"/>
    <w:rsid w:val="0085646D"/>
    <w:rsid w:val="0085703B"/>
    <w:rsid w:val="00857DA6"/>
    <w:rsid w:val="0086139A"/>
    <w:rsid w:val="00862BD7"/>
    <w:rsid w:val="0086370F"/>
    <w:rsid w:val="0086518D"/>
    <w:rsid w:val="00865A5F"/>
    <w:rsid w:val="00865BA1"/>
    <w:rsid w:val="0086736A"/>
    <w:rsid w:val="00871A1D"/>
    <w:rsid w:val="00872206"/>
    <w:rsid w:val="00872F6D"/>
    <w:rsid w:val="00873207"/>
    <w:rsid w:val="0087333A"/>
    <w:rsid w:val="008737A9"/>
    <w:rsid w:val="0088307A"/>
    <w:rsid w:val="0088356D"/>
    <w:rsid w:val="0088446C"/>
    <w:rsid w:val="008844DF"/>
    <w:rsid w:val="0088540E"/>
    <w:rsid w:val="008854D5"/>
    <w:rsid w:val="00885C4C"/>
    <w:rsid w:val="0089332F"/>
    <w:rsid w:val="008938E6"/>
    <w:rsid w:val="008960C0"/>
    <w:rsid w:val="00896663"/>
    <w:rsid w:val="008969E7"/>
    <w:rsid w:val="00897E2E"/>
    <w:rsid w:val="008A243E"/>
    <w:rsid w:val="008A36D7"/>
    <w:rsid w:val="008A464A"/>
    <w:rsid w:val="008A514A"/>
    <w:rsid w:val="008A6CDC"/>
    <w:rsid w:val="008A70F1"/>
    <w:rsid w:val="008B4124"/>
    <w:rsid w:val="008B489B"/>
    <w:rsid w:val="008B6427"/>
    <w:rsid w:val="008B68D0"/>
    <w:rsid w:val="008C00A2"/>
    <w:rsid w:val="008C1AD7"/>
    <w:rsid w:val="008C2B82"/>
    <w:rsid w:val="008C308E"/>
    <w:rsid w:val="008C494E"/>
    <w:rsid w:val="008C5534"/>
    <w:rsid w:val="008C584A"/>
    <w:rsid w:val="008C59C0"/>
    <w:rsid w:val="008C5A65"/>
    <w:rsid w:val="008C5C0B"/>
    <w:rsid w:val="008C641D"/>
    <w:rsid w:val="008C6F55"/>
    <w:rsid w:val="008D1568"/>
    <w:rsid w:val="008D45C8"/>
    <w:rsid w:val="008E0583"/>
    <w:rsid w:val="008E05C5"/>
    <w:rsid w:val="008E08F0"/>
    <w:rsid w:val="008E2500"/>
    <w:rsid w:val="008E2FDF"/>
    <w:rsid w:val="008E4341"/>
    <w:rsid w:val="008E57D9"/>
    <w:rsid w:val="008E5C39"/>
    <w:rsid w:val="008E607D"/>
    <w:rsid w:val="008E7AF4"/>
    <w:rsid w:val="008F0778"/>
    <w:rsid w:val="008F106B"/>
    <w:rsid w:val="008F33FD"/>
    <w:rsid w:val="008F38D8"/>
    <w:rsid w:val="008F6B57"/>
    <w:rsid w:val="008F6E5A"/>
    <w:rsid w:val="008F75D1"/>
    <w:rsid w:val="009025D2"/>
    <w:rsid w:val="0090373D"/>
    <w:rsid w:val="00904082"/>
    <w:rsid w:val="009043A9"/>
    <w:rsid w:val="00904708"/>
    <w:rsid w:val="00904E8F"/>
    <w:rsid w:val="00905C92"/>
    <w:rsid w:val="009061B5"/>
    <w:rsid w:val="00911CF9"/>
    <w:rsid w:val="00912223"/>
    <w:rsid w:val="00914C5B"/>
    <w:rsid w:val="0091593B"/>
    <w:rsid w:val="00915F19"/>
    <w:rsid w:val="00917A90"/>
    <w:rsid w:val="00920A71"/>
    <w:rsid w:val="00921769"/>
    <w:rsid w:val="009224B1"/>
    <w:rsid w:val="00923F2E"/>
    <w:rsid w:val="00924032"/>
    <w:rsid w:val="009242FE"/>
    <w:rsid w:val="00925D8E"/>
    <w:rsid w:val="0093095D"/>
    <w:rsid w:val="0093166E"/>
    <w:rsid w:val="00931BF9"/>
    <w:rsid w:val="00931F0B"/>
    <w:rsid w:val="009338CD"/>
    <w:rsid w:val="0093612C"/>
    <w:rsid w:val="009425FC"/>
    <w:rsid w:val="00942F3D"/>
    <w:rsid w:val="00943952"/>
    <w:rsid w:val="00943E03"/>
    <w:rsid w:val="00944475"/>
    <w:rsid w:val="0094499E"/>
    <w:rsid w:val="009451FE"/>
    <w:rsid w:val="00947A98"/>
    <w:rsid w:val="0095017F"/>
    <w:rsid w:val="00950444"/>
    <w:rsid w:val="00950516"/>
    <w:rsid w:val="00951C26"/>
    <w:rsid w:val="00952142"/>
    <w:rsid w:val="009530A0"/>
    <w:rsid w:val="009530C5"/>
    <w:rsid w:val="00953100"/>
    <w:rsid w:val="009531C6"/>
    <w:rsid w:val="00953D41"/>
    <w:rsid w:val="009546CE"/>
    <w:rsid w:val="00954B68"/>
    <w:rsid w:val="00955E36"/>
    <w:rsid w:val="00955F81"/>
    <w:rsid w:val="00957666"/>
    <w:rsid w:val="00960096"/>
    <w:rsid w:val="00961D77"/>
    <w:rsid w:val="00963219"/>
    <w:rsid w:val="0096456A"/>
    <w:rsid w:val="00966025"/>
    <w:rsid w:val="00967A81"/>
    <w:rsid w:val="00971BD0"/>
    <w:rsid w:val="00971D75"/>
    <w:rsid w:val="00981455"/>
    <w:rsid w:val="0098220D"/>
    <w:rsid w:val="00984200"/>
    <w:rsid w:val="00985640"/>
    <w:rsid w:val="00985ABF"/>
    <w:rsid w:val="00985D87"/>
    <w:rsid w:val="0098649A"/>
    <w:rsid w:val="00986806"/>
    <w:rsid w:val="00987DC8"/>
    <w:rsid w:val="009904AE"/>
    <w:rsid w:val="00990CBD"/>
    <w:rsid w:val="00991F85"/>
    <w:rsid w:val="009920BD"/>
    <w:rsid w:val="00994A05"/>
    <w:rsid w:val="00995DCC"/>
    <w:rsid w:val="0099640B"/>
    <w:rsid w:val="00996DE5"/>
    <w:rsid w:val="0099715F"/>
    <w:rsid w:val="009A013C"/>
    <w:rsid w:val="009A10E3"/>
    <w:rsid w:val="009A12C8"/>
    <w:rsid w:val="009A175D"/>
    <w:rsid w:val="009A19A1"/>
    <w:rsid w:val="009A307E"/>
    <w:rsid w:val="009A30AA"/>
    <w:rsid w:val="009A40D4"/>
    <w:rsid w:val="009A40EF"/>
    <w:rsid w:val="009A5108"/>
    <w:rsid w:val="009A5449"/>
    <w:rsid w:val="009A5617"/>
    <w:rsid w:val="009A58C5"/>
    <w:rsid w:val="009A62A2"/>
    <w:rsid w:val="009A692F"/>
    <w:rsid w:val="009A6B2A"/>
    <w:rsid w:val="009B2574"/>
    <w:rsid w:val="009B2C15"/>
    <w:rsid w:val="009B5CFE"/>
    <w:rsid w:val="009B6E38"/>
    <w:rsid w:val="009C1CD3"/>
    <w:rsid w:val="009C3B96"/>
    <w:rsid w:val="009C4665"/>
    <w:rsid w:val="009C4F29"/>
    <w:rsid w:val="009C5907"/>
    <w:rsid w:val="009C79B5"/>
    <w:rsid w:val="009CA34B"/>
    <w:rsid w:val="009D1609"/>
    <w:rsid w:val="009D22B1"/>
    <w:rsid w:val="009D2469"/>
    <w:rsid w:val="009D4186"/>
    <w:rsid w:val="009D48F4"/>
    <w:rsid w:val="009E0466"/>
    <w:rsid w:val="009E219F"/>
    <w:rsid w:val="009E3EEB"/>
    <w:rsid w:val="009E533C"/>
    <w:rsid w:val="009E766F"/>
    <w:rsid w:val="009F008E"/>
    <w:rsid w:val="009F06D2"/>
    <w:rsid w:val="009F2A18"/>
    <w:rsid w:val="009F3D02"/>
    <w:rsid w:val="009F6D9A"/>
    <w:rsid w:val="009F70B4"/>
    <w:rsid w:val="009F7ECA"/>
    <w:rsid w:val="00A003EA"/>
    <w:rsid w:val="00A01E5F"/>
    <w:rsid w:val="00A065ED"/>
    <w:rsid w:val="00A066D6"/>
    <w:rsid w:val="00A06963"/>
    <w:rsid w:val="00A07557"/>
    <w:rsid w:val="00A1020D"/>
    <w:rsid w:val="00A10D20"/>
    <w:rsid w:val="00A12001"/>
    <w:rsid w:val="00A128CF"/>
    <w:rsid w:val="00A138F4"/>
    <w:rsid w:val="00A2048B"/>
    <w:rsid w:val="00A20AC3"/>
    <w:rsid w:val="00A21071"/>
    <w:rsid w:val="00A2130F"/>
    <w:rsid w:val="00A2358C"/>
    <w:rsid w:val="00A23927"/>
    <w:rsid w:val="00A24064"/>
    <w:rsid w:val="00A24C88"/>
    <w:rsid w:val="00A258C2"/>
    <w:rsid w:val="00A25F51"/>
    <w:rsid w:val="00A27826"/>
    <w:rsid w:val="00A27A9D"/>
    <w:rsid w:val="00A31860"/>
    <w:rsid w:val="00A31DE4"/>
    <w:rsid w:val="00A32A7E"/>
    <w:rsid w:val="00A33762"/>
    <w:rsid w:val="00A352A7"/>
    <w:rsid w:val="00A36ACB"/>
    <w:rsid w:val="00A401A5"/>
    <w:rsid w:val="00A4038A"/>
    <w:rsid w:val="00A40F0A"/>
    <w:rsid w:val="00A412BE"/>
    <w:rsid w:val="00A41425"/>
    <w:rsid w:val="00A41A69"/>
    <w:rsid w:val="00A44084"/>
    <w:rsid w:val="00A44C2A"/>
    <w:rsid w:val="00A4672F"/>
    <w:rsid w:val="00A50DCD"/>
    <w:rsid w:val="00A517F0"/>
    <w:rsid w:val="00A55952"/>
    <w:rsid w:val="00A56EC4"/>
    <w:rsid w:val="00A603FC"/>
    <w:rsid w:val="00A60B40"/>
    <w:rsid w:val="00A62967"/>
    <w:rsid w:val="00A65995"/>
    <w:rsid w:val="00A67C97"/>
    <w:rsid w:val="00A72404"/>
    <w:rsid w:val="00A72DC8"/>
    <w:rsid w:val="00A74DC1"/>
    <w:rsid w:val="00A75391"/>
    <w:rsid w:val="00A76325"/>
    <w:rsid w:val="00A76586"/>
    <w:rsid w:val="00A76589"/>
    <w:rsid w:val="00A76E49"/>
    <w:rsid w:val="00A80265"/>
    <w:rsid w:val="00A82001"/>
    <w:rsid w:val="00A82DA0"/>
    <w:rsid w:val="00A87836"/>
    <w:rsid w:val="00A91B5D"/>
    <w:rsid w:val="00A92E85"/>
    <w:rsid w:val="00A93038"/>
    <w:rsid w:val="00A94DA1"/>
    <w:rsid w:val="00A957C4"/>
    <w:rsid w:val="00AA00D8"/>
    <w:rsid w:val="00AA0BF9"/>
    <w:rsid w:val="00AA1669"/>
    <w:rsid w:val="00AA16B2"/>
    <w:rsid w:val="00AA3992"/>
    <w:rsid w:val="00AA5441"/>
    <w:rsid w:val="00AB13F7"/>
    <w:rsid w:val="00AB178D"/>
    <w:rsid w:val="00AB20A3"/>
    <w:rsid w:val="00AB2BC7"/>
    <w:rsid w:val="00AB2CF6"/>
    <w:rsid w:val="00AB3C80"/>
    <w:rsid w:val="00AB4EDA"/>
    <w:rsid w:val="00AB75DC"/>
    <w:rsid w:val="00AC0652"/>
    <w:rsid w:val="00AC06BA"/>
    <w:rsid w:val="00AC098F"/>
    <w:rsid w:val="00AC216F"/>
    <w:rsid w:val="00AC4AE6"/>
    <w:rsid w:val="00AC65B7"/>
    <w:rsid w:val="00AC7887"/>
    <w:rsid w:val="00AC7BCF"/>
    <w:rsid w:val="00AD1049"/>
    <w:rsid w:val="00AD226A"/>
    <w:rsid w:val="00AD264F"/>
    <w:rsid w:val="00AD2991"/>
    <w:rsid w:val="00AD697A"/>
    <w:rsid w:val="00AD6EB1"/>
    <w:rsid w:val="00AE0589"/>
    <w:rsid w:val="00AE2859"/>
    <w:rsid w:val="00AE2BC5"/>
    <w:rsid w:val="00AE4685"/>
    <w:rsid w:val="00AE53DD"/>
    <w:rsid w:val="00AE551C"/>
    <w:rsid w:val="00AE5694"/>
    <w:rsid w:val="00AF0033"/>
    <w:rsid w:val="00AF003A"/>
    <w:rsid w:val="00AF254C"/>
    <w:rsid w:val="00AF3A74"/>
    <w:rsid w:val="00AF3CE4"/>
    <w:rsid w:val="00AF3D8F"/>
    <w:rsid w:val="00AF5A10"/>
    <w:rsid w:val="00AF5B4B"/>
    <w:rsid w:val="00B0024F"/>
    <w:rsid w:val="00B0032F"/>
    <w:rsid w:val="00B03058"/>
    <w:rsid w:val="00B036B2"/>
    <w:rsid w:val="00B053C4"/>
    <w:rsid w:val="00B05CB7"/>
    <w:rsid w:val="00B0F183"/>
    <w:rsid w:val="00B109F2"/>
    <w:rsid w:val="00B128E2"/>
    <w:rsid w:val="00B12C82"/>
    <w:rsid w:val="00B13504"/>
    <w:rsid w:val="00B1527D"/>
    <w:rsid w:val="00B156B5"/>
    <w:rsid w:val="00B157A0"/>
    <w:rsid w:val="00B170B7"/>
    <w:rsid w:val="00B17F16"/>
    <w:rsid w:val="00B2497F"/>
    <w:rsid w:val="00B2660A"/>
    <w:rsid w:val="00B30169"/>
    <w:rsid w:val="00B309BC"/>
    <w:rsid w:val="00B312AD"/>
    <w:rsid w:val="00B326ED"/>
    <w:rsid w:val="00B32ACC"/>
    <w:rsid w:val="00B332F4"/>
    <w:rsid w:val="00B33AEE"/>
    <w:rsid w:val="00B353F5"/>
    <w:rsid w:val="00B35FAB"/>
    <w:rsid w:val="00B3768D"/>
    <w:rsid w:val="00B403DA"/>
    <w:rsid w:val="00B42BD3"/>
    <w:rsid w:val="00B475C1"/>
    <w:rsid w:val="00B51DA8"/>
    <w:rsid w:val="00B52F03"/>
    <w:rsid w:val="00B5474B"/>
    <w:rsid w:val="00B57515"/>
    <w:rsid w:val="00B57A9C"/>
    <w:rsid w:val="00B60756"/>
    <w:rsid w:val="00B61945"/>
    <w:rsid w:val="00B619BF"/>
    <w:rsid w:val="00B637B1"/>
    <w:rsid w:val="00B63E71"/>
    <w:rsid w:val="00B657D7"/>
    <w:rsid w:val="00B672CB"/>
    <w:rsid w:val="00B6749B"/>
    <w:rsid w:val="00B70803"/>
    <w:rsid w:val="00B7101B"/>
    <w:rsid w:val="00B71B6C"/>
    <w:rsid w:val="00B736F6"/>
    <w:rsid w:val="00B73902"/>
    <w:rsid w:val="00B75087"/>
    <w:rsid w:val="00B754F5"/>
    <w:rsid w:val="00B76014"/>
    <w:rsid w:val="00B76428"/>
    <w:rsid w:val="00B779CD"/>
    <w:rsid w:val="00B80F19"/>
    <w:rsid w:val="00B80FD1"/>
    <w:rsid w:val="00B81043"/>
    <w:rsid w:val="00B81370"/>
    <w:rsid w:val="00B8154D"/>
    <w:rsid w:val="00B8260C"/>
    <w:rsid w:val="00B82F3D"/>
    <w:rsid w:val="00B85049"/>
    <w:rsid w:val="00B8576E"/>
    <w:rsid w:val="00B86946"/>
    <w:rsid w:val="00B87E66"/>
    <w:rsid w:val="00B900E1"/>
    <w:rsid w:val="00B918C4"/>
    <w:rsid w:val="00B91B00"/>
    <w:rsid w:val="00B921A7"/>
    <w:rsid w:val="00BA1B94"/>
    <w:rsid w:val="00BA1ECE"/>
    <w:rsid w:val="00BA2370"/>
    <w:rsid w:val="00BA239C"/>
    <w:rsid w:val="00BA26BC"/>
    <w:rsid w:val="00BA3077"/>
    <w:rsid w:val="00BA3D6D"/>
    <w:rsid w:val="00BA4828"/>
    <w:rsid w:val="00BA5796"/>
    <w:rsid w:val="00BA5CCE"/>
    <w:rsid w:val="00BA7B13"/>
    <w:rsid w:val="00BB00F7"/>
    <w:rsid w:val="00BB00F9"/>
    <w:rsid w:val="00BB07EC"/>
    <w:rsid w:val="00BB2BE3"/>
    <w:rsid w:val="00BB49D2"/>
    <w:rsid w:val="00BC0D81"/>
    <w:rsid w:val="00BC29B4"/>
    <w:rsid w:val="00BC2D15"/>
    <w:rsid w:val="00BC3237"/>
    <w:rsid w:val="00BC3B61"/>
    <w:rsid w:val="00BC441D"/>
    <w:rsid w:val="00BC69A4"/>
    <w:rsid w:val="00BC6EF4"/>
    <w:rsid w:val="00BC7865"/>
    <w:rsid w:val="00BD0462"/>
    <w:rsid w:val="00BD49CE"/>
    <w:rsid w:val="00BD55EB"/>
    <w:rsid w:val="00BD5ADA"/>
    <w:rsid w:val="00BD68A6"/>
    <w:rsid w:val="00BD6DC9"/>
    <w:rsid w:val="00BE023C"/>
    <w:rsid w:val="00BE0EBC"/>
    <w:rsid w:val="00BE13E9"/>
    <w:rsid w:val="00BE2ACC"/>
    <w:rsid w:val="00BE3B67"/>
    <w:rsid w:val="00BE54FA"/>
    <w:rsid w:val="00BE6590"/>
    <w:rsid w:val="00BE683F"/>
    <w:rsid w:val="00BE6F83"/>
    <w:rsid w:val="00BE7ED9"/>
    <w:rsid w:val="00BF36F2"/>
    <w:rsid w:val="00BF4D59"/>
    <w:rsid w:val="00BF4FD5"/>
    <w:rsid w:val="00BF575B"/>
    <w:rsid w:val="00BF6D71"/>
    <w:rsid w:val="00C0081E"/>
    <w:rsid w:val="00C00979"/>
    <w:rsid w:val="00C01F50"/>
    <w:rsid w:val="00C02861"/>
    <w:rsid w:val="00C02EE0"/>
    <w:rsid w:val="00C03A4D"/>
    <w:rsid w:val="00C0437F"/>
    <w:rsid w:val="00C04EAC"/>
    <w:rsid w:val="00C07918"/>
    <w:rsid w:val="00C1101E"/>
    <w:rsid w:val="00C11627"/>
    <w:rsid w:val="00C13810"/>
    <w:rsid w:val="00C14AEA"/>
    <w:rsid w:val="00C17278"/>
    <w:rsid w:val="00C17917"/>
    <w:rsid w:val="00C206A4"/>
    <w:rsid w:val="00C23601"/>
    <w:rsid w:val="00C23A4C"/>
    <w:rsid w:val="00C24344"/>
    <w:rsid w:val="00C26915"/>
    <w:rsid w:val="00C3366F"/>
    <w:rsid w:val="00C366F5"/>
    <w:rsid w:val="00C36769"/>
    <w:rsid w:val="00C3766F"/>
    <w:rsid w:val="00C37CE4"/>
    <w:rsid w:val="00C40296"/>
    <w:rsid w:val="00C428AE"/>
    <w:rsid w:val="00C43F69"/>
    <w:rsid w:val="00C56938"/>
    <w:rsid w:val="00C56B21"/>
    <w:rsid w:val="00C62D0B"/>
    <w:rsid w:val="00C67471"/>
    <w:rsid w:val="00C679FF"/>
    <w:rsid w:val="00C67AC3"/>
    <w:rsid w:val="00C710DB"/>
    <w:rsid w:val="00C71F05"/>
    <w:rsid w:val="00C72013"/>
    <w:rsid w:val="00C72F57"/>
    <w:rsid w:val="00C74064"/>
    <w:rsid w:val="00C75181"/>
    <w:rsid w:val="00C76B7C"/>
    <w:rsid w:val="00C774D4"/>
    <w:rsid w:val="00C80010"/>
    <w:rsid w:val="00C80895"/>
    <w:rsid w:val="00C810D5"/>
    <w:rsid w:val="00C82AC3"/>
    <w:rsid w:val="00C82D50"/>
    <w:rsid w:val="00C82E4C"/>
    <w:rsid w:val="00C82F08"/>
    <w:rsid w:val="00C83354"/>
    <w:rsid w:val="00C83495"/>
    <w:rsid w:val="00C8368B"/>
    <w:rsid w:val="00C84600"/>
    <w:rsid w:val="00C84B06"/>
    <w:rsid w:val="00C86638"/>
    <w:rsid w:val="00C86A5D"/>
    <w:rsid w:val="00C9042E"/>
    <w:rsid w:val="00C910C6"/>
    <w:rsid w:val="00C91E0C"/>
    <w:rsid w:val="00C926C3"/>
    <w:rsid w:val="00C93FBD"/>
    <w:rsid w:val="00C943F7"/>
    <w:rsid w:val="00C948AE"/>
    <w:rsid w:val="00C95BAB"/>
    <w:rsid w:val="00C961F4"/>
    <w:rsid w:val="00C961FE"/>
    <w:rsid w:val="00CA047E"/>
    <w:rsid w:val="00CA07CE"/>
    <w:rsid w:val="00CA11F9"/>
    <w:rsid w:val="00CA162C"/>
    <w:rsid w:val="00CA29BD"/>
    <w:rsid w:val="00CA4186"/>
    <w:rsid w:val="00CA74BE"/>
    <w:rsid w:val="00CB051C"/>
    <w:rsid w:val="00CB12BF"/>
    <w:rsid w:val="00CB26E2"/>
    <w:rsid w:val="00CB2FE6"/>
    <w:rsid w:val="00CB414E"/>
    <w:rsid w:val="00CB4934"/>
    <w:rsid w:val="00CB6DD0"/>
    <w:rsid w:val="00CB6E9F"/>
    <w:rsid w:val="00CC0120"/>
    <w:rsid w:val="00CC2D5D"/>
    <w:rsid w:val="00CC553A"/>
    <w:rsid w:val="00CC590C"/>
    <w:rsid w:val="00CC7454"/>
    <w:rsid w:val="00CD09C2"/>
    <w:rsid w:val="00CD1A40"/>
    <w:rsid w:val="00CD1F04"/>
    <w:rsid w:val="00CD4133"/>
    <w:rsid w:val="00CD6013"/>
    <w:rsid w:val="00CD6897"/>
    <w:rsid w:val="00CE01D3"/>
    <w:rsid w:val="00CE1057"/>
    <w:rsid w:val="00CE35CF"/>
    <w:rsid w:val="00CE7E05"/>
    <w:rsid w:val="00CF0736"/>
    <w:rsid w:val="00CF2406"/>
    <w:rsid w:val="00CF46DF"/>
    <w:rsid w:val="00CF4A37"/>
    <w:rsid w:val="00CF524F"/>
    <w:rsid w:val="00CF7C18"/>
    <w:rsid w:val="00D001D8"/>
    <w:rsid w:val="00D02B11"/>
    <w:rsid w:val="00D04B01"/>
    <w:rsid w:val="00D04E25"/>
    <w:rsid w:val="00D06683"/>
    <w:rsid w:val="00D078C9"/>
    <w:rsid w:val="00D10DEC"/>
    <w:rsid w:val="00D11552"/>
    <w:rsid w:val="00D12C75"/>
    <w:rsid w:val="00D13233"/>
    <w:rsid w:val="00D14B8A"/>
    <w:rsid w:val="00D1596D"/>
    <w:rsid w:val="00D15F2A"/>
    <w:rsid w:val="00D162EF"/>
    <w:rsid w:val="00D171D9"/>
    <w:rsid w:val="00D175D3"/>
    <w:rsid w:val="00D20942"/>
    <w:rsid w:val="00D20FA2"/>
    <w:rsid w:val="00D218F9"/>
    <w:rsid w:val="00D21A2E"/>
    <w:rsid w:val="00D22426"/>
    <w:rsid w:val="00D22870"/>
    <w:rsid w:val="00D23F17"/>
    <w:rsid w:val="00D24073"/>
    <w:rsid w:val="00D248D9"/>
    <w:rsid w:val="00D317E1"/>
    <w:rsid w:val="00D33FCE"/>
    <w:rsid w:val="00D33FEA"/>
    <w:rsid w:val="00D362D3"/>
    <w:rsid w:val="00D366CA"/>
    <w:rsid w:val="00D36E0D"/>
    <w:rsid w:val="00D40B14"/>
    <w:rsid w:val="00D41542"/>
    <w:rsid w:val="00D43ED8"/>
    <w:rsid w:val="00D4616E"/>
    <w:rsid w:val="00D5046D"/>
    <w:rsid w:val="00D50526"/>
    <w:rsid w:val="00D50EA6"/>
    <w:rsid w:val="00D51626"/>
    <w:rsid w:val="00D52AE8"/>
    <w:rsid w:val="00D52C64"/>
    <w:rsid w:val="00D54BBE"/>
    <w:rsid w:val="00D568CB"/>
    <w:rsid w:val="00D56F38"/>
    <w:rsid w:val="00D6263F"/>
    <w:rsid w:val="00D62CE6"/>
    <w:rsid w:val="00D63FAC"/>
    <w:rsid w:val="00D7185D"/>
    <w:rsid w:val="00D729A3"/>
    <w:rsid w:val="00D74B45"/>
    <w:rsid w:val="00D74C66"/>
    <w:rsid w:val="00D750FF"/>
    <w:rsid w:val="00D75A83"/>
    <w:rsid w:val="00D80D56"/>
    <w:rsid w:val="00D81FD2"/>
    <w:rsid w:val="00D83ED1"/>
    <w:rsid w:val="00D9259E"/>
    <w:rsid w:val="00D938B2"/>
    <w:rsid w:val="00D95AAA"/>
    <w:rsid w:val="00D96817"/>
    <w:rsid w:val="00D9684C"/>
    <w:rsid w:val="00D97DA8"/>
    <w:rsid w:val="00DA0AD5"/>
    <w:rsid w:val="00DA13F1"/>
    <w:rsid w:val="00DA40E2"/>
    <w:rsid w:val="00DA734A"/>
    <w:rsid w:val="00DB046B"/>
    <w:rsid w:val="00DB0E9F"/>
    <w:rsid w:val="00DB1048"/>
    <w:rsid w:val="00DB1523"/>
    <w:rsid w:val="00DB3570"/>
    <w:rsid w:val="00DB3D31"/>
    <w:rsid w:val="00DC10C8"/>
    <w:rsid w:val="00DC2395"/>
    <w:rsid w:val="00DC2C0F"/>
    <w:rsid w:val="00DC2EA4"/>
    <w:rsid w:val="00DC37A0"/>
    <w:rsid w:val="00DC424D"/>
    <w:rsid w:val="00DC4BFA"/>
    <w:rsid w:val="00DC5B0C"/>
    <w:rsid w:val="00DC667C"/>
    <w:rsid w:val="00DC7EC1"/>
    <w:rsid w:val="00DC7F52"/>
    <w:rsid w:val="00DD15CB"/>
    <w:rsid w:val="00DD33C8"/>
    <w:rsid w:val="00DD5AAA"/>
    <w:rsid w:val="00DD7355"/>
    <w:rsid w:val="00DD7613"/>
    <w:rsid w:val="00DE1512"/>
    <w:rsid w:val="00DE16FF"/>
    <w:rsid w:val="00DE1B1C"/>
    <w:rsid w:val="00DE1D50"/>
    <w:rsid w:val="00DE24A3"/>
    <w:rsid w:val="00DE3282"/>
    <w:rsid w:val="00DE3284"/>
    <w:rsid w:val="00DE4F3D"/>
    <w:rsid w:val="00DE56C7"/>
    <w:rsid w:val="00DF0027"/>
    <w:rsid w:val="00DF0164"/>
    <w:rsid w:val="00DF28A5"/>
    <w:rsid w:val="00DF2B20"/>
    <w:rsid w:val="00DF34F4"/>
    <w:rsid w:val="00DF3572"/>
    <w:rsid w:val="00DF39C2"/>
    <w:rsid w:val="00DF50D5"/>
    <w:rsid w:val="00DF6A26"/>
    <w:rsid w:val="00E000AC"/>
    <w:rsid w:val="00E01AA7"/>
    <w:rsid w:val="00E02922"/>
    <w:rsid w:val="00E0354C"/>
    <w:rsid w:val="00E03B1A"/>
    <w:rsid w:val="00E03B72"/>
    <w:rsid w:val="00E04441"/>
    <w:rsid w:val="00E047E9"/>
    <w:rsid w:val="00E066C4"/>
    <w:rsid w:val="00E068CE"/>
    <w:rsid w:val="00E0786D"/>
    <w:rsid w:val="00E12448"/>
    <w:rsid w:val="00E12E41"/>
    <w:rsid w:val="00E145C8"/>
    <w:rsid w:val="00E154E7"/>
    <w:rsid w:val="00E15939"/>
    <w:rsid w:val="00E15BBB"/>
    <w:rsid w:val="00E15EC0"/>
    <w:rsid w:val="00E15FE3"/>
    <w:rsid w:val="00E1665B"/>
    <w:rsid w:val="00E16A3B"/>
    <w:rsid w:val="00E16E3C"/>
    <w:rsid w:val="00E2010F"/>
    <w:rsid w:val="00E20776"/>
    <w:rsid w:val="00E20CFC"/>
    <w:rsid w:val="00E222A5"/>
    <w:rsid w:val="00E244A3"/>
    <w:rsid w:val="00E24CC8"/>
    <w:rsid w:val="00E26587"/>
    <w:rsid w:val="00E27AF8"/>
    <w:rsid w:val="00E3088B"/>
    <w:rsid w:val="00E30D5A"/>
    <w:rsid w:val="00E31DF4"/>
    <w:rsid w:val="00E35093"/>
    <w:rsid w:val="00E4176D"/>
    <w:rsid w:val="00E4268E"/>
    <w:rsid w:val="00E42815"/>
    <w:rsid w:val="00E43581"/>
    <w:rsid w:val="00E45A24"/>
    <w:rsid w:val="00E46B08"/>
    <w:rsid w:val="00E51293"/>
    <w:rsid w:val="00E515CB"/>
    <w:rsid w:val="00E51A2B"/>
    <w:rsid w:val="00E52E25"/>
    <w:rsid w:val="00E536AC"/>
    <w:rsid w:val="00E54861"/>
    <w:rsid w:val="00E5494D"/>
    <w:rsid w:val="00E54EEB"/>
    <w:rsid w:val="00E54EFE"/>
    <w:rsid w:val="00E55BCB"/>
    <w:rsid w:val="00E565FC"/>
    <w:rsid w:val="00E56764"/>
    <w:rsid w:val="00E577CC"/>
    <w:rsid w:val="00E606F1"/>
    <w:rsid w:val="00E60F2A"/>
    <w:rsid w:val="00E6183B"/>
    <w:rsid w:val="00E6377A"/>
    <w:rsid w:val="00E66860"/>
    <w:rsid w:val="00E66AA2"/>
    <w:rsid w:val="00E66DEB"/>
    <w:rsid w:val="00E70B7A"/>
    <w:rsid w:val="00E71CEE"/>
    <w:rsid w:val="00E7242D"/>
    <w:rsid w:val="00E7258D"/>
    <w:rsid w:val="00E737E7"/>
    <w:rsid w:val="00E740A1"/>
    <w:rsid w:val="00E75622"/>
    <w:rsid w:val="00E75A2B"/>
    <w:rsid w:val="00E75F51"/>
    <w:rsid w:val="00E77D03"/>
    <w:rsid w:val="00E80397"/>
    <w:rsid w:val="00E82DAF"/>
    <w:rsid w:val="00E82F29"/>
    <w:rsid w:val="00E84E2D"/>
    <w:rsid w:val="00E85483"/>
    <w:rsid w:val="00E908E9"/>
    <w:rsid w:val="00E923C7"/>
    <w:rsid w:val="00E94BA6"/>
    <w:rsid w:val="00E974B1"/>
    <w:rsid w:val="00EA07C6"/>
    <w:rsid w:val="00EA1774"/>
    <w:rsid w:val="00EA29CF"/>
    <w:rsid w:val="00EA353D"/>
    <w:rsid w:val="00EA404F"/>
    <w:rsid w:val="00EA42F8"/>
    <w:rsid w:val="00EA5E90"/>
    <w:rsid w:val="00EA75D2"/>
    <w:rsid w:val="00EB0ECD"/>
    <w:rsid w:val="00EB20E5"/>
    <w:rsid w:val="00EB4131"/>
    <w:rsid w:val="00EB6545"/>
    <w:rsid w:val="00EC0F81"/>
    <w:rsid w:val="00EC182C"/>
    <w:rsid w:val="00EC28A6"/>
    <w:rsid w:val="00EC33DA"/>
    <w:rsid w:val="00EC6459"/>
    <w:rsid w:val="00EC6C91"/>
    <w:rsid w:val="00EC7565"/>
    <w:rsid w:val="00EC7EF6"/>
    <w:rsid w:val="00ED1C18"/>
    <w:rsid w:val="00ED21AC"/>
    <w:rsid w:val="00ED5B5B"/>
    <w:rsid w:val="00EE09C9"/>
    <w:rsid w:val="00EE272D"/>
    <w:rsid w:val="00EE30B7"/>
    <w:rsid w:val="00EE4F20"/>
    <w:rsid w:val="00EE7DB9"/>
    <w:rsid w:val="00EF1741"/>
    <w:rsid w:val="00EF33FA"/>
    <w:rsid w:val="00EF4638"/>
    <w:rsid w:val="00EF7193"/>
    <w:rsid w:val="00F018A0"/>
    <w:rsid w:val="00F04399"/>
    <w:rsid w:val="00F05C4C"/>
    <w:rsid w:val="00F10C89"/>
    <w:rsid w:val="00F14EDB"/>
    <w:rsid w:val="00F15C13"/>
    <w:rsid w:val="00F17AC2"/>
    <w:rsid w:val="00F209E5"/>
    <w:rsid w:val="00F20D13"/>
    <w:rsid w:val="00F23C98"/>
    <w:rsid w:val="00F24385"/>
    <w:rsid w:val="00F274E9"/>
    <w:rsid w:val="00F309CE"/>
    <w:rsid w:val="00F42147"/>
    <w:rsid w:val="00F42ED1"/>
    <w:rsid w:val="00F442A1"/>
    <w:rsid w:val="00F44A3F"/>
    <w:rsid w:val="00F46A87"/>
    <w:rsid w:val="00F47B8F"/>
    <w:rsid w:val="00F47D73"/>
    <w:rsid w:val="00F5067E"/>
    <w:rsid w:val="00F50A13"/>
    <w:rsid w:val="00F524CF"/>
    <w:rsid w:val="00F52FCA"/>
    <w:rsid w:val="00F541CD"/>
    <w:rsid w:val="00F54876"/>
    <w:rsid w:val="00F54C6F"/>
    <w:rsid w:val="00F55429"/>
    <w:rsid w:val="00F57807"/>
    <w:rsid w:val="00F62F59"/>
    <w:rsid w:val="00F632F3"/>
    <w:rsid w:val="00F64196"/>
    <w:rsid w:val="00F673A4"/>
    <w:rsid w:val="00F67FFA"/>
    <w:rsid w:val="00F72A10"/>
    <w:rsid w:val="00F739DC"/>
    <w:rsid w:val="00F73AE8"/>
    <w:rsid w:val="00F75656"/>
    <w:rsid w:val="00F766B9"/>
    <w:rsid w:val="00F7764B"/>
    <w:rsid w:val="00F777B5"/>
    <w:rsid w:val="00F80195"/>
    <w:rsid w:val="00F80B58"/>
    <w:rsid w:val="00F837D5"/>
    <w:rsid w:val="00F85BA6"/>
    <w:rsid w:val="00F92EDD"/>
    <w:rsid w:val="00F93D5E"/>
    <w:rsid w:val="00F96468"/>
    <w:rsid w:val="00F96FB3"/>
    <w:rsid w:val="00F9708E"/>
    <w:rsid w:val="00FA0FDD"/>
    <w:rsid w:val="00FA2F8E"/>
    <w:rsid w:val="00FA48B7"/>
    <w:rsid w:val="00FA4BC6"/>
    <w:rsid w:val="00FA4C36"/>
    <w:rsid w:val="00FA532B"/>
    <w:rsid w:val="00FB0841"/>
    <w:rsid w:val="00FB1B88"/>
    <w:rsid w:val="00FB2EFC"/>
    <w:rsid w:val="00FB3B0C"/>
    <w:rsid w:val="00FB45D3"/>
    <w:rsid w:val="00FB4F00"/>
    <w:rsid w:val="00FB574C"/>
    <w:rsid w:val="00FB7D54"/>
    <w:rsid w:val="00FC111C"/>
    <w:rsid w:val="00FC223C"/>
    <w:rsid w:val="00FC24B2"/>
    <w:rsid w:val="00FC35DA"/>
    <w:rsid w:val="00FC41DB"/>
    <w:rsid w:val="00FC5251"/>
    <w:rsid w:val="00FC52DD"/>
    <w:rsid w:val="00FC5B31"/>
    <w:rsid w:val="00FC60F5"/>
    <w:rsid w:val="00FC6E10"/>
    <w:rsid w:val="00FC79CA"/>
    <w:rsid w:val="00FD016C"/>
    <w:rsid w:val="00FD0C49"/>
    <w:rsid w:val="00FD4249"/>
    <w:rsid w:val="00FD4C3E"/>
    <w:rsid w:val="00FD7CE3"/>
    <w:rsid w:val="00FE0C41"/>
    <w:rsid w:val="00FE38A4"/>
    <w:rsid w:val="00FE3A5B"/>
    <w:rsid w:val="00FE532D"/>
    <w:rsid w:val="00FE5A0C"/>
    <w:rsid w:val="00FE68F2"/>
    <w:rsid w:val="00FE691B"/>
    <w:rsid w:val="00FE6A2B"/>
    <w:rsid w:val="00FF139A"/>
    <w:rsid w:val="00FF1818"/>
    <w:rsid w:val="00FF29AE"/>
    <w:rsid w:val="00FF30AA"/>
    <w:rsid w:val="00FF3AFC"/>
    <w:rsid w:val="00FF4963"/>
    <w:rsid w:val="00FF4A57"/>
    <w:rsid w:val="00FF4BED"/>
    <w:rsid w:val="00FF628B"/>
    <w:rsid w:val="00FF6355"/>
    <w:rsid w:val="00FF7017"/>
    <w:rsid w:val="00FF722B"/>
    <w:rsid w:val="013AB978"/>
    <w:rsid w:val="016B0938"/>
    <w:rsid w:val="0171CDA7"/>
    <w:rsid w:val="0175D59F"/>
    <w:rsid w:val="018CC4DA"/>
    <w:rsid w:val="0195B00D"/>
    <w:rsid w:val="0197C7AE"/>
    <w:rsid w:val="01C2A614"/>
    <w:rsid w:val="01E619C5"/>
    <w:rsid w:val="01EB5D47"/>
    <w:rsid w:val="0202D97D"/>
    <w:rsid w:val="0204DB11"/>
    <w:rsid w:val="022203EC"/>
    <w:rsid w:val="022A2A39"/>
    <w:rsid w:val="027A8F07"/>
    <w:rsid w:val="0304CF72"/>
    <w:rsid w:val="03428A69"/>
    <w:rsid w:val="03521326"/>
    <w:rsid w:val="03C4A961"/>
    <w:rsid w:val="03CAB11E"/>
    <w:rsid w:val="03FF62D1"/>
    <w:rsid w:val="0499F07A"/>
    <w:rsid w:val="04C02538"/>
    <w:rsid w:val="04C05671"/>
    <w:rsid w:val="04C439F4"/>
    <w:rsid w:val="0538D2B4"/>
    <w:rsid w:val="0538DEDB"/>
    <w:rsid w:val="0539037F"/>
    <w:rsid w:val="059C8E5A"/>
    <w:rsid w:val="05B2E808"/>
    <w:rsid w:val="05CD8C86"/>
    <w:rsid w:val="06107CA6"/>
    <w:rsid w:val="06220ED7"/>
    <w:rsid w:val="06297F0E"/>
    <w:rsid w:val="06299D61"/>
    <w:rsid w:val="062B371A"/>
    <w:rsid w:val="065248CF"/>
    <w:rsid w:val="06771448"/>
    <w:rsid w:val="06C2EAE9"/>
    <w:rsid w:val="06DE84E8"/>
    <w:rsid w:val="06E7E4AA"/>
    <w:rsid w:val="06F7FFA5"/>
    <w:rsid w:val="0751E2B3"/>
    <w:rsid w:val="075B0078"/>
    <w:rsid w:val="079DB5EA"/>
    <w:rsid w:val="07E9A019"/>
    <w:rsid w:val="080396A2"/>
    <w:rsid w:val="08201287"/>
    <w:rsid w:val="084B6194"/>
    <w:rsid w:val="0872AC28"/>
    <w:rsid w:val="0882F579"/>
    <w:rsid w:val="089B337B"/>
    <w:rsid w:val="089F5F16"/>
    <w:rsid w:val="08E9233B"/>
    <w:rsid w:val="091047E4"/>
    <w:rsid w:val="092E9770"/>
    <w:rsid w:val="094E96EF"/>
    <w:rsid w:val="09512305"/>
    <w:rsid w:val="0957F684"/>
    <w:rsid w:val="098AAA40"/>
    <w:rsid w:val="09A5791B"/>
    <w:rsid w:val="09C4FE53"/>
    <w:rsid w:val="09DCDC70"/>
    <w:rsid w:val="09E1EC71"/>
    <w:rsid w:val="09F64D3F"/>
    <w:rsid w:val="0A221194"/>
    <w:rsid w:val="0A57D16D"/>
    <w:rsid w:val="0AE195DD"/>
    <w:rsid w:val="0AF829FC"/>
    <w:rsid w:val="0B3CEA46"/>
    <w:rsid w:val="0B5640D0"/>
    <w:rsid w:val="0B6DCA38"/>
    <w:rsid w:val="0B7F3A2F"/>
    <w:rsid w:val="0B9991FF"/>
    <w:rsid w:val="0BABD1E5"/>
    <w:rsid w:val="0BBFF9D3"/>
    <w:rsid w:val="0BDCDA10"/>
    <w:rsid w:val="0C20D1DD"/>
    <w:rsid w:val="0C5DE95A"/>
    <w:rsid w:val="0C8872B3"/>
    <w:rsid w:val="0C95D212"/>
    <w:rsid w:val="0CA83D56"/>
    <w:rsid w:val="0CB35250"/>
    <w:rsid w:val="0CCDE7C0"/>
    <w:rsid w:val="0CDF8131"/>
    <w:rsid w:val="0D3535DA"/>
    <w:rsid w:val="0D45991C"/>
    <w:rsid w:val="0D657A92"/>
    <w:rsid w:val="0D76F2D2"/>
    <w:rsid w:val="0E1D67D1"/>
    <w:rsid w:val="0E269F06"/>
    <w:rsid w:val="0E36AC65"/>
    <w:rsid w:val="0E37FC13"/>
    <w:rsid w:val="0E3843C7"/>
    <w:rsid w:val="0E5E42C0"/>
    <w:rsid w:val="0E68BE1E"/>
    <w:rsid w:val="0E7A2261"/>
    <w:rsid w:val="0EA68037"/>
    <w:rsid w:val="0EC5ECB2"/>
    <w:rsid w:val="0ED5DFE4"/>
    <w:rsid w:val="0EEC1918"/>
    <w:rsid w:val="0F1576CF"/>
    <w:rsid w:val="0F26477E"/>
    <w:rsid w:val="0F3BEA6A"/>
    <w:rsid w:val="0F4A8C15"/>
    <w:rsid w:val="0F5A5B8C"/>
    <w:rsid w:val="0F62D1A8"/>
    <w:rsid w:val="0FAC8C6F"/>
    <w:rsid w:val="0FAFD656"/>
    <w:rsid w:val="0FD702C1"/>
    <w:rsid w:val="1015E7BB"/>
    <w:rsid w:val="103DAB69"/>
    <w:rsid w:val="10752FFC"/>
    <w:rsid w:val="10772A05"/>
    <w:rsid w:val="10A7E47F"/>
    <w:rsid w:val="10C5ADAE"/>
    <w:rsid w:val="10F501CC"/>
    <w:rsid w:val="114E8D3D"/>
    <w:rsid w:val="116971C0"/>
    <w:rsid w:val="11A1ACEC"/>
    <w:rsid w:val="11CB0EC9"/>
    <w:rsid w:val="11EB4666"/>
    <w:rsid w:val="1227AE12"/>
    <w:rsid w:val="12A6E936"/>
    <w:rsid w:val="12B94589"/>
    <w:rsid w:val="12D0D38D"/>
    <w:rsid w:val="12E6E1E2"/>
    <w:rsid w:val="12FE854B"/>
    <w:rsid w:val="1300B9A8"/>
    <w:rsid w:val="13177277"/>
    <w:rsid w:val="13308CBB"/>
    <w:rsid w:val="13446680"/>
    <w:rsid w:val="137F3821"/>
    <w:rsid w:val="13BA8A76"/>
    <w:rsid w:val="13EBDB40"/>
    <w:rsid w:val="14173539"/>
    <w:rsid w:val="146B837A"/>
    <w:rsid w:val="14B14EB0"/>
    <w:rsid w:val="14D1195F"/>
    <w:rsid w:val="14DF8796"/>
    <w:rsid w:val="14F55A42"/>
    <w:rsid w:val="15022D64"/>
    <w:rsid w:val="15263EAA"/>
    <w:rsid w:val="15605268"/>
    <w:rsid w:val="156F66CC"/>
    <w:rsid w:val="1593CF14"/>
    <w:rsid w:val="15C8DF9F"/>
    <w:rsid w:val="1612A39E"/>
    <w:rsid w:val="161BBEE1"/>
    <w:rsid w:val="16232718"/>
    <w:rsid w:val="162D677D"/>
    <w:rsid w:val="1662F154"/>
    <w:rsid w:val="1666EEB8"/>
    <w:rsid w:val="166DFE04"/>
    <w:rsid w:val="168C6164"/>
    <w:rsid w:val="16DE52D5"/>
    <w:rsid w:val="16DFAB79"/>
    <w:rsid w:val="16EB15E5"/>
    <w:rsid w:val="1700AC97"/>
    <w:rsid w:val="1721FEF4"/>
    <w:rsid w:val="1746165B"/>
    <w:rsid w:val="17568724"/>
    <w:rsid w:val="17818AA1"/>
    <w:rsid w:val="17C698BB"/>
    <w:rsid w:val="17F46BC3"/>
    <w:rsid w:val="1829CEF7"/>
    <w:rsid w:val="18AA8485"/>
    <w:rsid w:val="18ACAF86"/>
    <w:rsid w:val="19ED8154"/>
    <w:rsid w:val="1ACA6662"/>
    <w:rsid w:val="1AD8E33D"/>
    <w:rsid w:val="1AE971A2"/>
    <w:rsid w:val="1AFDC3CA"/>
    <w:rsid w:val="1B2BB68F"/>
    <w:rsid w:val="1B3E132B"/>
    <w:rsid w:val="1B473759"/>
    <w:rsid w:val="1B4C86DD"/>
    <w:rsid w:val="1B57C1FC"/>
    <w:rsid w:val="1B75684C"/>
    <w:rsid w:val="1B89F023"/>
    <w:rsid w:val="1BDBF9C4"/>
    <w:rsid w:val="1BDF9105"/>
    <w:rsid w:val="1C08C63D"/>
    <w:rsid w:val="1C145CB3"/>
    <w:rsid w:val="1C3F22B5"/>
    <w:rsid w:val="1C427E66"/>
    <w:rsid w:val="1C607E13"/>
    <w:rsid w:val="1C7BDD52"/>
    <w:rsid w:val="1CE05B53"/>
    <w:rsid w:val="1D22953A"/>
    <w:rsid w:val="1D7C16BF"/>
    <w:rsid w:val="1D9A8272"/>
    <w:rsid w:val="1E21FD63"/>
    <w:rsid w:val="1E4018F5"/>
    <w:rsid w:val="1E7C7AB9"/>
    <w:rsid w:val="1E7DCDFF"/>
    <w:rsid w:val="1E87D005"/>
    <w:rsid w:val="1E8B5F8E"/>
    <w:rsid w:val="1EA1DD5E"/>
    <w:rsid w:val="1EBDF87C"/>
    <w:rsid w:val="1ECB5FDD"/>
    <w:rsid w:val="1F16D07D"/>
    <w:rsid w:val="1F34E67F"/>
    <w:rsid w:val="1F3ECF52"/>
    <w:rsid w:val="1F628475"/>
    <w:rsid w:val="1F6621EA"/>
    <w:rsid w:val="1F8DCAB8"/>
    <w:rsid w:val="1F9A2A8C"/>
    <w:rsid w:val="1FBDBA83"/>
    <w:rsid w:val="1FF1F999"/>
    <w:rsid w:val="20562591"/>
    <w:rsid w:val="205681F1"/>
    <w:rsid w:val="205B3375"/>
    <w:rsid w:val="2066608B"/>
    <w:rsid w:val="207FA176"/>
    <w:rsid w:val="208E69FE"/>
    <w:rsid w:val="20908617"/>
    <w:rsid w:val="20927B76"/>
    <w:rsid w:val="20E344AB"/>
    <w:rsid w:val="21547FD1"/>
    <w:rsid w:val="21687F8B"/>
    <w:rsid w:val="218A4DC4"/>
    <w:rsid w:val="21A3ACF5"/>
    <w:rsid w:val="21F204BC"/>
    <w:rsid w:val="221F9A6A"/>
    <w:rsid w:val="2231C516"/>
    <w:rsid w:val="223DE319"/>
    <w:rsid w:val="22BB288B"/>
    <w:rsid w:val="22C90ABA"/>
    <w:rsid w:val="22CB8128"/>
    <w:rsid w:val="22EA2D19"/>
    <w:rsid w:val="230779E6"/>
    <w:rsid w:val="23155EF0"/>
    <w:rsid w:val="2334EE1C"/>
    <w:rsid w:val="239010B1"/>
    <w:rsid w:val="239FCF2A"/>
    <w:rsid w:val="23A154F3"/>
    <w:rsid w:val="23EABE5C"/>
    <w:rsid w:val="246816A4"/>
    <w:rsid w:val="24752966"/>
    <w:rsid w:val="248601B3"/>
    <w:rsid w:val="24ACE7A7"/>
    <w:rsid w:val="24BFA096"/>
    <w:rsid w:val="24C41101"/>
    <w:rsid w:val="24D099AC"/>
    <w:rsid w:val="24F562A5"/>
    <w:rsid w:val="2519C6D4"/>
    <w:rsid w:val="255B5749"/>
    <w:rsid w:val="2580A34B"/>
    <w:rsid w:val="262496C3"/>
    <w:rsid w:val="26FAF05E"/>
    <w:rsid w:val="2785FDF1"/>
    <w:rsid w:val="27EA0E95"/>
    <w:rsid w:val="283A2C79"/>
    <w:rsid w:val="285B0177"/>
    <w:rsid w:val="2861CDA6"/>
    <w:rsid w:val="2876E89A"/>
    <w:rsid w:val="289B89CB"/>
    <w:rsid w:val="28A11B31"/>
    <w:rsid w:val="28CFC9C5"/>
    <w:rsid w:val="28E02B3C"/>
    <w:rsid w:val="292B6BF4"/>
    <w:rsid w:val="2965C229"/>
    <w:rsid w:val="29A4C942"/>
    <w:rsid w:val="29BD18E1"/>
    <w:rsid w:val="29F202FD"/>
    <w:rsid w:val="29F3A9DB"/>
    <w:rsid w:val="2A08119D"/>
    <w:rsid w:val="2A1E0E03"/>
    <w:rsid w:val="2A31A881"/>
    <w:rsid w:val="2A3DB9C8"/>
    <w:rsid w:val="2A41F773"/>
    <w:rsid w:val="2A58C1DF"/>
    <w:rsid w:val="2AAED8DC"/>
    <w:rsid w:val="2AC65ACF"/>
    <w:rsid w:val="2AE3B870"/>
    <w:rsid w:val="2B5E54FA"/>
    <w:rsid w:val="2B81FDDA"/>
    <w:rsid w:val="2BE0EE58"/>
    <w:rsid w:val="2BF64119"/>
    <w:rsid w:val="2C0A395F"/>
    <w:rsid w:val="2C3F3816"/>
    <w:rsid w:val="2C5B5748"/>
    <w:rsid w:val="2C6C5F82"/>
    <w:rsid w:val="2C96B9F8"/>
    <w:rsid w:val="2CA36FCA"/>
    <w:rsid w:val="2CAA8483"/>
    <w:rsid w:val="2CD0B51A"/>
    <w:rsid w:val="2D30D3E7"/>
    <w:rsid w:val="2D35AC7E"/>
    <w:rsid w:val="2D3F2FA2"/>
    <w:rsid w:val="2D3F9DAA"/>
    <w:rsid w:val="2D419490"/>
    <w:rsid w:val="2D595B2D"/>
    <w:rsid w:val="2D794A1B"/>
    <w:rsid w:val="2D91D8F9"/>
    <w:rsid w:val="2DACD7E0"/>
    <w:rsid w:val="2DC7FB3C"/>
    <w:rsid w:val="2DDCAD6E"/>
    <w:rsid w:val="2DE65BD6"/>
    <w:rsid w:val="2E0F3A24"/>
    <w:rsid w:val="2E15AE47"/>
    <w:rsid w:val="2E35CEF0"/>
    <w:rsid w:val="2E48099A"/>
    <w:rsid w:val="2E4E82E0"/>
    <w:rsid w:val="2E78379A"/>
    <w:rsid w:val="2E824304"/>
    <w:rsid w:val="2F1A5036"/>
    <w:rsid w:val="2F9EB57E"/>
    <w:rsid w:val="2FC63FAA"/>
    <w:rsid w:val="2FE9E287"/>
    <w:rsid w:val="3017DEF5"/>
    <w:rsid w:val="301B296C"/>
    <w:rsid w:val="306511C7"/>
    <w:rsid w:val="30683661"/>
    <w:rsid w:val="306E4561"/>
    <w:rsid w:val="30CA1C16"/>
    <w:rsid w:val="30D2C3F7"/>
    <w:rsid w:val="30E46111"/>
    <w:rsid w:val="31613F1E"/>
    <w:rsid w:val="31AA014A"/>
    <w:rsid w:val="31C60C13"/>
    <w:rsid w:val="31DA4832"/>
    <w:rsid w:val="3203E01B"/>
    <w:rsid w:val="3223F15F"/>
    <w:rsid w:val="322A066D"/>
    <w:rsid w:val="327DBEB7"/>
    <w:rsid w:val="328B4F08"/>
    <w:rsid w:val="32E2363C"/>
    <w:rsid w:val="32E668AE"/>
    <w:rsid w:val="33791B55"/>
    <w:rsid w:val="33DF4C54"/>
    <w:rsid w:val="33F1A3C0"/>
    <w:rsid w:val="340F94A5"/>
    <w:rsid w:val="3453A1E2"/>
    <w:rsid w:val="3462EDD9"/>
    <w:rsid w:val="34960411"/>
    <w:rsid w:val="3498E30B"/>
    <w:rsid w:val="34F6A5BB"/>
    <w:rsid w:val="3503303C"/>
    <w:rsid w:val="3514697B"/>
    <w:rsid w:val="35359381"/>
    <w:rsid w:val="3541F6A4"/>
    <w:rsid w:val="36436E75"/>
    <w:rsid w:val="36E959BD"/>
    <w:rsid w:val="372D71A2"/>
    <w:rsid w:val="3774C679"/>
    <w:rsid w:val="379A77C9"/>
    <w:rsid w:val="37B54C88"/>
    <w:rsid w:val="37B77C9B"/>
    <w:rsid w:val="37E1D729"/>
    <w:rsid w:val="38078A1D"/>
    <w:rsid w:val="382FB363"/>
    <w:rsid w:val="38318F41"/>
    <w:rsid w:val="3843260A"/>
    <w:rsid w:val="385FA8BC"/>
    <w:rsid w:val="38C4C799"/>
    <w:rsid w:val="38C575FD"/>
    <w:rsid w:val="38FAEE81"/>
    <w:rsid w:val="3910A2CA"/>
    <w:rsid w:val="39317C07"/>
    <w:rsid w:val="39506F3C"/>
    <w:rsid w:val="39593A69"/>
    <w:rsid w:val="39638056"/>
    <w:rsid w:val="397213E9"/>
    <w:rsid w:val="39AB45DC"/>
    <w:rsid w:val="39D4860E"/>
    <w:rsid w:val="3A36515E"/>
    <w:rsid w:val="3A39E337"/>
    <w:rsid w:val="3A4FACA2"/>
    <w:rsid w:val="3ABC1A94"/>
    <w:rsid w:val="3B16FC06"/>
    <w:rsid w:val="3B21FA85"/>
    <w:rsid w:val="3BB5EE73"/>
    <w:rsid w:val="3BE70B6C"/>
    <w:rsid w:val="3BEE6C86"/>
    <w:rsid w:val="3BF1A303"/>
    <w:rsid w:val="3C093196"/>
    <w:rsid w:val="3C6E7365"/>
    <w:rsid w:val="3CA9210A"/>
    <w:rsid w:val="3CAA127B"/>
    <w:rsid w:val="3CB7659B"/>
    <w:rsid w:val="3CC3F029"/>
    <w:rsid w:val="3CE572A9"/>
    <w:rsid w:val="3D109B22"/>
    <w:rsid w:val="3D3F0F88"/>
    <w:rsid w:val="3D62ABF8"/>
    <w:rsid w:val="3D64000A"/>
    <w:rsid w:val="3D9ABC73"/>
    <w:rsid w:val="3DBFEB89"/>
    <w:rsid w:val="3E02628D"/>
    <w:rsid w:val="3E1D7596"/>
    <w:rsid w:val="3E3F81C6"/>
    <w:rsid w:val="3E41E3FB"/>
    <w:rsid w:val="3E88B194"/>
    <w:rsid w:val="3EC09F35"/>
    <w:rsid w:val="3EF38466"/>
    <w:rsid w:val="3F44EE6A"/>
    <w:rsid w:val="3F591CF1"/>
    <w:rsid w:val="3F70DB79"/>
    <w:rsid w:val="3F84E9EC"/>
    <w:rsid w:val="3F9D35FE"/>
    <w:rsid w:val="3FAB32D5"/>
    <w:rsid w:val="3FB7C63D"/>
    <w:rsid w:val="3FBA30FE"/>
    <w:rsid w:val="3FBAAE48"/>
    <w:rsid w:val="4013EFAC"/>
    <w:rsid w:val="406A9445"/>
    <w:rsid w:val="40A728BB"/>
    <w:rsid w:val="40E07FCE"/>
    <w:rsid w:val="40EC53C7"/>
    <w:rsid w:val="40F23D63"/>
    <w:rsid w:val="412D25C6"/>
    <w:rsid w:val="414E2DEC"/>
    <w:rsid w:val="415E2B96"/>
    <w:rsid w:val="41ACD0FA"/>
    <w:rsid w:val="41CF7CFF"/>
    <w:rsid w:val="41DB691C"/>
    <w:rsid w:val="421336FB"/>
    <w:rsid w:val="42211DAA"/>
    <w:rsid w:val="4269F5B7"/>
    <w:rsid w:val="42E6451F"/>
    <w:rsid w:val="43542CC7"/>
    <w:rsid w:val="435B03E7"/>
    <w:rsid w:val="437486CD"/>
    <w:rsid w:val="43AE3081"/>
    <w:rsid w:val="43C7BFEC"/>
    <w:rsid w:val="43FD687D"/>
    <w:rsid w:val="4408F1C8"/>
    <w:rsid w:val="440A1461"/>
    <w:rsid w:val="44288F31"/>
    <w:rsid w:val="44411C37"/>
    <w:rsid w:val="444C3755"/>
    <w:rsid w:val="4454DD82"/>
    <w:rsid w:val="44CF5B28"/>
    <w:rsid w:val="44E45CDC"/>
    <w:rsid w:val="44E8394F"/>
    <w:rsid w:val="44F77A18"/>
    <w:rsid w:val="452055D6"/>
    <w:rsid w:val="4556DC2D"/>
    <w:rsid w:val="457C333B"/>
    <w:rsid w:val="45A64650"/>
    <w:rsid w:val="45A6C814"/>
    <w:rsid w:val="45E54A64"/>
    <w:rsid w:val="460DDD7B"/>
    <w:rsid w:val="463D2BB8"/>
    <w:rsid w:val="46CD568E"/>
    <w:rsid w:val="46E1FAAF"/>
    <w:rsid w:val="470C00AF"/>
    <w:rsid w:val="4761EE65"/>
    <w:rsid w:val="47961D27"/>
    <w:rsid w:val="47E536AE"/>
    <w:rsid w:val="48148A38"/>
    <w:rsid w:val="481F5349"/>
    <w:rsid w:val="48274599"/>
    <w:rsid w:val="48684D3F"/>
    <w:rsid w:val="4875AB61"/>
    <w:rsid w:val="487C1223"/>
    <w:rsid w:val="48A5909B"/>
    <w:rsid w:val="48C7123E"/>
    <w:rsid w:val="48E7B2DC"/>
    <w:rsid w:val="4988BB88"/>
    <w:rsid w:val="49B7B129"/>
    <w:rsid w:val="49E64EFA"/>
    <w:rsid w:val="4A38D6C6"/>
    <w:rsid w:val="4A3AB398"/>
    <w:rsid w:val="4A4EB11C"/>
    <w:rsid w:val="4AA73227"/>
    <w:rsid w:val="4ADE29D0"/>
    <w:rsid w:val="4B35BA5B"/>
    <w:rsid w:val="4B4F1098"/>
    <w:rsid w:val="4B92E17B"/>
    <w:rsid w:val="4BE45B1F"/>
    <w:rsid w:val="4C00F82F"/>
    <w:rsid w:val="4C1C890E"/>
    <w:rsid w:val="4C39DC32"/>
    <w:rsid w:val="4C58B9AB"/>
    <w:rsid w:val="4CA5C8AF"/>
    <w:rsid w:val="4CAC8ECC"/>
    <w:rsid w:val="4D3C25D6"/>
    <w:rsid w:val="4D485014"/>
    <w:rsid w:val="4D4B04E7"/>
    <w:rsid w:val="4D5383E5"/>
    <w:rsid w:val="4D98E443"/>
    <w:rsid w:val="4DD86448"/>
    <w:rsid w:val="4DE591A9"/>
    <w:rsid w:val="4DF7BEAE"/>
    <w:rsid w:val="4E149B36"/>
    <w:rsid w:val="4E4F64BA"/>
    <w:rsid w:val="4E68FA47"/>
    <w:rsid w:val="4E7B6108"/>
    <w:rsid w:val="4E81A4FE"/>
    <w:rsid w:val="4ECF0430"/>
    <w:rsid w:val="4EF8BD35"/>
    <w:rsid w:val="4F04F79C"/>
    <w:rsid w:val="4F0BA678"/>
    <w:rsid w:val="4F1A19BE"/>
    <w:rsid w:val="4F1CA0C4"/>
    <w:rsid w:val="4F2DD873"/>
    <w:rsid w:val="4F43EB38"/>
    <w:rsid w:val="4F7CABE9"/>
    <w:rsid w:val="4FAFA469"/>
    <w:rsid w:val="4FD86444"/>
    <w:rsid w:val="4FE70C1D"/>
    <w:rsid w:val="50033D83"/>
    <w:rsid w:val="5012394C"/>
    <w:rsid w:val="5044B8D8"/>
    <w:rsid w:val="504A447E"/>
    <w:rsid w:val="5057B44B"/>
    <w:rsid w:val="50772BD0"/>
    <w:rsid w:val="509643C1"/>
    <w:rsid w:val="50EA0600"/>
    <w:rsid w:val="51302B21"/>
    <w:rsid w:val="51818AC2"/>
    <w:rsid w:val="51BCB481"/>
    <w:rsid w:val="51C10B1E"/>
    <w:rsid w:val="51CCB610"/>
    <w:rsid w:val="523A2847"/>
    <w:rsid w:val="528DE998"/>
    <w:rsid w:val="52976709"/>
    <w:rsid w:val="529ADBFC"/>
    <w:rsid w:val="52F2D566"/>
    <w:rsid w:val="531F63D9"/>
    <w:rsid w:val="535261FD"/>
    <w:rsid w:val="53CFECD7"/>
    <w:rsid w:val="53EF5B80"/>
    <w:rsid w:val="53F83D4E"/>
    <w:rsid w:val="542CBCD4"/>
    <w:rsid w:val="542F2264"/>
    <w:rsid w:val="5430B941"/>
    <w:rsid w:val="546C81B2"/>
    <w:rsid w:val="54772EBC"/>
    <w:rsid w:val="548F29BD"/>
    <w:rsid w:val="54EF5189"/>
    <w:rsid w:val="550D76AB"/>
    <w:rsid w:val="550FF7D9"/>
    <w:rsid w:val="55146342"/>
    <w:rsid w:val="55606174"/>
    <w:rsid w:val="55B2AC69"/>
    <w:rsid w:val="55DAF1AB"/>
    <w:rsid w:val="55EC1F09"/>
    <w:rsid w:val="55F9E175"/>
    <w:rsid w:val="5634447F"/>
    <w:rsid w:val="5638676B"/>
    <w:rsid w:val="5650570E"/>
    <w:rsid w:val="56605D0C"/>
    <w:rsid w:val="567C11DE"/>
    <w:rsid w:val="567C8201"/>
    <w:rsid w:val="56C2CC6D"/>
    <w:rsid w:val="56EDFE56"/>
    <w:rsid w:val="5715C19F"/>
    <w:rsid w:val="572E6396"/>
    <w:rsid w:val="57850DDA"/>
    <w:rsid w:val="57911703"/>
    <w:rsid w:val="5799CA66"/>
    <w:rsid w:val="57B09A48"/>
    <w:rsid w:val="57C5B49C"/>
    <w:rsid w:val="57E40A32"/>
    <w:rsid w:val="582E5459"/>
    <w:rsid w:val="58315282"/>
    <w:rsid w:val="5858E56F"/>
    <w:rsid w:val="58D717FF"/>
    <w:rsid w:val="58F4291E"/>
    <w:rsid w:val="590837B9"/>
    <w:rsid w:val="595651C3"/>
    <w:rsid w:val="5982CAA8"/>
    <w:rsid w:val="598ADC73"/>
    <w:rsid w:val="59CA66C7"/>
    <w:rsid w:val="59CF8B78"/>
    <w:rsid w:val="5A29258C"/>
    <w:rsid w:val="5A2B68CD"/>
    <w:rsid w:val="5A2F180F"/>
    <w:rsid w:val="5A325CA9"/>
    <w:rsid w:val="5A53099A"/>
    <w:rsid w:val="5A9868D3"/>
    <w:rsid w:val="5AA93258"/>
    <w:rsid w:val="5B11B31B"/>
    <w:rsid w:val="5B40E851"/>
    <w:rsid w:val="5BC770B8"/>
    <w:rsid w:val="5BEAFDD1"/>
    <w:rsid w:val="5BEBB176"/>
    <w:rsid w:val="5BF97BE7"/>
    <w:rsid w:val="5BFB4517"/>
    <w:rsid w:val="5C1A3157"/>
    <w:rsid w:val="5C206FA7"/>
    <w:rsid w:val="5C43DC9C"/>
    <w:rsid w:val="5C46B8E8"/>
    <w:rsid w:val="5C5F1C39"/>
    <w:rsid w:val="5C5FF42B"/>
    <w:rsid w:val="5C6C92B5"/>
    <w:rsid w:val="5C73B50F"/>
    <w:rsid w:val="5C800035"/>
    <w:rsid w:val="5CA34E58"/>
    <w:rsid w:val="5CE3A305"/>
    <w:rsid w:val="5CE9692A"/>
    <w:rsid w:val="5CEDBDDB"/>
    <w:rsid w:val="5CF12BAE"/>
    <w:rsid w:val="5CF47AF4"/>
    <w:rsid w:val="5D75AE06"/>
    <w:rsid w:val="5DAD7BA5"/>
    <w:rsid w:val="5DD0C179"/>
    <w:rsid w:val="5DE24EAF"/>
    <w:rsid w:val="5DEDC71A"/>
    <w:rsid w:val="5DF2FA04"/>
    <w:rsid w:val="5DF5BEE8"/>
    <w:rsid w:val="5DFE99D9"/>
    <w:rsid w:val="5E2B4BEE"/>
    <w:rsid w:val="5E45BA43"/>
    <w:rsid w:val="5E797AAD"/>
    <w:rsid w:val="5E90BFD6"/>
    <w:rsid w:val="5EB12DD5"/>
    <w:rsid w:val="5EB537A9"/>
    <w:rsid w:val="5EBF3097"/>
    <w:rsid w:val="5ED72CD1"/>
    <w:rsid w:val="5ED99773"/>
    <w:rsid w:val="5EFC138B"/>
    <w:rsid w:val="5EFCB8C0"/>
    <w:rsid w:val="5F09867E"/>
    <w:rsid w:val="5F10D277"/>
    <w:rsid w:val="5F149D42"/>
    <w:rsid w:val="5F195ED6"/>
    <w:rsid w:val="5F521AF6"/>
    <w:rsid w:val="5F696624"/>
    <w:rsid w:val="5FDA3332"/>
    <w:rsid w:val="5FDD3F28"/>
    <w:rsid w:val="6002DA1F"/>
    <w:rsid w:val="6041C173"/>
    <w:rsid w:val="604486F7"/>
    <w:rsid w:val="6064C694"/>
    <w:rsid w:val="60A76736"/>
    <w:rsid w:val="60B25544"/>
    <w:rsid w:val="60E96A6F"/>
    <w:rsid w:val="6102496B"/>
    <w:rsid w:val="612104C4"/>
    <w:rsid w:val="6125430B"/>
    <w:rsid w:val="61840097"/>
    <w:rsid w:val="61930AD6"/>
    <w:rsid w:val="619B7470"/>
    <w:rsid w:val="61B21260"/>
    <w:rsid w:val="61BD54FA"/>
    <w:rsid w:val="61BFC5AC"/>
    <w:rsid w:val="61D85EF8"/>
    <w:rsid w:val="61D8CD9E"/>
    <w:rsid w:val="622FDEDA"/>
    <w:rsid w:val="62CFFA9B"/>
    <w:rsid w:val="63995278"/>
    <w:rsid w:val="63CD699D"/>
    <w:rsid w:val="641C1C27"/>
    <w:rsid w:val="64463FB9"/>
    <w:rsid w:val="644BC782"/>
    <w:rsid w:val="64877092"/>
    <w:rsid w:val="64A99B1B"/>
    <w:rsid w:val="64E8D34A"/>
    <w:rsid w:val="65067F42"/>
    <w:rsid w:val="6512501A"/>
    <w:rsid w:val="656F5B31"/>
    <w:rsid w:val="65826A8D"/>
    <w:rsid w:val="659DFCA4"/>
    <w:rsid w:val="65EEB9DC"/>
    <w:rsid w:val="65EF8909"/>
    <w:rsid w:val="65F672C2"/>
    <w:rsid w:val="66092B0D"/>
    <w:rsid w:val="66109B99"/>
    <w:rsid w:val="66464556"/>
    <w:rsid w:val="66ED9BBF"/>
    <w:rsid w:val="6738A638"/>
    <w:rsid w:val="676E075D"/>
    <w:rsid w:val="67897FC4"/>
    <w:rsid w:val="678CFF0F"/>
    <w:rsid w:val="678F73B0"/>
    <w:rsid w:val="67C63E6E"/>
    <w:rsid w:val="67D5F380"/>
    <w:rsid w:val="67D8672B"/>
    <w:rsid w:val="6802FC07"/>
    <w:rsid w:val="680B52C2"/>
    <w:rsid w:val="68174F0B"/>
    <w:rsid w:val="6832BDE4"/>
    <w:rsid w:val="683A064F"/>
    <w:rsid w:val="68459462"/>
    <w:rsid w:val="685BB7C0"/>
    <w:rsid w:val="685F4E66"/>
    <w:rsid w:val="687ABCE2"/>
    <w:rsid w:val="68D07E93"/>
    <w:rsid w:val="68D6DBF7"/>
    <w:rsid w:val="68DB4264"/>
    <w:rsid w:val="68DBD840"/>
    <w:rsid w:val="68FC2D04"/>
    <w:rsid w:val="68FC4B1B"/>
    <w:rsid w:val="691C9095"/>
    <w:rsid w:val="6959ACFA"/>
    <w:rsid w:val="698F53F7"/>
    <w:rsid w:val="69B487E5"/>
    <w:rsid w:val="69BB6E9B"/>
    <w:rsid w:val="69D773F0"/>
    <w:rsid w:val="69E8BF4E"/>
    <w:rsid w:val="69F20794"/>
    <w:rsid w:val="6A0BBA92"/>
    <w:rsid w:val="6A510E1E"/>
    <w:rsid w:val="6A6CCD48"/>
    <w:rsid w:val="6A87E443"/>
    <w:rsid w:val="6AADCA88"/>
    <w:rsid w:val="6AAF1317"/>
    <w:rsid w:val="6ACBBE26"/>
    <w:rsid w:val="6B1B4FA9"/>
    <w:rsid w:val="6B1D54FA"/>
    <w:rsid w:val="6B3C8316"/>
    <w:rsid w:val="6B42C8C2"/>
    <w:rsid w:val="6B6CD414"/>
    <w:rsid w:val="6B8AEC04"/>
    <w:rsid w:val="6BA41467"/>
    <w:rsid w:val="6BCDAF9E"/>
    <w:rsid w:val="6BF0AF8A"/>
    <w:rsid w:val="6C3E847F"/>
    <w:rsid w:val="6C8D50E9"/>
    <w:rsid w:val="6CB31643"/>
    <w:rsid w:val="6CEAECC6"/>
    <w:rsid w:val="6CEB79C1"/>
    <w:rsid w:val="6CECB0F4"/>
    <w:rsid w:val="6CFB1511"/>
    <w:rsid w:val="6D2938F6"/>
    <w:rsid w:val="6D34EC34"/>
    <w:rsid w:val="6D41326C"/>
    <w:rsid w:val="6D4817E3"/>
    <w:rsid w:val="6DA70BE1"/>
    <w:rsid w:val="6DAFC8F2"/>
    <w:rsid w:val="6DD2FFC5"/>
    <w:rsid w:val="6DE1FBF7"/>
    <w:rsid w:val="6E0410C3"/>
    <w:rsid w:val="6E2BE7AE"/>
    <w:rsid w:val="6E539902"/>
    <w:rsid w:val="6E7E6726"/>
    <w:rsid w:val="6E82C887"/>
    <w:rsid w:val="6E8AB832"/>
    <w:rsid w:val="6EC2D145"/>
    <w:rsid w:val="6EEBD6ED"/>
    <w:rsid w:val="6F8BDCBA"/>
    <w:rsid w:val="6F9D0FAF"/>
    <w:rsid w:val="6FC6A44F"/>
    <w:rsid w:val="70098545"/>
    <w:rsid w:val="707DFA38"/>
    <w:rsid w:val="7092F2E9"/>
    <w:rsid w:val="709A73D6"/>
    <w:rsid w:val="710F0172"/>
    <w:rsid w:val="714EB193"/>
    <w:rsid w:val="715EBAB6"/>
    <w:rsid w:val="7179BBBF"/>
    <w:rsid w:val="717C346A"/>
    <w:rsid w:val="717EF25E"/>
    <w:rsid w:val="717F8B75"/>
    <w:rsid w:val="7185E0E1"/>
    <w:rsid w:val="7189D084"/>
    <w:rsid w:val="71AAB049"/>
    <w:rsid w:val="71ADE49E"/>
    <w:rsid w:val="71EEC935"/>
    <w:rsid w:val="72021875"/>
    <w:rsid w:val="724930A3"/>
    <w:rsid w:val="725F8492"/>
    <w:rsid w:val="725F8C16"/>
    <w:rsid w:val="726DE400"/>
    <w:rsid w:val="72761BBE"/>
    <w:rsid w:val="72A13D99"/>
    <w:rsid w:val="72AAE529"/>
    <w:rsid w:val="72BCBF14"/>
    <w:rsid w:val="7301A6E9"/>
    <w:rsid w:val="7358641D"/>
    <w:rsid w:val="739028EC"/>
    <w:rsid w:val="73A73EF7"/>
    <w:rsid w:val="73B9D703"/>
    <w:rsid w:val="73D77942"/>
    <w:rsid w:val="73F47EAC"/>
    <w:rsid w:val="73F9CF71"/>
    <w:rsid w:val="73FF91E8"/>
    <w:rsid w:val="74652922"/>
    <w:rsid w:val="747700B9"/>
    <w:rsid w:val="748E334A"/>
    <w:rsid w:val="74CB75B5"/>
    <w:rsid w:val="74DC3AD3"/>
    <w:rsid w:val="7508184C"/>
    <w:rsid w:val="752DEF93"/>
    <w:rsid w:val="75400D79"/>
    <w:rsid w:val="755A7A24"/>
    <w:rsid w:val="755F0FC3"/>
    <w:rsid w:val="757DA2F5"/>
    <w:rsid w:val="7588F63B"/>
    <w:rsid w:val="75A1CD59"/>
    <w:rsid w:val="75CC6C11"/>
    <w:rsid w:val="75E7B604"/>
    <w:rsid w:val="761E45BE"/>
    <w:rsid w:val="76268003"/>
    <w:rsid w:val="764200E9"/>
    <w:rsid w:val="766984FA"/>
    <w:rsid w:val="767A7B15"/>
    <w:rsid w:val="7695137D"/>
    <w:rsid w:val="76CFE34A"/>
    <w:rsid w:val="76D1DC3A"/>
    <w:rsid w:val="7718C3C3"/>
    <w:rsid w:val="7720DCA1"/>
    <w:rsid w:val="7725C39E"/>
    <w:rsid w:val="773ED3E6"/>
    <w:rsid w:val="77418985"/>
    <w:rsid w:val="7755F18B"/>
    <w:rsid w:val="775CB18A"/>
    <w:rsid w:val="77A14C81"/>
    <w:rsid w:val="77B0D5FB"/>
    <w:rsid w:val="77B39274"/>
    <w:rsid w:val="78843623"/>
    <w:rsid w:val="78BBA689"/>
    <w:rsid w:val="78C1D413"/>
    <w:rsid w:val="78CAB02E"/>
    <w:rsid w:val="78DD9B74"/>
    <w:rsid w:val="78E6B35A"/>
    <w:rsid w:val="78EEEE90"/>
    <w:rsid w:val="7917CFCA"/>
    <w:rsid w:val="7942DE4C"/>
    <w:rsid w:val="794E562C"/>
    <w:rsid w:val="795124A6"/>
    <w:rsid w:val="79AACC96"/>
    <w:rsid w:val="79B2BAA3"/>
    <w:rsid w:val="79EDDB41"/>
    <w:rsid w:val="79F12607"/>
    <w:rsid w:val="7A06C223"/>
    <w:rsid w:val="7A28CBD5"/>
    <w:rsid w:val="7A6B8E01"/>
    <w:rsid w:val="7AFBD2D5"/>
    <w:rsid w:val="7B136D76"/>
    <w:rsid w:val="7B2CBA72"/>
    <w:rsid w:val="7B473EB3"/>
    <w:rsid w:val="7B55F742"/>
    <w:rsid w:val="7BB64029"/>
    <w:rsid w:val="7C1B9F4B"/>
    <w:rsid w:val="7C23A4C4"/>
    <w:rsid w:val="7C79845F"/>
    <w:rsid w:val="7CA48B17"/>
    <w:rsid w:val="7CCA274D"/>
    <w:rsid w:val="7D11FECF"/>
    <w:rsid w:val="7D21F6B5"/>
    <w:rsid w:val="7D55284C"/>
    <w:rsid w:val="7D617052"/>
    <w:rsid w:val="7D80D788"/>
    <w:rsid w:val="7DA338AE"/>
    <w:rsid w:val="7DFE5A1E"/>
    <w:rsid w:val="7E100E85"/>
    <w:rsid w:val="7E22E93A"/>
    <w:rsid w:val="7E3850B8"/>
    <w:rsid w:val="7E47B4DD"/>
    <w:rsid w:val="7E51955D"/>
    <w:rsid w:val="7E65830A"/>
    <w:rsid w:val="7EC587B0"/>
    <w:rsid w:val="7EEF393B"/>
    <w:rsid w:val="7F1639E1"/>
    <w:rsid w:val="7F2745A1"/>
    <w:rsid w:val="7F59B0C9"/>
    <w:rsid w:val="7FBD9747"/>
    <w:rsid w:val="7FD8BBB1"/>
    <w:rsid w:val="7FF19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46BE8"/>
  <w15:chartTrackingRefBased/>
  <w15:docId w15:val="{6906E627-BB19-486D-96BF-A8180799A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4E8D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0F5"/>
    <w:pPr>
      <w:spacing w:after="0"/>
    </w:pPr>
  </w:style>
  <w:style w:type="table" w:styleId="TableGrid">
    <w:name w:val="Table Grid"/>
    <w:basedOn w:val="TableNormal"/>
    <w:uiPriority w:val="59"/>
    <w:rsid w:val="00FC60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C5534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242C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60EE5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A318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18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18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18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1860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6E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E10"/>
  </w:style>
  <w:style w:type="paragraph" w:styleId="Footer">
    <w:name w:val="footer"/>
    <w:basedOn w:val="Normal"/>
    <w:link w:val="FooterChar"/>
    <w:uiPriority w:val="99"/>
    <w:unhideWhenUsed/>
    <w:rsid w:val="00FC6E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E10"/>
  </w:style>
  <w:style w:type="character" w:styleId="Strong">
    <w:name w:val="Strong"/>
    <w:basedOn w:val="DefaultParagraphFont"/>
    <w:uiPriority w:val="22"/>
    <w:qFormat/>
    <w:rsid w:val="00FC6E10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6950B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F72515CFAC114CAC2C27CB8C881752" ma:contentTypeVersion="9" ma:contentTypeDescription="Een nieuw document maken." ma:contentTypeScope="" ma:versionID="e182773ab67f571137a373bd67a52cce">
  <xsd:schema xmlns:xsd="http://www.w3.org/2001/XMLSchema" xmlns:xs="http://www.w3.org/2001/XMLSchema" xmlns:p="http://schemas.microsoft.com/office/2006/metadata/properties" xmlns:ns2="46a0e8d0-16e9-4b83-8c56-454dd0ce5517" xmlns:ns3="b0310260-1a27-4649-bff8-30baba9b92bc" targetNamespace="http://schemas.microsoft.com/office/2006/metadata/properties" ma:root="true" ma:fieldsID="9c92e5c0e91d322940983152513f06e3" ns2:_="" ns3:_="">
    <xsd:import namespace="46a0e8d0-16e9-4b83-8c56-454dd0ce5517"/>
    <xsd:import namespace="b0310260-1a27-4649-bff8-30baba9b9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0e8d0-16e9-4b83-8c56-454dd0ce5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310260-1a27-4649-bff8-30baba9b92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4c74c6a-10cb-4267-8572-aeadf616672d}" ma:internalName="TaxCatchAll" ma:showField="CatchAllData" ma:web="b0310260-1a27-4649-bff8-30baba9b92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310260-1a27-4649-bff8-30baba9b92bc" xsi:nil="true"/>
    <lcf76f155ced4ddcb4097134ff3c332f xmlns="46a0e8d0-16e9-4b83-8c56-454dd0ce55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350543-8C85-4BF8-8015-130E3CF69D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DC9E58-04B7-49E8-9344-70C5F90CCD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a0e8d0-16e9-4b83-8c56-454dd0ce5517"/>
    <ds:schemaRef ds:uri="b0310260-1a27-4649-bff8-30baba9b9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F179F8-6912-4DFE-B32E-87A858CA96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3D2F3D-8A11-4B44-A561-227F98306FEC}">
  <ds:schemaRefs>
    <ds:schemaRef ds:uri="http://schemas.microsoft.com/office/2006/metadata/properties"/>
    <ds:schemaRef ds:uri="http://schemas.microsoft.com/office/infopath/2007/PartnerControls"/>
    <ds:schemaRef ds:uri="b0310260-1a27-4649-bff8-30baba9b92bc"/>
    <ds:schemaRef ds:uri="46a0e8d0-16e9-4b83-8c56-454dd0ce55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2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Nepriakhin,Vlad V.</dc:creator>
  <cp:keywords/>
  <dc:description/>
  <cp:lastModifiedBy>Kapustjonoks,Aleksey A.</cp:lastModifiedBy>
  <cp:revision>625</cp:revision>
  <cp:lastPrinted>2026-09-18T03:22:00Z</cp:lastPrinted>
  <dcterms:created xsi:type="dcterms:W3CDTF">2026-09-09T03:50:00Z</dcterms:created>
  <dcterms:modified xsi:type="dcterms:W3CDTF">2026-09-22T12:08:00Z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0x0101005FF72515CFAC114CAC2C27CB8C881752</vt:lpwstr>
  </property>
  <property fmtid="{D5CDD505-2E9C-101B-9397-08002B2CF9AE}" pid="3" name="MediaServiceImageTags">
    <vt:lpwstr/>
  </property>
</Properties>
</file>