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5d1806c86d44a1" /></Relationships>
</file>

<file path=word/document.xml><?xml version="1.0" encoding="utf-8"?>
<w:document xmlns:w="http://schemas.openxmlformats.org/wordprocessingml/2006/main">
  <w:body>
    <w:p>
      <w:pPr>
        <w:spacing w:before="160" w:after="240" w:line="280" w:lineRule="auto"/>
      </w:pPr>
      <w:r>
        <w:rPr>
          <w:rFonts w:ascii="Calibri" w:hAnsi="Calibri" w:cs="Calibri"/>
          <w:sz w:val="44"/>
          <w:color w:val="15803d"/>
          <w:b/>
        </w:rPr>
        <w:t>ЗВІТ ДО ЛАБОРАТОРНОЇ РОБОТИ №5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Тема:</w:t>
      </w:r>
      <w:r>
        <w:rPr>
          <w:rFonts w:ascii="Calibri" w:hAnsi="Calibri"/>
          <w:sz w:val="22"/>
          <w:color w:val="1E293B"/>
        </w:rPr>
        <w:t xml:space="preserve"> Керування доступами авторизованих користувачів. Моделі доступу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Дисципліна:</w:t>
      </w:r>
      <w:r>
        <w:rPr>
          <w:rFonts w:ascii="Calibri" w:hAnsi="Calibri"/>
          <w:sz w:val="22"/>
          <w:color w:val="1E293B"/>
        </w:rPr>
        <w:t xml:space="preserve"> Безпека програмного забезпечення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Студент:</w:t>
      </w:r>
      <w:r>
        <w:rPr>
          <w:rFonts w:ascii="Calibri" w:hAnsi="Calibri"/>
          <w:sz w:val="22"/>
          <w:color w:val="1E293B"/>
        </w:rPr>
        <w:t xml:space="preserve"> Рябчук Ігор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Група:</w:t>
      </w:r>
      <w:r>
        <w:rPr>
          <w:rFonts w:ascii="Calibri" w:hAnsi="Calibri"/>
          <w:sz w:val="22"/>
          <w:color w:val="1E293B"/>
        </w:rPr>
        <w:t xml:space="preserve"> ПЗ-41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Варіант:</w:t>
      </w:r>
      <w:r>
        <w:rPr>
          <w:rFonts w:ascii="Calibri" w:hAnsi="Calibri"/>
          <w:sz w:val="22"/>
          <w:color w:val="1E293B"/>
        </w:rPr>
        <w:t xml:space="preserve"> 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Рік:</w:t>
      </w:r>
      <w:r>
        <w:rPr>
          <w:rFonts w:ascii="Calibri" w:hAnsi="Calibri"/>
          <w:sz w:val="22"/>
          <w:color w:val="1E293B"/>
        </w:rPr>
        <w:t xml:space="preserve"> 2026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Проєкт: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 (SSS — Simple Songs Sorting)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Репозиторій:</w:t>
      </w:r>
      <w:r>
        <w:rPr>
          <w:rFonts w:ascii="Calibri" w:hAnsi="Calibri"/>
          <w:sz w:val="22"/>
          <w:color w:val="1E293B"/>
        </w:rPr>
        <w:t xml:space="preserve"> [GitHub Repository (посилання)]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1. МЕТА РОБОТИ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Набути практичних навичок вибору, проектування, побудови та реалізації сучасної моделі керування доступом у веб-застосунку, визначення суб'єктів та об'єктів системи, формування матриці та правил доступу, а також реалізації механізмів авторизації на рівні бізнес-логіки з обов'язковою безпосередньою перевіркою повноважень перед виконанням захищених операцій та верифікацією для дозволених і заборонених сценаріїв.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2. АНАЛІЗ БІЗНЕС-ЛОГІКИ ТА ОБҐРУНТУВАННЯ МОДЕЛІ ДОСТУПУ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2.1. Аналіз архітектури системи LikedByGenre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Проєкт </w:t>
      </w:r>
      <w:r>
        <w:rPr>
          <w:rFonts w:ascii="Calibri" w:hAnsi="Calibri"/>
          <w:sz w:val="22"/>
          <w:b/>
        </w:rPr>
        <w:t xml:space="preserve">LikedByGenre (SSS)</w:t>
      </w:r>
      <w:r>
        <w:rPr>
          <w:rFonts w:ascii="Calibri" w:hAnsi="Calibri"/>
          <w:sz w:val="22"/>
          <w:color w:val="1E293B"/>
        </w:rPr>
        <w:t xml:space="preserve"> є веб-застосунком на платформі </w:t>
      </w:r>
      <w:r>
        <w:rPr>
          <w:rFonts w:ascii="Calibri" w:hAnsi="Calibri"/>
          <w:sz w:val="22"/>
          <w:b/>
        </w:rPr>
        <w:t xml:space="preserve">ASP.NET Core 8 MVC</w:t>
      </w:r>
      <w:r>
        <w:rPr>
          <w:rFonts w:ascii="Calibri" w:hAnsi="Calibri"/>
          <w:sz w:val="22"/>
          <w:color w:val="1E293B"/>
        </w:rPr>
        <w:t xml:space="preserve">, що здійснює інтеграцію з сервісом </w:t>
      </w:r>
      <w:r>
        <w:rPr>
          <w:rFonts w:ascii="Calibri" w:hAnsi="Calibri"/>
          <w:sz w:val="22"/>
          <w:b/>
        </w:rPr>
        <w:t xml:space="preserve">Spotify Web API</w:t>
      </w:r>
      <w:r>
        <w:rPr>
          <w:rFonts w:ascii="Calibri" w:hAnsi="Calibri"/>
          <w:sz w:val="22"/>
          <w:color w:val="1E293B"/>
        </w:rPr>
        <w:t xml:space="preserve">, завантаження вподобаних треків користувача (понад 2000 пісень), їх класифікацію за жанровими групами та автоматичний експорт сформованих списків у нові приватні плейлисти.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Система оперує як загальними системними даними (словник мапінгу жанрів, системна статистика), так і строго приватними користувацькими ресурсами (сесійні OAuth-токени Spotify, імпортовані треки бібліотеки, збережені експорти плейлистів, локальні облікові записи).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2.2. Порівняльний аналіз моделей доступу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alibri" w:hAnsi="Calibri"/>
          <w:sz w:val="22"/>
          <w:b/>
        </w:rPr>
        <w:t xml:space="preserve">Дискреційна модель (DAC — Discretionary Access Control):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*Суть:* Власник об'єкта або суб'єкт, що його створив, визначає права доступу до нього.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*Переваги:* Природно відображає концепцію персональної медіатеки та списку експортованих плейлистів (користувач володіє створеними ним плейлистами).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*Недоліки:* Не забезпечує централізованого системного адміністрування та аудиту.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alibri" w:hAnsi="Calibri"/>
          <w:sz w:val="22"/>
          <w:b/>
        </w:rPr>
        <w:t xml:space="preserve">Мандатна модель (MAC — Mandatory Access Control):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*Суть:* Доступ визначається мітками конфіденційності та рівнями допуску відповідно до суворої державної чи корпоративної політики (Bell-LaPadula, Biba).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*Висновок:* Надлишкова і непридатна для користувацького мультимедійного веб-сервісу.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</w:t>
      </w:r>
      <w:r>
        <w:rPr>
          <w:rFonts w:ascii="Calibri" w:hAnsi="Calibri"/>
          <w:sz w:val="22"/>
          <w:b/>
        </w:rPr>
        <w:t xml:space="preserve">Рольова модель (RBAC — Role-Based Access Control):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*Суть:* Права призначаються ролям, а користувачі отримують повноваження через належність до ролей.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*Переваги:* Спрощує керування загальними дозволами для типових груп користувачів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Admin</w:t>
      </w:r>
      <w:r>
        <w:rPr>
          <w:rFonts w:ascii="Calibri" w:hAnsi="Calibri"/>
          <w:sz w:val="22"/>
          <w:color w:val="1E293B"/>
        </w:rPr>
        <w:t xml:space="preserve"> та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User</w:t>
      </w:r>
      <w:r>
        <w:rPr>
          <w:rFonts w:ascii="Calibri" w:hAnsi="Calibri"/>
          <w:sz w:val="22"/>
          <w:color w:val="1E293B"/>
        </w:rPr>
        <w:t xml:space="preserve">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*Недоліки:* У чистому вигляді не вирішує питання ізоляції приватних даних двох різних користувачів з однаковою роллю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User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4. </w:t>
      </w:r>
      <w:r>
        <w:rPr>
          <w:rFonts w:ascii="Calibri" w:hAnsi="Calibri"/>
          <w:sz w:val="22"/>
          <w:b/>
        </w:rPr>
        <w:t xml:space="preserve">Атрибутна модель (ABAC — Attribute-Based Access Control):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*Суть:* Рішення приймається на основі атрибутів суб'єкта, об'єкта, дії та середовища.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2.3. Обґрунтування вибору змішаної моделі (RBAC + DAC)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Для забезпечення максимальної безпеки, принципу мінімальних привілеїв (*Least Privilege*) та надійної ізоляції даних у системі реалізовано </w:t>
      </w:r>
      <w:r>
        <w:rPr>
          <w:rFonts w:ascii="Calibri" w:hAnsi="Calibri"/>
          <w:sz w:val="22"/>
          <w:b/>
        </w:rPr>
        <w:t xml:space="preserve">змішану (комбіновану) модель доступу</w:t>
      </w:r>
      <w:r>
        <w:rPr>
          <w:rFonts w:ascii="Calibri" w:hAnsi="Calibri"/>
          <w:sz w:val="22"/>
          <w:color w:val="1E293B"/>
        </w:rPr>
        <w:t xml:space="preserve">, яка органічно поєднує: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RBAC (Role-Based Access Control):</w:t>
      </w:r>
      <w:r>
        <w:rPr>
          <w:rFonts w:ascii="Calibri" w:hAnsi="Calibri"/>
          <w:sz w:val="22"/>
          <w:color w:val="1E293B"/>
        </w:rPr>
        <w:t xml:space="preserve"> Розмежування глобальних ролей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User</w:t>
      </w:r>
      <w:r>
        <w:rPr>
          <w:rFonts w:ascii="Calibri" w:hAnsi="Calibri"/>
          <w:sz w:val="22"/>
          <w:color w:val="1E293B"/>
        </w:rPr>
        <w:t xml:space="preserve"> (звичайний клієнт системи) та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Admin</w:t>
      </w:r>
      <w:r>
        <w:rPr>
          <w:rFonts w:ascii="Calibri" w:hAnsi="Calibri"/>
          <w:sz w:val="22"/>
          <w:color w:val="1E293B"/>
        </w:rPr>
        <w:t xml:space="preserve"> (адміністратор). Роль контролює допуск до адміністративної панелі, перегляду реєстру зареєстрованих користувачів, зміни ролей та системного моніторингу.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DAC (Discretionary / Ownership-Based Access Control):</w:t>
      </w:r>
      <w:r>
        <w:rPr>
          <w:rFonts w:ascii="Calibri" w:hAnsi="Calibri"/>
          <w:sz w:val="22"/>
          <w:color w:val="1E293B"/>
        </w:rPr>
        <w:t xml:space="preserve"> Розмежування доступу до конкретних ресурсів бази даних на основі атрибута власності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OwnerSpotifyId</w:t>
      </w:r>
      <w:r>
        <w:rPr>
          <w:rFonts w:ascii="Calibri" w:hAnsi="Calibri"/>
          <w:sz w:val="22"/>
          <w:color w:val="1E293B"/>
        </w:rPr>
        <w:t xml:space="preserve">). Користувач із роллю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User</w:t>
      </w:r>
      <w:r>
        <w:rPr>
          <w:rFonts w:ascii="Calibri" w:hAnsi="Calibri"/>
          <w:sz w:val="22"/>
          <w:color w:val="1E293B"/>
        </w:rPr>
        <w:t xml:space="preserve"> має повний доступ (перегляд, імпорт, експорт, видалення) виключно до власних треків та плейлистів, але не може переглядати чи модифікувати ресурси інших користувачів.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Принцип Superuser в RBAC:</w:t>
      </w:r>
      <w:r>
        <w:rPr>
          <w:rFonts w:ascii="Calibri" w:hAnsi="Calibri"/>
          <w:sz w:val="22"/>
          <w:color w:val="1E293B"/>
        </w:rPr>
        <w:t xml:space="preserve"> Адміністратор має повноваження аудиту над ресурсами системи для забезпечення технічного обслуговування.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3. ХАРАКТЕРИСТИКИ СУБ'ЄКТІВ, ОБ'ЄКТІВ ТА ПРАВИЛА ДОСТУПУ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3.1. Суб'єкти системи та їхні атрибути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Суб'єкт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Опис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Атрибути суб'єкта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Anonymous (Гість)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Неавтентифікований відвідувач веб-ресурсу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IsAuthenticated = false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User (Користувач)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Автентифікований звичайний користувач застосунку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IsAuthenticated = true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Role = "User"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UserId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Username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Admin (Адміністратор)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Привілейований адміністратор системи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IsAuthenticated = true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Role = "Admin"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UserId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Username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3.2. Об'єкти системи та їхні характеристики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Об'єкт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Сутність моделі EF Core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Характеристики та атрибути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Трек медіатеки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LikedByGenre.Models.Track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OwnerSpotifyId</w:t>
            </w:r>
            <w:r>
              <w:rPr>
                <w:rFonts w:ascii="Calibri" w:hAnsi="Calibri"/>
                <w:sz w:val="22"/>
                <w:color w:val="1E293B"/>
              </w:rPr>
              <w:t xml:space="preserve"> (власник),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Name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AlbumName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Експорт плейлиста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LikedByGenre.Models.PlaylistExport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SpotifyPlaylistId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OwnerSpotifyId</w:t>
            </w:r>
            <w:r>
              <w:rPr>
                <w:rFonts w:ascii="Calibri" w:hAnsi="Calibri"/>
                <w:sz w:val="22"/>
                <w:color w:val="1E293B"/>
              </w:rPr>
              <w:t xml:space="preserve"> (власник),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Name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TrackCount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CreatedAt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Група жанрів / Мапінг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GenreGroup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GenreMapping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Name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Slug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SpotifyGenre</w:t>
            </w:r>
            <w:r>
              <w:rPr>
                <w:rFonts w:ascii="Calibri" w:hAnsi="Calibri"/>
                <w:sz w:val="22"/>
                <w:color w:val="1E293B"/>
              </w:rPr>
              <w:t xml:space="preserve"> (системні словники)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Обліковий запис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LikedByGenre.Models.User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Username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PasswordHash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Role</w:t>
            </w:r>
            <w:r>
              <w:rPr>
                <w:rFonts w:ascii="Calibri" w:hAnsi="Calibri"/>
                <w:sz w:val="22"/>
                <w:color w:val="1E293B"/>
              </w:rPr>
              <w:t xml:space="preserve">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"User"</w:t>
            </w:r>
            <w:r>
              <w:rPr>
                <w:rFonts w:ascii="Calibri" w:hAnsi="Calibri"/>
                <w:sz w:val="22"/>
                <w:color w:val="1E293B"/>
              </w:rPr>
              <w:t xml:space="preserve"> /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"Admin"</w:t>
            </w:r>
            <w:r>
              <w:rPr>
                <w:rFonts w:ascii="Calibri" w:hAnsi="Calibri"/>
                <w:sz w:val="22"/>
                <w:color w:val="1E293B"/>
              </w:rPr>
              <w:t xml:space="preserve">),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SpotifyId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CreatedAt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Системні метрики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База даних LikedByGenre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Кількість користувачів, сукупні треки, артисти, системні логи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3.3. Матриця правил доступу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Згідно з принципом заборони за замовчуванням (*Deny by Default*), доступ заборонено доти, доки явне правило не дозволить операцію: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Ресурс / Операція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HTTP Endpoint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Anonymous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Role: User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Role: Admin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Застосований механізм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Правило перевірки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Головна сторінка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/Home/Index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Публічний доступ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Відкрито для всіх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Вхід / Реєстрація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GET/POST /Account/*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—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—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Публічний доступ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Дозволено для неавтентифікованих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Spotify OAuth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/Account/ChallengeSpotify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Федеративна автентифікація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Ініціація PKCE OAuth конвеєра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Власна бібліотека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/Library/Index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RBAC + DAC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[Authorize]</w:t>
            </w:r>
            <w:r>
              <w:rPr>
                <w:rFonts w:ascii="Calibri" w:hAnsi="Calibri"/>
                <w:sz w:val="22"/>
                <w:color w:val="1E293B"/>
              </w:rPr>
              <w:t xml:space="preserve"> + фільтрація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Where(OwnerSpotifyId == CurrentUser)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Синхронізація треків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POST /Library/ImportTracks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 (свої)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DAC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Доступ лише за власним токеном користувача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Підтягування жанрів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POST /Library/ImportGenres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 (свої)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DAC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Опрацювання артистів треків поточного користувача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Огляд жанрів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/Genres/Index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/Details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RBAC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[Authorize]</w:t>
            </w:r>
            <w:r>
              <w:rPr>
                <w:rFonts w:ascii="Calibri" w:hAnsi="Calibri"/>
                <w:sz w:val="22"/>
                <w:color w:val="1E293B"/>
              </w:rPr>
              <w:t xml:space="preserve"> на рівні контролера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Створення плейлиста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POST /Playlists/Export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 (свої)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DAC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Створення плейлиста в персональному Spotify акаунті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Список плейлистів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/Playlists/Index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 (свої)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 (всі)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DAC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Відображення записів виключно поточного власника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Деталі плейлиста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/Playlists/Details/{id}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✅*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DAC (Безпосередня перевірка)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export.OwnerSpotifyId == CurrentUser</w:t>
            </w:r>
            <w:r>
              <w:rPr>
                <w:rFonts w:ascii="Calibri" w:hAnsi="Calibri"/>
                <w:sz w:val="22"/>
                <w:color w:val="1E293B"/>
              </w:rPr>
              <w:t xml:space="preserve"> &amp;rarr; інакше </w:t>
            </w:r>
            <w:r>
              <w:rPr>
                <w:rFonts w:ascii="Calibri" w:hAnsi="Calibri"/>
                <w:sz w:val="22"/>
                <w:b/>
              </w:rPr>
              <w:t xml:space="preserve">403 Forbidden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Видалення експорту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POST /Playlists/Delete/{id}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✅*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DAC (Безпосередня перевірка)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export.OwnerSpotifyId == CurrentUser</w:t>
            </w:r>
            <w:r>
              <w:rPr>
                <w:rFonts w:ascii="Calibri" w:hAnsi="Calibri"/>
                <w:sz w:val="22"/>
                <w:color w:val="1E293B"/>
              </w:rPr>
              <w:t xml:space="preserve"> &amp;rarr; інакше </w:t>
            </w:r>
            <w:r>
              <w:rPr>
                <w:rFonts w:ascii="Calibri" w:hAnsi="Calibri"/>
                <w:sz w:val="22"/>
                <w:b/>
              </w:rPr>
              <w:t xml:space="preserve">403 Forbidden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Панель адміна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/Admin/Index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(403)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RBAC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[Authorize(Roles = "Admin")]</w:t>
            </w:r>
            <w:r>
              <w:rPr>
                <w:rFonts w:ascii="Calibri" w:hAnsi="Calibri"/>
                <w:sz w:val="22"/>
                <w:color w:val="1E293B"/>
              </w:rPr>
              <w:t xml:space="preserve"> &amp;rarr; редирект на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/Account/AccessDenied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Реєстр користувачів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GET /Admin/Users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(403)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RBAC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[Authorize(Roles = "Admin")]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Керування ролями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POST /Admin/ChangeRole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(401)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❌ (403)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RBAC + Бізнес-правило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Доступно тільки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Admin</w:t>
            </w:r>
            <w:r>
              <w:rPr>
                <w:rFonts w:ascii="Calibri" w:hAnsi="Calibri"/>
                <w:sz w:val="22"/>
                <w:color w:val="1E293B"/>
              </w:rPr>
              <w:t xml:space="preserve">. Заборонено понижувати останнього адміністратора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\* *Операція дозволена виключно у разі збігу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OwnerSpotifyId</w:t>
      </w:r>
      <w:r>
        <w:rPr>
          <w:rFonts w:ascii="Calibri" w:hAnsi="Calibri"/>
          <w:sz w:val="22"/>
          <w:color w:val="1E293B"/>
        </w:rPr>
        <w:t xml:space="preserve"> об'єкта з ідентифікатором поточного користувача.*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4. РЕАЛІЗАЦІЯ В ПРОГРАМНОМУ КОДІ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4.1. Модель користувача та конфігурація схеми бази даних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сутність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User</w:t>
      </w:r>
      <w:r>
        <w:rPr>
          <w:rFonts w:ascii="Calibri" w:hAnsi="Calibri"/>
          <w:sz w:val="22"/>
          <w:color w:val="1E293B"/>
        </w:rPr>
        <w:t xml:space="preserve"> додано поле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Role</w:t>
      </w:r>
      <w:r>
        <w:rPr>
          <w:rFonts w:ascii="Calibri" w:hAnsi="Calibri"/>
          <w:sz w:val="22"/>
          <w:color w:val="1E293B"/>
        </w:rPr>
        <w:t xml:space="preserve">, що зберігає призначену системну роль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"Admin"</w:t>
      </w:r>
      <w:r>
        <w:rPr>
          <w:rFonts w:ascii="Calibri" w:hAnsi="Calibri"/>
          <w:sz w:val="22"/>
          <w:color w:val="1E293B"/>
        </w:rPr>
        <w:t xml:space="preserve"> або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"User"</w:t>
      </w:r>
      <w:r>
        <w:rPr>
          <w:rFonts w:ascii="Calibri" w:hAnsi="Calibri"/>
          <w:sz w:val="22"/>
          <w:color w:val="1E293B"/>
        </w:rPr>
        <w:t xml:space="preserve">):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// src/LikedByGenre/Models/User.cs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namespace LikedByGenre.Models;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public class User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int Id { get; set;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Username { get; set; } = string.Empty;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PasswordHash { get; set; } = string.Empty;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string? SpotifyId { get; set;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/// &lt;summary&gt;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/// Роль користувача для реалізації моделі RBAC ("Admin" або "User").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/// &lt;/summary&gt;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Role { get; set; } = "User";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DateTime CreatedAt { get; set; } = DateTime.UtcNow;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AppDbContext.cs</w:t>
      </w:r>
      <w:r>
        <w:rPr>
          <w:rFonts w:ascii="Calibri" w:hAnsi="Calibri"/>
          <w:sz w:val="22"/>
          <w:color w:val="1E293B"/>
        </w:rPr>
        <w:t xml:space="preserve"> налаштовано відповідність таблиці SQL Server: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modelBuilder.Entity&lt;User&gt;(entity =&gt;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entity.HasIndex(x =&gt; x.Username).IsUnique();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entity.Property(x =&gt; x.Username).HasMaxLength(64);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entity.Property(x =&gt; x.PasswordHash).HasMaxLength(128);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entity.Property(x =&gt; x.SpotifyId).HasMaxLength(64);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entity.Property(x =&gt; x.Role).HasMaxLength(32).HasDefaultValue("User");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});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базі даних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</w:t>
      </w:r>
      <w:r>
        <w:rPr>
          <w:rFonts w:ascii="Calibri" w:hAnsi="Calibri"/>
          <w:sz w:val="22"/>
          <w:color w:val="1E293B"/>
        </w:rPr>
        <w:t xml:space="preserve"> на локальному SQL Server виконано DDL-оновлення таблиці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Users</w:t>
      </w:r>
      <w:r>
        <w:rPr>
          <w:rFonts w:ascii="Calibri" w:hAnsi="Calibri"/>
          <w:sz w:val="22"/>
          <w:color w:val="1E293B"/>
        </w:rPr>
        <w:t xml:space="preserve">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ALTER TABLE Users ADD Role NVARCHAR(32) NOT NULL CONSTRAINT DF_Users_Role DEFAULT 'User';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4.2. Інтеграція ролей у механізм автентифікації (`AccountController.cs` та `Program.cs`)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Під час автентифікації користувача формується перелік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Claims</w:t>
      </w:r>
      <w:r>
        <w:rPr>
          <w:rFonts w:ascii="Calibri" w:hAnsi="Calibri"/>
          <w:sz w:val="22"/>
          <w:color w:val="1E293B"/>
        </w:rPr>
        <w:t xml:space="preserve">, куди обов'язково включається клейм типу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ClaimTypes.Role</w:t>
      </w:r>
      <w:r>
        <w:rPr>
          <w:rFonts w:ascii="Calibri" w:hAnsi="Calibri"/>
          <w:sz w:val="22"/>
          <w:color w:val="1E293B"/>
        </w:rPr>
        <w:t xml:space="preserve">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// AccountController.cs (метод Login POST)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userRole = string.IsNullOrWhiteSpace(user.Role) ? "User" : user.Role;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claims = new List&lt;Claim&gt;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new(ClaimTypes.NameIdentifier, user.SpotifyId ?? user.Username),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new(ClaimTypes.Name, user.Username),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new(ClaimTypes.Role, userRole)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identity = new ClaimsIdentity(claims, CookieAuthenticationDefaults.AuthenticationScheme);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principal = new ClaimsPrincipal(identity);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await HttpContext.SignInAsync(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CookieAuthenticationDefaults.AuthenticationScheme,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principal,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new AuthenticationProperties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IsPersistent = true,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ExpiresUtc = DateTimeOffset.UtcNow.AddHours(8)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});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Під час реєстрації реалізовано автоматичне призначення ролі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Admin</w:t>
      </w:r>
      <w:r>
        <w:rPr>
          <w:rFonts w:ascii="Calibri" w:hAnsi="Calibri"/>
          <w:sz w:val="22"/>
          <w:color w:val="1E293B"/>
        </w:rPr>
        <w:t xml:space="preserve"> першому зареєстрованому користувачу системи: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// AccountController.cs (метод Register POST)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isFirstUser = !await _db.Users.AnyAsync();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role = isFirstUser || normalizedUsername.Equals("admin", StringComparison.OrdinalIgnoreCase) ? "Admin" : "User";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newUser = new User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Username = normalizedUsername,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PasswordHash = passwordHash,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Role = role,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CreatedAt = DateTime.UtcNow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_db.Users.Add(newUser);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await _db.SaveChangesAsync();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Program.cs</w:t>
      </w:r>
      <w:r>
        <w:rPr>
          <w:rFonts w:ascii="Calibri" w:hAnsi="Calibri"/>
          <w:sz w:val="22"/>
          <w:color w:val="1E293B"/>
        </w:rPr>
        <w:t xml:space="preserve"> зареєстровано конфігурацію політик авторизації та сторінку відмови у доступі: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builder.Services.AddAuthentication(...)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.AddCookie(options =&gt;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options.Cookie.Name = "LikedByGenre.Auth";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options.Cookie.HttpOnly = true;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options.LoginPath = "/Account/Login";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options.AccessDeniedPath = "/Account/AccessDenied"; // Редирект при HTTP 403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options.ExpireTimeSpan = TimeSpan.FromHours(8);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options.SlidingExpiration = true;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builder.Services.AddAuthorization(options =&gt;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options.AddPolicy("RequireAdmin", policy =&gt; policy.RequireRole("Admin"));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options.AddPolicy("RequireUser", policy =&gt; policy.RequireRole("User", "Admin"));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});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4.3. Реалізація дискреційного контролю доступу (DAC — перевірка власності)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відповідності до п. 8 завдання, </w:t>
      </w:r>
      <w:r>
        <w:rPr>
          <w:rFonts w:ascii="Calibri" w:hAnsi="Calibri"/>
          <w:sz w:val="22"/>
          <w:b/>
        </w:rPr>
        <w:t xml:space="preserve">перевірка прав виконується безпосередньо у програмному коді перед здійсненням операції</w:t>
      </w:r>
      <w:r>
        <w:rPr>
          <w:rFonts w:ascii="Calibri" w:hAnsi="Calibri"/>
          <w:sz w:val="22"/>
          <w:color w:val="1E293B"/>
        </w:rPr>
        <w:t xml:space="preserve">, унеможливлюючи маніпуляцію через прямі HTTP-запити: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// src/LikedByGenre/Controllers/PlaylistsController.cs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[Authorize]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public class PlaylistsController : Controller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// ... інжекція сервісів AppDbContext, CurrentUser ...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[HttpGet]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async Task&lt;IActionResult&gt; Details(int id, CancellationToken cancellationToken)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export = await _db.PlaylistExports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.Include(x =&gt; x.GenreGroup)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.FirstOrDefaultAsync(x =&gt; x.Id == id, 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(export == null) return NotFound();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currentOwnerId = _user.SpotifyId;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isAdmin = User.IsInRole("Admin");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// Безпосередня перевірка повноважень перед наданням доступу до ресурсу (DAC)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(export.OwnerSpotifyId != currentOwnerId &amp;&amp; !isAdmin)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return Forbid(); // HTTP 403 Forbidden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View(export);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[HttpPost]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[ValidateAntiForgeryToken]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async Task&lt;IActionResult&gt; Delete(int id, CancellationToken cancellationToken)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export = await _db.PlaylistExports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.FirstOrDefaultAsync(x =&gt; x.Id == id, 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(export == null) return NotFound();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currentOwnerId = _user.SpotifyId;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isAdmin = User.IsInRole("Admin");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// DAC: суб'єкт повинен бути власником об'єкта або володіти роллю Admin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(export.OwnerSpotifyId != currentOwnerId &amp;&amp; !isAdmin)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return Forbid(); // HTTP 403 Forbidden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_db.PlaylistExports.Remove(export);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await _db.SaveChangesAsync(cancellationToken);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TempData["Status"] = $"Запис про експорт плейлиста «{export.Name}» видалено.";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RedirectToAction(nameof(Index));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4.4. Реалізація контролера адміністрування (`AdminController.cs` — RBAC)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// src/LikedByGenre/Controllers/AdminController.cs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namespace LikedByGenre.Controllers;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[Authorize(Roles = "Admin")]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public class AdminController : Controller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private readonly AppDbContext _db;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AdminController(AppDbContext db) =&gt; _db = db;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[HttpGet]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async Task&lt;IActionResult&gt; Index(CancellationToken cancellationToken)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ViewBag.TotalUsers = await _db.Users.CountAsync(cancellationToken);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ViewBag.TotalTracks = await _db.Tracks.CountAsync(cancellationToken);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ViewBag.TotalArtists = await _db.Artists.CountAsync(cancellationToken);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ViewBag.TotalExports = await _db.PlaylistExports.CountAsync(cancellationToken);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recentUsers = await _db.Users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.OrderByDescending(u =&gt; u.CreatedAt)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.Take(10)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.ToListAsync(cancellationToken);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View(recentUsers);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[HttpGet]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async Task&lt;IActionResult&gt; Users(CancellationToken cancellationToken)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users = await _db.Users.OrderBy(u =&gt; u.Id).ToListAsync(cancellationToken);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View(users);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[HttpPost]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[ValidateAntiForgeryToken]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async Task&lt;IActionResult&gt; ChangeRole(int id, string newRole, CancellationToken cancellationToken)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(newRole != "Admin" &amp;&amp; newRole != "User")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TempData["Error"] = "Неприпустиме значення ролі.";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return RedirectToAction(nameof(Users));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targetUser = await _db.Users.FindAsync(new object[] { id }, 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(targetUser == null) return NotFound();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// Захист від втрати доступу: заборонено позбавляти прав єдиного адміністратора в системі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(targetUser.Role == "Admin" &amp;&amp; newRole == "User")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var adminCount = await _db.Users.CountAsync(u =&gt; u.Role == "Admin", 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if (adminCount &lt;= 1)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TempData["Error"] = "Неможливо понизити роль єдиного адміністратора в системі.";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return RedirectToAction(nameof(Users));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targetUser.Role = newRole;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await _db.SaveChangesAsync(cancellationToken);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TempData["Status"] = $"Роль користувача «{targetUser.Username}» успішно змінено на «{newRole}».";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RedirectToAction(nameof(Users));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4.5. Інтерфейс користувача та сторінка відмови у доступі (`403 Forbidden`)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Для випадків порушення політики доступу розроблено виділене Razor-представлення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Views/Account/AccessDenied.cshtml</w:t>
      </w:r>
      <w:r>
        <w:rPr>
          <w:rFonts w:ascii="Calibri" w:hAnsi="Calibri"/>
          <w:sz w:val="22"/>
          <w:color w:val="1E293B"/>
        </w:rPr>
        <w:t xml:space="preserve">, яке інформує про причину блокування, виводить поточного користувача, його роль та роз'яснює діючу модель безпеки.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навігаційній панелі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_Layout.cshtml</w:t>
      </w:r>
      <w:r>
        <w:rPr>
          <w:rFonts w:ascii="Calibri" w:hAnsi="Calibri"/>
          <w:sz w:val="22"/>
          <w:color w:val="1E293B"/>
        </w:rPr>
        <w:t xml:space="preserve">) посилання на адміністративний розділ відображається виключно суб'єктам із привілеєм: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@if (User.IsInRole("Admin"))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&lt;a asp-controller="Admin" asp-action="Index" style="color: #f59e0b; font-weight: bold;"&gt;Адміністрування&lt;/a&gt;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&lt;span class="user"&gt;@User.Identity?.Name @(User.IsInRole("Admin") ? "(Admin)" : "")&lt;/span&gt;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5. ВЕРИФІКАЦІЯ ТА ТЕСТУВАННЯ СЦЕНАРІЇВ БЕЗПЕКИ (ПУНКТ 9)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Для верифікації правил доступу було розроблено та виконано автоматизований тестовий комплекс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Lab5Verifier</w:t>
      </w:r>
      <w:r>
        <w:rPr>
          <w:rFonts w:ascii="Calibri" w:hAnsi="Calibri"/>
          <w:sz w:val="22"/>
          <w:color w:val="1E293B"/>
        </w:rPr>
        <w:t xml:space="preserve">. Проведено тестування </w:t>
      </w:r>
      <w:r>
        <w:rPr>
          <w:rFonts w:ascii="Calibri" w:hAnsi="Calibri"/>
          <w:sz w:val="22"/>
          <w:b/>
        </w:rPr>
        <w:t xml:space="preserve">17 контрольних сценаріїв</w:t>
      </w:r>
      <w:r>
        <w:rPr>
          <w:rFonts w:ascii="Calibri" w:hAnsi="Calibri"/>
          <w:sz w:val="22"/>
          <w:color w:val="1E293B"/>
        </w:rPr>
        <w:t xml:space="preserve">: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5.1. Результати виконання тестового набору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ВЕРИФІКАЦІЯ МОДЕЛІ КЕРУВАННЯ ДОСТУПОМ (ЛР№5: RBAC + DAC)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--- ТЕСТ 1: Декларативні обмеження контролерів (RBAC) ---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AdminController має атрибут [Authorize]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AdminController вимагає роль 'Admin' (Roles = 'Admin')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LibraryController має атрибут [Authorize]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PlaylistsController має атрибут [Authorize]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GenresController має атрибут [Authorize]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--- ТЕСТ 2: Дискреційний доступ (DAC: Власність на об'єкти PlaylistExport) ---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Створено тестовий об'єкт PlaylistExport #6 із власником: 'spotify_user_victim_123'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DAC: Сторонній користувач 'User' отримує ForbidResult (403) при спробі перегляду чужого плейлиста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DAC: Сторонній користувач 'User' отримує ForbidResult (403) при спробі видалення чужого плейлиста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Цілісність даних: Об'єкт залишився незмінним у базі після забороненої спроби видалення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DAC: Законний власник отримує ViewResult (200 OK) при перегляді власного плейлиста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RBAC Superuser: Адміністратор отримує дозвіл ViewResult (200 OK) на перегляд об'єкта для аудиту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DAC: Законний власник успішно видаляє свій плейлист (RedirectToActionResult)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Цілісність даних: Об'єкт коректно видалено з бази після легітимного запиту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--- ТЕСТ 3: Бізнес-правила ролей в AdminController ---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RBAC: Admin може підвищити роль користувача до 'Admin'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Дані користувача: Роль у базі змінено на 'Admin'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RBAC: Admin може призначити користувачу роль 'User' за наявності іншого Admin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Дані користувача: Роль у базі оновлено на 'User'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Захист системи: Заборонено понижувати єдиного залишеного адміністратора (Роль: Admin)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ПІДСУМОК ТЕСТУВАННЯ: Успішно виконано 17 з 17 перевірок (100% успіх)!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5.2. Зведена таблиця перевірки сценаріїв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№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Тестований сценарій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Суб'єкт тестування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Очікувана реакція системи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Фактичний результат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Статус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Запит до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AdminController</w:t>
            </w:r>
            <w:r>
              <w:rPr>
                <w:rFonts w:ascii="Calibri" w:hAnsi="Calibri"/>
                <w:sz w:val="22"/>
                <w:color w:val="1E293B"/>
              </w:rPr>
              <w:t xml:space="preserve"> без автентифікації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Anonymous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HTTP 401 / Redirect Login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Заблоковано middleware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2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Запит до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AdminController</w:t>
            </w:r>
            <w:r>
              <w:rPr>
                <w:rFonts w:ascii="Calibri" w:hAnsi="Calibri"/>
                <w:sz w:val="22"/>
                <w:color w:val="1E293B"/>
              </w:rPr>
              <w:t xml:space="preserve"> від звичайного користувача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User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Role="User"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HTTP 403 Forbidden / AccessDenied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ForbidResult</w:t>
            </w:r>
            <w:r>
              <w:rPr>
                <w:rFonts w:ascii="Calibri" w:hAnsi="Calibri"/>
                <w:sz w:val="22"/>
                <w:color w:val="1E293B"/>
              </w:rPr>
              <w:t xml:space="preserve"> &amp;rarr; 403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3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Запит до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AdminController</w:t>
            </w:r>
            <w:r>
              <w:rPr>
                <w:rFonts w:ascii="Calibri" w:hAnsi="Calibri"/>
                <w:sz w:val="22"/>
                <w:color w:val="1E293B"/>
              </w:rPr>
              <w:t xml:space="preserve"> від адміністратора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Admin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Role="Admin"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Дозволено (HTTP 200 OK)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ViewResult</w:t>
            </w:r>
            <w:r>
              <w:rPr>
                <w:rFonts w:ascii="Calibri" w:hAnsi="Calibri"/>
                <w:sz w:val="22"/>
                <w:color w:val="1E293B"/>
              </w:rPr>
              <w:t xml:space="preserve"> (200 OK)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4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перегляду чужого експорту через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Details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User 2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spotify_attacker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HTTP 403 Forbidden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ForbidResult</w:t>
            </w:r>
            <w:r>
              <w:rPr>
                <w:rFonts w:ascii="Calibri" w:hAnsi="Calibri"/>
                <w:sz w:val="22"/>
                <w:color w:val="1E293B"/>
              </w:rPr>
              <w:t xml:space="preserve"> (403)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5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видалення чужого експорту через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Delete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User 2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spotify_attacker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HTTP 403 Forbidden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ForbidResult</w:t>
            </w:r>
            <w:r>
              <w:rPr>
                <w:rFonts w:ascii="Calibri" w:hAnsi="Calibri"/>
                <w:sz w:val="22"/>
                <w:color w:val="1E293B"/>
              </w:rPr>
              <w:t xml:space="preserve"> (403)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Перегляд власного експорту через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Details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User 1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spotify_victim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Дозволено (HTTP 200 OK)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ViewResult</w:t>
            </w:r>
            <w:r>
              <w:rPr>
                <w:rFonts w:ascii="Calibri" w:hAnsi="Calibri"/>
                <w:sz w:val="22"/>
                <w:color w:val="1E293B"/>
              </w:rPr>
              <w:t xml:space="preserve"> (200 OK)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7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Аудит експорту адміністратором через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Details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Admin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spotify_admin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Дозволено (HTTP 200 OK)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ViewResult</w:t>
            </w:r>
            <w:r>
              <w:rPr>
                <w:rFonts w:ascii="Calibri" w:hAnsi="Calibri"/>
                <w:sz w:val="22"/>
                <w:color w:val="1E293B"/>
              </w:rPr>
              <w:t xml:space="preserve"> (200 OK)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8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Видалення власного експорту через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Delete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User 1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spotify_victim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Дозволено (HTTP 302 Redirect)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RedirectToActionResult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9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Підвищення ролі користувача адміністратором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Admin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Успішно оновлено в БД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Роль змінено на "Admin"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10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Зниження ролі користувача адміністратором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Admin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Успішно оновлено в БД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Роль змінено на "User"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11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понизити єдиного адміністратора в системі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Admin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Відмова (блокування бізнес-правилом)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Залишено роль "Admin"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6. ЗМІНИ В ДОКУМЕНТАЦІЇ ПРОЄКТУ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рамках виконання лабораторної роботи оновлено документацію проєкту: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docs/policy/access_control_policy.md</w:t>
      </w:r>
      <w:r>
        <w:rPr>
          <w:rFonts w:ascii="Calibri" w:hAnsi="Calibri"/>
          <w:sz w:val="22"/>
          <w:color w:val="1E293B"/>
        </w:rPr>
        <w:t xml:space="preserve"> — створено повну політику керування доступом із матрицею прав, описом суб'єктів та об'єктів.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docs/internal_spec/Identity/access_control.md</w:t>
      </w:r>
      <w:r>
        <w:rPr>
          <w:rFonts w:ascii="Calibri" w:hAnsi="Calibri"/>
          <w:sz w:val="22"/>
          <w:color w:val="1E293B"/>
        </w:rPr>
        <w:t xml:space="preserve"> — зафіксовано правила перевірки claims та принципи ізоляції контексту ідентифікації.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docs/policy/security_policy.md</w:t>
      </w:r>
      <w:r>
        <w:rPr>
          <w:rFonts w:ascii="Calibri" w:hAnsi="Calibri"/>
          <w:sz w:val="22"/>
          <w:color w:val="1E293B"/>
        </w:rPr>
        <w:t xml:space="preserve"> — синхронізовано положення щодо розмежування привілеїв та захисту від несанкціонованого доступу.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7. ВИСНОВКИ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У процесі виконання лабораторної роботи №5 було успішно досліджено теоретичні основи та практичні підходи до реалізації моделей керування доступом у сучасному програмному забезпеченні (дискреційної, мандатної, рольової та атрибутної).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Для веб-застосунку </w:t>
      </w:r>
      <w:r>
        <w:rPr>
          <w:rFonts w:ascii="Calibri" w:hAnsi="Calibri"/>
          <w:sz w:val="22"/>
          <w:b/>
        </w:rPr>
        <w:t xml:space="preserve">LikedByGenre (SSS)</w:t>
      </w:r>
      <w:r>
        <w:rPr>
          <w:rFonts w:ascii="Calibri" w:hAnsi="Calibri"/>
          <w:sz w:val="22"/>
          <w:color w:val="1E293B"/>
        </w:rPr>
        <w:t xml:space="preserve"> обґрунтовано, спроектовано та впроваджено </w:t>
      </w:r>
      <w:r>
        <w:rPr>
          <w:rFonts w:ascii="Calibri" w:hAnsi="Calibri"/>
          <w:sz w:val="22"/>
          <w:b/>
        </w:rPr>
        <w:t xml:space="preserve">змішану модель доступу (RBAC + DAC)</w:t>
      </w:r>
      <w:r>
        <w:rPr>
          <w:rFonts w:ascii="Calibri" w:hAnsi="Calibri"/>
          <w:sz w:val="22"/>
          <w:color w:val="1E293B"/>
        </w:rPr>
        <w:t xml:space="preserve">, що забезпечує як централізоване системне адміністрування, так і сувору ізоляцію персональних даних і медіатек різних користувачів за атрибутом власності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OwnerSpotifyId</w:t>
      </w:r>
      <w:r>
        <w:rPr>
          <w:rFonts w:ascii="Calibri" w:hAnsi="Calibri"/>
          <w:sz w:val="22"/>
          <w:color w:val="1E293B"/>
        </w:rPr>
        <w:t xml:space="preserve">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Забезпечено виконання ключової вимоги безпеки: перевірка повноважень виконується безпосередньо у програмній логіці контролерів перед виконанням будь-яких чутливих дій, що гарантує захист навіть за умови прямих спроб виклику методів в обхід графічного інтерфейсу.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4. Розроблено механізм захисту від блокування системи, який унеможливлює видалення або пониження ролі єдиного системного адміністратора.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5. За допомогою автоматизованого набору тестів проведено верифікацію 17 дозволених та заборонених сценаріїв — усі тести успішно пройдені (100% відповідність вимогам безпеки).</w:t>
      </w:r>
    </w:p>
    <w:sectPr>
      <w:pgMar w:top="1134" w:right="1134" w:bottom="1134" w:left="1134"/>
      <w:pgSz w:w="11906" w:h="16838"/>
    </w:sectPr>
  </w:body>
</w:document>
</file>