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71D16" w14:textId="086230CD" w:rsidR="000A2809" w:rsidRPr="00934E4F" w:rsidRDefault="00934E4F" w:rsidP="00934E4F">
      <w:pPr>
        <w:pStyle w:val="Heading1"/>
        <w:rPr>
          <w:rFonts w:ascii="Times New Roman" w:hAnsi="Times New Roman" w:cs="Times New Roman"/>
          <w:b/>
          <w:bCs/>
        </w:rPr>
      </w:pPr>
      <w:r w:rsidRPr="00934E4F">
        <w:rPr>
          <w:rFonts w:ascii="Times New Roman" w:hAnsi="Times New Roman" w:cs="Times New Roman"/>
          <w:b/>
          <w:bCs/>
        </w:rPr>
        <w:t>Project Report: California House Price Prediction</w:t>
      </w:r>
    </w:p>
    <w:p w14:paraId="293B9F8E" w14:textId="77777777" w:rsidR="00934E4F" w:rsidRPr="00934E4F" w:rsidRDefault="00934E4F" w:rsidP="00934E4F">
      <w:pPr>
        <w:rPr>
          <w:rFonts w:ascii="Times New Roman" w:hAnsi="Times New Roman" w:cs="Times New Roman"/>
        </w:rPr>
      </w:pPr>
    </w:p>
    <w:p w14:paraId="2EA1D04E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Course/Task:</w:t>
      </w:r>
      <w:r w:rsidRPr="00934E4F">
        <w:rPr>
          <w:rFonts w:ascii="Times New Roman" w:hAnsi="Times New Roman" w:cs="Times New Roman"/>
        </w:rPr>
        <w:t xml:space="preserve"> AI &amp; ML Project Task 1 </w:t>
      </w:r>
    </w:p>
    <w:p w14:paraId="10C11E4D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Submitted By:</w:t>
      </w:r>
      <w:r w:rsidRPr="00934E4F">
        <w:rPr>
          <w:rFonts w:ascii="Times New Roman" w:hAnsi="Times New Roman" w:cs="Times New Roman"/>
        </w:rPr>
        <w:t xml:space="preserve"> [Your Name]</w:t>
      </w:r>
    </w:p>
    <w:p w14:paraId="5BB41AE8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Date:</w:t>
      </w:r>
      <w:r w:rsidRPr="00934E4F">
        <w:rPr>
          <w:rFonts w:ascii="Times New Roman" w:hAnsi="Times New Roman" w:cs="Times New Roman"/>
        </w:rPr>
        <w:t xml:space="preserve"> May 2026</w:t>
      </w:r>
    </w:p>
    <w:p w14:paraId="1E83EBF2" w14:textId="77777777" w:rsidR="00934E4F" w:rsidRPr="00934E4F" w:rsidRDefault="00934E4F" w:rsidP="00934E4F">
      <w:pPr>
        <w:rPr>
          <w:rFonts w:ascii="Times New Roman" w:hAnsi="Times New Roman" w:cs="Times New Roman"/>
          <w:b/>
          <w:bCs/>
        </w:rPr>
      </w:pPr>
      <w:r w:rsidRPr="00934E4F">
        <w:rPr>
          <w:rFonts w:ascii="Times New Roman" w:hAnsi="Times New Roman" w:cs="Times New Roman"/>
          <w:b/>
          <w:bCs/>
        </w:rPr>
        <w:t>1. Project Objective</w:t>
      </w:r>
    </w:p>
    <w:p w14:paraId="45FF7197" w14:textId="77777777" w:rsid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</w:rPr>
        <w:t>The objective of this project is to build and evaluate an end-to-end Machine Learning workflow using a Linear Regression model. Using the benchmark California Housing dataset, the model was trained to analyze regional characteristics—such as neighborhood income, population, and house age—to forecast median house values.</w:t>
      </w:r>
    </w:p>
    <w:p w14:paraId="3D76CFD4" w14:textId="77777777" w:rsidR="00934E4F" w:rsidRPr="00934E4F" w:rsidRDefault="00934E4F" w:rsidP="00934E4F">
      <w:pPr>
        <w:rPr>
          <w:rFonts w:ascii="Times New Roman" w:hAnsi="Times New Roman" w:cs="Times New Roman"/>
          <w:b/>
          <w:bCs/>
        </w:rPr>
      </w:pPr>
      <w:r w:rsidRPr="00934E4F">
        <w:rPr>
          <w:rFonts w:ascii="Times New Roman" w:hAnsi="Times New Roman" w:cs="Times New Roman"/>
          <w:b/>
          <w:bCs/>
        </w:rPr>
        <w:t>2. Exploratory Data Analysis (EDA)</w:t>
      </w:r>
    </w:p>
    <w:p w14:paraId="120FBE14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</w:rPr>
        <w:t>Before training the model, the dataset was explored to understand its characteristics:</w:t>
      </w:r>
    </w:p>
    <w:p w14:paraId="00FBB260" w14:textId="77777777" w:rsidR="00934E4F" w:rsidRPr="00934E4F" w:rsidRDefault="00934E4F" w:rsidP="00934E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Data Completeness</w:t>
      </w:r>
      <w:r w:rsidRPr="00934E4F">
        <w:rPr>
          <w:rFonts w:ascii="Times New Roman" w:hAnsi="Times New Roman" w:cs="Times New Roman"/>
        </w:rPr>
        <w:t xml:space="preserve">: The dataset was checked for missing values and found to be entirely complete, requiring no missing-data imputation. </w:t>
      </w:r>
    </w:p>
    <w:p w14:paraId="52F6CDB0" w14:textId="77777777" w:rsidR="00934E4F" w:rsidRPr="00934E4F" w:rsidRDefault="00934E4F" w:rsidP="00934E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Feature Correlation:</w:t>
      </w:r>
      <w:r w:rsidRPr="00934E4F">
        <w:rPr>
          <w:rFonts w:ascii="Times New Roman" w:hAnsi="Times New Roman" w:cs="Times New Roman"/>
        </w:rPr>
        <w:t xml:space="preserve"> Data exploration revealed that Median Income (</w:t>
      </w:r>
      <w:proofErr w:type="spellStart"/>
      <w:r w:rsidRPr="00934E4F">
        <w:rPr>
          <w:rFonts w:ascii="Times New Roman" w:hAnsi="Times New Roman" w:cs="Times New Roman"/>
        </w:rPr>
        <w:t>MedInc</w:t>
      </w:r>
      <w:proofErr w:type="spellEnd"/>
      <w:r w:rsidRPr="00934E4F">
        <w:rPr>
          <w:rFonts w:ascii="Times New Roman" w:hAnsi="Times New Roman" w:cs="Times New Roman"/>
        </w:rPr>
        <w:t>) has a powerful positive linear correlation with the target variable, Median House Value (</w:t>
      </w:r>
      <w:proofErr w:type="spellStart"/>
      <w:r w:rsidRPr="00934E4F">
        <w:rPr>
          <w:rFonts w:ascii="Times New Roman" w:hAnsi="Times New Roman" w:cs="Times New Roman"/>
        </w:rPr>
        <w:t>MedHouseVal</w:t>
      </w:r>
      <w:proofErr w:type="spellEnd"/>
      <w:r w:rsidRPr="00934E4F">
        <w:rPr>
          <w:rFonts w:ascii="Times New Roman" w:hAnsi="Times New Roman" w:cs="Times New Roman"/>
        </w:rPr>
        <w:t>). This indicates that regional income levels are the strongest predictor of property values.</w:t>
      </w:r>
    </w:p>
    <w:p w14:paraId="094AB993" w14:textId="77777777" w:rsidR="00934E4F" w:rsidRPr="00934E4F" w:rsidRDefault="00934E4F" w:rsidP="00934E4F">
      <w:pPr>
        <w:rPr>
          <w:rFonts w:ascii="Times New Roman" w:hAnsi="Times New Roman" w:cs="Times New Roman"/>
          <w:b/>
          <w:bCs/>
        </w:rPr>
      </w:pPr>
      <w:r w:rsidRPr="00934E4F">
        <w:rPr>
          <w:rFonts w:ascii="Times New Roman" w:hAnsi="Times New Roman" w:cs="Times New Roman"/>
          <w:b/>
          <w:bCs/>
        </w:rPr>
        <w:t>3. Model Performance &amp; Evaluation</w:t>
      </w:r>
    </w:p>
    <w:p w14:paraId="12BDE731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</w:rPr>
        <w:t xml:space="preserve">The dataset was split into 80% for training the model and 20% for testing its accuracy. The trained Linear Regression model achieved the following performance metrics on the test data: </w:t>
      </w:r>
    </w:p>
    <w:p w14:paraId="1A5AEB6A" w14:textId="77777777" w:rsidR="00934E4F" w:rsidRPr="00934E4F" w:rsidRDefault="00934E4F" w:rsidP="00934E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Mean Absolute Error (MAE): 0.533</w:t>
      </w:r>
      <w:r w:rsidRPr="00934E4F">
        <w:rPr>
          <w:rFonts w:ascii="Times New Roman" w:hAnsi="Times New Roman" w:cs="Times New Roman"/>
        </w:rPr>
        <w:t xml:space="preserve"> </w:t>
      </w:r>
      <w:r w:rsidRPr="00934E4F">
        <w:rPr>
          <w:rFonts w:ascii="Times New Roman" w:hAnsi="Times New Roman" w:cs="Times New Roman"/>
          <w:i/>
          <w:iCs/>
        </w:rPr>
        <w:t>On average, the model's predictions deviate from actual house values by approximately 0.533 units.</w:t>
      </w:r>
    </w:p>
    <w:p w14:paraId="2D060638" w14:textId="77777777" w:rsidR="00934E4F" w:rsidRPr="00934E4F" w:rsidRDefault="00934E4F" w:rsidP="00934E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Root Mean Squared Error (RMSE): 0.746</w:t>
      </w:r>
      <w:r w:rsidRPr="00934E4F">
        <w:rPr>
          <w:rFonts w:ascii="Times New Roman" w:hAnsi="Times New Roman" w:cs="Times New Roman"/>
        </w:rPr>
        <w:t xml:space="preserve"> </w:t>
      </w:r>
      <w:proofErr w:type="gramStart"/>
      <w:r w:rsidRPr="00934E4F">
        <w:rPr>
          <w:rFonts w:ascii="Times New Roman" w:hAnsi="Times New Roman" w:cs="Times New Roman"/>
          <w:i/>
          <w:iCs/>
        </w:rPr>
        <w:t>This measures</w:t>
      </w:r>
      <w:proofErr w:type="gramEnd"/>
      <w:r w:rsidRPr="00934E4F">
        <w:rPr>
          <w:rFonts w:ascii="Times New Roman" w:hAnsi="Times New Roman" w:cs="Times New Roman"/>
          <w:i/>
          <w:iCs/>
        </w:rPr>
        <w:t xml:space="preserve"> the standard deviation of residuals, showing how closely the data clusters around the line of best fit.</w:t>
      </w:r>
    </w:p>
    <w:p w14:paraId="5B295B79" w14:textId="06D958E6" w:rsidR="00934E4F" w:rsidRPr="00934E4F" w:rsidRDefault="00934E4F" w:rsidP="00934E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  <w:b/>
          <w:bCs/>
        </w:rPr>
        <w:t>$R^2$ Score (Coefficient of Determination): 0.576</w:t>
      </w:r>
      <w:r w:rsidRPr="00934E4F">
        <w:rPr>
          <w:rFonts w:ascii="Times New Roman" w:hAnsi="Times New Roman" w:cs="Times New Roman"/>
        </w:rPr>
        <w:t xml:space="preserve"> </w:t>
      </w:r>
      <w:r w:rsidRPr="00934E4F">
        <w:rPr>
          <w:rFonts w:ascii="Times New Roman" w:hAnsi="Times New Roman" w:cs="Times New Roman"/>
          <w:i/>
          <w:iCs/>
        </w:rPr>
        <w:t xml:space="preserve">This confirms that our linear model successfully accounts for </w:t>
      </w:r>
      <w:r w:rsidRPr="00934E4F">
        <w:rPr>
          <w:rFonts w:ascii="Times New Roman" w:hAnsi="Times New Roman" w:cs="Times New Roman"/>
          <w:b/>
          <w:bCs/>
          <w:i/>
          <w:iCs/>
        </w:rPr>
        <w:t>57.6%</w:t>
      </w:r>
      <w:r w:rsidRPr="00934E4F">
        <w:rPr>
          <w:rFonts w:ascii="Times New Roman" w:hAnsi="Times New Roman" w:cs="Times New Roman"/>
          <w:i/>
          <w:iCs/>
        </w:rPr>
        <w:t xml:space="preserve"> of the variance in California housing prices based on the provided inputs.</w:t>
      </w:r>
    </w:p>
    <w:p w14:paraId="478EB17A" w14:textId="053E9880" w:rsidR="00934E4F" w:rsidRDefault="00934E4F" w:rsidP="00934E4F">
      <w:pPr>
        <w:rPr>
          <w:rFonts w:ascii="Times New Roman" w:hAnsi="Times New Roman" w:cs="Times New Roman"/>
        </w:rPr>
      </w:pPr>
    </w:p>
    <w:p w14:paraId="6DACDBF0" w14:textId="77777777" w:rsidR="00934E4F" w:rsidRDefault="00934E4F" w:rsidP="00934E4F">
      <w:pPr>
        <w:rPr>
          <w:rFonts w:ascii="Times New Roman" w:hAnsi="Times New Roman" w:cs="Times New Roman"/>
        </w:rPr>
      </w:pPr>
    </w:p>
    <w:p w14:paraId="2A857707" w14:textId="392F0DBA" w:rsidR="00934E4F" w:rsidRPr="00934E4F" w:rsidRDefault="00934E4F" w:rsidP="00934E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Pr="00934E4F">
        <w:rPr>
          <w:rFonts w:ascii="Times New Roman" w:hAnsi="Times New Roman" w:cs="Times New Roman"/>
          <w:b/>
          <w:bCs/>
        </w:rPr>
        <w:t>Visual Findings</w:t>
      </w:r>
    </w:p>
    <w:p w14:paraId="5D3409B4" w14:textId="77777777" w:rsidR="00934E4F" w:rsidRP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</w:rPr>
        <w:t>The actual versus predicted price scatter plot demonstrates a clear, positive linear trend that closely aligns with the red baseline reference line.</w:t>
      </w:r>
    </w:p>
    <w:p w14:paraId="30652724" w14:textId="77777777" w:rsidR="00934E4F" w:rsidRDefault="00934E4F" w:rsidP="00934E4F">
      <w:pPr>
        <w:rPr>
          <w:rFonts w:ascii="Times New Roman" w:hAnsi="Times New Roman" w:cs="Times New Roman"/>
        </w:rPr>
      </w:pPr>
      <w:r w:rsidRPr="00934E4F">
        <w:rPr>
          <w:rFonts w:ascii="Times New Roman" w:hAnsi="Times New Roman" w:cs="Times New Roman"/>
        </w:rPr>
        <w:t>However, a distinct horizontal/vertical line of data points accumulates at the value of 5.0. This indicates that the original dataset places a cap on maximum house values at $500,000, creating an artificial boundary limit that restricts the model's linear prediction accuracy at higher pricing tiers.</w:t>
      </w:r>
    </w:p>
    <w:p w14:paraId="12A11DE1" w14:textId="5EACD5F6" w:rsidR="00B87A57" w:rsidRPr="00B87A57" w:rsidRDefault="00B87A57" w:rsidP="00B87A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</w:t>
      </w:r>
      <w:r w:rsidRPr="00B87A57">
        <w:rPr>
          <w:rFonts w:ascii="Times New Roman" w:hAnsi="Times New Roman" w:cs="Times New Roman"/>
          <w:b/>
          <w:bCs/>
        </w:rPr>
        <w:t>Proposed Future Improvements</w:t>
      </w:r>
    </w:p>
    <w:p w14:paraId="4A040EE3" w14:textId="77777777" w:rsidR="00B87A57" w:rsidRPr="00B87A57" w:rsidRDefault="00B87A57" w:rsidP="00B87A57">
      <w:pPr>
        <w:rPr>
          <w:rFonts w:ascii="Times New Roman" w:hAnsi="Times New Roman" w:cs="Times New Roman"/>
        </w:rPr>
      </w:pPr>
      <w:r w:rsidRPr="00B87A57">
        <w:rPr>
          <w:rFonts w:ascii="Times New Roman" w:hAnsi="Times New Roman" w:cs="Times New Roman"/>
        </w:rPr>
        <w:t xml:space="preserve">To further improve model accuracy and build a more robust portfolio project, the following next steps are recommended: </w:t>
      </w:r>
    </w:p>
    <w:p w14:paraId="18BC059D" w14:textId="77777777" w:rsidR="00B87A57" w:rsidRPr="00B87A57" w:rsidRDefault="00B87A57" w:rsidP="00B87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A57">
        <w:rPr>
          <w:rFonts w:ascii="Times New Roman" w:hAnsi="Times New Roman" w:cs="Times New Roman"/>
          <w:b/>
          <w:bCs/>
        </w:rPr>
        <w:t>Utilize Advanced Non-Linear Algorithms:</w:t>
      </w:r>
      <w:r w:rsidRPr="00B87A57">
        <w:rPr>
          <w:rFonts w:ascii="Times New Roman" w:hAnsi="Times New Roman" w:cs="Times New Roman"/>
        </w:rPr>
        <w:t xml:space="preserve"> Because linear regression assumes a strictly straight-line relationship, transitioning to tree-based ensemble models like </w:t>
      </w:r>
      <w:r w:rsidRPr="00B87A57">
        <w:rPr>
          <w:rFonts w:ascii="Times New Roman" w:hAnsi="Times New Roman" w:cs="Times New Roman"/>
          <w:b/>
          <w:bCs/>
        </w:rPr>
        <w:t>Random Forests</w:t>
      </w:r>
      <w:r w:rsidRPr="00B87A57">
        <w:rPr>
          <w:rFonts w:ascii="Times New Roman" w:hAnsi="Times New Roman" w:cs="Times New Roman"/>
        </w:rPr>
        <w:t xml:space="preserve"> or </w:t>
      </w:r>
      <w:r w:rsidRPr="00B87A57">
        <w:rPr>
          <w:rFonts w:ascii="Times New Roman" w:hAnsi="Times New Roman" w:cs="Times New Roman"/>
          <w:b/>
          <w:bCs/>
        </w:rPr>
        <w:t>Gradient Boosting (</w:t>
      </w:r>
      <w:proofErr w:type="spellStart"/>
      <w:r w:rsidRPr="00B87A57">
        <w:rPr>
          <w:rFonts w:ascii="Times New Roman" w:hAnsi="Times New Roman" w:cs="Times New Roman"/>
          <w:b/>
          <w:bCs/>
        </w:rPr>
        <w:t>XGBoost</w:t>
      </w:r>
      <w:proofErr w:type="spellEnd"/>
      <w:r w:rsidRPr="00B87A57">
        <w:rPr>
          <w:rFonts w:ascii="Times New Roman" w:hAnsi="Times New Roman" w:cs="Times New Roman"/>
          <w:b/>
          <w:bCs/>
        </w:rPr>
        <w:t>)</w:t>
      </w:r>
      <w:r w:rsidRPr="00B87A57">
        <w:rPr>
          <w:rFonts w:ascii="Times New Roman" w:hAnsi="Times New Roman" w:cs="Times New Roman"/>
        </w:rPr>
        <w:t xml:space="preserve"> would better capture complex geographical and non-linear interactions. </w:t>
      </w:r>
    </w:p>
    <w:p w14:paraId="00302823" w14:textId="77777777" w:rsidR="00B87A57" w:rsidRPr="00B87A57" w:rsidRDefault="00B87A57" w:rsidP="00B87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A57">
        <w:rPr>
          <w:rFonts w:ascii="Times New Roman" w:hAnsi="Times New Roman" w:cs="Times New Roman"/>
          <w:b/>
          <w:bCs/>
        </w:rPr>
        <w:t>Handle Dataset Artifacts (Outlier Filtering):</w:t>
      </w:r>
      <w:r w:rsidRPr="00B87A57">
        <w:rPr>
          <w:rFonts w:ascii="Times New Roman" w:hAnsi="Times New Roman" w:cs="Times New Roman"/>
        </w:rPr>
        <w:t xml:space="preserve"> Removing or separating properties affected by the artificial $500,000 upper limit cap would prevent the model from skewing its predictions near the maximum boundary.</w:t>
      </w:r>
    </w:p>
    <w:p w14:paraId="528080DC" w14:textId="77777777" w:rsidR="00B87A57" w:rsidRPr="00B87A57" w:rsidRDefault="00B87A57" w:rsidP="00B87A5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7A57">
        <w:rPr>
          <w:rFonts w:ascii="Times New Roman" w:hAnsi="Times New Roman" w:cs="Times New Roman"/>
          <w:b/>
          <w:bCs/>
        </w:rPr>
        <w:t>Feature Engineering:</w:t>
      </w:r>
      <w:r w:rsidRPr="00B87A57">
        <w:rPr>
          <w:rFonts w:ascii="Times New Roman" w:hAnsi="Times New Roman" w:cs="Times New Roman"/>
        </w:rPr>
        <w:t xml:space="preserve"> Creating new interaction columns—such as calculating the ratio of rooms per household—could provide richer structural context to improve the algorithm's predictions.</w:t>
      </w:r>
    </w:p>
    <w:p w14:paraId="1C92F00E" w14:textId="77777777" w:rsidR="00934E4F" w:rsidRPr="00934E4F" w:rsidRDefault="00934E4F" w:rsidP="00934E4F">
      <w:pPr>
        <w:rPr>
          <w:rFonts w:ascii="Times New Roman" w:hAnsi="Times New Roman" w:cs="Times New Roman"/>
        </w:rPr>
      </w:pPr>
    </w:p>
    <w:p w14:paraId="6CD8F2F0" w14:textId="77777777" w:rsidR="00D32890" w:rsidRDefault="00D32890" w:rsidP="00934E4F">
      <w:pPr>
        <w:rPr>
          <w:rFonts w:ascii="Times New Roman" w:hAnsi="Times New Roman" w:cs="Times New Roman"/>
        </w:rPr>
      </w:pPr>
    </w:p>
    <w:p w14:paraId="6DF47D7E" w14:textId="77777777" w:rsidR="00D32890" w:rsidRDefault="00D32890" w:rsidP="00934E4F">
      <w:pPr>
        <w:rPr>
          <w:rFonts w:ascii="Times New Roman" w:hAnsi="Times New Roman" w:cs="Times New Roman"/>
        </w:rPr>
      </w:pPr>
    </w:p>
    <w:p w14:paraId="45AEF5B5" w14:textId="77777777" w:rsidR="00D32890" w:rsidRDefault="00D32890" w:rsidP="00934E4F">
      <w:pPr>
        <w:rPr>
          <w:rFonts w:ascii="Times New Roman" w:hAnsi="Times New Roman" w:cs="Times New Roman"/>
        </w:rPr>
      </w:pPr>
    </w:p>
    <w:p w14:paraId="149382BF" w14:textId="77777777" w:rsidR="00D32890" w:rsidRDefault="00D32890" w:rsidP="00934E4F">
      <w:pPr>
        <w:rPr>
          <w:rFonts w:ascii="Times New Roman" w:hAnsi="Times New Roman" w:cs="Times New Roman"/>
        </w:rPr>
      </w:pPr>
    </w:p>
    <w:p w14:paraId="5E3BCFFD" w14:textId="6414FF50" w:rsidR="00934E4F" w:rsidRDefault="00B87A57" w:rsidP="00934E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4B46DE" wp14:editId="768221E1">
            <wp:extent cx="5943600" cy="4717415"/>
            <wp:effectExtent l="0" t="0" r="0" b="6985"/>
            <wp:docPr id="16362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EAB4" w14:textId="38C9B711" w:rsidR="00D32890" w:rsidRDefault="00D32890" w:rsidP="00D32890">
      <w:pPr>
        <w:tabs>
          <w:tab w:val="left" w:pos="1164"/>
        </w:tabs>
        <w:rPr>
          <w:rFonts w:ascii="Times New Roman" w:hAnsi="Times New Roman" w:cs="Times New Roman"/>
          <w:b/>
          <w:bCs/>
        </w:rPr>
      </w:pPr>
      <w:r w:rsidRPr="00D32890">
        <w:rPr>
          <w:rFonts w:ascii="Times New Roman" w:hAnsi="Times New Roman" w:cs="Times New Roman"/>
          <w:b/>
          <w:bCs/>
          <w:noProof/>
        </w:rPr>
        <w:t>5</w:t>
      </w:r>
      <w:r>
        <w:rPr>
          <w:rFonts w:ascii="Times New Roman" w:hAnsi="Times New Roman" w:cs="Times New Roman"/>
          <w:b/>
          <w:bCs/>
          <w:noProof/>
        </w:rPr>
        <w:t xml:space="preserve">. </w:t>
      </w:r>
      <w:r w:rsidRPr="00D32890">
        <w:rPr>
          <w:rFonts w:ascii="Times New Roman" w:hAnsi="Times New Roman" w:cs="Times New Roman"/>
          <w:b/>
          <w:bCs/>
        </w:rPr>
        <w:t>Proposed Future Improvements</w:t>
      </w:r>
    </w:p>
    <w:p w14:paraId="096F1472" w14:textId="77777777" w:rsidR="00D32890" w:rsidRDefault="00D32890" w:rsidP="00D32890">
      <w:pPr>
        <w:tabs>
          <w:tab w:val="left" w:pos="1164"/>
        </w:tabs>
        <w:rPr>
          <w:rFonts w:ascii="Times New Roman" w:hAnsi="Times New Roman" w:cs="Times New Roman"/>
        </w:rPr>
      </w:pPr>
      <w:r w:rsidRPr="00D32890">
        <w:rPr>
          <w:rFonts w:ascii="Times New Roman" w:hAnsi="Times New Roman" w:cs="Times New Roman"/>
        </w:rPr>
        <w:t>* Model Serialization: The trained Linear Regression model was successfully saved as a binary file using Python’s pickle library (</w:t>
      </w:r>
      <w:proofErr w:type="spellStart"/>
      <w:r w:rsidRPr="00D32890">
        <w:rPr>
          <w:rFonts w:ascii="Times New Roman" w:hAnsi="Times New Roman" w:cs="Times New Roman"/>
        </w:rPr>
        <w:t>housing_model.pkl</w:t>
      </w:r>
      <w:proofErr w:type="spellEnd"/>
      <w:r w:rsidRPr="00D32890">
        <w:rPr>
          <w:rFonts w:ascii="Times New Roman" w:hAnsi="Times New Roman" w:cs="Times New Roman"/>
        </w:rPr>
        <w:t xml:space="preserve">). </w:t>
      </w:r>
    </w:p>
    <w:p w14:paraId="44942018" w14:textId="49136DFB" w:rsidR="00D32890" w:rsidRDefault="00D32890" w:rsidP="00D32890">
      <w:pPr>
        <w:tabs>
          <w:tab w:val="left" w:pos="1164"/>
        </w:tabs>
        <w:rPr>
          <w:rFonts w:ascii="Times New Roman" w:hAnsi="Times New Roman" w:cs="Times New Roman"/>
        </w:rPr>
      </w:pPr>
      <w:r w:rsidRPr="00D32890">
        <w:rPr>
          <w:rFonts w:ascii="Times New Roman" w:hAnsi="Times New Roman" w:cs="Times New Roman"/>
        </w:rPr>
        <w:t xml:space="preserve">* Interactive User Interface: A lightweight web application was developed using </w:t>
      </w:r>
      <w:proofErr w:type="spellStart"/>
      <w:r w:rsidRPr="00D32890">
        <w:rPr>
          <w:rFonts w:ascii="Times New Roman" w:hAnsi="Times New Roman" w:cs="Times New Roman"/>
        </w:rPr>
        <w:t>Streamlit</w:t>
      </w:r>
      <w:proofErr w:type="spellEnd"/>
      <w:r w:rsidRPr="00D32890">
        <w:rPr>
          <w:rFonts w:ascii="Times New Roman" w:hAnsi="Times New Roman" w:cs="Times New Roman"/>
        </w:rPr>
        <w:t xml:space="preserve"> (app.py). This interface allows end-users to input custom real estate metrics—such as average rooms and neighborhood median income—and receive real-time property value predictions instantly from the backend model.</w:t>
      </w:r>
    </w:p>
    <w:p w14:paraId="3990F722" w14:textId="18F793CF" w:rsidR="00D32890" w:rsidRPr="00D32890" w:rsidRDefault="00D32890" w:rsidP="00D32890">
      <w:pPr>
        <w:tabs>
          <w:tab w:val="left" w:pos="1164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EE3A0C" wp14:editId="370EAD1F">
            <wp:extent cx="5943600" cy="3343275"/>
            <wp:effectExtent l="0" t="0" r="0" b="9525"/>
            <wp:docPr id="172684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8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890" w:rsidRPr="00D32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084"/>
    <w:multiLevelType w:val="multilevel"/>
    <w:tmpl w:val="CCC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B08E7"/>
    <w:multiLevelType w:val="multilevel"/>
    <w:tmpl w:val="5BD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27E2E"/>
    <w:multiLevelType w:val="multilevel"/>
    <w:tmpl w:val="0C08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4356">
    <w:abstractNumId w:val="0"/>
  </w:num>
  <w:num w:numId="2" w16cid:durableId="261256139">
    <w:abstractNumId w:val="1"/>
  </w:num>
  <w:num w:numId="3" w16cid:durableId="487477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4F"/>
    <w:rsid w:val="000A2809"/>
    <w:rsid w:val="00934E4F"/>
    <w:rsid w:val="00B87A57"/>
    <w:rsid w:val="00C053F8"/>
    <w:rsid w:val="00D32890"/>
    <w:rsid w:val="00FB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FFCB"/>
  <w15:chartTrackingRefBased/>
  <w15:docId w15:val="{83F33226-9875-4312-AE6B-1DEFA632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E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E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Neptune .</dc:creator>
  <cp:keywords/>
  <dc:description/>
  <cp:lastModifiedBy>Neptune .</cp:lastModifiedBy>
  <cp:revision>2</cp:revision>
  <dcterms:created xsi:type="dcterms:W3CDTF">2026-05-26T10:32:00Z</dcterms:created>
  <dcterms:modified xsi:type="dcterms:W3CDTF">2026-05-26T11:11:00Z</dcterms:modified>
</cp:coreProperties>
</file>