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228" w:rsidRPr="00885A7C" w:rsidRDefault="001C5228" w:rsidP="00C94033">
      <w:pPr>
        <w:jc w:val="center"/>
        <w:rPr>
          <w:rFonts w:cstheme="minorHAnsi"/>
          <w:b/>
          <w:sz w:val="24"/>
          <w:szCs w:val="24"/>
        </w:rPr>
      </w:pPr>
      <w:r>
        <w:rPr>
          <w:rFonts w:cstheme="minorHAnsi"/>
          <w:b/>
          <w:sz w:val="24"/>
          <w:szCs w:val="24"/>
        </w:rPr>
        <w:t xml:space="preserve">Understanding </w:t>
      </w:r>
      <w:proofErr w:type="spellStart"/>
      <w:r>
        <w:rPr>
          <w:rFonts w:cstheme="minorHAnsi"/>
          <w:b/>
          <w:sz w:val="24"/>
          <w:szCs w:val="24"/>
        </w:rPr>
        <w:t>plasmon</w:t>
      </w:r>
      <w:proofErr w:type="spellEnd"/>
      <w:r>
        <w:rPr>
          <w:rFonts w:cstheme="minorHAnsi"/>
          <w:b/>
          <w:sz w:val="24"/>
          <w:szCs w:val="24"/>
        </w:rPr>
        <w:t xml:space="preserve"> dispersion in </w:t>
      </w:r>
      <w:r w:rsidRPr="00885A7C">
        <w:rPr>
          <w:rFonts w:cstheme="minorHAnsi"/>
          <w:b/>
          <w:sz w:val="24"/>
          <w:szCs w:val="24"/>
        </w:rPr>
        <w:t>nearly-free-electron metals</w:t>
      </w:r>
      <w:r>
        <w:rPr>
          <w:rFonts w:cstheme="minorHAnsi"/>
          <w:b/>
          <w:sz w:val="24"/>
          <w:szCs w:val="24"/>
        </w:rPr>
        <w:t>:</w:t>
      </w:r>
      <w:r w:rsidRPr="001C5228">
        <w:rPr>
          <w:rFonts w:cstheme="minorHAnsi"/>
          <w:b/>
          <w:sz w:val="24"/>
          <w:szCs w:val="24"/>
        </w:rPr>
        <w:t xml:space="preserve"> </w:t>
      </w:r>
      <w:r>
        <w:rPr>
          <w:rFonts w:cstheme="minorHAnsi"/>
          <w:b/>
          <w:sz w:val="24"/>
          <w:szCs w:val="24"/>
        </w:rPr>
        <w:t>t</w:t>
      </w:r>
      <w:r w:rsidRPr="00885A7C">
        <w:rPr>
          <w:rFonts w:cstheme="minorHAnsi"/>
          <w:b/>
          <w:sz w:val="24"/>
          <w:szCs w:val="24"/>
        </w:rPr>
        <w:t xml:space="preserve">he relevance of exact constraints </w:t>
      </w:r>
      <w:r w:rsidR="00B65235">
        <w:rPr>
          <w:rFonts w:cstheme="minorHAnsi"/>
          <w:b/>
          <w:sz w:val="24"/>
          <w:szCs w:val="24"/>
        </w:rPr>
        <w:t>for</w:t>
      </w:r>
      <w:r w:rsidRPr="00885A7C">
        <w:rPr>
          <w:rFonts w:cstheme="minorHAnsi"/>
          <w:b/>
          <w:sz w:val="24"/>
          <w:szCs w:val="24"/>
        </w:rPr>
        <w:t xml:space="preserve"> novel exchange-correlation kernels within time-dependent density functional theory</w:t>
      </w:r>
    </w:p>
    <w:p w:rsidR="00195ECD" w:rsidRDefault="00C35FED" w:rsidP="00195ECD">
      <w:pPr>
        <w:jc w:val="center"/>
        <w:rPr>
          <w:rFonts w:cstheme="minorHAnsi"/>
          <w:b/>
          <w:vertAlign w:val="superscript"/>
        </w:rPr>
      </w:pPr>
      <w:proofErr w:type="spellStart"/>
      <w:r w:rsidRPr="004D18DE">
        <w:rPr>
          <w:rFonts w:cstheme="minorHAnsi"/>
          <w:b/>
        </w:rPr>
        <w:t>Niraj</w:t>
      </w:r>
      <w:proofErr w:type="spellEnd"/>
      <w:r w:rsidRPr="004D18DE">
        <w:rPr>
          <w:rFonts w:cstheme="minorHAnsi"/>
          <w:b/>
        </w:rPr>
        <w:t xml:space="preserve"> K. Nepal</w:t>
      </w:r>
      <w:r w:rsidRPr="004D18DE">
        <w:rPr>
          <w:rFonts w:cstheme="minorHAnsi"/>
          <w:b/>
          <w:vertAlign w:val="superscript"/>
        </w:rPr>
        <w:t>1</w:t>
      </w:r>
      <w:r>
        <w:rPr>
          <w:rFonts w:cstheme="minorHAnsi"/>
          <w:b/>
        </w:rPr>
        <w:t>,</w:t>
      </w:r>
      <w:r>
        <w:rPr>
          <w:rFonts w:cstheme="minorHAnsi"/>
          <w:b/>
          <w:vertAlign w:val="superscript"/>
        </w:rPr>
        <w:t xml:space="preserve"> </w:t>
      </w:r>
      <w:proofErr w:type="spellStart"/>
      <w:r w:rsidR="00EA310B" w:rsidRPr="004D18DE">
        <w:rPr>
          <w:rFonts w:cstheme="minorHAnsi"/>
          <w:b/>
        </w:rPr>
        <w:t>Santosh</w:t>
      </w:r>
      <w:proofErr w:type="spellEnd"/>
      <w:r w:rsidR="00EA310B" w:rsidRPr="004D18DE">
        <w:rPr>
          <w:rFonts w:cstheme="minorHAnsi"/>
          <w:b/>
        </w:rPr>
        <w:t xml:space="preserve"> Adhikari</w:t>
      </w:r>
      <w:r w:rsidR="00EA310B" w:rsidRPr="004D18DE">
        <w:rPr>
          <w:rFonts w:cstheme="minorHAnsi"/>
          <w:b/>
          <w:vertAlign w:val="superscript"/>
        </w:rPr>
        <w:t>1</w:t>
      </w:r>
      <w:r w:rsidR="00EA310B" w:rsidRPr="004D18DE">
        <w:rPr>
          <w:rFonts w:cstheme="minorHAnsi"/>
          <w:b/>
        </w:rPr>
        <w:t xml:space="preserve">, </w:t>
      </w:r>
      <w:proofErr w:type="spellStart"/>
      <w:r w:rsidR="00022DC6" w:rsidRPr="004D18DE">
        <w:rPr>
          <w:rFonts w:cstheme="minorHAnsi"/>
          <w:b/>
        </w:rPr>
        <w:t>Bimal</w:t>
      </w:r>
      <w:proofErr w:type="spellEnd"/>
      <w:r w:rsidR="00022DC6" w:rsidRPr="004D18DE">
        <w:rPr>
          <w:rFonts w:cstheme="minorHAnsi"/>
          <w:b/>
        </w:rPr>
        <w:t xml:space="preserve"> Neupane</w:t>
      </w:r>
      <w:r w:rsidR="00022DC6" w:rsidRPr="004D18DE">
        <w:rPr>
          <w:rFonts w:cstheme="minorHAnsi"/>
          <w:b/>
          <w:vertAlign w:val="superscript"/>
        </w:rPr>
        <w:t>1</w:t>
      </w:r>
      <w:r w:rsidR="00022DC6" w:rsidRPr="004D18DE">
        <w:rPr>
          <w:rFonts w:cstheme="minorHAnsi"/>
          <w:b/>
        </w:rPr>
        <w:t xml:space="preserve">, </w:t>
      </w:r>
      <w:proofErr w:type="spellStart"/>
      <w:r w:rsidR="00022DC6" w:rsidRPr="004D18DE">
        <w:rPr>
          <w:rFonts w:cstheme="minorHAnsi"/>
          <w:b/>
        </w:rPr>
        <w:t>Shiqi</w:t>
      </w:r>
      <w:proofErr w:type="spellEnd"/>
      <w:r w:rsidR="00022DC6" w:rsidRPr="004D18DE">
        <w:rPr>
          <w:rFonts w:cstheme="minorHAnsi"/>
          <w:b/>
        </w:rPr>
        <w:t xml:space="preserve"> Ruan</w:t>
      </w:r>
      <w:r w:rsidR="00022DC6" w:rsidRPr="004D18DE">
        <w:rPr>
          <w:rFonts w:cstheme="minorHAnsi"/>
          <w:b/>
          <w:vertAlign w:val="superscript"/>
        </w:rPr>
        <w:t>1</w:t>
      </w:r>
      <w:r w:rsidR="00022DC6" w:rsidRPr="004D18DE">
        <w:rPr>
          <w:rFonts w:cstheme="minorHAnsi"/>
          <w:b/>
        </w:rPr>
        <w:t xml:space="preserve">, </w:t>
      </w:r>
      <w:proofErr w:type="spellStart"/>
      <w:r w:rsidR="00022DC6" w:rsidRPr="004D18DE">
        <w:rPr>
          <w:rFonts w:cstheme="minorHAnsi"/>
          <w:b/>
        </w:rPr>
        <w:t>Santosh</w:t>
      </w:r>
      <w:proofErr w:type="spellEnd"/>
      <w:r w:rsidR="00022DC6" w:rsidRPr="004D18DE">
        <w:rPr>
          <w:rFonts w:cstheme="minorHAnsi"/>
          <w:b/>
        </w:rPr>
        <w:t xml:space="preserve"> Neupane</w:t>
      </w:r>
      <w:r w:rsidR="00022DC6" w:rsidRPr="004D18DE">
        <w:rPr>
          <w:rFonts w:cstheme="minorHAnsi"/>
          <w:b/>
          <w:vertAlign w:val="superscript"/>
        </w:rPr>
        <w:t xml:space="preserve">1 </w:t>
      </w:r>
    </w:p>
    <w:p w:rsidR="008039D4" w:rsidRPr="00195ECD" w:rsidRDefault="00022DC6" w:rsidP="00195ECD">
      <w:pPr>
        <w:jc w:val="center"/>
        <w:rPr>
          <w:rFonts w:cstheme="minorHAnsi"/>
          <w:b/>
        </w:rPr>
      </w:pPr>
      <w:proofErr w:type="gramStart"/>
      <w:r w:rsidRPr="004D18DE">
        <w:rPr>
          <w:rFonts w:cstheme="minorHAnsi"/>
          <w:b/>
        </w:rPr>
        <w:t>and</w:t>
      </w:r>
      <w:proofErr w:type="gramEnd"/>
      <w:r w:rsidRPr="004D18DE">
        <w:rPr>
          <w:rFonts w:cstheme="minorHAnsi"/>
          <w:b/>
        </w:rPr>
        <w:t xml:space="preserve"> </w:t>
      </w:r>
      <w:proofErr w:type="spellStart"/>
      <w:r w:rsidR="00C35FED" w:rsidRPr="004D18DE">
        <w:rPr>
          <w:rFonts w:cstheme="minorHAnsi"/>
          <w:b/>
        </w:rPr>
        <w:t>Adrienn</w:t>
      </w:r>
      <w:proofErr w:type="spellEnd"/>
      <w:r w:rsidR="00C35FED" w:rsidRPr="004D18DE">
        <w:rPr>
          <w:rFonts w:cstheme="minorHAnsi"/>
          <w:b/>
        </w:rPr>
        <w:t xml:space="preserve"> Ruzsinszky</w:t>
      </w:r>
      <w:r w:rsidR="00C35FED" w:rsidRPr="004D18DE">
        <w:rPr>
          <w:rFonts w:cstheme="minorHAnsi"/>
          <w:b/>
          <w:vertAlign w:val="superscript"/>
        </w:rPr>
        <w:t>1</w:t>
      </w:r>
    </w:p>
    <w:p w:rsidR="008039D4" w:rsidRPr="00FE6E2C" w:rsidRDefault="00CE668B" w:rsidP="00DD652A">
      <w:pPr>
        <w:spacing w:after="0" w:line="240" w:lineRule="auto"/>
        <w:jc w:val="center"/>
        <w:rPr>
          <w:rFonts w:ascii="Times New Roman" w:hAnsi="Times New Roman" w:cs="Times New Roman"/>
          <w:i/>
        </w:rPr>
      </w:pPr>
      <w:r w:rsidRPr="00CE668B">
        <w:rPr>
          <w:rFonts w:ascii="Times New Roman" w:hAnsi="Times New Roman" w:cs="Times New Roman"/>
          <w:vertAlign w:val="superscript"/>
        </w:rPr>
        <w:t>1</w:t>
      </w:r>
      <w:r>
        <w:rPr>
          <w:rFonts w:ascii="Times New Roman" w:hAnsi="Times New Roman" w:cs="Times New Roman"/>
          <w:i/>
        </w:rPr>
        <w:t xml:space="preserve"> </w:t>
      </w:r>
      <w:r w:rsidR="001F32CF" w:rsidRPr="00FE6E2C">
        <w:rPr>
          <w:rFonts w:ascii="Times New Roman" w:hAnsi="Times New Roman" w:cs="Times New Roman"/>
          <w:i/>
        </w:rPr>
        <w:t>Department of Physics, Temple University, Philadelphia, PA</w:t>
      </w:r>
      <w:r w:rsidR="00514FA0">
        <w:rPr>
          <w:rFonts w:ascii="Times New Roman" w:hAnsi="Times New Roman" w:cs="Times New Roman"/>
          <w:i/>
        </w:rPr>
        <w:t>,</w:t>
      </w:r>
      <w:r w:rsidR="001F32CF" w:rsidRPr="00FE6E2C">
        <w:rPr>
          <w:rFonts w:ascii="Times New Roman" w:hAnsi="Times New Roman" w:cs="Times New Roman"/>
          <w:i/>
        </w:rPr>
        <w:t xml:space="preserve"> 19122</w:t>
      </w:r>
    </w:p>
    <w:p w:rsidR="00FE6E2C" w:rsidRPr="00FE6E2C" w:rsidRDefault="00FE6E2C" w:rsidP="00FE6E2C">
      <w:pPr>
        <w:spacing w:after="0" w:line="240" w:lineRule="auto"/>
        <w:jc w:val="both"/>
        <w:rPr>
          <w:rFonts w:ascii="Times New Roman" w:hAnsi="Times New Roman" w:cs="Times New Roman"/>
          <w:b/>
          <w:i/>
        </w:rPr>
      </w:pPr>
    </w:p>
    <w:p w:rsidR="00BE2B09" w:rsidRDefault="00BE2B09" w:rsidP="00C5146C">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Abstract</w:t>
      </w:r>
    </w:p>
    <w:p w:rsidR="00C0217E" w:rsidRDefault="00C0217E" w:rsidP="00C0217E">
      <w:pPr>
        <w:pStyle w:val="Default"/>
      </w:pPr>
    </w:p>
    <w:p w:rsidR="00C0217E" w:rsidRDefault="00C0217E" w:rsidP="00C0217E">
      <w:pPr>
        <w:pStyle w:val="Default"/>
        <w:jc w:val="both"/>
        <w:rPr>
          <w:sz w:val="22"/>
          <w:szCs w:val="22"/>
        </w:rPr>
      </w:pPr>
      <w:r>
        <w:t xml:space="preserve"> </w:t>
      </w:r>
      <w:r>
        <w:rPr>
          <w:sz w:val="22"/>
          <w:szCs w:val="22"/>
        </w:rPr>
        <w:t>Small-</w:t>
      </w:r>
      <w:proofErr w:type="spellStart"/>
      <w:r>
        <w:rPr>
          <w:sz w:val="22"/>
          <w:szCs w:val="22"/>
        </w:rPr>
        <w:t>wavevector</w:t>
      </w:r>
      <w:proofErr w:type="spellEnd"/>
      <w:r>
        <w:rPr>
          <w:sz w:val="22"/>
          <w:szCs w:val="22"/>
        </w:rPr>
        <w:t xml:space="preserve"> excitations in Coulomb-interacting systems can be decomposed into the high-energy collective longitudinal </w:t>
      </w:r>
      <w:proofErr w:type="spellStart"/>
      <w:r>
        <w:rPr>
          <w:sz w:val="22"/>
          <w:szCs w:val="22"/>
        </w:rPr>
        <w:t>plasmon</w:t>
      </w:r>
      <w:proofErr w:type="spellEnd"/>
      <w:r>
        <w:rPr>
          <w:sz w:val="22"/>
          <w:szCs w:val="22"/>
        </w:rPr>
        <w:t xml:space="preserve"> and the low-energy single-electron excitations. At the critical </w:t>
      </w:r>
      <w:proofErr w:type="spellStart"/>
      <w:r>
        <w:rPr>
          <w:sz w:val="22"/>
          <w:szCs w:val="22"/>
        </w:rPr>
        <w:t>wavevector</w:t>
      </w:r>
      <w:proofErr w:type="spellEnd"/>
      <w:r>
        <w:rPr>
          <w:sz w:val="22"/>
          <w:szCs w:val="22"/>
        </w:rPr>
        <w:t xml:space="preserve"> and corresponding frequency where the </w:t>
      </w:r>
      <w:proofErr w:type="spellStart"/>
      <w:r>
        <w:rPr>
          <w:sz w:val="22"/>
          <w:szCs w:val="22"/>
        </w:rPr>
        <w:t>plasmon</w:t>
      </w:r>
      <w:proofErr w:type="spellEnd"/>
      <w:r>
        <w:rPr>
          <w:sz w:val="22"/>
          <w:szCs w:val="22"/>
        </w:rPr>
        <w:t xml:space="preserve"> branch merges with the single-electron excitation region, the collective energy of the </w:t>
      </w:r>
      <w:proofErr w:type="spellStart"/>
      <w:r>
        <w:rPr>
          <w:sz w:val="22"/>
          <w:szCs w:val="22"/>
        </w:rPr>
        <w:t>plasmon</w:t>
      </w:r>
      <w:proofErr w:type="spellEnd"/>
      <w:r>
        <w:rPr>
          <w:sz w:val="22"/>
          <w:szCs w:val="22"/>
        </w:rPr>
        <w:t xml:space="preserve"> dissipates into single electron-hole excitations. The </w:t>
      </w:r>
      <w:proofErr w:type="spellStart"/>
      <w:r>
        <w:rPr>
          <w:sz w:val="22"/>
          <w:szCs w:val="22"/>
        </w:rPr>
        <w:t>jellium</w:t>
      </w:r>
      <w:proofErr w:type="spellEnd"/>
      <w:r>
        <w:rPr>
          <w:sz w:val="22"/>
          <w:szCs w:val="22"/>
        </w:rPr>
        <w:t xml:space="preserve"> model provides a reasonable description of the </w:t>
      </w:r>
      <w:proofErr w:type="spellStart"/>
      <w:r w:rsidR="0056740A">
        <w:rPr>
          <w:sz w:val="22"/>
          <w:szCs w:val="22"/>
        </w:rPr>
        <w:t>plasmon</w:t>
      </w:r>
      <w:proofErr w:type="spellEnd"/>
      <w:r w:rsidR="0056740A">
        <w:rPr>
          <w:sz w:val="22"/>
          <w:szCs w:val="22"/>
        </w:rPr>
        <w:t xml:space="preserve"> dispersion and </w:t>
      </w:r>
      <w:r>
        <w:rPr>
          <w:sz w:val="22"/>
          <w:szCs w:val="22"/>
        </w:rPr>
        <w:t xml:space="preserve">energy-loss spectrum of metals close to the free-electron limit in the long-wavelength limit. The random phase approximation (RPA) is exact in the high-density limit but can capture the </w:t>
      </w:r>
      <w:proofErr w:type="spellStart"/>
      <w:r>
        <w:rPr>
          <w:sz w:val="22"/>
          <w:szCs w:val="22"/>
        </w:rPr>
        <w:t>plasmonic</w:t>
      </w:r>
      <w:proofErr w:type="spellEnd"/>
      <w:r>
        <w:rPr>
          <w:sz w:val="22"/>
          <w:szCs w:val="22"/>
        </w:rPr>
        <w:t xml:space="preserve"> dispersion reasonably even for densities with </w:t>
      </w:r>
      <w:proofErr w:type="spellStart"/>
      <w:r>
        <w:rPr>
          <w:sz w:val="22"/>
          <w:szCs w:val="22"/>
        </w:rPr>
        <w:t>r</w:t>
      </w:r>
      <w:r>
        <w:rPr>
          <w:sz w:val="14"/>
          <w:szCs w:val="14"/>
        </w:rPr>
        <w:t>s</w:t>
      </w:r>
      <w:proofErr w:type="spellEnd"/>
      <w:r>
        <w:rPr>
          <w:sz w:val="14"/>
          <w:szCs w:val="14"/>
        </w:rPr>
        <w:t xml:space="preserve"> </w:t>
      </w:r>
      <w:r>
        <w:rPr>
          <w:sz w:val="22"/>
          <w:szCs w:val="22"/>
        </w:rPr>
        <w:t xml:space="preserve">&gt;1. RPA results in a wrong infinite </w:t>
      </w:r>
      <w:proofErr w:type="spellStart"/>
      <w:r>
        <w:rPr>
          <w:sz w:val="22"/>
          <w:szCs w:val="22"/>
        </w:rPr>
        <w:t>plasmon</w:t>
      </w:r>
      <w:proofErr w:type="spellEnd"/>
      <w:r>
        <w:rPr>
          <w:sz w:val="22"/>
          <w:szCs w:val="22"/>
        </w:rPr>
        <w:t xml:space="preserve"> lifetime for a </w:t>
      </w:r>
      <w:proofErr w:type="spellStart"/>
      <w:r>
        <w:rPr>
          <w:sz w:val="22"/>
          <w:szCs w:val="22"/>
        </w:rPr>
        <w:t>wavevector</w:t>
      </w:r>
      <w:proofErr w:type="spellEnd"/>
      <w:r>
        <w:rPr>
          <w:sz w:val="22"/>
          <w:szCs w:val="22"/>
        </w:rPr>
        <w:t xml:space="preserve"> smaller than the critical one where the </w:t>
      </w:r>
      <w:proofErr w:type="spellStart"/>
      <w:r>
        <w:rPr>
          <w:sz w:val="22"/>
          <w:szCs w:val="22"/>
        </w:rPr>
        <w:t>plasmon</w:t>
      </w:r>
      <w:proofErr w:type="spellEnd"/>
      <w:r>
        <w:rPr>
          <w:sz w:val="22"/>
          <w:szCs w:val="22"/>
        </w:rPr>
        <w:t xml:space="preserve"> dispersion curve runs into particle-hole excitations. </w:t>
      </w:r>
      <w:r w:rsidR="00D5053E">
        <w:rPr>
          <w:sz w:val="22"/>
          <w:szCs w:val="22"/>
        </w:rPr>
        <w:t>T</w:t>
      </w:r>
      <w:r>
        <w:rPr>
          <w:sz w:val="22"/>
          <w:szCs w:val="22"/>
        </w:rPr>
        <w:t xml:space="preserve">he impact of the exchange-correlation kernels </w:t>
      </w:r>
      <w:r w:rsidR="00D5053E">
        <w:rPr>
          <w:sz w:val="22"/>
          <w:szCs w:val="22"/>
        </w:rPr>
        <w:t>can be</w:t>
      </w:r>
      <w:r>
        <w:rPr>
          <w:sz w:val="22"/>
          <w:szCs w:val="22"/>
        </w:rPr>
        <w:t xml:space="preserve"> significant and </w:t>
      </w:r>
      <w:r w:rsidR="00D5053E">
        <w:rPr>
          <w:sz w:val="22"/>
          <w:szCs w:val="22"/>
        </w:rPr>
        <w:t>kernels modify</w:t>
      </w:r>
      <w:r>
        <w:rPr>
          <w:sz w:val="22"/>
          <w:szCs w:val="22"/>
        </w:rPr>
        <w:t xml:space="preserve"> the </w:t>
      </w:r>
      <w:proofErr w:type="spellStart"/>
      <w:r>
        <w:rPr>
          <w:sz w:val="22"/>
          <w:szCs w:val="22"/>
        </w:rPr>
        <w:t>plasmon</w:t>
      </w:r>
      <w:proofErr w:type="spellEnd"/>
      <w:r>
        <w:rPr>
          <w:sz w:val="22"/>
          <w:szCs w:val="22"/>
        </w:rPr>
        <w:t xml:space="preserve"> dispersion curve. There is however a large difference in the construction and performance of the kernels investigated earlier. Our current work introduces recent model exchange-only and exchange-correlation kernels and discusses the relevance of some exact constraints in the construction of the kernel. </w:t>
      </w:r>
      <w:r w:rsidR="0056740A">
        <w:rPr>
          <w:sz w:val="22"/>
          <w:szCs w:val="22"/>
        </w:rPr>
        <w:t xml:space="preserve">We show that, because the </w:t>
      </w:r>
      <w:proofErr w:type="spellStart"/>
      <w:r w:rsidR="0056740A">
        <w:rPr>
          <w:sz w:val="22"/>
          <w:szCs w:val="22"/>
        </w:rPr>
        <w:t>plasmon</w:t>
      </w:r>
      <w:proofErr w:type="spellEnd"/>
      <w:r w:rsidR="0056740A">
        <w:rPr>
          <w:sz w:val="22"/>
          <w:szCs w:val="22"/>
        </w:rPr>
        <w:t xml:space="preserve"> dispersion samples a range of </w:t>
      </w:r>
      <w:proofErr w:type="spellStart"/>
      <w:r w:rsidR="0056740A">
        <w:rPr>
          <w:sz w:val="22"/>
          <w:szCs w:val="22"/>
        </w:rPr>
        <w:t>wavevectors</w:t>
      </w:r>
      <w:proofErr w:type="spellEnd"/>
      <w:r w:rsidR="0056740A">
        <w:rPr>
          <w:sz w:val="22"/>
          <w:szCs w:val="22"/>
        </w:rPr>
        <w:t xml:space="preserve"> smaller than the range sampled by the correlation energy, different kernels can make a strong difference for the correlation energy and a weak difference for the </w:t>
      </w:r>
      <w:proofErr w:type="spellStart"/>
      <w:r w:rsidR="0056740A">
        <w:rPr>
          <w:sz w:val="22"/>
          <w:szCs w:val="22"/>
        </w:rPr>
        <w:t>plasmon</w:t>
      </w:r>
      <w:proofErr w:type="spellEnd"/>
      <w:r w:rsidR="0056740A">
        <w:rPr>
          <w:sz w:val="22"/>
          <w:szCs w:val="22"/>
        </w:rPr>
        <w:t xml:space="preserve"> dispersion. </w:t>
      </w:r>
      <w:r>
        <w:rPr>
          <w:sz w:val="22"/>
          <w:szCs w:val="22"/>
        </w:rPr>
        <w:t xml:space="preserve">This work </w:t>
      </w:r>
      <w:r w:rsidR="00E54661">
        <w:rPr>
          <w:sz w:val="22"/>
          <w:szCs w:val="22"/>
        </w:rPr>
        <w:t xml:space="preserve">completes our understanding about the </w:t>
      </w:r>
      <w:proofErr w:type="spellStart"/>
      <w:r w:rsidR="00E54661">
        <w:rPr>
          <w:sz w:val="22"/>
          <w:szCs w:val="22"/>
        </w:rPr>
        <w:t>plasmon</w:t>
      </w:r>
      <w:proofErr w:type="spellEnd"/>
      <w:r w:rsidR="00E54661">
        <w:rPr>
          <w:sz w:val="22"/>
          <w:szCs w:val="22"/>
        </w:rPr>
        <w:t xml:space="preserve"> dispersion in realistic metals,</w:t>
      </w:r>
      <w:r w:rsidR="0056740A">
        <w:rPr>
          <w:sz w:val="22"/>
          <w:szCs w:val="22"/>
        </w:rPr>
        <w:t xml:space="preserve"> </w:t>
      </w:r>
      <w:r w:rsidR="00782930">
        <w:rPr>
          <w:sz w:val="22"/>
          <w:szCs w:val="22"/>
        </w:rPr>
        <w:t xml:space="preserve">such as Cs, where a negative </w:t>
      </w:r>
      <w:proofErr w:type="spellStart"/>
      <w:r w:rsidR="008D5962">
        <w:rPr>
          <w:sz w:val="22"/>
          <w:szCs w:val="22"/>
        </w:rPr>
        <w:t>p</w:t>
      </w:r>
      <w:r w:rsidR="00782930">
        <w:rPr>
          <w:sz w:val="22"/>
          <w:szCs w:val="22"/>
        </w:rPr>
        <w:t>lasmon</w:t>
      </w:r>
      <w:proofErr w:type="spellEnd"/>
      <w:r w:rsidR="00782930">
        <w:rPr>
          <w:sz w:val="22"/>
          <w:szCs w:val="22"/>
        </w:rPr>
        <w:t xml:space="preserve"> dispersion has been observed. We find only positive </w:t>
      </w:r>
      <w:proofErr w:type="spellStart"/>
      <w:r w:rsidR="00782930">
        <w:rPr>
          <w:sz w:val="22"/>
          <w:szCs w:val="22"/>
        </w:rPr>
        <w:t>plasmon</w:t>
      </w:r>
      <w:proofErr w:type="spellEnd"/>
      <w:r w:rsidR="00782930">
        <w:rPr>
          <w:sz w:val="22"/>
          <w:szCs w:val="22"/>
        </w:rPr>
        <w:t xml:space="preserve"> dispersion in </w:t>
      </w:r>
      <w:proofErr w:type="spellStart"/>
      <w:r w:rsidR="00782930">
        <w:rPr>
          <w:sz w:val="22"/>
          <w:szCs w:val="22"/>
        </w:rPr>
        <w:t>jellium</w:t>
      </w:r>
      <w:proofErr w:type="spellEnd"/>
      <w:r w:rsidR="008D5962">
        <w:rPr>
          <w:sz w:val="22"/>
          <w:szCs w:val="22"/>
        </w:rPr>
        <w:t xml:space="preserve"> at the</w:t>
      </w:r>
      <w:r w:rsidR="00782930">
        <w:rPr>
          <w:sz w:val="22"/>
          <w:szCs w:val="22"/>
        </w:rPr>
        <w:t xml:space="preserve"> density for </w:t>
      </w:r>
      <w:proofErr w:type="gramStart"/>
      <w:r w:rsidR="00782930">
        <w:rPr>
          <w:sz w:val="22"/>
          <w:szCs w:val="22"/>
        </w:rPr>
        <w:t xml:space="preserve">Cs </w:t>
      </w:r>
      <w:r>
        <w:rPr>
          <w:sz w:val="22"/>
          <w:szCs w:val="22"/>
        </w:rPr>
        <w:t>.</w:t>
      </w:r>
      <w:proofErr w:type="gramEnd"/>
      <w:r>
        <w:rPr>
          <w:sz w:val="22"/>
          <w:szCs w:val="22"/>
        </w:rPr>
        <w:t xml:space="preserve"> </w:t>
      </w:r>
    </w:p>
    <w:p w:rsidR="00BE2B09" w:rsidRDefault="00BE2B09" w:rsidP="002F209D">
      <w:pPr>
        <w:autoSpaceDE w:val="0"/>
        <w:autoSpaceDN w:val="0"/>
        <w:adjustRightInd w:val="0"/>
        <w:spacing w:after="0" w:line="240" w:lineRule="auto"/>
        <w:jc w:val="both"/>
        <w:rPr>
          <w:rFonts w:ascii="Times New Roman" w:hAnsi="Times New Roman" w:cs="Times New Roman"/>
          <w:b/>
        </w:rPr>
      </w:pPr>
    </w:p>
    <w:p w:rsidR="00D27B6C" w:rsidRPr="00CC0A12" w:rsidRDefault="00CC0A12" w:rsidP="002F209D">
      <w:pPr>
        <w:autoSpaceDE w:val="0"/>
        <w:autoSpaceDN w:val="0"/>
        <w:adjustRightInd w:val="0"/>
        <w:spacing w:after="0" w:line="240" w:lineRule="auto"/>
        <w:jc w:val="both"/>
        <w:rPr>
          <w:rFonts w:ascii="Times New Roman" w:hAnsi="Times New Roman" w:cs="Times New Roman"/>
          <w:b/>
        </w:rPr>
      </w:pPr>
      <w:r w:rsidRPr="00CC0A12">
        <w:rPr>
          <w:rFonts w:ascii="Times New Roman" w:hAnsi="Times New Roman" w:cs="Times New Roman"/>
          <w:b/>
        </w:rPr>
        <w:t>Introduction</w:t>
      </w:r>
    </w:p>
    <w:p w:rsidR="00CC0A12" w:rsidRDefault="00CC0A12" w:rsidP="002F209D">
      <w:pPr>
        <w:autoSpaceDE w:val="0"/>
        <w:autoSpaceDN w:val="0"/>
        <w:adjustRightInd w:val="0"/>
        <w:spacing w:after="0" w:line="240" w:lineRule="auto"/>
        <w:jc w:val="both"/>
        <w:rPr>
          <w:rFonts w:ascii="Times New Roman" w:hAnsi="Times New Roman" w:cs="Times New Roman"/>
        </w:rPr>
      </w:pPr>
    </w:p>
    <w:p w:rsidR="00465647" w:rsidRDefault="00851A1C" w:rsidP="00465647">
      <w:pPr>
        <w:autoSpaceDE w:val="0"/>
        <w:autoSpaceDN w:val="0"/>
        <w:adjustRightInd w:val="0"/>
        <w:spacing w:after="0" w:line="240" w:lineRule="auto"/>
        <w:jc w:val="both"/>
        <w:rPr>
          <w:rFonts w:cstheme="minorHAnsi"/>
        </w:rPr>
      </w:pPr>
      <w:r w:rsidRPr="00851A1C">
        <w:rPr>
          <w:rFonts w:cstheme="minorHAnsi"/>
        </w:rPr>
        <w:t xml:space="preserve">Due to </w:t>
      </w:r>
      <w:r w:rsidR="004F3645">
        <w:rPr>
          <w:rFonts w:cstheme="minorHAnsi"/>
        </w:rPr>
        <w:t>its</w:t>
      </w:r>
      <w:r w:rsidRPr="00851A1C">
        <w:rPr>
          <w:rFonts w:cstheme="minorHAnsi"/>
        </w:rPr>
        <w:t xml:space="preserve"> computational feasibility and relatively high accuracy, approximate </w:t>
      </w:r>
      <w:r w:rsidR="000B7E8B">
        <w:rPr>
          <w:rFonts w:cstheme="minorHAnsi"/>
        </w:rPr>
        <w:t xml:space="preserve">Kohn-Sham </w:t>
      </w:r>
      <w:r w:rsidRPr="00851A1C">
        <w:rPr>
          <w:rFonts w:cstheme="minorHAnsi"/>
        </w:rPr>
        <w:t>den</w:t>
      </w:r>
      <w:r w:rsidRPr="00851A1C">
        <w:rPr>
          <w:rFonts w:cstheme="minorHAnsi"/>
        </w:rPr>
        <w:softHyphen/>
        <w:t>sity-functional theory (</w:t>
      </w:r>
      <w:r w:rsidR="000B7E8B">
        <w:rPr>
          <w:rFonts w:cstheme="minorHAnsi"/>
        </w:rPr>
        <w:t>KS-</w:t>
      </w:r>
      <w:r w:rsidRPr="00851A1C">
        <w:rPr>
          <w:rFonts w:cstheme="minorHAnsi"/>
        </w:rPr>
        <w:t>DFT) simula</w:t>
      </w:r>
      <w:r w:rsidRPr="00851A1C">
        <w:rPr>
          <w:rFonts w:cstheme="minorHAnsi"/>
        </w:rPr>
        <w:softHyphen/>
        <w:t>tions are the basis of present-day first-principles computational materials science</w:t>
      </w:r>
      <w:r w:rsidR="00382415">
        <w:rPr>
          <w:rFonts w:cstheme="minorHAnsi"/>
        </w:rPr>
        <w:t xml:space="preserve"> </w:t>
      </w:r>
      <w:r w:rsidR="00382415" w:rsidRPr="00382415">
        <w:rPr>
          <w:rFonts w:cstheme="minorHAnsi"/>
          <w:vertAlign w:val="superscript"/>
        </w:rPr>
        <w:t>1</w:t>
      </w:r>
      <w:r w:rsidRPr="00851A1C">
        <w:rPr>
          <w:rFonts w:cstheme="minorHAnsi"/>
        </w:rPr>
        <w:t xml:space="preserve">. </w:t>
      </w:r>
      <w:r w:rsidR="00CC7A2F">
        <w:rPr>
          <w:rFonts w:cstheme="minorHAnsi"/>
        </w:rPr>
        <w:t>Particle-particle</w:t>
      </w:r>
      <w:r w:rsidR="000B7E8B">
        <w:rPr>
          <w:rFonts w:cstheme="minorHAnsi"/>
        </w:rPr>
        <w:t xml:space="preserve"> interactions </w:t>
      </w:r>
      <w:r w:rsidR="00294B38">
        <w:rPr>
          <w:rFonts w:cstheme="minorHAnsi"/>
        </w:rPr>
        <w:t xml:space="preserve">can </w:t>
      </w:r>
      <w:r w:rsidR="000B7E8B">
        <w:rPr>
          <w:rFonts w:cstheme="minorHAnsi"/>
        </w:rPr>
        <w:t xml:space="preserve">require </w:t>
      </w:r>
      <w:r w:rsidR="00294B38">
        <w:rPr>
          <w:rFonts w:cstheme="minorHAnsi"/>
        </w:rPr>
        <w:t xml:space="preserve">treatment </w:t>
      </w:r>
      <w:r w:rsidR="000B7E8B">
        <w:rPr>
          <w:rFonts w:cstheme="minorHAnsi"/>
        </w:rPr>
        <w:t xml:space="preserve">beyond </w:t>
      </w:r>
      <w:proofErr w:type="spellStart"/>
      <w:r w:rsidR="000B7E8B">
        <w:rPr>
          <w:rFonts w:cstheme="minorHAnsi"/>
        </w:rPr>
        <w:t>semilocal</w:t>
      </w:r>
      <w:proofErr w:type="spellEnd"/>
      <w:r w:rsidR="000B7E8B">
        <w:rPr>
          <w:rFonts w:cstheme="minorHAnsi"/>
        </w:rPr>
        <w:t xml:space="preserve"> KS-DFT </w:t>
      </w:r>
      <w:r w:rsidR="00AB4803">
        <w:rPr>
          <w:rFonts w:cstheme="minorHAnsi"/>
          <w:vertAlign w:val="superscript"/>
        </w:rPr>
        <w:t>1</w:t>
      </w:r>
      <w:r w:rsidR="000B7E8B">
        <w:rPr>
          <w:rFonts w:cstheme="minorHAnsi"/>
        </w:rPr>
        <w:t xml:space="preserve">. </w:t>
      </w:r>
      <w:r w:rsidR="000D212C">
        <w:rPr>
          <w:rFonts w:cstheme="minorHAnsi"/>
        </w:rPr>
        <w:t>Experimental applications heavily rely on understanding and guiding electron-</w:t>
      </w:r>
      <w:r w:rsidR="00CC7A2F">
        <w:rPr>
          <w:rFonts w:cstheme="minorHAnsi"/>
        </w:rPr>
        <w:t>electron</w:t>
      </w:r>
      <w:r w:rsidR="000D212C">
        <w:rPr>
          <w:rFonts w:cstheme="minorHAnsi"/>
        </w:rPr>
        <w:t xml:space="preserve"> </w:t>
      </w:r>
      <w:r w:rsidR="000D212C" w:rsidRPr="00DD5849">
        <w:rPr>
          <w:rFonts w:cstheme="minorHAnsi"/>
        </w:rPr>
        <w:t xml:space="preserve">interaction. </w:t>
      </w:r>
      <w:r w:rsidR="00465647">
        <w:rPr>
          <w:rFonts w:cstheme="minorHAnsi"/>
        </w:rPr>
        <w:t xml:space="preserve">A relevant example of </w:t>
      </w:r>
      <w:r w:rsidR="00CC7A2F">
        <w:rPr>
          <w:rFonts w:cstheme="minorHAnsi"/>
        </w:rPr>
        <w:t>electron-electron</w:t>
      </w:r>
      <w:r w:rsidR="00465647">
        <w:rPr>
          <w:rFonts w:cstheme="minorHAnsi"/>
        </w:rPr>
        <w:t xml:space="preserve"> interaction is scattering when an electron is scattered resulting in energy loss of the electron. Experimentally the electron loss spectrum can be realized by electron energy loss spectroscopy or by inelastic scattering </w:t>
      </w:r>
      <w:r w:rsidR="00AB4803">
        <w:rPr>
          <w:rFonts w:cstheme="minorHAnsi"/>
          <w:vertAlign w:val="superscript"/>
        </w:rPr>
        <w:t>2</w:t>
      </w:r>
      <w:r w:rsidR="00465647" w:rsidRPr="00ED1DBB">
        <w:rPr>
          <w:rFonts w:cstheme="minorHAnsi"/>
          <w:vertAlign w:val="superscript"/>
        </w:rPr>
        <w:t>,</w:t>
      </w:r>
      <w:r w:rsidR="00465647">
        <w:rPr>
          <w:rFonts w:cstheme="minorHAnsi"/>
          <w:vertAlign w:val="superscript"/>
        </w:rPr>
        <w:t xml:space="preserve"> </w:t>
      </w:r>
      <w:r w:rsidR="00AB4803">
        <w:rPr>
          <w:rFonts w:cstheme="minorHAnsi"/>
          <w:vertAlign w:val="superscript"/>
        </w:rPr>
        <w:t>3</w:t>
      </w:r>
      <w:r w:rsidR="00465647">
        <w:rPr>
          <w:rFonts w:cstheme="minorHAnsi"/>
        </w:rPr>
        <w:t xml:space="preserve">. </w:t>
      </w:r>
    </w:p>
    <w:p w:rsidR="009174C8" w:rsidRPr="00DD5C61" w:rsidRDefault="009174C8" w:rsidP="00B16214">
      <w:pPr>
        <w:autoSpaceDE w:val="0"/>
        <w:autoSpaceDN w:val="0"/>
        <w:adjustRightInd w:val="0"/>
        <w:spacing w:after="0" w:line="240" w:lineRule="auto"/>
        <w:jc w:val="both"/>
        <w:rPr>
          <w:rFonts w:ascii="Times New Roman" w:hAnsi="Times New Roman" w:cs="Times New Roman"/>
          <w:sz w:val="20"/>
          <w:szCs w:val="20"/>
        </w:rPr>
      </w:pPr>
      <w:r w:rsidRPr="00DD5849">
        <w:rPr>
          <w:rFonts w:cstheme="minorHAnsi"/>
        </w:rPr>
        <w:t xml:space="preserve">Excited states can be accurately characterized by expensive Green’s function techniques. </w:t>
      </w:r>
      <w:r w:rsidR="004F4969" w:rsidRPr="00DD5849">
        <w:rPr>
          <w:rFonts w:cstheme="minorHAnsi"/>
        </w:rPr>
        <w:t xml:space="preserve">By virtue of </w:t>
      </w:r>
      <w:r w:rsidR="004F3645">
        <w:rPr>
          <w:rFonts w:cstheme="minorHAnsi"/>
        </w:rPr>
        <w:t xml:space="preserve">the </w:t>
      </w:r>
      <w:proofErr w:type="spellStart"/>
      <w:r w:rsidR="004F4969" w:rsidRPr="00DD5849">
        <w:rPr>
          <w:rFonts w:cstheme="minorHAnsi"/>
        </w:rPr>
        <w:t>Runge</w:t>
      </w:r>
      <w:proofErr w:type="spellEnd"/>
      <w:r w:rsidR="004F4969" w:rsidRPr="00DD5849">
        <w:rPr>
          <w:rFonts w:cstheme="minorHAnsi"/>
        </w:rPr>
        <w:t>-Gross theorem</w:t>
      </w:r>
      <w:r w:rsidRPr="00DD5849">
        <w:rPr>
          <w:rFonts w:cstheme="minorHAnsi"/>
        </w:rPr>
        <w:t xml:space="preserve"> </w:t>
      </w:r>
      <w:r w:rsidR="00AB4803">
        <w:rPr>
          <w:rFonts w:cstheme="minorHAnsi"/>
          <w:vertAlign w:val="superscript"/>
        </w:rPr>
        <w:t>4</w:t>
      </w:r>
      <w:r w:rsidR="00C47D51">
        <w:rPr>
          <w:rFonts w:cstheme="minorHAnsi"/>
        </w:rPr>
        <w:t>,</w:t>
      </w:r>
      <w:r w:rsidR="00737119">
        <w:rPr>
          <w:rFonts w:cstheme="minorHAnsi"/>
        </w:rPr>
        <w:t xml:space="preserve"> </w:t>
      </w:r>
      <w:r w:rsidRPr="00DD5849">
        <w:rPr>
          <w:rFonts w:cstheme="minorHAnsi"/>
        </w:rPr>
        <w:t xml:space="preserve">DFT can be extended to time-dependent processes. </w:t>
      </w:r>
      <w:r w:rsidR="00DD5C61" w:rsidRPr="00DD5849">
        <w:rPr>
          <w:rFonts w:cstheme="minorHAnsi"/>
        </w:rPr>
        <w:t>Time-dependent density-functional theory (</w:t>
      </w:r>
      <w:r w:rsidR="007B4463">
        <w:rPr>
          <w:rFonts w:cstheme="minorHAnsi"/>
        </w:rPr>
        <w:t xml:space="preserve">TDDFT) </w:t>
      </w:r>
      <w:r w:rsidR="00DD5C61" w:rsidRPr="00DD5849">
        <w:rPr>
          <w:rFonts w:cstheme="minorHAnsi"/>
        </w:rPr>
        <w:t xml:space="preserve">is </w:t>
      </w:r>
      <w:r w:rsidR="007B4463">
        <w:rPr>
          <w:rFonts w:cstheme="minorHAnsi"/>
        </w:rPr>
        <w:t>becoming</w:t>
      </w:r>
      <w:r w:rsidR="00DD5C61" w:rsidRPr="00DD5849">
        <w:rPr>
          <w:rFonts w:cstheme="minorHAnsi"/>
        </w:rPr>
        <w:t xml:space="preserve"> an attractive alternative </w:t>
      </w:r>
      <w:r w:rsidR="004F4969" w:rsidRPr="00DD5849">
        <w:rPr>
          <w:rFonts w:cstheme="minorHAnsi"/>
        </w:rPr>
        <w:t xml:space="preserve">to many-body perturbation theory </w:t>
      </w:r>
      <w:r w:rsidR="00DD5C61" w:rsidRPr="00DD5849">
        <w:rPr>
          <w:rFonts w:cstheme="minorHAnsi"/>
        </w:rPr>
        <w:t>and can offer</w:t>
      </w:r>
      <w:r w:rsidR="004F3645">
        <w:rPr>
          <w:rFonts w:cstheme="minorHAnsi"/>
        </w:rPr>
        <w:t>,</w:t>
      </w:r>
      <w:r w:rsidRPr="00DD5849">
        <w:rPr>
          <w:rFonts w:cstheme="minorHAnsi"/>
        </w:rPr>
        <w:t xml:space="preserve"> in principle, an unbiased and independent framework complementary</w:t>
      </w:r>
      <w:r w:rsidRPr="00851A1C">
        <w:rPr>
          <w:rFonts w:cstheme="minorHAnsi"/>
        </w:rPr>
        <w:t xml:space="preserve"> to expe</w:t>
      </w:r>
      <w:r w:rsidR="004F3645">
        <w:rPr>
          <w:rFonts w:cstheme="minorHAnsi"/>
        </w:rPr>
        <w:t>rimental observations, enabling</w:t>
      </w:r>
      <w:r w:rsidRPr="00851A1C">
        <w:rPr>
          <w:rFonts w:cstheme="minorHAnsi"/>
        </w:rPr>
        <w:t xml:space="preserve"> </w:t>
      </w:r>
      <w:r w:rsidR="00743503">
        <w:rPr>
          <w:rFonts w:cstheme="minorHAnsi"/>
        </w:rPr>
        <w:t>the</w:t>
      </w:r>
      <w:r w:rsidRPr="00851A1C">
        <w:rPr>
          <w:rFonts w:cstheme="minorHAnsi"/>
        </w:rPr>
        <w:t xml:space="preserve"> interpretation of specific experimental observa</w:t>
      </w:r>
      <w:r w:rsidRPr="00851A1C">
        <w:rPr>
          <w:rFonts w:cstheme="minorHAnsi"/>
        </w:rPr>
        <w:softHyphen/>
        <w:t>tions</w:t>
      </w:r>
      <w:r w:rsidR="00743503">
        <w:rPr>
          <w:rFonts w:cstheme="minorHAnsi"/>
        </w:rPr>
        <w:t xml:space="preserve"> and </w:t>
      </w:r>
      <w:r w:rsidRPr="00851A1C">
        <w:rPr>
          <w:rFonts w:cstheme="minorHAnsi"/>
        </w:rPr>
        <w:t>predictions of new materials with targeted properties</w:t>
      </w:r>
      <w:r>
        <w:rPr>
          <w:rFonts w:cstheme="minorHAnsi"/>
        </w:rPr>
        <w:t>.</w:t>
      </w:r>
    </w:p>
    <w:p w:rsidR="00D27B6C" w:rsidRDefault="00D06792" w:rsidP="00B16214">
      <w:pPr>
        <w:autoSpaceDE w:val="0"/>
        <w:autoSpaceDN w:val="0"/>
        <w:adjustRightInd w:val="0"/>
        <w:spacing w:after="0" w:line="240" w:lineRule="auto"/>
        <w:jc w:val="both"/>
        <w:rPr>
          <w:rFonts w:cstheme="minorHAnsi"/>
        </w:rPr>
      </w:pPr>
      <w:r w:rsidRPr="00851A1C">
        <w:rPr>
          <w:rFonts w:cstheme="minorHAnsi"/>
        </w:rPr>
        <w:t xml:space="preserve">Plasmon excitations are </w:t>
      </w:r>
      <w:r w:rsidR="004D3BDA">
        <w:rPr>
          <w:rFonts w:cstheme="minorHAnsi"/>
        </w:rPr>
        <w:t xml:space="preserve">collective oscillations of electrons </w:t>
      </w:r>
      <w:r w:rsidR="004F3645">
        <w:rPr>
          <w:rFonts w:cstheme="minorHAnsi"/>
        </w:rPr>
        <w:t>in the absence of</w:t>
      </w:r>
      <w:r w:rsidR="004D481E">
        <w:rPr>
          <w:rFonts w:cstheme="minorHAnsi"/>
        </w:rPr>
        <w:t xml:space="preserve"> an external electric </w:t>
      </w:r>
      <w:proofErr w:type="gramStart"/>
      <w:r w:rsidR="004D481E">
        <w:rPr>
          <w:rFonts w:cstheme="minorHAnsi"/>
        </w:rPr>
        <w:t>field,</w:t>
      </w:r>
      <w:r w:rsidR="007C04DA">
        <w:rPr>
          <w:rFonts w:cstheme="minorHAnsi"/>
        </w:rPr>
        <w:t xml:space="preserve"> </w:t>
      </w:r>
      <w:r w:rsidR="004D3BDA">
        <w:rPr>
          <w:rFonts w:cstheme="minorHAnsi"/>
        </w:rPr>
        <w:t>that</w:t>
      </w:r>
      <w:proofErr w:type="gramEnd"/>
      <w:r w:rsidR="004D3BDA">
        <w:rPr>
          <w:rFonts w:cstheme="minorHAnsi"/>
        </w:rPr>
        <w:t xml:space="preserve"> incorporate Coulomb interaction</w:t>
      </w:r>
      <w:r w:rsidR="007C04DA">
        <w:rPr>
          <w:rFonts w:cstheme="minorHAnsi"/>
        </w:rPr>
        <w:t xml:space="preserve"> between electrons</w:t>
      </w:r>
      <w:r w:rsidR="00154266">
        <w:rPr>
          <w:rFonts w:cstheme="minorHAnsi"/>
        </w:rPr>
        <w:t xml:space="preserve"> </w:t>
      </w:r>
      <w:r w:rsidR="00AB4803">
        <w:rPr>
          <w:rFonts w:cstheme="minorHAnsi"/>
          <w:vertAlign w:val="superscript"/>
        </w:rPr>
        <w:t>5</w:t>
      </w:r>
      <w:r w:rsidR="004D3BDA">
        <w:rPr>
          <w:rFonts w:cstheme="minorHAnsi"/>
        </w:rPr>
        <w:t xml:space="preserve">. </w:t>
      </w:r>
      <w:r w:rsidR="00FA3CFC">
        <w:rPr>
          <w:rFonts w:cstheme="minorHAnsi"/>
        </w:rPr>
        <w:t>Due to the electron-electron interactions</w:t>
      </w:r>
      <w:r w:rsidR="00362004">
        <w:rPr>
          <w:rFonts w:cstheme="minorHAnsi"/>
        </w:rPr>
        <w:t>,</w:t>
      </w:r>
      <w:r w:rsidR="00FA3CFC">
        <w:rPr>
          <w:rFonts w:cstheme="minorHAnsi"/>
        </w:rPr>
        <w:t xml:space="preserve"> </w:t>
      </w:r>
      <w:proofErr w:type="spellStart"/>
      <w:r w:rsidR="00FA3CFC">
        <w:rPr>
          <w:rFonts w:cstheme="minorHAnsi"/>
        </w:rPr>
        <w:lastRenderedPageBreak/>
        <w:t>p</w:t>
      </w:r>
      <w:r w:rsidR="004D3BDA">
        <w:rPr>
          <w:rFonts w:cstheme="minorHAnsi"/>
        </w:rPr>
        <w:t>lasmon</w:t>
      </w:r>
      <w:proofErr w:type="spellEnd"/>
      <w:r w:rsidR="004D3BDA">
        <w:rPr>
          <w:rFonts w:cstheme="minorHAnsi"/>
        </w:rPr>
        <w:t xml:space="preserve"> excitations </w:t>
      </w:r>
      <w:r w:rsidR="00FE4A4A">
        <w:rPr>
          <w:rFonts w:cstheme="minorHAnsi"/>
        </w:rPr>
        <w:t>establish</w:t>
      </w:r>
      <w:r w:rsidR="00362004">
        <w:rPr>
          <w:rFonts w:cstheme="minorHAnsi"/>
        </w:rPr>
        <w:t xml:space="preserve"> a high barrier when testing </w:t>
      </w:r>
      <w:proofErr w:type="spellStart"/>
      <w:r w:rsidRPr="00851A1C">
        <w:rPr>
          <w:rFonts w:cstheme="minorHAnsi"/>
          <w:i/>
        </w:rPr>
        <w:t>ab</w:t>
      </w:r>
      <w:proofErr w:type="spellEnd"/>
      <w:r w:rsidRPr="00851A1C">
        <w:rPr>
          <w:rFonts w:cstheme="minorHAnsi"/>
          <w:i/>
        </w:rPr>
        <w:t xml:space="preserve"> initio</w:t>
      </w:r>
      <w:r w:rsidRPr="00851A1C">
        <w:rPr>
          <w:rFonts w:cstheme="minorHAnsi"/>
        </w:rPr>
        <w:t xml:space="preserve"> theories. </w:t>
      </w:r>
      <w:r w:rsidR="004F4969">
        <w:rPr>
          <w:rFonts w:cstheme="minorHAnsi"/>
        </w:rPr>
        <w:t xml:space="preserve">When the </w:t>
      </w:r>
      <w:r w:rsidR="0022370E">
        <w:rPr>
          <w:rFonts w:cstheme="minorHAnsi"/>
        </w:rPr>
        <w:t xml:space="preserve">external </w:t>
      </w:r>
      <w:r w:rsidR="004F4969">
        <w:rPr>
          <w:rFonts w:cstheme="minorHAnsi"/>
        </w:rPr>
        <w:t>perturbation is weak</w:t>
      </w:r>
      <w:r w:rsidR="00C16B1B">
        <w:rPr>
          <w:rFonts w:cstheme="minorHAnsi"/>
        </w:rPr>
        <w:t>,</w:t>
      </w:r>
      <w:r w:rsidR="0022370E">
        <w:rPr>
          <w:rFonts w:cstheme="minorHAnsi"/>
        </w:rPr>
        <w:t xml:space="preserve"> linear response TDDFT</w:t>
      </w:r>
      <w:r w:rsidR="008B0CCE">
        <w:rPr>
          <w:rFonts w:cstheme="minorHAnsi"/>
        </w:rPr>
        <w:t xml:space="preserve"> </w:t>
      </w:r>
      <w:r w:rsidR="00123871">
        <w:rPr>
          <w:rFonts w:cstheme="minorHAnsi"/>
          <w:vertAlign w:val="superscript"/>
        </w:rPr>
        <w:t>6</w:t>
      </w:r>
      <w:r w:rsidR="0022370E">
        <w:rPr>
          <w:rFonts w:cstheme="minorHAnsi"/>
        </w:rPr>
        <w:t xml:space="preserve"> </w:t>
      </w:r>
      <w:r w:rsidR="008C4260">
        <w:rPr>
          <w:rFonts w:cstheme="minorHAnsi"/>
        </w:rPr>
        <w:t xml:space="preserve">is a useful tool to describe optical excitation energies. </w:t>
      </w:r>
      <w:r w:rsidR="006F2ED0">
        <w:rPr>
          <w:rFonts w:cstheme="minorHAnsi"/>
        </w:rPr>
        <w:t xml:space="preserve">In TDDFT the electron loss </w:t>
      </w:r>
      <w:r w:rsidR="00974B96">
        <w:rPr>
          <w:rFonts w:cstheme="minorHAnsi"/>
        </w:rPr>
        <w:t xml:space="preserve">or </w:t>
      </w:r>
      <w:proofErr w:type="spellStart"/>
      <w:r w:rsidR="00A4463E">
        <w:rPr>
          <w:rFonts w:cstheme="minorHAnsi"/>
        </w:rPr>
        <w:t>photo</w:t>
      </w:r>
      <w:r w:rsidR="00974B96">
        <w:rPr>
          <w:rFonts w:cstheme="minorHAnsi"/>
        </w:rPr>
        <w:t>absorption</w:t>
      </w:r>
      <w:proofErr w:type="spellEnd"/>
      <w:r w:rsidR="00974B96">
        <w:rPr>
          <w:rFonts w:cstheme="minorHAnsi"/>
        </w:rPr>
        <w:t xml:space="preserve"> cross-section </w:t>
      </w:r>
      <w:r w:rsidR="006F2ED0">
        <w:rPr>
          <w:rFonts w:cstheme="minorHAnsi"/>
        </w:rPr>
        <w:t>is quantified by the imaginary part of χ</w:t>
      </w:r>
      <w:r w:rsidR="00B41D1A">
        <w:rPr>
          <w:rFonts w:cstheme="minorHAnsi"/>
        </w:rPr>
        <w:t>,</w:t>
      </w:r>
      <w:r w:rsidR="006F2ED0">
        <w:rPr>
          <w:rFonts w:cstheme="minorHAnsi"/>
        </w:rPr>
        <w:t xml:space="preserve"> the </w:t>
      </w:r>
      <w:r w:rsidR="00093E86">
        <w:rPr>
          <w:rFonts w:cstheme="minorHAnsi"/>
        </w:rPr>
        <w:t xml:space="preserve">spatially nonlocal and </w:t>
      </w:r>
      <w:r w:rsidR="00B757DB">
        <w:rPr>
          <w:rFonts w:cstheme="minorHAnsi"/>
        </w:rPr>
        <w:t xml:space="preserve">dynamic </w:t>
      </w:r>
      <w:r w:rsidR="006F2ED0">
        <w:rPr>
          <w:rFonts w:cstheme="minorHAnsi"/>
        </w:rPr>
        <w:t>density-density response function.</w:t>
      </w:r>
      <w:r w:rsidR="00174C03">
        <w:rPr>
          <w:rFonts w:cstheme="minorHAnsi"/>
        </w:rPr>
        <w:t xml:space="preserve"> </w:t>
      </w:r>
      <w:r w:rsidR="004F3645">
        <w:rPr>
          <w:rFonts w:cstheme="minorHAnsi"/>
        </w:rPr>
        <w:t>The poles of the interacting</w:t>
      </w:r>
      <w:r w:rsidR="00192290">
        <w:rPr>
          <w:rFonts w:cstheme="minorHAnsi"/>
        </w:rPr>
        <w:t xml:space="preserve"> density-density response function contain information about the optical excitation energies. </w:t>
      </w:r>
      <w:r w:rsidR="009E7C45">
        <w:rPr>
          <w:rFonts w:cstheme="minorHAnsi"/>
        </w:rPr>
        <w:t>T</w:t>
      </w:r>
      <w:r w:rsidR="00174C03">
        <w:rPr>
          <w:rFonts w:cstheme="minorHAnsi"/>
        </w:rPr>
        <w:t xml:space="preserve">he </w:t>
      </w:r>
      <w:r w:rsidR="00F03AB8">
        <w:rPr>
          <w:rFonts w:cstheme="minorHAnsi"/>
        </w:rPr>
        <w:t xml:space="preserve">same </w:t>
      </w:r>
      <w:r w:rsidR="00174C03">
        <w:rPr>
          <w:rFonts w:cstheme="minorHAnsi"/>
        </w:rPr>
        <w:t xml:space="preserve">density-density response function can deliver further information about the </w:t>
      </w:r>
      <w:proofErr w:type="spellStart"/>
      <w:r w:rsidR="00174C03">
        <w:rPr>
          <w:rFonts w:cstheme="minorHAnsi"/>
        </w:rPr>
        <w:t>plasmon</w:t>
      </w:r>
      <w:proofErr w:type="spellEnd"/>
      <w:r w:rsidR="00174C03">
        <w:rPr>
          <w:rFonts w:cstheme="minorHAnsi"/>
        </w:rPr>
        <w:t xml:space="preserve"> decay</w:t>
      </w:r>
      <w:r w:rsidR="009E7C45">
        <w:rPr>
          <w:rFonts w:cstheme="minorHAnsi"/>
        </w:rPr>
        <w:t xml:space="preserve"> for a range of </w:t>
      </w:r>
      <w:proofErr w:type="spellStart"/>
      <w:r w:rsidR="009E7C45">
        <w:rPr>
          <w:rFonts w:cstheme="minorHAnsi"/>
        </w:rPr>
        <w:t>wavevectors</w:t>
      </w:r>
      <w:proofErr w:type="spellEnd"/>
      <w:r w:rsidR="00174C03">
        <w:rPr>
          <w:rFonts w:cstheme="minorHAnsi"/>
        </w:rPr>
        <w:t xml:space="preserve">. </w:t>
      </w:r>
      <w:r w:rsidR="006F2ED0">
        <w:rPr>
          <w:rFonts w:cstheme="minorHAnsi"/>
        </w:rPr>
        <w:t xml:space="preserve"> </w:t>
      </w:r>
    </w:p>
    <w:p w:rsidR="001B4B4E" w:rsidRDefault="006766A2" w:rsidP="00B16214">
      <w:pPr>
        <w:autoSpaceDE w:val="0"/>
        <w:autoSpaceDN w:val="0"/>
        <w:adjustRightInd w:val="0"/>
        <w:spacing w:after="0" w:line="240" w:lineRule="auto"/>
        <w:jc w:val="both"/>
        <w:rPr>
          <w:rFonts w:cstheme="minorHAnsi"/>
        </w:rPr>
      </w:pPr>
      <w:r>
        <w:rPr>
          <w:rFonts w:cstheme="minorHAnsi"/>
        </w:rPr>
        <w:t>Plasmon dispersion in nearly-free-electron alkali metals has attracted a great interest among experimentalist</w:t>
      </w:r>
      <w:r w:rsidR="008041DF">
        <w:rPr>
          <w:rFonts w:cstheme="minorHAnsi"/>
        </w:rPr>
        <w:t>s</w:t>
      </w:r>
      <w:r>
        <w:rPr>
          <w:rFonts w:cstheme="minorHAnsi"/>
        </w:rPr>
        <w:t xml:space="preserve"> and theorists. </w:t>
      </w:r>
      <w:r w:rsidR="00DB5ABD">
        <w:rPr>
          <w:rFonts w:cstheme="minorHAnsi"/>
        </w:rPr>
        <w:t xml:space="preserve">The </w:t>
      </w:r>
      <w:r w:rsidR="00B26571">
        <w:rPr>
          <w:rFonts w:cstheme="minorHAnsi"/>
        </w:rPr>
        <w:t xml:space="preserve">negative dispersion of </w:t>
      </w:r>
      <w:r>
        <w:rPr>
          <w:rFonts w:cstheme="minorHAnsi"/>
        </w:rPr>
        <w:t xml:space="preserve">the </w:t>
      </w:r>
      <w:r w:rsidR="00DB5ABD">
        <w:rPr>
          <w:rFonts w:cstheme="minorHAnsi"/>
        </w:rPr>
        <w:t xml:space="preserve">volume </w:t>
      </w:r>
      <w:proofErr w:type="spellStart"/>
      <w:r w:rsidR="00DB5ABD">
        <w:rPr>
          <w:rFonts w:cstheme="minorHAnsi"/>
        </w:rPr>
        <w:t>p</w:t>
      </w:r>
      <w:r w:rsidR="00FD0816">
        <w:rPr>
          <w:rFonts w:cstheme="minorHAnsi"/>
        </w:rPr>
        <w:t>lasmon</w:t>
      </w:r>
      <w:proofErr w:type="spellEnd"/>
      <w:r w:rsidR="00FD0816">
        <w:rPr>
          <w:rFonts w:cstheme="minorHAnsi"/>
        </w:rPr>
        <w:t xml:space="preserve"> </w:t>
      </w:r>
      <w:r w:rsidR="00294B38">
        <w:rPr>
          <w:rFonts w:cstheme="minorHAnsi"/>
        </w:rPr>
        <w:t>in</w:t>
      </w:r>
      <w:r w:rsidR="00DB5ABD">
        <w:rPr>
          <w:rFonts w:cstheme="minorHAnsi"/>
        </w:rPr>
        <w:t xml:space="preserve"> </w:t>
      </w:r>
      <w:r>
        <w:rPr>
          <w:rFonts w:cstheme="minorHAnsi"/>
        </w:rPr>
        <w:t xml:space="preserve">the low-density </w:t>
      </w:r>
      <w:r w:rsidR="00DB5ABD">
        <w:rPr>
          <w:rFonts w:cstheme="minorHAnsi"/>
        </w:rPr>
        <w:t xml:space="preserve">alkali metals </w:t>
      </w:r>
      <w:r>
        <w:rPr>
          <w:rFonts w:cstheme="minorHAnsi"/>
        </w:rPr>
        <w:t xml:space="preserve">such as </w:t>
      </w:r>
      <w:proofErr w:type="spellStart"/>
      <w:r>
        <w:rPr>
          <w:rFonts w:cstheme="minorHAnsi"/>
        </w:rPr>
        <w:t>Rb</w:t>
      </w:r>
      <w:proofErr w:type="spellEnd"/>
      <w:r>
        <w:rPr>
          <w:rFonts w:cstheme="minorHAnsi"/>
        </w:rPr>
        <w:t xml:space="preserve"> and Cs </w:t>
      </w:r>
      <w:r w:rsidR="00DB5ABD">
        <w:rPr>
          <w:rFonts w:cstheme="minorHAnsi"/>
        </w:rPr>
        <w:t xml:space="preserve">has </w:t>
      </w:r>
      <w:r>
        <w:rPr>
          <w:rFonts w:cstheme="minorHAnsi"/>
        </w:rPr>
        <w:t xml:space="preserve">triggered </w:t>
      </w:r>
      <w:r w:rsidR="001F7146">
        <w:rPr>
          <w:rFonts w:cstheme="minorHAnsi"/>
        </w:rPr>
        <w:t xml:space="preserve">a debate about the origin of the anomaly observed by </w:t>
      </w:r>
      <w:r w:rsidR="00BE63A3">
        <w:rPr>
          <w:rFonts w:cstheme="minorHAnsi"/>
        </w:rPr>
        <w:t xml:space="preserve">most </w:t>
      </w:r>
      <w:r w:rsidR="001F7146">
        <w:rPr>
          <w:rFonts w:cstheme="minorHAnsi"/>
        </w:rPr>
        <w:t>theor</w:t>
      </w:r>
      <w:r w:rsidR="00BE63A3">
        <w:rPr>
          <w:rFonts w:cstheme="minorHAnsi"/>
        </w:rPr>
        <w:t>etical approximations</w:t>
      </w:r>
      <w:r w:rsidR="00996B7A">
        <w:rPr>
          <w:rFonts w:cstheme="minorHAnsi"/>
        </w:rPr>
        <w:t xml:space="preserve"> within TDDFT and Fermi liquid theories</w:t>
      </w:r>
      <w:r w:rsidR="008C28F0">
        <w:rPr>
          <w:rFonts w:cstheme="minorHAnsi"/>
        </w:rPr>
        <w:t xml:space="preserve"> </w:t>
      </w:r>
      <w:r w:rsidR="00123871">
        <w:rPr>
          <w:rFonts w:cstheme="minorHAnsi"/>
          <w:vertAlign w:val="superscript"/>
        </w:rPr>
        <w:t>7</w:t>
      </w:r>
      <w:r w:rsidR="001F7146">
        <w:rPr>
          <w:rFonts w:cstheme="minorHAnsi"/>
        </w:rPr>
        <w:t>.</w:t>
      </w:r>
      <w:r w:rsidR="002C10DB">
        <w:rPr>
          <w:rFonts w:cstheme="minorHAnsi"/>
        </w:rPr>
        <w:t xml:space="preserve"> A</w:t>
      </w:r>
      <w:r w:rsidR="00C16B1B">
        <w:rPr>
          <w:rFonts w:cstheme="minorHAnsi"/>
        </w:rPr>
        <w:t xml:space="preserve"> strong</w:t>
      </w:r>
      <w:r w:rsidR="008B271D">
        <w:rPr>
          <w:rFonts w:cstheme="minorHAnsi"/>
        </w:rPr>
        <w:t xml:space="preserve"> failure of </w:t>
      </w:r>
      <w:r w:rsidR="00C16B1B">
        <w:rPr>
          <w:rFonts w:cstheme="minorHAnsi"/>
        </w:rPr>
        <w:t>approximations</w:t>
      </w:r>
      <w:r w:rsidR="008B271D">
        <w:rPr>
          <w:rFonts w:cstheme="minorHAnsi"/>
        </w:rPr>
        <w:t xml:space="preserve"> ba</w:t>
      </w:r>
      <w:r w:rsidR="00202E6B">
        <w:rPr>
          <w:rFonts w:cstheme="minorHAnsi"/>
        </w:rPr>
        <w:t>sed</w:t>
      </w:r>
      <w:r w:rsidR="002C10DB">
        <w:rPr>
          <w:rFonts w:cstheme="minorHAnsi"/>
        </w:rPr>
        <w:t xml:space="preserve"> on TDDFT</w:t>
      </w:r>
      <w:r w:rsidR="00B26571">
        <w:rPr>
          <w:rFonts w:cstheme="minorHAnsi"/>
        </w:rPr>
        <w:t xml:space="preserve"> with a static exchange-correlation kernel</w:t>
      </w:r>
      <w:r w:rsidR="002C10DB">
        <w:rPr>
          <w:rFonts w:cstheme="minorHAnsi"/>
        </w:rPr>
        <w:t xml:space="preserve"> is the lack of a</w:t>
      </w:r>
      <w:r w:rsidR="008B271D">
        <w:rPr>
          <w:rFonts w:cstheme="minorHAnsi"/>
        </w:rPr>
        <w:t xml:space="preserve"> damping mechanism which results in an infinite lifetime of </w:t>
      </w:r>
      <w:proofErr w:type="spellStart"/>
      <w:r w:rsidR="008B271D">
        <w:rPr>
          <w:rFonts w:cstheme="minorHAnsi"/>
        </w:rPr>
        <w:t>plasmons</w:t>
      </w:r>
      <w:proofErr w:type="spellEnd"/>
      <w:r w:rsidR="008B271D">
        <w:rPr>
          <w:rFonts w:cstheme="minorHAnsi"/>
        </w:rPr>
        <w:t xml:space="preserve"> for a region </w:t>
      </w:r>
      <w:r w:rsidR="008041DF">
        <w:rPr>
          <w:rFonts w:cstheme="minorHAnsi"/>
        </w:rPr>
        <w:t xml:space="preserve">of </w:t>
      </w:r>
      <w:proofErr w:type="spellStart"/>
      <w:r w:rsidR="008041DF">
        <w:rPr>
          <w:rFonts w:cstheme="minorHAnsi"/>
        </w:rPr>
        <w:t>wavevectors</w:t>
      </w:r>
      <w:proofErr w:type="spellEnd"/>
      <w:r w:rsidR="008041DF">
        <w:rPr>
          <w:rFonts w:cstheme="minorHAnsi"/>
        </w:rPr>
        <w:t xml:space="preserve"> smaller</w:t>
      </w:r>
      <w:r w:rsidR="008B271D">
        <w:rPr>
          <w:rFonts w:cstheme="minorHAnsi"/>
        </w:rPr>
        <w:t xml:space="preserve"> than the critical </w:t>
      </w:r>
      <w:proofErr w:type="spellStart"/>
      <w:r w:rsidR="008B271D">
        <w:rPr>
          <w:rFonts w:cstheme="minorHAnsi"/>
        </w:rPr>
        <w:t>wavevector</w:t>
      </w:r>
      <w:proofErr w:type="spellEnd"/>
      <w:r w:rsidR="008B271D">
        <w:rPr>
          <w:rFonts w:cstheme="minorHAnsi"/>
        </w:rPr>
        <w:t xml:space="preserve"> that separates </w:t>
      </w:r>
      <w:proofErr w:type="spellStart"/>
      <w:r w:rsidR="008B271D">
        <w:rPr>
          <w:rFonts w:cstheme="minorHAnsi"/>
        </w:rPr>
        <w:t>plasmonic</w:t>
      </w:r>
      <w:proofErr w:type="spellEnd"/>
      <w:r w:rsidR="008B271D">
        <w:rPr>
          <w:rFonts w:cstheme="minorHAnsi"/>
        </w:rPr>
        <w:t xml:space="preserve"> and particle-hole excitations</w:t>
      </w:r>
      <w:r w:rsidR="007870B1">
        <w:rPr>
          <w:rFonts w:cstheme="minorHAnsi"/>
        </w:rPr>
        <w:t xml:space="preserve"> </w:t>
      </w:r>
      <w:r w:rsidR="00123871">
        <w:rPr>
          <w:rFonts w:cstheme="minorHAnsi"/>
          <w:vertAlign w:val="superscript"/>
        </w:rPr>
        <w:t>7</w:t>
      </w:r>
      <w:r w:rsidR="007870B1" w:rsidRPr="007870B1">
        <w:rPr>
          <w:rFonts w:cstheme="minorHAnsi"/>
          <w:vertAlign w:val="superscript"/>
        </w:rPr>
        <w:t xml:space="preserve">, </w:t>
      </w:r>
      <w:r w:rsidR="00123871">
        <w:rPr>
          <w:rFonts w:cstheme="minorHAnsi"/>
          <w:vertAlign w:val="superscript"/>
        </w:rPr>
        <w:t>8</w:t>
      </w:r>
      <w:r w:rsidR="008B271D">
        <w:rPr>
          <w:rFonts w:cstheme="minorHAnsi"/>
        </w:rPr>
        <w:t>.</w:t>
      </w:r>
      <w:r w:rsidR="00E80880">
        <w:rPr>
          <w:rFonts w:cstheme="minorHAnsi"/>
        </w:rPr>
        <w:t xml:space="preserve"> The negative </w:t>
      </w:r>
      <w:proofErr w:type="spellStart"/>
      <w:r w:rsidR="00E80880">
        <w:rPr>
          <w:rFonts w:cstheme="minorHAnsi"/>
        </w:rPr>
        <w:t>plasmon</w:t>
      </w:r>
      <w:proofErr w:type="spellEnd"/>
      <w:r w:rsidR="00E80880">
        <w:rPr>
          <w:rFonts w:cstheme="minorHAnsi"/>
        </w:rPr>
        <w:t xml:space="preserve"> dispersion in low-density alkali metals</w:t>
      </w:r>
      <w:r w:rsidR="00C16B1B">
        <w:rPr>
          <w:rFonts w:cstheme="minorHAnsi"/>
        </w:rPr>
        <w:t>,</w:t>
      </w:r>
      <w:r w:rsidR="00E80880">
        <w:rPr>
          <w:rFonts w:cstheme="minorHAnsi"/>
        </w:rPr>
        <w:t xml:space="preserve"> and in general the damping mechanism can be attributed to correlation effects or band structure</w:t>
      </w:r>
      <w:r w:rsidR="00223B2B">
        <w:rPr>
          <w:rFonts w:cstheme="minorHAnsi"/>
        </w:rPr>
        <w:t xml:space="preserve"> </w:t>
      </w:r>
      <w:r w:rsidR="00123871">
        <w:rPr>
          <w:rFonts w:cstheme="minorHAnsi"/>
          <w:vertAlign w:val="superscript"/>
        </w:rPr>
        <w:t>9</w:t>
      </w:r>
      <w:r w:rsidR="00223B2B" w:rsidRPr="00F26086">
        <w:rPr>
          <w:rFonts w:cstheme="minorHAnsi"/>
          <w:vertAlign w:val="superscript"/>
        </w:rPr>
        <w:t>,</w:t>
      </w:r>
      <w:r w:rsidR="00223B2B">
        <w:rPr>
          <w:rFonts w:cstheme="minorHAnsi"/>
          <w:vertAlign w:val="superscript"/>
        </w:rPr>
        <w:t>-1</w:t>
      </w:r>
      <w:r w:rsidR="00123871">
        <w:rPr>
          <w:rFonts w:cstheme="minorHAnsi"/>
          <w:vertAlign w:val="superscript"/>
        </w:rPr>
        <w:t>2</w:t>
      </w:r>
      <w:r w:rsidR="00E80880">
        <w:rPr>
          <w:rFonts w:cstheme="minorHAnsi"/>
        </w:rPr>
        <w:t>.</w:t>
      </w:r>
      <w:r w:rsidR="00134100">
        <w:rPr>
          <w:rFonts w:cstheme="minorHAnsi"/>
        </w:rPr>
        <w:t xml:space="preserve"> </w:t>
      </w:r>
      <w:r w:rsidR="00C16B1B">
        <w:rPr>
          <w:rFonts w:cstheme="minorHAnsi"/>
        </w:rPr>
        <w:t xml:space="preserve">There are pros and contras </w:t>
      </w:r>
      <w:r w:rsidR="00C47D51">
        <w:rPr>
          <w:rFonts w:cstheme="minorHAnsi"/>
        </w:rPr>
        <w:t xml:space="preserve">for </w:t>
      </w:r>
      <w:r w:rsidR="00C16B1B">
        <w:rPr>
          <w:rFonts w:cstheme="minorHAnsi"/>
        </w:rPr>
        <w:t xml:space="preserve">both </w:t>
      </w:r>
      <w:r w:rsidR="002C10DB">
        <w:rPr>
          <w:rFonts w:cstheme="minorHAnsi"/>
        </w:rPr>
        <w:t>explanations</w:t>
      </w:r>
      <w:r w:rsidR="00C16B1B">
        <w:rPr>
          <w:rFonts w:cstheme="minorHAnsi"/>
        </w:rPr>
        <w:t xml:space="preserve"> in the literature </w:t>
      </w:r>
      <w:r w:rsidR="00123871" w:rsidRPr="008D5962">
        <w:rPr>
          <w:rFonts w:cstheme="minorHAnsi"/>
          <w:vertAlign w:val="superscript"/>
        </w:rPr>
        <w:t>11</w:t>
      </w:r>
      <w:proofErr w:type="gramStart"/>
      <w:r w:rsidR="00123871">
        <w:rPr>
          <w:rFonts w:cstheme="minorHAnsi"/>
        </w:rPr>
        <w:t>,</w:t>
      </w:r>
      <w:r w:rsidR="00C16B1B" w:rsidRPr="000F0778">
        <w:rPr>
          <w:rFonts w:cstheme="minorHAnsi"/>
          <w:vertAlign w:val="superscript"/>
        </w:rPr>
        <w:t>12</w:t>
      </w:r>
      <w:proofErr w:type="gramEnd"/>
      <w:r w:rsidR="00C16B1B">
        <w:rPr>
          <w:rFonts w:cstheme="minorHAnsi"/>
        </w:rPr>
        <w:t xml:space="preserve">. </w:t>
      </w:r>
      <w:r w:rsidR="00535673">
        <w:rPr>
          <w:rFonts w:cstheme="minorHAnsi"/>
        </w:rPr>
        <w:t xml:space="preserve">In heavier alkali metals such </w:t>
      </w:r>
      <w:r w:rsidR="002C10DB">
        <w:rPr>
          <w:rFonts w:cstheme="minorHAnsi"/>
        </w:rPr>
        <w:t>as</w:t>
      </w:r>
      <w:r w:rsidR="00535673">
        <w:rPr>
          <w:rFonts w:cstheme="minorHAnsi"/>
        </w:rPr>
        <w:t xml:space="preserve"> Cs</w:t>
      </w:r>
      <w:r w:rsidR="00C47D51">
        <w:rPr>
          <w:rFonts w:cstheme="minorHAnsi"/>
        </w:rPr>
        <w:t>,</w:t>
      </w:r>
      <w:r w:rsidR="00535673">
        <w:rPr>
          <w:rFonts w:cstheme="minorHAnsi"/>
        </w:rPr>
        <w:t xml:space="preserve"> electr</w:t>
      </w:r>
      <w:r w:rsidR="002C10DB">
        <w:rPr>
          <w:rFonts w:cstheme="minorHAnsi"/>
        </w:rPr>
        <w:t>on transition to the near-Fermi-</w:t>
      </w:r>
      <w:r w:rsidR="00535673">
        <w:rPr>
          <w:rFonts w:cstheme="minorHAnsi"/>
        </w:rPr>
        <w:t xml:space="preserve">level </w:t>
      </w:r>
      <w:r w:rsidR="00535673" w:rsidRPr="00364996">
        <w:rPr>
          <w:rFonts w:cstheme="minorHAnsi"/>
          <w:i/>
        </w:rPr>
        <w:t>3d</w:t>
      </w:r>
      <w:r w:rsidR="00535673">
        <w:rPr>
          <w:rFonts w:cstheme="minorHAnsi"/>
        </w:rPr>
        <w:t xml:space="preserve"> bands can occur</w:t>
      </w:r>
      <w:r w:rsidR="00F26086">
        <w:rPr>
          <w:rFonts w:cstheme="minorHAnsi"/>
        </w:rPr>
        <w:t xml:space="preserve"> </w:t>
      </w:r>
      <w:r w:rsidR="00123871">
        <w:rPr>
          <w:rFonts w:cstheme="minorHAnsi"/>
          <w:vertAlign w:val="superscript"/>
        </w:rPr>
        <w:t>9</w:t>
      </w:r>
      <w:r w:rsidR="00F26086" w:rsidRPr="00F26086">
        <w:rPr>
          <w:rFonts w:cstheme="minorHAnsi"/>
          <w:vertAlign w:val="superscript"/>
        </w:rPr>
        <w:t>, 1</w:t>
      </w:r>
      <w:r w:rsidR="00123871">
        <w:rPr>
          <w:rFonts w:cstheme="minorHAnsi"/>
          <w:vertAlign w:val="superscript"/>
        </w:rPr>
        <w:t>0</w:t>
      </w:r>
      <w:r w:rsidR="00535673">
        <w:rPr>
          <w:rFonts w:cstheme="minorHAnsi"/>
        </w:rPr>
        <w:t>.</w:t>
      </w:r>
      <w:r w:rsidR="00B61B6D">
        <w:rPr>
          <w:rFonts w:cstheme="minorHAnsi"/>
        </w:rPr>
        <w:t xml:space="preserve"> </w:t>
      </w:r>
      <w:r w:rsidR="00F10549">
        <w:rPr>
          <w:rFonts w:cstheme="minorHAnsi"/>
        </w:rPr>
        <w:t xml:space="preserve">The transition energy of these electrons is comparable </w:t>
      </w:r>
      <w:r w:rsidR="002C10DB">
        <w:rPr>
          <w:rFonts w:cstheme="minorHAnsi"/>
        </w:rPr>
        <w:t>to</w:t>
      </w:r>
      <w:r w:rsidR="00F10549">
        <w:rPr>
          <w:rFonts w:cstheme="minorHAnsi"/>
        </w:rPr>
        <w:t xml:space="preserve"> the </w:t>
      </w:r>
      <w:proofErr w:type="spellStart"/>
      <w:r w:rsidR="00F10549">
        <w:rPr>
          <w:rFonts w:cstheme="minorHAnsi"/>
        </w:rPr>
        <w:t>plasmon</w:t>
      </w:r>
      <w:proofErr w:type="spellEnd"/>
      <w:r w:rsidR="00F10549">
        <w:rPr>
          <w:rFonts w:cstheme="minorHAnsi"/>
        </w:rPr>
        <w:t xml:space="preserve"> energy</w:t>
      </w:r>
      <w:r w:rsidR="002C10DB">
        <w:rPr>
          <w:rFonts w:cstheme="minorHAnsi"/>
        </w:rPr>
        <w:t>,</w:t>
      </w:r>
      <w:r w:rsidR="00F10549">
        <w:rPr>
          <w:rFonts w:cstheme="minorHAnsi"/>
        </w:rPr>
        <w:t xml:space="preserve"> </w:t>
      </w:r>
      <w:r w:rsidR="00C16B1B">
        <w:rPr>
          <w:rFonts w:cstheme="minorHAnsi"/>
        </w:rPr>
        <w:t>potentially causing</w:t>
      </w:r>
      <w:r w:rsidR="00F10549">
        <w:rPr>
          <w:rFonts w:cstheme="minorHAnsi"/>
        </w:rPr>
        <w:t xml:space="preserve"> a negative dispersion. </w:t>
      </w:r>
      <w:r w:rsidR="00F72395">
        <w:rPr>
          <w:rFonts w:cstheme="minorHAnsi"/>
        </w:rPr>
        <w:t>A</w:t>
      </w:r>
      <w:r w:rsidR="00A45F82">
        <w:rPr>
          <w:rFonts w:cstheme="minorHAnsi"/>
        </w:rPr>
        <w:t>dditional c</w:t>
      </w:r>
      <w:r w:rsidR="009B6A3B">
        <w:rPr>
          <w:rFonts w:cstheme="minorHAnsi"/>
        </w:rPr>
        <w:t>orrection</w:t>
      </w:r>
      <w:r w:rsidR="00F72395">
        <w:rPr>
          <w:rFonts w:cstheme="minorHAnsi"/>
        </w:rPr>
        <w:t>s</w:t>
      </w:r>
      <w:r w:rsidR="009B6A3B">
        <w:rPr>
          <w:rFonts w:cstheme="minorHAnsi"/>
        </w:rPr>
        <w:t xml:space="preserve"> to the interacting response function or dielectric function can origin</w:t>
      </w:r>
      <w:r w:rsidR="002C10DB">
        <w:rPr>
          <w:rFonts w:cstheme="minorHAnsi"/>
        </w:rPr>
        <w:t>ate</w:t>
      </w:r>
      <w:r w:rsidR="009B6A3B">
        <w:rPr>
          <w:rFonts w:cstheme="minorHAnsi"/>
        </w:rPr>
        <w:t xml:space="preserve"> in a weak lattice potential</w:t>
      </w:r>
      <w:r w:rsidR="00272895">
        <w:rPr>
          <w:rFonts w:cstheme="minorHAnsi"/>
        </w:rPr>
        <w:t xml:space="preserve"> and core polarization effects</w:t>
      </w:r>
      <w:r w:rsidR="003116C3">
        <w:rPr>
          <w:rFonts w:cstheme="minorHAnsi"/>
        </w:rPr>
        <w:t xml:space="preserve"> </w:t>
      </w:r>
      <w:r w:rsidR="003116C3">
        <w:rPr>
          <w:rFonts w:cstheme="minorHAnsi"/>
          <w:vertAlign w:val="superscript"/>
        </w:rPr>
        <w:t>8</w:t>
      </w:r>
      <w:r w:rsidR="00272895">
        <w:rPr>
          <w:rFonts w:cstheme="minorHAnsi"/>
        </w:rPr>
        <w:t>.</w:t>
      </w:r>
      <w:r w:rsidR="001B4B4E">
        <w:rPr>
          <w:rFonts w:cstheme="minorHAnsi"/>
        </w:rPr>
        <w:t xml:space="preserve"> </w:t>
      </w:r>
    </w:p>
    <w:p w:rsidR="00C60D2C" w:rsidRDefault="00130D88" w:rsidP="00B16214">
      <w:pPr>
        <w:autoSpaceDE w:val="0"/>
        <w:autoSpaceDN w:val="0"/>
        <w:adjustRightInd w:val="0"/>
        <w:spacing w:after="0" w:line="240" w:lineRule="auto"/>
        <w:jc w:val="both"/>
        <w:rPr>
          <w:rFonts w:cstheme="minorHAnsi"/>
        </w:rPr>
      </w:pPr>
      <w:r>
        <w:rPr>
          <w:rFonts w:cstheme="minorHAnsi"/>
        </w:rPr>
        <w:t xml:space="preserve">The random phase approximation </w:t>
      </w:r>
      <w:r w:rsidR="00293213">
        <w:rPr>
          <w:rFonts w:cstheme="minorHAnsi"/>
        </w:rPr>
        <w:t xml:space="preserve">(RPA) </w:t>
      </w:r>
      <w:r>
        <w:rPr>
          <w:rFonts w:cstheme="minorHAnsi"/>
        </w:rPr>
        <w:t xml:space="preserve">is a Green’s function-based method that is </w:t>
      </w:r>
      <w:r w:rsidR="008041DF">
        <w:rPr>
          <w:rFonts w:cstheme="minorHAnsi"/>
        </w:rPr>
        <w:t>often used to obtain the ground-</w:t>
      </w:r>
      <w:r>
        <w:rPr>
          <w:rFonts w:cstheme="minorHAnsi"/>
        </w:rPr>
        <w:t>state correlation energy of bulk and two-dimensional materials</w:t>
      </w:r>
      <w:r w:rsidR="005A090B">
        <w:rPr>
          <w:rFonts w:cstheme="minorHAnsi"/>
        </w:rPr>
        <w:t xml:space="preserve"> </w:t>
      </w:r>
      <w:r w:rsidR="005A090B" w:rsidRPr="005A090B">
        <w:rPr>
          <w:rFonts w:cstheme="minorHAnsi"/>
          <w:vertAlign w:val="superscript"/>
        </w:rPr>
        <w:t>1</w:t>
      </w:r>
      <w:r w:rsidR="00300DB2">
        <w:rPr>
          <w:rFonts w:cstheme="minorHAnsi"/>
          <w:vertAlign w:val="superscript"/>
        </w:rPr>
        <w:t>3</w:t>
      </w:r>
      <w:r>
        <w:rPr>
          <w:rFonts w:cstheme="minorHAnsi"/>
        </w:rPr>
        <w:t>.</w:t>
      </w:r>
      <w:r w:rsidR="00293213">
        <w:rPr>
          <w:rFonts w:cstheme="minorHAnsi"/>
        </w:rPr>
        <w:t xml:space="preserve"> </w:t>
      </w:r>
      <w:r w:rsidR="005F7F40">
        <w:rPr>
          <w:rFonts w:cstheme="minorHAnsi"/>
        </w:rPr>
        <w:t>Although RPA relies on the linear response TDDFT framework</w:t>
      </w:r>
      <w:r w:rsidR="00E73D9B">
        <w:rPr>
          <w:rFonts w:cstheme="minorHAnsi"/>
        </w:rPr>
        <w:t>,</w:t>
      </w:r>
      <w:r w:rsidR="005F7F40">
        <w:rPr>
          <w:rFonts w:cstheme="minorHAnsi"/>
        </w:rPr>
        <w:t xml:space="preserve"> its excitation energies are inaccurate because of the </w:t>
      </w:r>
      <w:r w:rsidR="00C47D51">
        <w:rPr>
          <w:rFonts w:cstheme="minorHAnsi"/>
        </w:rPr>
        <w:t>overestimated</w:t>
      </w:r>
      <w:r w:rsidR="00F72395">
        <w:rPr>
          <w:rFonts w:cstheme="minorHAnsi"/>
        </w:rPr>
        <w:t xml:space="preserve"> short-range exchange-correlation effects </w:t>
      </w:r>
      <w:r w:rsidR="003116C3" w:rsidRPr="003116C3">
        <w:rPr>
          <w:rFonts w:cstheme="minorHAnsi"/>
          <w:vertAlign w:val="superscript"/>
        </w:rPr>
        <w:t>1</w:t>
      </w:r>
      <w:r w:rsidR="00300DB2">
        <w:rPr>
          <w:rFonts w:cstheme="minorHAnsi"/>
          <w:vertAlign w:val="superscript"/>
        </w:rPr>
        <w:t>4</w:t>
      </w:r>
      <w:r w:rsidR="005F7F40">
        <w:rPr>
          <w:rFonts w:cstheme="minorHAnsi"/>
        </w:rPr>
        <w:t>.</w:t>
      </w:r>
      <w:r w:rsidR="00192290">
        <w:rPr>
          <w:rFonts w:cstheme="minorHAnsi"/>
        </w:rPr>
        <w:t xml:space="preserve"> The exact </w:t>
      </w:r>
      <w:r w:rsidR="00EE6B69">
        <w:rPr>
          <w:rFonts w:cstheme="minorHAnsi"/>
        </w:rPr>
        <w:t xml:space="preserve">exchange-correlation </w:t>
      </w:r>
      <w:proofErr w:type="gramStart"/>
      <w:r w:rsidR="00192290">
        <w:rPr>
          <w:rFonts w:cstheme="minorHAnsi"/>
        </w:rPr>
        <w:t xml:space="preserve">kernel </w:t>
      </w:r>
      <w:r w:rsidR="00C47D51">
        <w:rPr>
          <w:rFonts w:cstheme="minorHAnsi"/>
        </w:rPr>
        <w:t xml:space="preserve"> </w:t>
      </w:r>
      <m:oMath>
        <w:proofErr w:type="gramEnd"/>
        <m:sSub>
          <m:sSubPr>
            <m:ctrlPr>
              <w:rPr>
                <w:rFonts w:ascii="Cambria Math" w:hAnsi="Cambria Math" w:cstheme="minorHAnsi"/>
              </w:rPr>
            </m:ctrlPr>
          </m:sSubPr>
          <m:e>
            <m:r>
              <m:rPr>
                <m:sty m:val="p"/>
              </m:rPr>
              <w:rPr>
                <w:rFonts w:ascii="Cambria Math" w:hAnsi="Cambria Math" w:cstheme="minorHAnsi"/>
              </w:rPr>
              <m:t>f</m:t>
            </m:r>
          </m:e>
          <m:sub>
            <m:r>
              <m:rPr>
                <m:sty m:val="p"/>
              </m:rPr>
              <w:rPr>
                <w:rFonts w:ascii="Cambria Math" w:hAnsi="Cambria Math" w:cstheme="minorHAnsi"/>
              </w:rPr>
              <m:t>xc</m:t>
            </m:r>
          </m:sub>
        </m:sSub>
      </m:oMath>
      <w:r w:rsidR="00EE6B69">
        <w:rPr>
          <w:rFonts w:cstheme="minorHAnsi"/>
        </w:rPr>
        <w:t xml:space="preserve">that would provide these effects </w:t>
      </w:r>
      <w:r w:rsidR="00192290">
        <w:rPr>
          <w:rFonts w:cstheme="minorHAnsi"/>
        </w:rPr>
        <w:t>is a functional derivative of the exchange-correlation potential.</w:t>
      </w:r>
      <w:r w:rsidR="00E73D9B">
        <w:rPr>
          <w:rFonts w:cstheme="minorHAnsi"/>
        </w:rPr>
        <w:t xml:space="preserve"> RPA </w:t>
      </w:r>
      <w:r w:rsidR="00513F96">
        <w:rPr>
          <w:rFonts w:cstheme="minorHAnsi"/>
        </w:rPr>
        <w:t>is often interpreted</w:t>
      </w:r>
      <w:r w:rsidR="00E73D9B">
        <w:rPr>
          <w:rFonts w:cstheme="minorHAnsi"/>
        </w:rPr>
        <w:t xml:space="preserve"> within DFT </w:t>
      </w:r>
      <w:r w:rsidR="00EE6B69">
        <w:rPr>
          <w:rFonts w:cstheme="minorHAnsi"/>
        </w:rPr>
        <w:t>to have</w:t>
      </w:r>
      <w:r w:rsidR="00E73D9B">
        <w:rPr>
          <w:rFonts w:cstheme="minorHAnsi"/>
        </w:rPr>
        <w:t xml:space="preserve"> roots in the adiabatic connection fluctuation dissipation theorem</w:t>
      </w:r>
      <w:r w:rsidR="0071496C">
        <w:rPr>
          <w:rFonts w:cstheme="minorHAnsi"/>
        </w:rPr>
        <w:t xml:space="preserve"> </w:t>
      </w:r>
      <w:r w:rsidR="0071496C" w:rsidRPr="0071496C">
        <w:rPr>
          <w:rFonts w:cstheme="minorHAnsi"/>
          <w:vertAlign w:val="superscript"/>
        </w:rPr>
        <w:t>1</w:t>
      </w:r>
      <w:r w:rsidR="00300DB2">
        <w:rPr>
          <w:rFonts w:cstheme="minorHAnsi"/>
          <w:vertAlign w:val="superscript"/>
        </w:rPr>
        <w:t>5</w:t>
      </w:r>
      <w:r w:rsidR="00E73D9B">
        <w:rPr>
          <w:rFonts w:cstheme="minorHAnsi"/>
        </w:rPr>
        <w:t>.</w:t>
      </w:r>
      <w:r w:rsidR="00AF605E">
        <w:rPr>
          <w:rFonts w:cstheme="minorHAnsi"/>
        </w:rPr>
        <w:t xml:space="preserve"> The bare RPA </w:t>
      </w:r>
      <m:oMath>
        <m:sSub>
          <m:sSubPr>
            <m:ctrlPr>
              <w:rPr>
                <w:rFonts w:ascii="Cambria Math" w:hAnsi="Cambria Math" w:cstheme="minorHAnsi"/>
              </w:rPr>
            </m:ctrlPr>
          </m:sSubPr>
          <m:e>
            <m:r>
              <m:rPr>
                <m:sty m:val="p"/>
              </m:rPr>
              <w:rPr>
                <w:rFonts w:ascii="Cambria Math" w:hAnsi="Cambria Math" w:cstheme="minorHAnsi"/>
              </w:rPr>
              <m:t>f</m:t>
            </m:r>
          </m:e>
          <m:sub>
            <m:r>
              <m:rPr>
                <m:sty m:val="p"/>
              </m:rPr>
              <w:rPr>
                <w:rFonts w:ascii="Cambria Math" w:hAnsi="Cambria Math" w:cstheme="minorHAnsi"/>
              </w:rPr>
              <m:t>xc</m:t>
            </m:r>
          </m:sub>
        </m:sSub>
        <m:r>
          <m:rPr>
            <m:sty m:val="p"/>
          </m:rPr>
          <w:rPr>
            <w:rFonts w:ascii="Cambria Math" w:hAnsi="Cambria Math" w:cstheme="minorHAnsi"/>
          </w:rPr>
          <m:t xml:space="preserve">=0 </m:t>
        </m:r>
      </m:oMath>
      <w:r w:rsidR="00C47D51">
        <w:rPr>
          <w:rFonts w:eastAsiaTheme="minorEastAsia" w:cstheme="minorHAnsi"/>
        </w:rPr>
        <w:t xml:space="preserve"> </w:t>
      </w:r>
      <w:r w:rsidR="006A794E">
        <w:rPr>
          <w:rFonts w:cstheme="minorHAnsi"/>
        </w:rPr>
        <w:t xml:space="preserve">without a band structure </w:t>
      </w:r>
      <w:r w:rsidR="00AF605E">
        <w:rPr>
          <w:rFonts w:cstheme="minorHAnsi"/>
        </w:rPr>
        <w:t>does not yield a negative dispersion in heavy alkali metals</w:t>
      </w:r>
      <w:r w:rsidR="00B42316">
        <w:rPr>
          <w:rFonts w:cstheme="minorHAnsi"/>
        </w:rPr>
        <w:t xml:space="preserve"> </w:t>
      </w:r>
      <w:r w:rsidR="00300DB2">
        <w:rPr>
          <w:rFonts w:cstheme="minorHAnsi"/>
          <w:vertAlign w:val="superscript"/>
        </w:rPr>
        <w:t>9</w:t>
      </w:r>
      <w:r w:rsidR="00AF605E">
        <w:rPr>
          <w:rFonts w:cstheme="minorHAnsi"/>
        </w:rPr>
        <w:t>.</w:t>
      </w:r>
      <w:r w:rsidR="00362A59">
        <w:rPr>
          <w:rFonts w:cstheme="minorHAnsi"/>
        </w:rPr>
        <w:t xml:space="preserve"> </w:t>
      </w:r>
      <w:proofErr w:type="gramStart"/>
      <w:r w:rsidR="00C60D2C" w:rsidRPr="006A361F">
        <w:rPr>
          <w:rFonts w:cstheme="minorHAnsi"/>
        </w:rPr>
        <w:t>Theoretical predictions from the late 80’s</w:t>
      </w:r>
      <w:proofErr w:type="gramEnd"/>
      <w:r w:rsidR="00C60D2C" w:rsidRPr="006A361F">
        <w:rPr>
          <w:rFonts w:cstheme="minorHAnsi"/>
        </w:rPr>
        <w:t xml:space="preserve"> in polycrystalline metals show</w:t>
      </w:r>
      <w:r w:rsidR="00C60D2C">
        <w:rPr>
          <w:rFonts w:cstheme="minorHAnsi"/>
        </w:rPr>
        <w:t>ed</w:t>
      </w:r>
      <w:r w:rsidR="00C60D2C" w:rsidRPr="006A361F">
        <w:rPr>
          <w:rFonts w:cstheme="minorHAnsi"/>
        </w:rPr>
        <w:t xml:space="preserve"> negative dispersion for Cs beyond RPA</w:t>
      </w:r>
      <w:r w:rsidR="00C60D2C">
        <w:rPr>
          <w:rFonts w:cstheme="minorHAnsi"/>
        </w:rPr>
        <w:t xml:space="preserve"> when the band structure was included </w:t>
      </w:r>
      <w:r w:rsidR="00C60D2C">
        <w:rPr>
          <w:rFonts w:cstheme="minorHAnsi"/>
          <w:vertAlign w:val="superscript"/>
        </w:rPr>
        <w:t>16</w:t>
      </w:r>
      <w:r w:rsidR="00C60D2C" w:rsidRPr="006A361F">
        <w:rPr>
          <w:rFonts w:cstheme="minorHAnsi"/>
        </w:rPr>
        <w:t>.</w:t>
      </w:r>
    </w:p>
    <w:p w:rsidR="00130D88" w:rsidRDefault="00EE1C66" w:rsidP="00B16214">
      <w:pPr>
        <w:autoSpaceDE w:val="0"/>
        <w:autoSpaceDN w:val="0"/>
        <w:adjustRightInd w:val="0"/>
        <w:spacing w:after="0" w:line="240" w:lineRule="auto"/>
        <w:jc w:val="both"/>
        <w:rPr>
          <w:rFonts w:ascii="Times New Roman" w:hAnsi="Times New Roman" w:cs="Times New Roman"/>
        </w:rPr>
      </w:pPr>
      <w:r>
        <w:rPr>
          <w:rFonts w:cstheme="minorHAnsi"/>
        </w:rPr>
        <w:t>Some</w:t>
      </w:r>
      <w:r w:rsidR="00EE6B69">
        <w:rPr>
          <w:rFonts w:cstheme="minorHAnsi"/>
        </w:rPr>
        <w:t xml:space="preserve"> investigations of</w:t>
      </w:r>
      <w:r w:rsidR="00A543AF">
        <w:rPr>
          <w:rFonts w:cstheme="minorHAnsi"/>
        </w:rPr>
        <w:t xml:space="preserve"> the role of correlation in the </w:t>
      </w:r>
      <w:proofErr w:type="spellStart"/>
      <w:r w:rsidR="00A543AF">
        <w:rPr>
          <w:rFonts w:cstheme="minorHAnsi"/>
        </w:rPr>
        <w:t>plasmon</w:t>
      </w:r>
      <w:proofErr w:type="spellEnd"/>
      <w:r w:rsidR="00A543AF">
        <w:rPr>
          <w:rFonts w:cstheme="minorHAnsi"/>
        </w:rPr>
        <w:t xml:space="preserve"> dispersion discuss kernels</w:t>
      </w:r>
      <w:r w:rsidR="00EE6B69">
        <w:rPr>
          <w:rFonts w:cstheme="minorHAnsi"/>
        </w:rPr>
        <w:t>,</w:t>
      </w:r>
      <w:r w:rsidR="00A543AF">
        <w:rPr>
          <w:rFonts w:cstheme="minorHAnsi"/>
        </w:rPr>
        <w:t xml:space="preserve"> but m</w:t>
      </w:r>
      <w:r w:rsidR="00C44C1A">
        <w:rPr>
          <w:rFonts w:cstheme="minorHAnsi"/>
        </w:rPr>
        <w:t>ost tests consider the e</w:t>
      </w:r>
      <w:r w:rsidR="00362A59">
        <w:rPr>
          <w:rFonts w:cstheme="minorHAnsi"/>
        </w:rPr>
        <w:t>xchange-correlation effects at the level of adiabatic local density functional approximation (ALDA)</w:t>
      </w:r>
      <w:r w:rsidR="00577AB1">
        <w:rPr>
          <w:rFonts w:cstheme="minorHAnsi"/>
        </w:rPr>
        <w:t xml:space="preserve"> only</w:t>
      </w:r>
      <w:r w:rsidR="00A543AF">
        <w:rPr>
          <w:rFonts w:cstheme="minorHAnsi"/>
        </w:rPr>
        <w:t>.</w:t>
      </w:r>
      <w:r w:rsidR="007842C3">
        <w:rPr>
          <w:rFonts w:cstheme="minorHAnsi"/>
        </w:rPr>
        <w:t xml:space="preserve"> The work of </w:t>
      </w:r>
      <w:proofErr w:type="spellStart"/>
      <w:r w:rsidR="007842C3">
        <w:rPr>
          <w:rFonts w:cstheme="minorHAnsi"/>
        </w:rPr>
        <w:t>Tatarczyk</w:t>
      </w:r>
      <w:proofErr w:type="spellEnd"/>
      <w:r w:rsidR="007842C3">
        <w:rPr>
          <w:rFonts w:cstheme="minorHAnsi"/>
        </w:rPr>
        <w:t xml:space="preserve"> et al. </w:t>
      </w:r>
      <w:r w:rsidR="00F06971" w:rsidRPr="00F06971">
        <w:rPr>
          <w:rFonts w:cstheme="minorHAnsi"/>
          <w:vertAlign w:val="superscript"/>
        </w:rPr>
        <w:t>1</w:t>
      </w:r>
      <w:r w:rsidR="00C60D2C">
        <w:rPr>
          <w:rFonts w:cstheme="minorHAnsi"/>
          <w:vertAlign w:val="superscript"/>
        </w:rPr>
        <w:t>7</w:t>
      </w:r>
      <w:r w:rsidR="00F06971">
        <w:rPr>
          <w:rFonts w:cstheme="minorHAnsi"/>
        </w:rPr>
        <w:t xml:space="preserve"> </w:t>
      </w:r>
      <w:r w:rsidR="007842C3">
        <w:rPr>
          <w:rFonts w:cstheme="minorHAnsi"/>
        </w:rPr>
        <w:t>steps beyond this</w:t>
      </w:r>
      <w:r w:rsidR="005A6C61">
        <w:rPr>
          <w:rFonts w:cstheme="minorHAnsi"/>
        </w:rPr>
        <w:t xml:space="preserve"> limitation to some extent by considering some more model kernels based either on the uniform electron gas paradigm or on other constraints.</w:t>
      </w:r>
    </w:p>
    <w:p w:rsidR="00D27B6C" w:rsidRPr="00F37491" w:rsidRDefault="00B273AC" w:rsidP="002F209D">
      <w:pPr>
        <w:autoSpaceDE w:val="0"/>
        <w:autoSpaceDN w:val="0"/>
        <w:adjustRightInd w:val="0"/>
        <w:spacing w:after="0" w:line="240" w:lineRule="auto"/>
        <w:jc w:val="both"/>
        <w:rPr>
          <w:rFonts w:cstheme="minorHAnsi"/>
        </w:rPr>
      </w:pPr>
      <w:r w:rsidRPr="00B273AC">
        <w:rPr>
          <w:rFonts w:cstheme="minorHAnsi"/>
        </w:rPr>
        <w:t>In our current work</w:t>
      </w:r>
      <w:r w:rsidR="00BA5226">
        <w:rPr>
          <w:rFonts w:cstheme="minorHAnsi"/>
        </w:rPr>
        <w:t xml:space="preserve"> </w:t>
      </w:r>
      <w:r w:rsidR="00375097">
        <w:rPr>
          <w:rFonts w:cstheme="minorHAnsi"/>
        </w:rPr>
        <w:t xml:space="preserve">we aim to fill </w:t>
      </w:r>
      <w:r w:rsidR="00DE0424">
        <w:rPr>
          <w:rFonts w:cstheme="minorHAnsi"/>
        </w:rPr>
        <w:t xml:space="preserve">the gap </w:t>
      </w:r>
      <w:r w:rsidR="00F37491">
        <w:rPr>
          <w:rFonts w:cstheme="minorHAnsi"/>
        </w:rPr>
        <w:t xml:space="preserve">in analyzing the </w:t>
      </w:r>
      <w:proofErr w:type="spellStart"/>
      <w:r w:rsidR="00F37491">
        <w:rPr>
          <w:rFonts w:cstheme="minorHAnsi"/>
        </w:rPr>
        <w:t>plasmon</w:t>
      </w:r>
      <w:proofErr w:type="spellEnd"/>
      <w:r w:rsidR="00F37491">
        <w:rPr>
          <w:rFonts w:cstheme="minorHAnsi"/>
        </w:rPr>
        <w:t xml:space="preserve"> dispersion with recent exchange-correlation kernels</w:t>
      </w:r>
      <w:r w:rsidR="00EE6B69">
        <w:rPr>
          <w:rFonts w:cstheme="minorHAnsi"/>
        </w:rPr>
        <w:t>,</w:t>
      </w:r>
      <w:r w:rsidR="00F37491">
        <w:rPr>
          <w:rFonts w:cstheme="minorHAnsi"/>
        </w:rPr>
        <w:t xml:space="preserve"> beyond the </w:t>
      </w:r>
      <w:r w:rsidR="00EE6B69">
        <w:rPr>
          <w:rFonts w:cstheme="minorHAnsi"/>
        </w:rPr>
        <w:t>early</w:t>
      </w:r>
      <w:r w:rsidR="00EE1C66">
        <w:rPr>
          <w:rFonts w:cstheme="minorHAnsi"/>
        </w:rPr>
        <w:t xml:space="preserve"> ones </w:t>
      </w:r>
      <w:r w:rsidR="00F37491">
        <w:rPr>
          <w:rFonts w:cstheme="minorHAnsi"/>
        </w:rPr>
        <w:t xml:space="preserve">developed in the 90’s. Our work aims to go beyond a simple analysis of exchange-correlation effects with kernels. The major goal here is to give an </w:t>
      </w:r>
      <w:r w:rsidR="00F37491" w:rsidRPr="00F37491">
        <w:rPr>
          <w:rFonts w:cstheme="minorHAnsi"/>
          <w:i/>
        </w:rPr>
        <w:t>a priori</w:t>
      </w:r>
      <w:r w:rsidR="00F37491">
        <w:rPr>
          <w:rFonts w:cstheme="minorHAnsi"/>
          <w:i/>
        </w:rPr>
        <w:t xml:space="preserve"> </w:t>
      </w:r>
      <w:r w:rsidR="00F37491" w:rsidRPr="00F37491">
        <w:rPr>
          <w:rFonts w:cstheme="minorHAnsi"/>
        </w:rPr>
        <w:t xml:space="preserve">numerical </w:t>
      </w:r>
      <w:r w:rsidR="00B26571">
        <w:rPr>
          <w:rFonts w:cstheme="minorHAnsi"/>
        </w:rPr>
        <w:t>explanation</w:t>
      </w:r>
      <w:r w:rsidR="00682857">
        <w:rPr>
          <w:rFonts w:cstheme="minorHAnsi"/>
        </w:rPr>
        <w:t xml:space="preserve"> why kernels </w:t>
      </w:r>
      <w:r w:rsidR="00EE6B69">
        <w:rPr>
          <w:rFonts w:cstheme="minorHAnsi"/>
        </w:rPr>
        <w:t>by themselves (without the band-structure effects)</w:t>
      </w:r>
      <w:r w:rsidR="00682857">
        <w:rPr>
          <w:rFonts w:cstheme="minorHAnsi"/>
        </w:rPr>
        <w:t xml:space="preserve"> </w:t>
      </w:r>
      <w:proofErr w:type="spellStart"/>
      <w:r w:rsidR="00682857">
        <w:rPr>
          <w:rFonts w:cstheme="minorHAnsi"/>
        </w:rPr>
        <w:t>can not</w:t>
      </w:r>
      <w:proofErr w:type="spellEnd"/>
      <w:r w:rsidR="00682857">
        <w:rPr>
          <w:rFonts w:cstheme="minorHAnsi"/>
        </w:rPr>
        <w:t xml:space="preserve"> predict negative dispersion in low density alkali metals.</w:t>
      </w:r>
      <w:r w:rsidR="00164F3F">
        <w:rPr>
          <w:rFonts w:cstheme="minorHAnsi"/>
        </w:rPr>
        <w:t xml:space="preserve"> </w:t>
      </w:r>
      <w:r w:rsidR="00F94621">
        <w:rPr>
          <w:rFonts w:cstheme="minorHAnsi"/>
        </w:rPr>
        <w:t>In this work w</w:t>
      </w:r>
      <w:r w:rsidR="00164F3F">
        <w:rPr>
          <w:rFonts w:cstheme="minorHAnsi"/>
        </w:rPr>
        <w:t xml:space="preserve">e rely on the </w:t>
      </w:r>
      <w:proofErr w:type="spellStart"/>
      <w:r w:rsidR="00164F3F">
        <w:rPr>
          <w:rFonts w:cstheme="minorHAnsi"/>
        </w:rPr>
        <w:t>jellium</w:t>
      </w:r>
      <w:proofErr w:type="spellEnd"/>
      <w:r w:rsidR="00164F3F">
        <w:rPr>
          <w:rFonts w:cstheme="minorHAnsi"/>
        </w:rPr>
        <w:t xml:space="preserve"> model. We demonstrate that the exact constraints can </w:t>
      </w:r>
      <w:r w:rsidR="00EE6B69">
        <w:rPr>
          <w:rFonts w:cstheme="minorHAnsi"/>
        </w:rPr>
        <w:t xml:space="preserve">lead to kernels that correctly predict </w:t>
      </w:r>
      <w:proofErr w:type="gramStart"/>
      <w:r w:rsidR="00EE6B69">
        <w:rPr>
          <w:rFonts w:cstheme="minorHAnsi"/>
        </w:rPr>
        <w:t>a positive</w:t>
      </w:r>
      <w:proofErr w:type="gramEnd"/>
      <w:r w:rsidR="00EE6B69">
        <w:rPr>
          <w:rFonts w:cstheme="minorHAnsi"/>
        </w:rPr>
        <w:t xml:space="preserve"> </w:t>
      </w:r>
      <w:proofErr w:type="spellStart"/>
      <w:r w:rsidR="00EE6B69">
        <w:rPr>
          <w:rFonts w:cstheme="minorHAnsi"/>
        </w:rPr>
        <w:t>plasmon</w:t>
      </w:r>
      <w:proofErr w:type="spellEnd"/>
      <w:r w:rsidR="00EE6B69">
        <w:rPr>
          <w:rFonts w:cstheme="minorHAnsi"/>
        </w:rPr>
        <w:t xml:space="preserve"> dispersion in </w:t>
      </w:r>
      <w:proofErr w:type="spellStart"/>
      <w:r w:rsidR="00EE6B69">
        <w:rPr>
          <w:rFonts w:cstheme="minorHAnsi"/>
        </w:rPr>
        <w:t>jellium</w:t>
      </w:r>
      <w:proofErr w:type="spellEnd"/>
      <w:r w:rsidR="00EE6B69">
        <w:rPr>
          <w:rFonts w:cstheme="minorHAnsi"/>
        </w:rPr>
        <w:t>.</w:t>
      </w:r>
    </w:p>
    <w:p w:rsidR="00C46D0B" w:rsidRDefault="00C46D0B" w:rsidP="002F209D">
      <w:pPr>
        <w:autoSpaceDE w:val="0"/>
        <w:autoSpaceDN w:val="0"/>
        <w:adjustRightInd w:val="0"/>
        <w:spacing w:after="0" w:line="240" w:lineRule="auto"/>
        <w:jc w:val="both"/>
        <w:rPr>
          <w:rFonts w:cstheme="minorHAnsi"/>
        </w:rPr>
      </w:pPr>
    </w:p>
    <w:p w:rsidR="00C46D0B" w:rsidRDefault="00C46D0B" w:rsidP="002F209D">
      <w:pPr>
        <w:autoSpaceDE w:val="0"/>
        <w:autoSpaceDN w:val="0"/>
        <w:adjustRightInd w:val="0"/>
        <w:spacing w:after="0" w:line="240" w:lineRule="auto"/>
        <w:jc w:val="both"/>
        <w:rPr>
          <w:rFonts w:cstheme="minorHAnsi"/>
          <w:b/>
        </w:rPr>
      </w:pPr>
      <w:r>
        <w:rPr>
          <w:rFonts w:cstheme="minorHAnsi"/>
          <w:b/>
        </w:rPr>
        <w:t xml:space="preserve">Methodology: </w:t>
      </w:r>
      <w:r w:rsidRPr="00C46D0B">
        <w:rPr>
          <w:rFonts w:cstheme="minorHAnsi"/>
          <w:b/>
        </w:rPr>
        <w:t xml:space="preserve">Exchange-correlation kernels within </w:t>
      </w:r>
      <w:r w:rsidR="00DB0AB6">
        <w:rPr>
          <w:rFonts w:cstheme="minorHAnsi"/>
          <w:b/>
        </w:rPr>
        <w:t xml:space="preserve">linear response </w:t>
      </w:r>
      <w:r w:rsidRPr="00C46D0B">
        <w:rPr>
          <w:rFonts w:cstheme="minorHAnsi"/>
          <w:b/>
        </w:rPr>
        <w:t>TDDFT</w:t>
      </w:r>
    </w:p>
    <w:p w:rsidR="00427516" w:rsidRDefault="00427516" w:rsidP="002F209D">
      <w:pPr>
        <w:autoSpaceDE w:val="0"/>
        <w:autoSpaceDN w:val="0"/>
        <w:adjustRightInd w:val="0"/>
        <w:spacing w:after="0" w:line="240" w:lineRule="auto"/>
        <w:jc w:val="both"/>
        <w:rPr>
          <w:rFonts w:cstheme="minorHAnsi"/>
          <w:b/>
        </w:rPr>
      </w:pPr>
    </w:p>
    <w:p w:rsidR="00C60D2C" w:rsidRDefault="00427516" w:rsidP="002F209D">
      <w:pPr>
        <w:autoSpaceDE w:val="0"/>
        <w:autoSpaceDN w:val="0"/>
        <w:adjustRightInd w:val="0"/>
        <w:spacing w:after="0" w:line="240" w:lineRule="auto"/>
        <w:jc w:val="both"/>
        <w:rPr>
          <w:rFonts w:cstheme="minorHAnsi"/>
        </w:rPr>
      </w:pPr>
      <w:proofErr w:type="spellStart"/>
      <w:r>
        <w:rPr>
          <w:rFonts w:cstheme="minorHAnsi"/>
        </w:rPr>
        <w:t>Nonempirical</w:t>
      </w:r>
      <w:proofErr w:type="spellEnd"/>
      <w:r>
        <w:rPr>
          <w:rFonts w:cstheme="minorHAnsi"/>
        </w:rPr>
        <w:t xml:space="preserve"> construction of density </w:t>
      </w:r>
      <w:proofErr w:type="spellStart"/>
      <w:r>
        <w:rPr>
          <w:rFonts w:cstheme="minorHAnsi"/>
        </w:rPr>
        <w:t>functional</w:t>
      </w:r>
      <w:r w:rsidR="00D665FF">
        <w:rPr>
          <w:rFonts w:cstheme="minorHAnsi"/>
        </w:rPr>
        <w:t>s</w:t>
      </w:r>
      <w:proofErr w:type="spellEnd"/>
      <w:r>
        <w:rPr>
          <w:rFonts w:cstheme="minorHAnsi"/>
        </w:rPr>
        <w:t xml:space="preserve"> </w:t>
      </w:r>
      <w:r w:rsidR="00D665FF">
        <w:rPr>
          <w:rFonts w:cstheme="minorHAnsi"/>
        </w:rPr>
        <w:t xml:space="preserve">has </w:t>
      </w:r>
      <w:r>
        <w:rPr>
          <w:rFonts w:cstheme="minorHAnsi"/>
        </w:rPr>
        <w:t>allow</w:t>
      </w:r>
      <w:r w:rsidR="00D665FF">
        <w:rPr>
          <w:rFonts w:cstheme="minorHAnsi"/>
        </w:rPr>
        <w:t>ed</w:t>
      </w:r>
      <w:r>
        <w:rPr>
          <w:rFonts w:cstheme="minorHAnsi"/>
        </w:rPr>
        <w:t xml:space="preserve"> widespread </w:t>
      </w:r>
      <w:r w:rsidR="00D665FF">
        <w:rPr>
          <w:rFonts w:cstheme="minorHAnsi"/>
        </w:rPr>
        <w:t xml:space="preserve">and successful </w:t>
      </w:r>
      <w:r>
        <w:rPr>
          <w:rFonts w:cstheme="minorHAnsi"/>
        </w:rPr>
        <w:t xml:space="preserve">applications </w:t>
      </w:r>
      <w:r w:rsidR="00D665FF">
        <w:rPr>
          <w:rFonts w:cstheme="minorHAnsi"/>
        </w:rPr>
        <w:t xml:space="preserve">of these approximations </w:t>
      </w:r>
      <w:r>
        <w:rPr>
          <w:rFonts w:cstheme="minorHAnsi"/>
        </w:rPr>
        <w:t>for the ground state</w:t>
      </w:r>
      <w:r w:rsidR="006D1DEB">
        <w:rPr>
          <w:rFonts w:cstheme="minorHAnsi"/>
        </w:rPr>
        <w:t xml:space="preserve"> </w:t>
      </w:r>
      <w:r w:rsidR="006D1DEB" w:rsidRPr="006D1DEB">
        <w:rPr>
          <w:rFonts w:cstheme="minorHAnsi"/>
          <w:vertAlign w:val="superscript"/>
        </w:rPr>
        <w:t>1</w:t>
      </w:r>
      <w:r w:rsidR="00C60D2C">
        <w:rPr>
          <w:rFonts w:cstheme="minorHAnsi"/>
          <w:vertAlign w:val="superscript"/>
        </w:rPr>
        <w:t>8</w:t>
      </w:r>
      <w:r>
        <w:rPr>
          <w:rFonts w:cstheme="minorHAnsi"/>
        </w:rPr>
        <w:t xml:space="preserve">. </w:t>
      </w:r>
      <w:r w:rsidR="003B14FD">
        <w:rPr>
          <w:rFonts w:cstheme="minorHAnsi"/>
        </w:rPr>
        <w:t xml:space="preserve">Various exact constraints such as the uniform electron gas limit, </w:t>
      </w:r>
      <w:proofErr w:type="spellStart"/>
      <w:r w:rsidR="003B14FD">
        <w:rPr>
          <w:rFonts w:cstheme="minorHAnsi"/>
        </w:rPr>
        <w:t>Lieb</w:t>
      </w:r>
      <w:proofErr w:type="spellEnd"/>
      <w:r w:rsidR="003B14FD">
        <w:rPr>
          <w:rFonts w:cstheme="minorHAnsi"/>
        </w:rPr>
        <w:t>-Oxford bound or the one-electron limit are known for the ground state</w:t>
      </w:r>
      <w:r w:rsidR="006D1DEB">
        <w:rPr>
          <w:rFonts w:cstheme="minorHAnsi"/>
        </w:rPr>
        <w:t xml:space="preserve"> </w:t>
      </w:r>
      <w:r w:rsidR="006D1DEB" w:rsidRPr="006D1DEB">
        <w:rPr>
          <w:rFonts w:cstheme="minorHAnsi"/>
          <w:vertAlign w:val="superscript"/>
        </w:rPr>
        <w:t>1</w:t>
      </w:r>
      <w:r w:rsidR="00C60D2C">
        <w:rPr>
          <w:rFonts w:cstheme="minorHAnsi"/>
          <w:vertAlign w:val="superscript"/>
        </w:rPr>
        <w:t>9</w:t>
      </w:r>
      <w:r w:rsidR="003B14FD">
        <w:rPr>
          <w:rFonts w:cstheme="minorHAnsi"/>
        </w:rPr>
        <w:t>.</w:t>
      </w:r>
    </w:p>
    <w:p w:rsidR="00427516" w:rsidRDefault="00A0410E" w:rsidP="002F209D">
      <w:pPr>
        <w:autoSpaceDE w:val="0"/>
        <w:autoSpaceDN w:val="0"/>
        <w:adjustRightInd w:val="0"/>
        <w:spacing w:after="0" w:line="240" w:lineRule="auto"/>
        <w:jc w:val="both"/>
        <w:rPr>
          <w:rFonts w:cstheme="minorHAnsi"/>
        </w:rPr>
      </w:pPr>
      <w:r>
        <w:rPr>
          <w:rFonts w:cstheme="minorHAnsi"/>
        </w:rPr>
        <w:t xml:space="preserve"> </w:t>
      </w:r>
      <w:r w:rsidR="00C03D56">
        <w:rPr>
          <w:rFonts w:cstheme="minorHAnsi"/>
        </w:rPr>
        <w:t xml:space="preserve"> </w:t>
      </w:r>
      <w:r w:rsidR="001D1848">
        <w:rPr>
          <w:rFonts w:cstheme="minorHAnsi"/>
        </w:rPr>
        <w:t>According to linear response theory</w:t>
      </w:r>
      <w:r w:rsidR="00C03D56">
        <w:rPr>
          <w:rFonts w:cstheme="minorHAnsi"/>
        </w:rPr>
        <w:t xml:space="preserve"> the interacting and </w:t>
      </w:r>
      <w:proofErr w:type="spellStart"/>
      <w:r w:rsidR="00C03D56">
        <w:rPr>
          <w:rFonts w:cstheme="minorHAnsi"/>
        </w:rPr>
        <w:t>noninteracting</w:t>
      </w:r>
      <w:proofErr w:type="spellEnd"/>
      <w:r w:rsidR="00C03D56">
        <w:rPr>
          <w:rFonts w:cstheme="minorHAnsi"/>
        </w:rPr>
        <w:t xml:space="preserve"> density-density response functions are coupled by the Dyson equation:</w:t>
      </w:r>
    </w:p>
    <w:p w:rsidR="00C03D56" w:rsidRDefault="00C03D56" w:rsidP="002F209D">
      <w:pPr>
        <w:autoSpaceDE w:val="0"/>
        <w:autoSpaceDN w:val="0"/>
        <w:adjustRightInd w:val="0"/>
        <w:spacing w:after="0" w:line="240" w:lineRule="auto"/>
        <w:jc w:val="both"/>
        <w:rPr>
          <w:rFonts w:cstheme="minorHAnsi"/>
        </w:rPr>
      </w:pPr>
    </w:p>
    <w:p w:rsidR="00C03D56" w:rsidRPr="00C03D56" w:rsidRDefault="008D2785" w:rsidP="008D2785">
      <w:pPr>
        <w:autoSpaceDE w:val="0"/>
        <w:autoSpaceDN w:val="0"/>
        <w:adjustRightInd w:val="0"/>
        <w:spacing w:after="0" w:line="240" w:lineRule="auto"/>
        <w:jc w:val="center"/>
        <w:rPr>
          <w:rFonts w:cstheme="minorHAnsi"/>
        </w:rPr>
      </w:pPr>
      <w:r>
        <w:rPr>
          <w:rFonts w:eastAsiaTheme="minorEastAsia" w:cstheme="minorHAnsi"/>
        </w:rPr>
        <w:lastRenderedPageBreak/>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χ</m:t>
            </m:r>
          </m:e>
          <m:sub>
            <m:r>
              <w:rPr>
                <w:rFonts w:ascii="Cambria Math" w:eastAsiaTheme="minorEastAsia" w:hAnsi="Cambria Math" w:cstheme="minorHAnsi"/>
              </w:rPr>
              <m:t>λ</m:t>
            </m:r>
          </m:sub>
        </m:sSub>
        <m:d>
          <m:dPr>
            <m:ctrlPr>
              <w:rPr>
                <w:rFonts w:ascii="Cambria Math" w:hAnsi="Cambria Math" w:cstheme="minorHAnsi"/>
              </w:rPr>
            </m:ctrlPr>
          </m:dPr>
          <m:e>
            <m:r>
              <m:rPr>
                <m:sty m:val="p"/>
              </m:rPr>
              <w:rPr>
                <w:rFonts w:ascii="Cambria Math" w:hAnsi="Cambria Math" w:cstheme="minorHAnsi"/>
              </w:rPr>
              <m:t>q,ω</m:t>
            </m:r>
          </m:e>
        </m:d>
        <m:r>
          <m:rPr>
            <m:sty m:val="p"/>
          </m:rPr>
          <w:rPr>
            <w:rFonts w:ascii="Cambria Math" w:hAnsi="Cambria Math" w:cstheme="minorHAnsi"/>
          </w:rPr>
          <m:t xml:space="preserve">= </m:t>
        </m:r>
        <m:sSub>
          <m:sSubPr>
            <m:ctrlPr>
              <w:rPr>
                <w:rFonts w:ascii="Cambria Math" w:hAnsi="Cambria Math" w:cstheme="minorHAnsi"/>
              </w:rPr>
            </m:ctrlPr>
          </m:sSubPr>
          <m:e>
            <m:r>
              <m:rPr>
                <m:sty m:val="p"/>
              </m:rPr>
              <w:rPr>
                <w:rFonts w:ascii="Cambria Math" w:hAnsi="Cambria Math" w:cstheme="minorHAnsi"/>
              </w:rPr>
              <m:t>χ</m:t>
            </m:r>
          </m:e>
          <m:sub>
            <m:r>
              <m:rPr>
                <m:sty m:val="p"/>
              </m:rPr>
              <w:rPr>
                <w:rFonts w:ascii="Cambria Math" w:hAnsi="Cambria Math" w:cstheme="minorHAnsi"/>
              </w:rPr>
              <m:t>0</m:t>
            </m:r>
          </m:sub>
        </m:sSub>
        <m:d>
          <m:dPr>
            <m:ctrlPr>
              <w:rPr>
                <w:rFonts w:ascii="Cambria Math" w:hAnsi="Cambria Math" w:cstheme="minorHAnsi"/>
              </w:rPr>
            </m:ctrlPr>
          </m:dPr>
          <m:e>
            <m:r>
              <m:rPr>
                <m:sty m:val="p"/>
              </m:rPr>
              <w:rPr>
                <w:rFonts w:ascii="Cambria Math" w:hAnsi="Cambria Math" w:cstheme="minorHAnsi"/>
              </w:rPr>
              <m:t>q,ω</m:t>
            </m:r>
          </m:e>
        </m:d>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χ</m:t>
            </m:r>
          </m:e>
          <m:sub>
            <m:r>
              <m:rPr>
                <m:sty m:val="p"/>
              </m:rPr>
              <w:rPr>
                <w:rFonts w:ascii="Cambria Math" w:hAnsi="Cambria Math" w:cstheme="minorHAnsi"/>
              </w:rPr>
              <m:t>0</m:t>
            </m:r>
          </m:sub>
        </m:sSub>
        <m:d>
          <m:dPr>
            <m:ctrlPr>
              <w:rPr>
                <w:rFonts w:ascii="Cambria Math" w:hAnsi="Cambria Math" w:cstheme="minorHAnsi"/>
              </w:rPr>
            </m:ctrlPr>
          </m:dPr>
          <m:e>
            <m:r>
              <m:rPr>
                <m:sty m:val="p"/>
              </m:rPr>
              <w:rPr>
                <w:rFonts w:ascii="Cambria Math" w:hAnsi="Cambria Math" w:cstheme="minorHAnsi"/>
              </w:rPr>
              <m:t>q,ω</m:t>
            </m:r>
          </m:e>
        </m:d>
        <m:d>
          <m:dPr>
            <m:ctrlPr>
              <w:rPr>
                <w:rFonts w:ascii="Cambria Math" w:hAnsi="Cambria Math" w:cstheme="minorHAnsi"/>
              </w:rPr>
            </m:ctrlPr>
          </m:dPr>
          <m:e>
            <m:r>
              <m:rPr>
                <m:sty m:val="p"/>
              </m:rPr>
              <w:rPr>
                <w:rFonts w:ascii="Cambria Math" w:hAnsi="Cambria Math" w:cstheme="minorHAnsi"/>
              </w:rPr>
              <m:t>λ</m:t>
            </m:r>
            <m:sSub>
              <m:sSubPr>
                <m:ctrlPr>
                  <w:rPr>
                    <w:rFonts w:ascii="Cambria Math" w:hAnsi="Cambria Math" w:cstheme="minorHAnsi"/>
                  </w:rPr>
                </m:ctrlPr>
              </m:sSubPr>
              <m:e>
                <m:r>
                  <m:rPr>
                    <m:sty m:val="p"/>
                  </m:rPr>
                  <w:rPr>
                    <w:rFonts w:ascii="Cambria Math" w:hAnsi="Cambria Math" w:cstheme="minorHAnsi"/>
                  </w:rPr>
                  <m:t>v</m:t>
                </m:r>
              </m:e>
              <m:sub>
                <m:r>
                  <m:rPr>
                    <m:sty m:val="p"/>
                  </m:rPr>
                  <w:rPr>
                    <w:rFonts w:ascii="Cambria Math" w:hAnsi="Cambria Math" w:cstheme="minorHAnsi"/>
                  </w:rPr>
                  <m:t>c</m:t>
                </m:r>
              </m:sub>
            </m:sSub>
            <m:d>
              <m:dPr>
                <m:ctrlPr>
                  <w:rPr>
                    <w:rFonts w:ascii="Cambria Math" w:hAnsi="Cambria Math" w:cstheme="minorHAnsi"/>
                  </w:rPr>
                </m:ctrlPr>
              </m:dPr>
              <m:e>
                <m:r>
                  <m:rPr>
                    <m:sty m:val="p"/>
                  </m:rPr>
                  <w:rPr>
                    <w:rFonts w:ascii="Cambria Math" w:hAnsi="Cambria Math" w:cstheme="minorHAnsi"/>
                  </w:rPr>
                  <m:t>q</m:t>
                </m:r>
              </m:e>
            </m:d>
            <m:r>
              <m:rPr>
                <m:sty m:val="p"/>
              </m:rPr>
              <w:rPr>
                <w:rFonts w:ascii="Cambria Math" w:hAnsi="Cambria Math" w:cstheme="minorHAnsi"/>
              </w:rPr>
              <m:t>+</m:t>
            </m:r>
            <m:sSubSup>
              <m:sSubSupPr>
                <m:ctrlPr>
                  <w:rPr>
                    <w:rFonts w:ascii="Cambria Math" w:hAnsi="Cambria Math" w:cstheme="minorHAnsi"/>
                  </w:rPr>
                </m:ctrlPr>
              </m:sSubSupPr>
              <m:e>
                <m:r>
                  <m:rPr>
                    <m:sty m:val="p"/>
                  </m:rPr>
                  <w:rPr>
                    <w:rFonts w:ascii="Cambria Math" w:hAnsi="Cambria Math" w:cstheme="minorHAnsi"/>
                  </w:rPr>
                  <m:t>f</m:t>
                </m:r>
              </m:e>
              <m:sub>
                <m:r>
                  <m:rPr>
                    <m:sty m:val="p"/>
                  </m:rPr>
                  <w:rPr>
                    <w:rFonts w:ascii="Cambria Math" w:hAnsi="Cambria Math" w:cstheme="minorHAnsi"/>
                  </w:rPr>
                  <m:t>xc</m:t>
                </m:r>
              </m:sub>
              <m:sup>
                <m:r>
                  <m:rPr>
                    <m:sty m:val="p"/>
                  </m:rPr>
                  <w:rPr>
                    <w:rFonts w:ascii="Cambria Math" w:hAnsi="Cambria Math" w:cstheme="minorHAnsi"/>
                  </w:rPr>
                  <m:t>λ</m:t>
                </m:r>
              </m:sup>
            </m:sSubSup>
            <m:r>
              <m:rPr>
                <m:sty m:val="p"/>
              </m:rPr>
              <w:rPr>
                <w:rFonts w:ascii="Cambria Math" w:hAnsi="Cambria Math" w:cstheme="minorHAnsi"/>
              </w:rPr>
              <m:t>(q,ω)</m:t>
            </m:r>
          </m:e>
        </m:d>
        <m:sSub>
          <m:sSubPr>
            <m:ctrlPr>
              <w:rPr>
                <w:rFonts w:ascii="Cambria Math" w:eastAsiaTheme="minorEastAsia" w:hAnsi="Cambria Math" w:cstheme="minorHAnsi"/>
                <w:i/>
              </w:rPr>
            </m:ctrlPr>
          </m:sSubPr>
          <m:e>
            <m:r>
              <w:rPr>
                <w:rFonts w:ascii="Cambria Math" w:eastAsiaTheme="minorEastAsia" w:hAnsi="Cambria Math" w:cstheme="minorHAnsi"/>
              </w:rPr>
              <m:t>χ</m:t>
            </m:r>
          </m:e>
          <m:sub>
            <m:r>
              <w:rPr>
                <w:rFonts w:ascii="Cambria Math" w:eastAsiaTheme="minorEastAsia" w:hAnsi="Cambria Math" w:cstheme="minorHAnsi"/>
              </w:rPr>
              <m:t>λ</m:t>
            </m:r>
          </m:sub>
        </m:sSub>
        <m:d>
          <m:dPr>
            <m:ctrlPr>
              <w:rPr>
                <w:rFonts w:ascii="Cambria Math" w:hAnsi="Cambria Math" w:cstheme="minorHAnsi"/>
              </w:rPr>
            </m:ctrlPr>
          </m:dPr>
          <m:e>
            <m:r>
              <m:rPr>
                <m:sty m:val="p"/>
              </m:rPr>
              <w:rPr>
                <w:rFonts w:ascii="Cambria Math" w:hAnsi="Cambria Math" w:cstheme="minorHAnsi"/>
              </w:rPr>
              <m:t>q,ω</m:t>
            </m:r>
          </m:e>
        </m:d>
        <m:r>
          <m:rPr>
            <m:sty m:val="p"/>
          </m:rPr>
          <w:rPr>
            <w:rFonts w:ascii="Cambria Math" w:hAnsi="Cambria Math" w:cstheme="minorHAnsi"/>
          </w:rPr>
          <m:t>,</m:t>
        </m:r>
      </m:oMath>
      <w:r>
        <w:rPr>
          <w:rFonts w:eastAsiaTheme="minorEastAsia" w:cstheme="minorHAnsi"/>
        </w:rPr>
        <w:t xml:space="preserve">                                       (1)</w:t>
      </w:r>
    </w:p>
    <w:p w:rsidR="00D665FF" w:rsidRPr="00427516" w:rsidRDefault="00D665FF" w:rsidP="002F209D">
      <w:pPr>
        <w:autoSpaceDE w:val="0"/>
        <w:autoSpaceDN w:val="0"/>
        <w:adjustRightInd w:val="0"/>
        <w:spacing w:after="0" w:line="240" w:lineRule="auto"/>
        <w:jc w:val="both"/>
        <w:rPr>
          <w:rFonts w:cstheme="minorHAnsi"/>
        </w:rPr>
      </w:pPr>
    </w:p>
    <w:p w:rsidR="00D27B6C" w:rsidRDefault="00D27B6C" w:rsidP="002F209D">
      <w:pPr>
        <w:autoSpaceDE w:val="0"/>
        <w:autoSpaceDN w:val="0"/>
        <w:adjustRightInd w:val="0"/>
        <w:spacing w:after="0" w:line="240" w:lineRule="auto"/>
        <w:jc w:val="both"/>
        <w:rPr>
          <w:rFonts w:ascii="Times New Roman" w:hAnsi="Times New Roman" w:cs="Times New Roman"/>
        </w:rPr>
      </w:pPr>
    </w:p>
    <w:p w:rsidR="00786968" w:rsidRDefault="00980603" w:rsidP="002F209D">
      <w:pPr>
        <w:autoSpaceDE w:val="0"/>
        <w:autoSpaceDN w:val="0"/>
        <w:adjustRightInd w:val="0"/>
        <w:spacing w:after="0" w:line="240" w:lineRule="auto"/>
        <w:jc w:val="both"/>
        <w:rPr>
          <w:rFonts w:eastAsiaTheme="minorEastAsia" w:cstheme="minorHAnsi"/>
        </w:rPr>
      </w:pPr>
      <m:oMath>
        <m:sSub>
          <m:sSubPr>
            <m:ctrlPr>
              <w:rPr>
                <w:rFonts w:ascii="Cambria Math" w:hAnsi="Cambria Math" w:cstheme="minorHAnsi"/>
              </w:rPr>
            </m:ctrlPr>
          </m:sSubPr>
          <m:e>
            <m:r>
              <m:rPr>
                <m:sty m:val="p"/>
              </m:rPr>
              <w:rPr>
                <w:rFonts w:ascii="Cambria Math" w:hAnsi="Cambria Math" w:cstheme="minorHAnsi"/>
              </w:rPr>
              <m:t>χ</m:t>
            </m:r>
          </m:e>
          <m:sub>
            <m:r>
              <m:rPr>
                <m:sty m:val="p"/>
              </m:rPr>
              <w:rPr>
                <w:rFonts w:ascii="Cambria Math" w:hAnsi="Cambria Math" w:cstheme="minorHAnsi"/>
              </w:rPr>
              <m:t>λ</m:t>
            </m:r>
          </m:sub>
        </m:sSub>
        <m:d>
          <m:dPr>
            <m:ctrlPr>
              <w:rPr>
                <w:rFonts w:ascii="Cambria Math" w:hAnsi="Cambria Math" w:cstheme="minorHAnsi"/>
              </w:rPr>
            </m:ctrlPr>
          </m:dPr>
          <m:e>
            <m:r>
              <m:rPr>
                <m:sty m:val="p"/>
              </m:rPr>
              <w:rPr>
                <w:rFonts w:ascii="Cambria Math" w:cstheme="minorHAnsi"/>
              </w:rPr>
              <m:t>q,</m:t>
            </m:r>
            <m:r>
              <m:rPr>
                <m:sty m:val="p"/>
              </m:rPr>
              <w:rPr>
                <w:rFonts w:ascii="Cambria Math" w:cstheme="minorHAnsi"/>
              </w:rPr>
              <m:t>ω</m:t>
            </m:r>
          </m:e>
        </m:d>
      </m:oMath>
      <w:r w:rsidR="00106BA0" w:rsidRPr="00C522AC">
        <w:rPr>
          <w:rFonts w:eastAsiaTheme="minorEastAsia" w:cstheme="minorHAnsi"/>
        </w:rPr>
        <w:t xml:space="preserve"> </w:t>
      </w:r>
      <w:proofErr w:type="gramStart"/>
      <w:r w:rsidR="00106BA0" w:rsidRPr="00C522AC">
        <w:rPr>
          <w:rFonts w:eastAsiaTheme="minorEastAsia" w:cstheme="minorHAnsi"/>
        </w:rPr>
        <w:t>and</w:t>
      </w:r>
      <w:proofErr w:type="gramEnd"/>
      <w:r w:rsidR="00106BA0" w:rsidRPr="00C522AC">
        <w:rPr>
          <w:rFonts w:eastAsiaTheme="minorEastAsia" w:cstheme="minorHAnsi"/>
        </w:rPr>
        <w:t xml:space="preserve">  </w:t>
      </w:r>
      <m:oMath>
        <m:sSub>
          <m:sSubPr>
            <m:ctrlPr>
              <w:rPr>
                <w:rFonts w:ascii="Cambria Math" w:hAnsi="Cambria Math" w:cstheme="minorHAnsi"/>
              </w:rPr>
            </m:ctrlPr>
          </m:sSubPr>
          <m:e>
            <m:r>
              <m:rPr>
                <m:sty m:val="p"/>
              </m:rPr>
              <w:rPr>
                <w:rFonts w:ascii="Cambria Math" w:cstheme="minorHAnsi"/>
              </w:rPr>
              <m:t>χ</m:t>
            </m:r>
          </m:e>
          <m:sub>
            <m:r>
              <m:rPr>
                <m:sty m:val="p"/>
              </m:rPr>
              <w:rPr>
                <w:rFonts w:ascii="Cambria Math" w:cstheme="minorHAnsi"/>
              </w:rPr>
              <m:t>0</m:t>
            </m:r>
          </m:sub>
        </m:sSub>
        <m:d>
          <m:dPr>
            <m:ctrlPr>
              <w:rPr>
                <w:rFonts w:ascii="Cambria Math" w:hAnsi="Cambria Math" w:cstheme="minorHAnsi"/>
              </w:rPr>
            </m:ctrlPr>
          </m:dPr>
          <m:e>
            <m:r>
              <m:rPr>
                <m:sty m:val="p"/>
              </m:rPr>
              <w:rPr>
                <w:rFonts w:ascii="Cambria Math" w:cstheme="minorHAnsi"/>
              </w:rPr>
              <m:t>q,</m:t>
            </m:r>
            <m:r>
              <m:rPr>
                <m:sty m:val="p"/>
              </m:rPr>
              <w:rPr>
                <w:rFonts w:ascii="Cambria Math" w:cstheme="minorHAnsi"/>
              </w:rPr>
              <m:t>ω</m:t>
            </m:r>
          </m:e>
        </m:d>
      </m:oMath>
      <w:r w:rsidR="00106BA0" w:rsidRPr="00C522AC">
        <w:rPr>
          <w:rFonts w:eastAsiaTheme="minorEastAsia" w:cstheme="minorHAnsi"/>
        </w:rPr>
        <w:t xml:space="preserve"> are the interacting and noninteracting response functions, respectively, </w:t>
      </w:r>
      <m:oMath>
        <m:sSub>
          <m:sSubPr>
            <m:ctrlPr>
              <w:rPr>
                <w:rFonts w:ascii="Cambria Math" w:hAnsi="Cambria Math" w:cstheme="minorHAnsi"/>
              </w:rPr>
            </m:ctrlPr>
          </m:sSubPr>
          <m:e>
            <m:r>
              <m:rPr>
                <m:sty m:val="p"/>
              </m:rPr>
              <w:rPr>
                <w:rFonts w:ascii="Cambria Math" w:cstheme="minorHAnsi"/>
              </w:rPr>
              <m:t>v</m:t>
            </m:r>
          </m:e>
          <m:sub>
            <m:r>
              <m:rPr>
                <m:sty m:val="p"/>
              </m:rPr>
              <w:rPr>
                <w:rFonts w:ascii="Cambria Math" w:cstheme="minorHAnsi"/>
              </w:rPr>
              <m:t>c</m:t>
            </m:r>
          </m:sub>
        </m:sSub>
        <m:d>
          <m:dPr>
            <m:ctrlPr>
              <w:rPr>
                <w:rFonts w:ascii="Cambria Math" w:hAnsi="Cambria Math" w:cstheme="minorHAnsi"/>
              </w:rPr>
            </m:ctrlPr>
          </m:dPr>
          <m:e>
            <m:r>
              <m:rPr>
                <m:sty m:val="p"/>
              </m:rPr>
              <w:rPr>
                <w:rFonts w:ascii="Cambria Math" w:cstheme="minorHAnsi"/>
              </w:rPr>
              <m:t>q</m:t>
            </m:r>
          </m:e>
        </m:d>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4π</m:t>
            </m:r>
            <m:r>
              <m:rPr>
                <m:sty m:val="p"/>
              </m:rPr>
              <w:rPr>
                <w:rFonts w:ascii="Cambria Math" w:hAnsi="Cambria Math" w:cstheme="minorHAnsi"/>
              </w:rPr>
              <m:t>λ</m:t>
            </m:r>
          </m:num>
          <m:den>
            <m:sSup>
              <m:sSupPr>
                <m:ctrlPr>
                  <w:rPr>
                    <w:rFonts w:ascii="Cambria Math" w:hAnsi="Cambria Math" w:cstheme="minorHAnsi"/>
                  </w:rPr>
                </m:ctrlPr>
              </m:sSupPr>
              <m:e>
                <m:r>
                  <m:rPr>
                    <m:sty m:val="p"/>
                  </m:rPr>
                  <w:rPr>
                    <w:rFonts w:ascii="Cambria Math" w:hAnsi="Cambria Math" w:cstheme="minorHAnsi"/>
                  </w:rPr>
                  <m:t>q</m:t>
                </m:r>
              </m:e>
              <m:sup>
                <m:r>
                  <m:rPr>
                    <m:sty m:val="p"/>
                  </m:rPr>
                  <w:rPr>
                    <w:rFonts w:ascii="Cambria Math" w:hAnsi="Cambria Math" w:cstheme="minorHAnsi"/>
                  </w:rPr>
                  <m:t>2</m:t>
                </m:r>
              </m:sup>
            </m:sSup>
          </m:den>
        </m:f>
      </m:oMath>
      <w:r w:rsidR="00106BA0" w:rsidRPr="00C522AC">
        <w:rPr>
          <w:rFonts w:eastAsiaTheme="minorEastAsia" w:cstheme="minorHAnsi"/>
        </w:rPr>
        <w:t xml:space="preserve"> and </w:t>
      </w:r>
      <m:oMath>
        <m:sSubSup>
          <m:sSubSupPr>
            <m:ctrlPr>
              <w:rPr>
                <w:rFonts w:ascii="Cambria Math" w:hAnsi="Cambria Math" w:cstheme="minorHAnsi"/>
              </w:rPr>
            </m:ctrlPr>
          </m:sSubSupPr>
          <m:e>
            <m:r>
              <m:rPr>
                <m:sty m:val="p"/>
              </m:rPr>
              <w:rPr>
                <w:rFonts w:ascii="Cambria Math" w:cstheme="minorHAnsi"/>
              </w:rPr>
              <m:t>f</m:t>
            </m:r>
          </m:e>
          <m:sub>
            <m:r>
              <m:rPr>
                <m:sty m:val="p"/>
              </m:rPr>
              <w:rPr>
                <w:rFonts w:ascii="Cambria Math" w:cstheme="minorHAnsi"/>
              </w:rPr>
              <m:t>xc</m:t>
            </m:r>
          </m:sub>
          <m:sup>
            <m:r>
              <m:rPr>
                <m:sty m:val="p"/>
              </m:rPr>
              <w:rPr>
                <w:rFonts w:ascii="Cambria Math" w:cstheme="minorHAnsi"/>
              </w:rPr>
              <m:t>λ</m:t>
            </m:r>
          </m:sup>
        </m:sSubSup>
        <m:r>
          <m:rPr>
            <m:sty m:val="p"/>
          </m:rPr>
          <w:rPr>
            <w:rFonts w:ascii="Cambria Math" w:cstheme="minorHAnsi"/>
          </w:rPr>
          <m:t>(q,</m:t>
        </m:r>
        <m:r>
          <m:rPr>
            <m:sty m:val="p"/>
          </m:rPr>
          <w:rPr>
            <w:rFonts w:ascii="Cambria Math" w:cstheme="minorHAnsi"/>
          </w:rPr>
          <m:t>ω</m:t>
        </m:r>
        <m:r>
          <m:rPr>
            <m:sty m:val="p"/>
          </m:rPr>
          <w:rPr>
            <w:rFonts w:ascii="Cambria Math" w:cstheme="minorHAnsi"/>
          </w:rPr>
          <m:t>)</m:t>
        </m:r>
      </m:oMath>
      <w:r w:rsidR="00106BA0" w:rsidRPr="00C522AC">
        <w:rPr>
          <w:rFonts w:eastAsiaTheme="minorEastAsia" w:cstheme="minorHAnsi"/>
        </w:rPr>
        <w:t xml:space="preserve"> are the Coulomb and exchange-correlation kernels.</w:t>
      </w:r>
      <w:r w:rsidR="0048089F">
        <w:rPr>
          <w:rFonts w:eastAsiaTheme="minorEastAsia" w:cstheme="minorHAnsi"/>
        </w:rPr>
        <w:t xml:space="preserve"> </w:t>
      </w:r>
      <w:proofErr w:type="gramStart"/>
      <w:r w:rsidR="000278E8">
        <w:rPr>
          <w:rFonts w:eastAsiaTheme="minorEastAsia" w:cstheme="minorHAnsi"/>
        </w:rPr>
        <w:t>λ</w:t>
      </w:r>
      <w:proofErr w:type="gramEnd"/>
      <w:r w:rsidR="000278E8">
        <w:rPr>
          <w:rFonts w:eastAsiaTheme="minorEastAsia" w:cstheme="minorHAnsi"/>
        </w:rPr>
        <w:t xml:space="preserve"> is the coupling constant that represents the adiabatic connection between a </w:t>
      </w:r>
      <w:proofErr w:type="spellStart"/>
      <w:r w:rsidR="000278E8">
        <w:rPr>
          <w:rFonts w:eastAsiaTheme="minorEastAsia" w:cstheme="minorHAnsi"/>
        </w:rPr>
        <w:t>noninteracting</w:t>
      </w:r>
      <w:proofErr w:type="spellEnd"/>
      <w:r w:rsidR="000278E8">
        <w:rPr>
          <w:rFonts w:eastAsiaTheme="minorEastAsia" w:cstheme="minorHAnsi"/>
        </w:rPr>
        <w:t xml:space="preserve"> Kohn-Sham </w:t>
      </w:r>
      <m:oMath>
        <m:d>
          <m:dPr>
            <m:ctrlPr>
              <w:rPr>
                <w:rFonts w:ascii="Cambria Math" w:eastAsiaTheme="minorEastAsia" w:hAnsi="Cambria Math" w:cstheme="minorHAnsi"/>
                <w:i/>
              </w:rPr>
            </m:ctrlPr>
          </m:dPr>
          <m:e>
            <m:r>
              <m:rPr>
                <m:sty m:val="p"/>
              </m:rPr>
              <w:rPr>
                <w:rFonts w:ascii="Cambria Math" w:eastAsiaTheme="minorEastAsia" w:hAnsi="Cambria Math" w:cstheme="minorHAnsi"/>
              </w:rPr>
              <m:t>λ=0</m:t>
            </m:r>
          </m:e>
        </m:d>
      </m:oMath>
      <w:r w:rsidR="000278E8">
        <w:rPr>
          <w:rFonts w:eastAsiaTheme="minorEastAsia" w:cstheme="minorHAnsi"/>
        </w:rPr>
        <w:t xml:space="preserve">and the interacting </w:t>
      </w:r>
      <w:r>
        <w:rPr>
          <w:rFonts w:eastAsiaTheme="minorEastAsia" w:cstheme="minorHAnsi"/>
        </w:rPr>
        <w:t>real system</w:t>
      </w:r>
      <w:r w:rsidR="008D5962">
        <w:rPr>
          <w:rFonts w:eastAsiaTheme="minorEastAsia" w:cstheme="minorHAnsi"/>
        </w:rPr>
        <w:t xml:space="preserve"> </w:t>
      </w:r>
      <m:oMath>
        <m:d>
          <m:dPr>
            <m:ctrlPr>
              <w:rPr>
                <w:rFonts w:ascii="Cambria Math" w:eastAsiaTheme="minorEastAsia" w:hAnsi="Cambria Math" w:cstheme="minorHAnsi"/>
                <w:i/>
              </w:rPr>
            </m:ctrlPr>
          </m:dPr>
          <m:e>
            <m:r>
              <m:rPr>
                <m:sty m:val="p"/>
              </m:rPr>
              <w:rPr>
                <w:rFonts w:ascii="Cambria Math" w:eastAsiaTheme="minorEastAsia" w:hAnsi="Cambria Math" w:cstheme="minorHAnsi"/>
              </w:rPr>
              <m:t>λ=</m:t>
            </m:r>
            <m:r>
              <m:rPr>
                <m:sty m:val="p"/>
              </m:rPr>
              <w:rPr>
                <w:rFonts w:ascii="Cambria Math" w:eastAsiaTheme="minorEastAsia" w:hAnsi="Cambria Math" w:cstheme="minorHAnsi"/>
              </w:rPr>
              <m:t>1</m:t>
            </m:r>
          </m:e>
        </m:d>
      </m:oMath>
      <w:r w:rsidR="000278E8">
        <w:rPr>
          <w:rFonts w:eastAsiaTheme="minorEastAsia" w:cstheme="minorHAnsi"/>
        </w:rPr>
        <w:t xml:space="preserve"> response. </w:t>
      </w:r>
      <w:r w:rsidR="001B6350">
        <w:rPr>
          <w:rFonts w:eastAsiaTheme="minorEastAsia" w:cstheme="minorHAnsi"/>
        </w:rPr>
        <w:t>When Eq.</w:t>
      </w:r>
      <w:r w:rsidR="00787327">
        <w:rPr>
          <w:rFonts w:eastAsiaTheme="minorEastAsia" w:cstheme="minorHAnsi"/>
        </w:rPr>
        <w:t xml:space="preserve"> (1) is applied to the uniform electron gas</w:t>
      </w:r>
      <w:r>
        <w:rPr>
          <w:rFonts w:eastAsiaTheme="minorEastAsia" w:cstheme="minorHAnsi"/>
        </w:rPr>
        <w:t>,</w:t>
      </w:r>
      <w:r w:rsidR="00787327">
        <w:rPr>
          <w:rFonts w:eastAsiaTheme="minorEastAsia" w:cstheme="minorHAnsi"/>
        </w:rPr>
        <w:t xml:space="preserve"> </w:t>
      </w:r>
      <m:oMath>
        <m:sSub>
          <m:sSubPr>
            <m:ctrlPr>
              <w:rPr>
                <w:rFonts w:ascii="Cambria Math" w:hAnsi="Cambria Math" w:cstheme="minorHAnsi"/>
              </w:rPr>
            </m:ctrlPr>
          </m:sSubPr>
          <m:e>
            <m:r>
              <m:rPr>
                <m:sty m:val="p"/>
              </m:rPr>
              <w:rPr>
                <w:rFonts w:ascii="Cambria Math" w:cstheme="minorHAnsi"/>
              </w:rPr>
              <m:t>χ</m:t>
            </m:r>
          </m:e>
          <m:sub>
            <m:r>
              <m:rPr>
                <m:sty m:val="p"/>
              </m:rPr>
              <w:rPr>
                <w:rFonts w:ascii="Cambria Math" w:cstheme="minorHAnsi"/>
              </w:rPr>
              <m:t>0</m:t>
            </m:r>
          </m:sub>
        </m:sSub>
        <m:d>
          <m:dPr>
            <m:ctrlPr>
              <w:rPr>
                <w:rFonts w:ascii="Cambria Math" w:hAnsi="Cambria Math" w:cstheme="minorHAnsi"/>
              </w:rPr>
            </m:ctrlPr>
          </m:dPr>
          <m:e>
            <m:r>
              <m:rPr>
                <m:sty m:val="p"/>
              </m:rPr>
              <w:rPr>
                <w:rFonts w:ascii="Cambria Math" w:cstheme="minorHAnsi"/>
              </w:rPr>
              <m:t>q,</m:t>
            </m:r>
            <m:r>
              <m:rPr>
                <m:sty m:val="p"/>
              </m:rPr>
              <w:rPr>
                <w:rFonts w:ascii="Cambria Math" w:cstheme="minorHAnsi"/>
              </w:rPr>
              <m:t>ω</m:t>
            </m:r>
          </m:e>
        </m:d>
      </m:oMath>
      <w:r w:rsidR="00787327">
        <w:rPr>
          <w:rFonts w:eastAsiaTheme="minorEastAsia" w:cstheme="minorHAnsi"/>
        </w:rPr>
        <w:t xml:space="preserve"> becomes the </w:t>
      </w:r>
      <w:proofErr w:type="spellStart"/>
      <w:r w:rsidR="00787327">
        <w:rPr>
          <w:rFonts w:eastAsiaTheme="minorEastAsia" w:cstheme="minorHAnsi"/>
        </w:rPr>
        <w:t>Lindhard</w:t>
      </w:r>
      <w:proofErr w:type="spellEnd"/>
      <w:r w:rsidR="00787327">
        <w:rPr>
          <w:rFonts w:eastAsiaTheme="minorEastAsia" w:cstheme="minorHAnsi"/>
        </w:rPr>
        <w:t xml:space="preserve"> function</w:t>
      </w:r>
      <w:r w:rsidR="009A32FF">
        <w:rPr>
          <w:rFonts w:eastAsiaTheme="minorEastAsia" w:cstheme="minorHAnsi"/>
        </w:rPr>
        <w:t xml:space="preserve"> with complex frequencies</w:t>
      </w:r>
      <w:r w:rsidR="001B6350">
        <w:rPr>
          <w:rFonts w:eastAsiaTheme="minorEastAsia" w:cstheme="minorHAnsi"/>
        </w:rPr>
        <w:t xml:space="preserve"> </w:t>
      </w:r>
      <w:r w:rsidR="00C60D2C">
        <w:rPr>
          <w:rFonts w:eastAsiaTheme="minorEastAsia" w:cstheme="minorHAnsi"/>
          <w:vertAlign w:val="superscript"/>
        </w:rPr>
        <w:t>20</w:t>
      </w:r>
      <w:r w:rsidR="00787327">
        <w:rPr>
          <w:rFonts w:eastAsiaTheme="minorEastAsia" w:cstheme="minorHAnsi"/>
        </w:rPr>
        <w:t xml:space="preserve">, a basic component of our current research. </w:t>
      </w:r>
    </w:p>
    <w:p w:rsidR="00D27B6C" w:rsidRDefault="00EB2EE9" w:rsidP="002F209D">
      <w:pPr>
        <w:autoSpaceDE w:val="0"/>
        <w:autoSpaceDN w:val="0"/>
        <w:adjustRightInd w:val="0"/>
        <w:spacing w:after="0" w:line="240" w:lineRule="auto"/>
        <w:jc w:val="both"/>
        <w:rPr>
          <w:rFonts w:eastAsiaTheme="minorEastAsia" w:cstheme="minorHAnsi"/>
        </w:rPr>
      </w:pPr>
      <w:r>
        <w:rPr>
          <w:rFonts w:eastAsiaTheme="minorEastAsia" w:cstheme="minorHAnsi"/>
        </w:rPr>
        <w:t>In the adiabatic approximation</w:t>
      </w:r>
      <w:r w:rsidR="00980603">
        <w:rPr>
          <w:rFonts w:eastAsiaTheme="minorEastAsia" w:cstheme="minorHAnsi"/>
        </w:rPr>
        <w:t>,</w:t>
      </w:r>
      <w:r>
        <w:rPr>
          <w:rFonts w:eastAsiaTheme="minorEastAsia" w:cstheme="minorHAnsi"/>
        </w:rPr>
        <w:t xml:space="preserve"> t</w:t>
      </w:r>
      <w:r w:rsidR="0048089F">
        <w:rPr>
          <w:rFonts w:eastAsiaTheme="minorEastAsia" w:cstheme="minorHAnsi"/>
        </w:rPr>
        <w:t>he exact kernel is a second functional derivative of the ground state exchange-correlation energy. In practice the exact kernel is unknown but can be modeled by satisfying exact physical constraints</w:t>
      </w:r>
      <w:r w:rsidR="00C60D2C">
        <w:rPr>
          <w:rFonts w:eastAsiaTheme="minorEastAsia" w:cstheme="minorHAnsi"/>
        </w:rPr>
        <w:t>, in a similar manner as constructing ground-state density functional approximations</w:t>
      </w:r>
      <w:r w:rsidR="0048089F">
        <w:rPr>
          <w:rFonts w:eastAsiaTheme="minorEastAsia" w:cstheme="minorHAnsi"/>
        </w:rPr>
        <w:t>.</w:t>
      </w:r>
      <w:r w:rsidR="003E2CFA">
        <w:rPr>
          <w:rFonts w:eastAsiaTheme="minorEastAsia" w:cstheme="minorHAnsi"/>
        </w:rPr>
        <w:t xml:space="preserve"> Kernels are </w:t>
      </w:r>
      <w:r w:rsidR="00980603">
        <w:rPr>
          <w:rFonts w:eastAsiaTheme="minorEastAsia" w:cstheme="minorHAnsi"/>
        </w:rPr>
        <w:t>related to</w:t>
      </w:r>
      <w:r w:rsidR="003E2CFA">
        <w:rPr>
          <w:rFonts w:eastAsiaTheme="minorEastAsia" w:cstheme="minorHAnsi"/>
        </w:rPr>
        <w:t xml:space="preserve"> the “local field factor</w:t>
      </w:r>
      <w:r w:rsidR="00980603">
        <w:rPr>
          <w:rFonts w:eastAsiaTheme="minorEastAsia" w:cstheme="minorHAnsi"/>
        </w:rPr>
        <w:t>s</w:t>
      </w:r>
      <w:r w:rsidR="003E2CFA">
        <w:rPr>
          <w:rFonts w:eastAsiaTheme="minorEastAsia" w:cstheme="minorHAnsi"/>
        </w:rPr>
        <w:t xml:space="preserve">” </w:t>
      </w:r>
      <w:r w:rsidR="00B26571">
        <w:rPr>
          <w:rFonts w:eastAsiaTheme="minorEastAsia" w:cstheme="minorHAnsi"/>
        </w:rPr>
        <w:t>by</w:t>
      </w:r>
      <w:r w:rsidR="00263201">
        <w:rPr>
          <w:rFonts w:eastAsiaTheme="minorEastAsia" w:cstheme="minorHAnsi"/>
        </w:rPr>
        <w:t xml:space="preserve"> </w:t>
      </w:r>
      <m:oMath>
        <m:r>
          <m:rPr>
            <m:sty m:val="p"/>
          </m:rPr>
          <w:rPr>
            <w:rFonts w:ascii="Cambria Math" w:eastAsiaTheme="minorEastAsia" w:hAnsi="Cambria Math" w:cstheme="minorHAnsi"/>
          </w:rPr>
          <m:t>G</m:t>
        </m:r>
        <m:d>
          <m:dPr>
            <m:ctrlPr>
              <w:rPr>
                <w:rFonts w:ascii="Cambria Math" w:eastAsiaTheme="minorEastAsia" w:hAnsi="Cambria Math" w:cstheme="minorHAnsi"/>
              </w:rPr>
            </m:ctrlPr>
          </m:dPr>
          <m:e>
            <m:r>
              <m:rPr>
                <m:sty m:val="p"/>
              </m:rPr>
              <w:rPr>
                <w:rFonts w:ascii="Cambria Math" w:eastAsiaTheme="minorEastAsia" w:hAnsi="Cambria Math" w:cstheme="minorHAnsi"/>
              </w:rPr>
              <m:t>q,ω</m:t>
            </m:r>
          </m:e>
        </m:d>
        <m:r>
          <w:rPr>
            <w:rFonts w:ascii="Cambria Math" w:eastAsiaTheme="minorEastAsia" w:hAnsi="Cambria Math" w:cstheme="minorHAnsi"/>
          </w:rPr>
          <m:t xml:space="preserve">= </m:t>
        </m:r>
        <m:f>
          <m:fPr>
            <m:ctrlPr>
              <w:rPr>
                <w:rFonts w:ascii="Cambria Math" w:eastAsiaTheme="minorEastAsia" w:hAnsi="Cambria Math" w:cstheme="minorHAnsi"/>
                <w:i/>
              </w:rPr>
            </m:ctrlPr>
          </m:fPr>
          <m:num>
            <m:sSubSup>
              <m:sSubSupPr>
                <m:ctrlPr>
                  <w:rPr>
                    <w:rFonts w:ascii="Cambria Math" w:hAnsi="Cambria Math" w:cstheme="minorHAnsi"/>
                  </w:rPr>
                </m:ctrlPr>
              </m:sSubSupPr>
              <m:e>
                <m:r>
                  <m:rPr>
                    <m:sty m:val="p"/>
                  </m:rPr>
                  <w:rPr>
                    <w:rFonts w:ascii="Cambria Math" w:cstheme="minorHAnsi"/>
                  </w:rPr>
                  <m:t>f</m:t>
                </m:r>
              </m:e>
              <m:sub>
                <m:r>
                  <m:rPr>
                    <m:sty m:val="p"/>
                  </m:rPr>
                  <w:rPr>
                    <w:rFonts w:ascii="Cambria Math" w:cstheme="minorHAnsi"/>
                  </w:rPr>
                  <m:t>xc</m:t>
                </m:r>
              </m:sub>
              <m:sup>
                <m:r>
                  <m:rPr>
                    <m:sty m:val="p"/>
                  </m:rPr>
                  <w:rPr>
                    <w:rFonts w:ascii="Cambria Math" w:cstheme="minorHAnsi"/>
                  </w:rPr>
                  <m:t>λ</m:t>
                </m:r>
              </m:sup>
            </m:sSubSup>
            <m:r>
              <m:rPr>
                <m:sty m:val="p"/>
              </m:rPr>
              <w:rPr>
                <w:rFonts w:ascii="Cambria Math" w:cstheme="minorHAnsi"/>
              </w:rPr>
              <m:t>(q,</m:t>
            </m:r>
            <m:r>
              <m:rPr>
                <m:sty m:val="p"/>
              </m:rPr>
              <w:rPr>
                <w:rFonts w:ascii="Cambria Math" w:cstheme="minorHAnsi"/>
              </w:rPr>
              <m:t>ω</m:t>
            </m:r>
            <m:r>
              <m:rPr>
                <m:sty m:val="p"/>
              </m:rPr>
              <w:rPr>
                <w:rFonts w:ascii="Cambria Math" w:cstheme="minorHAnsi"/>
              </w:rPr>
              <m:t>)</m:t>
            </m:r>
          </m:num>
          <m:den>
            <m:r>
              <w:rPr>
                <w:rFonts w:ascii="Cambria Math" w:eastAsiaTheme="minorEastAsia" w:hAnsi="Cambria Math" w:cstheme="minorHAnsi"/>
              </w:rPr>
              <m:t>-</m:t>
            </m:r>
            <m:sSub>
              <m:sSubPr>
                <m:ctrlPr>
                  <w:rPr>
                    <w:rFonts w:ascii="Cambria Math" w:hAnsi="Cambria Math" w:cstheme="minorHAnsi"/>
                  </w:rPr>
                </m:ctrlPr>
              </m:sSubPr>
              <m:e>
                <m:r>
                  <m:rPr>
                    <m:sty m:val="p"/>
                  </m:rPr>
                  <w:rPr>
                    <w:rFonts w:ascii="Cambria Math" w:cstheme="minorHAnsi"/>
                  </w:rPr>
                  <m:t>v</m:t>
                </m:r>
              </m:e>
              <m:sub>
                <m:r>
                  <m:rPr>
                    <m:sty m:val="p"/>
                  </m:rPr>
                  <w:rPr>
                    <w:rFonts w:ascii="Cambria Math" w:cstheme="minorHAnsi"/>
                  </w:rPr>
                  <m:t>c</m:t>
                </m:r>
              </m:sub>
            </m:sSub>
            <m:d>
              <m:dPr>
                <m:ctrlPr>
                  <w:rPr>
                    <w:rFonts w:ascii="Cambria Math" w:hAnsi="Cambria Math" w:cstheme="minorHAnsi"/>
                  </w:rPr>
                </m:ctrlPr>
              </m:dPr>
              <m:e>
                <m:r>
                  <m:rPr>
                    <m:sty m:val="p"/>
                  </m:rPr>
                  <w:rPr>
                    <w:rFonts w:ascii="Cambria Math" w:cstheme="minorHAnsi"/>
                  </w:rPr>
                  <m:t>q</m:t>
                </m:r>
              </m:e>
            </m:d>
          </m:den>
        </m:f>
        <m:r>
          <w:rPr>
            <w:rFonts w:ascii="Cambria Math" w:eastAsiaTheme="minorEastAsia" w:hAnsi="Cambria Math" w:cstheme="minorHAnsi"/>
          </w:rPr>
          <m:t>.</m:t>
        </m:r>
      </m:oMath>
    </w:p>
    <w:p w:rsidR="0028439C" w:rsidRDefault="0028439C" w:rsidP="002F209D">
      <w:pPr>
        <w:autoSpaceDE w:val="0"/>
        <w:autoSpaceDN w:val="0"/>
        <w:adjustRightInd w:val="0"/>
        <w:spacing w:after="0" w:line="240" w:lineRule="auto"/>
        <w:jc w:val="both"/>
        <w:rPr>
          <w:rFonts w:eastAsiaTheme="minorEastAsia" w:cstheme="minorHAnsi"/>
        </w:rPr>
      </w:pPr>
      <w:r>
        <w:rPr>
          <w:rFonts w:eastAsiaTheme="minorEastAsia" w:cstheme="minorHAnsi"/>
        </w:rPr>
        <w:t>Many real systems have densities close to the paradigm uniform electron gas</w:t>
      </w:r>
      <w:r w:rsidR="00C339F7">
        <w:rPr>
          <w:rFonts w:eastAsiaTheme="minorEastAsia" w:cstheme="minorHAnsi"/>
        </w:rPr>
        <w:t>,</w:t>
      </w:r>
      <w:r>
        <w:rPr>
          <w:rFonts w:eastAsiaTheme="minorEastAsia" w:cstheme="minorHAnsi"/>
        </w:rPr>
        <w:t xml:space="preserve"> as in alkali metals.</w:t>
      </w:r>
      <w:r w:rsidR="00A840A3">
        <w:rPr>
          <w:rFonts w:eastAsiaTheme="minorEastAsia" w:cstheme="minorHAnsi"/>
        </w:rPr>
        <w:t xml:space="preserve"> The uniform electron gas is therefore a </w:t>
      </w:r>
      <w:r w:rsidR="00B26571">
        <w:rPr>
          <w:rFonts w:eastAsiaTheme="minorEastAsia" w:cstheme="minorHAnsi"/>
        </w:rPr>
        <w:t>simple model system with physical relevance</w:t>
      </w:r>
      <w:r w:rsidR="00A840A3">
        <w:rPr>
          <w:rFonts w:eastAsiaTheme="minorEastAsia" w:cstheme="minorHAnsi"/>
        </w:rPr>
        <w:t>.</w:t>
      </w:r>
      <w:r w:rsidR="00BD5F72">
        <w:rPr>
          <w:rFonts w:eastAsiaTheme="minorEastAsia" w:cstheme="minorHAnsi"/>
        </w:rPr>
        <w:t xml:space="preserve"> All exchange-correlation kernels in this work model the uniform electron gas with known limiting behavior at </w:t>
      </w:r>
      <w:r w:rsidR="00980603">
        <w:rPr>
          <w:rFonts w:eastAsiaTheme="minorEastAsia" w:cstheme="minorHAnsi"/>
        </w:rPr>
        <w:t>q</w:t>
      </w:r>
      <m:oMath>
        <m:r>
          <w:rPr>
            <w:rFonts w:ascii="Cambria Math" w:eastAsiaTheme="minorEastAsia" w:hAnsi="Cambria Math" w:cstheme="minorHAnsi"/>
          </w:rPr>
          <m:t>→0</m:t>
        </m:r>
      </m:oMath>
      <w:r w:rsidR="00BD5F72">
        <w:rPr>
          <w:rFonts w:eastAsiaTheme="minorEastAsia" w:cstheme="minorHAnsi"/>
        </w:rPr>
        <w:t xml:space="preserve"> and </w:t>
      </w:r>
      <w:r w:rsidR="00980603">
        <w:rPr>
          <w:rFonts w:eastAsiaTheme="minorEastAsia" w:cstheme="minorHAnsi"/>
        </w:rPr>
        <w:t>q</w:t>
      </w:r>
      <m:oMath>
        <m:r>
          <w:rPr>
            <w:rFonts w:ascii="Cambria Math" w:eastAsiaTheme="minorEastAsia" w:hAnsi="Cambria Math" w:cstheme="minorHAnsi"/>
          </w:rPr>
          <m:t>→∞.</m:t>
        </m:r>
      </m:oMath>
      <w:r w:rsidR="00320DA5">
        <w:rPr>
          <w:rFonts w:eastAsiaTheme="minorEastAsia" w:cstheme="minorHAnsi"/>
        </w:rPr>
        <w:t xml:space="preserve"> </w:t>
      </w:r>
      <w:proofErr w:type="gramStart"/>
      <w:r w:rsidR="00320DA5">
        <w:rPr>
          <w:rFonts w:eastAsiaTheme="minorEastAsia" w:cstheme="minorHAnsi"/>
        </w:rPr>
        <w:t>The</w:t>
      </w:r>
      <w:proofErr w:type="gramEnd"/>
      <w:r w:rsidR="00320DA5">
        <w:rPr>
          <w:rFonts w:eastAsiaTheme="minorEastAsia" w:cstheme="minorHAnsi"/>
        </w:rPr>
        <w:t xml:space="preserve"> simplest approximation is know</w:t>
      </w:r>
      <w:r w:rsidR="00EC7128">
        <w:rPr>
          <w:rFonts w:eastAsiaTheme="minorEastAsia" w:cstheme="minorHAnsi"/>
        </w:rPr>
        <w:t>n</w:t>
      </w:r>
      <w:r w:rsidR="00320DA5">
        <w:rPr>
          <w:rFonts w:eastAsiaTheme="minorEastAsia" w:cstheme="minorHAnsi"/>
        </w:rPr>
        <w:t xml:space="preserve"> as the adiabatic local density approximation (ALDA) kernel</w:t>
      </w:r>
      <w:r w:rsidR="00B26571">
        <w:rPr>
          <w:rFonts w:eastAsiaTheme="minorEastAsia" w:cstheme="minorHAnsi"/>
        </w:rPr>
        <w:t xml:space="preserve"> for </w:t>
      </w:r>
      <m:oMath>
        <m:r>
          <w:rPr>
            <w:rFonts w:ascii="Cambria Math" w:eastAsiaTheme="minorEastAsia" w:hAnsi="Cambria Math" w:cstheme="minorHAnsi"/>
          </w:rPr>
          <m:t>λ=1</m:t>
        </m:r>
      </m:oMath>
      <w:r w:rsidR="00ED20CD">
        <w:rPr>
          <w:rFonts w:eastAsiaTheme="minorEastAsia" w:cstheme="minorHAnsi"/>
        </w:rPr>
        <w:t xml:space="preserve"> </w:t>
      </w:r>
      <w:r w:rsidR="00ED20CD" w:rsidRPr="00ED20CD">
        <w:rPr>
          <w:rFonts w:eastAsiaTheme="minorEastAsia" w:cstheme="minorHAnsi"/>
          <w:vertAlign w:val="superscript"/>
        </w:rPr>
        <w:t>2</w:t>
      </w:r>
      <w:r w:rsidR="00C60D2C">
        <w:rPr>
          <w:rFonts w:eastAsiaTheme="minorEastAsia" w:cstheme="minorHAnsi"/>
          <w:vertAlign w:val="superscript"/>
        </w:rPr>
        <w:t>1</w:t>
      </w:r>
      <w:r w:rsidR="00320DA5">
        <w:rPr>
          <w:rFonts w:eastAsiaTheme="minorEastAsia" w:cstheme="minorHAnsi"/>
        </w:rPr>
        <w:t>:</w:t>
      </w:r>
    </w:p>
    <w:p w:rsidR="00320DA5" w:rsidRDefault="00320DA5" w:rsidP="002F209D">
      <w:pPr>
        <w:autoSpaceDE w:val="0"/>
        <w:autoSpaceDN w:val="0"/>
        <w:adjustRightInd w:val="0"/>
        <w:spacing w:after="0" w:line="240" w:lineRule="auto"/>
        <w:jc w:val="both"/>
        <w:rPr>
          <w:rFonts w:eastAsiaTheme="minorEastAsia" w:cstheme="minorHAnsi"/>
        </w:rPr>
      </w:pPr>
    </w:p>
    <w:p w:rsidR="00320DA5" w:rsidRDefault="002A2EE9" w:rsidP="002A2EE9">
      <w:pPr>
        <w:autoSpaceDE w:val="0"/>
        <w:autoSpaceDN w:val="0"/>
        <w:adjustRightInd w:val="0"/>
        <w:spacing w:after="0" w:line="240" w:lineRule="auto"/>
        <w:jc w:val="center"/>
        <w:rPr>
          <w:rFonts w:eastAsiaTheme="minorEastAsia" w:cstheme="minorHAnsi"/>
        </w:rPr>
      </w:pPr>
      <w:r w:rsidRPr="00EC777E">
        <w:rPr>
          <w:rFonts w:eastAsiaTheme="minorEastAsia" w:cstheme="minorHAnsi"/>
        </w:rPr>
        <w:t xml:space="preserv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up>
            <m:r>
              <m:rPr>
                <m:sty m:val="p"/>
              </m:rPr>
              <w:rPr>
                <w:rFonts w:ascii="Cambria Math" w:eastAsiaTheme="minorEastAsia" w:hAnsi="Cambria Math" w:cstheme="minorHAnsi"/>
              </w:rPr>
              <m:t>ALDA</m:t>
            </m:r>
          </m:sup>
        </m:sSubSup>
        <m:d>
          <m:dPr>
            <m:ctrlPr>
              <w:rPr>
                <w:rFonts w:ascii="Cambria Math" w:eastAsiaTheme="minorEastAsia" w:hAnsi="Cambria Math" w:cstheme="minorHAnsi"/>
              </w:rPr>
            </m:ctrlPr>
          </m:dPr>
          <m:e>
            <m:r>
              <m:rPr>
                <m:sty m:val="p"/>
              </m:rPr>
              <w:rPr>
                <w:rFonts w:ascii="Cambria Math" w:eastAsiaTheme="minorEastAsia" w:hAnsi="Cambria Math" w:cstheme="minorHAnsi"/>
              </w:rPr>
              <m:t>q</m:t>
            </m:r>
            <m:r>
              <m:rPr>
                <m:sty m:val="p"/>
              </m:rPr>
              <w:rPr>
                <w:rFonts w:ascii="Cambria Math" w:eastAsiaTheme="minorEastAsia" w:hAnsi="Cambria Math" w:cstheme="minorHAnsi"/>
              </w:rPr>
              <m:t>→0, ω=0</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4πA</m:t>
            </m:r>
          </m:num>
          <m:den>
            <m:sSubSup>
              <m:sSubSupPr>
                <m:ctrlPr>
                  <w:rPr>
                    <w:rFonts w:ascii="Cambria Math" w:eastAsiaTheme="minorEastAsia" w:hAnsi="Cambria Math" w:cstheme="minorHAnsi"/>
                    <w:i/>
                  </w:rPr>
                </m:ctrlPr>
              </m:sSubSupPr>
              <m:e>
                <m:r>
                  <w:rPr>
                    <w:rFonts w:ascii="Cambria Math" w:eastAsiaTheme="minorEastAsia" w:hAnsi="Cambria Math" w:cstheme="minorHAnsi"/>
                  </w:rPr>
                  <m:t>k</m:t>
                </m:r>
              </m:e>
              <m:sub>
                <m:r>
                  <w:rPr>
                    <w:rFonts w:ascii="Cambria Math" w:eastAsiaTheme="minorEastAsia" w:hAnsi="Cambria Math" w:cstheme="minorHAnsi"/>
                  </w:rPr>
                  <m:t>F</m:t>
                </m:r>
              </m:sub>
              <m:sup>
                <m:r>
                  <w:rPr>
                    <w:rFonts w:ascii="Cambria Math" w:eastAsiaTheme="minorEastAsia" w:hAnsi="Cambria Math" w:cstheme="minorHAnsi"/>
                  </w:rPr>
                  <m:t>2</m:t>
                </m:r>
              </m:sup>
            </m:sSubSup>
          </m:den>
        </m:f>
      </m:oMath>
      <w:r>
        <w:rPr>
          <w:rFonts w:eastAsiaTheme="minorEastAsia" w:cstheme="minorHAnsi"/>
        </w:rPr>
        <w:t xml:space="preserve">                                                     (2)</w:t>
      </w:r>
    </w:p>
    <w:p w:rsidR="002C6A15" w:rsidRDefault="002C6A15" w:rsidP="002A2EE9">
      <w:pPr>
        <w:autoSpaceDE w:val="0"/>
        <w:autoSpaceDN w:val="0"/>
        <w:adjustRightInd w:val="0"/>
        <w:spacing w:after="0" w:line="240" w:lineRule="auto"/>
        <w:jc w:val="center"/>
        <w:rPr>
          <w:rFonts w:eastAsiaTheme="minorEastAsia" w:cstheme="minorHAnsi"/>
        </w:rPr>
      </w:pPr>
    </w:p>
    <w:p w:rsidR="002C6A15" w:rsidRDefault="002C6A15" w:rsidP="00CB0C65">
      <w:pPr>
        <w:autoSpaceDE w:val="0"/>
        <w:autoSpaceDN w:val="0"/>
        <w:adjustRightInd w:val="0"/>
        <w:spacing w:after="0" w:line="240" w:lineRule="auto"/>
        <w:jc w:val="both"/>
        <w:rPr>
          <w:rFonts w:eastAsiaTheme="minorEastAsia" w:cstheme="minorHAnsi"/>
        </w:rPr>
      </w:pPr>
      <w:proofErr w:type="gramStart"/>
      <w:r>
        <w:rPr>
          <w:rFonts w:eastAsiaTheme="minorEastAsia" w:cstheme="minorHAnsi"/>
        </w:rPr>
        <w:t xml:space="preserve">with </w:t>
      </w:r>
      <m:oMath>
        <w:proofErr w:type="gramEnd"/>
        <m:r>
          <w:rPr>
            <w:rFonts w:ascii="Cambria Math" w:eastAsiaTheme="minorEastAsia" w:hAnsi="Cambria Math" w:cstheme="minorHAnsi"/>
          </w:rPr>
          <m:t>A=</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m:t>
            </m:r>
          </m:den>
        </m:f>
        <m:r>
          <w:rPr>
            <w:rFonts w:ascii="Cambria Math" w:eastAsiaTheme="minorEastAsia" w:hAnsi="Cambria Math" w:cstheme="minorHAnsi"/>
          </w:rPr>
          <m:t>-</m:t>
        </m:r>
        <m:f>
          <m:fPr>
            <m:ctrlPr>
              <w:rPr>
                <w:rFonts w:ascii="Cambria Math" w:eastAsiaTheme="minorEastAsia" w:hAnsi="Cambria Math" w:cstheme="minorHAnsi"/>
                <w:i/>
              </w:rPr>
            </m:ctrlPr>
          </m:fPr>
          <m:num>
            <m:sSubSup>
              <m:sSubSupPr>
                <m:ctrlPr>
                  <w:rPr>
                    <w:rFonts w:ascii="Cambria Math" w:eastAsiaTheme="minorEastAsia" w:hAnsi="Cambria Math" w:cstheme="minorHAnsi"/>
                    <w:i/>
                  </w:rPr>
                </m:ctrlPr>
              </m:sSubSupPr>
              <m:e>
                <m:r>
                  <w:rPr>
                    <w:rFonts w:ascii="Cambria Math" w:eastAsiaTheme="minorEastAsia" w:hAnsi="Cambria Math" w:cstheme="minorHAnsi"/>
                  </w:rPr>
                  <m:t>k</m:t>
                </m:r>
              </m:e>
              <m:sub>
                <m:r>
                  <w:rPr>
                    <w:rFonts w:ascii="Cambria Math" w:eastAsiaTheme="minorEastAsia" w:hAnsi="Cambria Math" w:cstheme="minorHAnsi"/>
                  </w:rPr>
                  <m:t>F</m:t>
                </m:r>
              </m:sub>
              <m:sup>
                <m:r>
                  <w:rPr>
                    <w:rFonts w:ascii="Cambria Math" w:eastAsiaTheme="minorEastAsia" w:hAnsi="Cambria Math" w:cstheme="minorHAnsi"/>
                  </w:rPr>
                  <m:t>2</m:t>
                </m:r>
              </m:sup>
            </m:sSubSup>
          </m:num>
          <m:den>
            <m:r>
              <w:rPr>
                <w:rFonts w:ascii="Cambria Math" w:eastAsiaTheme="minorEastAsia" w:hAnsi="Cambria Math" w:cstheme="minorHAnsi"/>
              </w:rPr>
              <m:t>4π</m:t>
            </m:r>
          </m:den>
        </m:f>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c</m:t>
                </m:r>
              </m:sub>
            </m:sSub>
            <m:r>
              <w:rPr>
                <w:rFonts w:ascii="Cambria Math" w:eastAsiaTheme="minorEastAsia" w:hAnsi="Cambria Math" w:cstheme="minorHAnsi"/>
              </w:rPr>
              <m:t>)</m:t>
            </m:r>
          </m:num>
          <m:den>
            <m:r>
              <w:rPr>
                <w:rFonts w:ascii="Cambria Math" w:eastAsiaTheme="minorEastAsia" w:hAnsi="Cambria Math" w:cstheme="minorHAnsi"/>
              </w:rPr>
              <m:t>d</m:t>
            </m:r>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den>
        </m:f>
      </m:oMath>
      <w:r w:rsidR="006A4367">
        <w:rPr>
          <w:rFonts w:eastAsiaTheme="minorEastAsia" w:cstheme="minorHAnsi"/>
        </w:rPr>
        <w:t xml:space="preserve">,  where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r>
          <m:rPr>
            <m:sty m:val="p"/>
          </m:rPr>
          <w:rPr>
            <w:rFonts w:ascii="Cambria Math" w:eastAsiaTheme="minorEastAsia" w:hAnsi="Cambria Math" w:cstheme="minorHAnsi"/>
          </w:rPr>
          <m:t>=</m:t>
        </m:r>
        <m:sSup>
          <m:sSupPr>
            <m:ctrlPr>
              <w:rPr>
                <w:rFonts w:ascii="Cambria Math" w:eastAsiaTheme="minorEastAsia" w:hAnsi="Cambria Math" w:cstheme="minorHAnsi"/>
              </w:rPr>
            </m:ctrlPr>
          </m:sSupPr>
          <m:e>
            <m:d>
              <m:dPr>
                <m:ctrlPr>
                  <w:rPr>
                    <w:rFonts w:ascii="Cambria Math" w:eastAsiaTheme="minorEastAsia" w:hAnsi="Cambria Math" w:cstheme="minorHAnsi"/>
                  </w:rPr>
                </m:ctrlPr>
              </m:dPr>
              <m:e>
                <m:r>
                  <m:rPr>
                    <m:sty m:val="p"/>
                  </m:rPr>
                  <w:rPr>
                    <w:rFonts w:ascii="Cambria Math" w:eastAsiaTheme="minorEastAsia" w:hAnsi="Cambria Math" w:cstheme="minorHAnsi"/>
                  </w:rPr>
                  <m:t>3</m:t>
                </m:r>
                <m:sSup>
                  <m:sSupPr>
                    <m:ctrlPr>
                      <w:rPr>
                        <w:rFonts w:ascii="Cambria Math" w:eastAsiaTheme="minorEastAsia" w:hAnsi="Cambria Math" w:cstheme="minorHAnsi"/>
                      </w:rPr>
                    </m:ctrlPr>
                  </m:sSupPr>
                  <m:e>
                    <m:r>
                      <m:rPr>
                        <m:sty m:val="p"/>
                      </m:rPr>
                      <w:rPr>
                        <w:rFonts w:ascii="Cambria Math" w:eastAsiaTheme="minorEastAsia" w:hAnsi="Cambria Math" w:cstheme="minorHAnsi"/>
                      </w:rPr>
                      <m:t>π</m:t>
                    </m:r>
                  </m:e>
                  <m:sup>
                    <m:r>
                      <m:rPr>
                        <m:sty m:val="p"/>
                      </m:rPr>
                      <w:rPr>
                        <w:rFonts w:ascii="Cambria Math" w:eastAsiaTheme="minorEastAsia" w:hAnsi="Cambria Math" w:cstheme="minorHAnsi"/>
                      </w:rPr>
                      <m:t>2</m:t>
                    </m:r>
                  </m:sup>
                </m:sSup>
                <m:r>
                  <m:rPr>
                    <m:sty m:val="p"/>
                  </m:rPr>
                  <w:rPr>
                    <w:rFonts w:ascii="Cambria Math" w:eastAsiaTheme="minorEastAsia" w:hAnsi="Cambria Math" w:cstheme="minorHAnsi"/>
                  </w:rPr>
                  <m:t>n</m:t>
                </m:r>
              </m:e>
            </m:d>
          </m:e>
          <m:sup>
            <m:r>
              <m:rPr>
                <m:sty m:val="p"/>
              </m:rPr>
              <w:rPr>
                <w:rFonts w:ascii="Cambria Math" w:eastAsiaTheme="minorEastAsia" w:hAnsi="Cambria Math" w:cstheme="minorHAnsi"/>
              </w:rPr>
              <m:t>1/3</m:t>
            </m:r>
          </m:sup>
        </m:sSup>
      </m:oMath>
      <w:r w:rsidR="006A4367">
        <w:rPr>
          <w:rFonts w:eastAsiaTheme="minorEastAsia" w:cstheme="minorHAnsi"/>
        </w:rPr>
        <w:t xml:space="preserve"> is the Fermi wavevector and </w:t>
      </w:r>
      <m:oMath>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c</m:t>
            </m:r>
          </m:sub>
        </m:sSub>
      </m:oMath>
      <w:r w:rsidR="006A4367">
        <w:rPr>
          <w:rFonts w:eastAsiaTheme="minorEastAsia" w:cstheme="minorHAnsi"/>
        </w:rPr>
        <w:t xml:space="preserve"> the correlation energy per particle of the uniform electron gas.</w:t>
      </w:r>
      <w:r w:rsidR="00FA4023">
        <w:rPr>
          <w:rFonts w:eastAsiaTheme="minorEastAsia" w:cstheme="minorHAnsi"/>
        </w:rPr>
        <w:t xml:space="preserve"> </w:t>
      </w:r>
      <m:oMath>
        <m:r>
          <w:rPr>
            <w:rFonts w:ascii="Cambria Math" w:eastAsiaTheme="minorEastAsia" w:hAnsi="Cambria Math" w:cstheme="minorHAnsi"/>
          </w:rPr>
          <m:t>A=</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m:t>
            </m:r>
          </m:den>
        </m:f>
      </m:oMath>
      <w:r w:rsidR="00FA4023">
        <w:rPr>
          <w:rFonts w:eastAsiaTheme="minorEastAsia" w:cstheme="minorHAnsi"/>
        </w:rPr>
        <w:t xml:space="preserve"> </w:t>
      </w:r>
      <w:proofErr w:type="gramStart"/>
      <w:r w:rsidR="00FA4023">
        <w:rPr>
          <w:rFonts w:eastAsiaTheme="minorEastAsia" w:cstheme="minorHAnsi"/>
        </w:rPr>
        <w:t>belongs</w:t>
      </w:r>
      <w:proofErr w:type="gramEnd"/>
      <w:r w:rsidR="00ED56EC">
        <w:rPr>
          <w:rFonts w:eastAsiaTheme="minorEastAsia" w:cstheme="minorHAnsi"/>
        </w:rPr>
        <w:t xml:space="preserve"> </w:t>
      </w:r>
      <w:r w:rsidR="00FA4023">
        <w:rPr>
          <w:rFonts w:eastAsiaTheme="minorEastAsia" w:cstheme="minorHAnsi"/>
        </w:rPr>
        <w:t>to the exchange-only ALDA</w:t>
      </w:r>
      <w:r w:rsidR="00980603">
        <w:rPr>
          <w:rFonts w:eastAsiaTheme="minorEastAsia" w:cstheme="minorHAnsi"/>
        </w:rPr>
        <w:t>,</w:t>
      </w:r>
      <w:r w:rsidR="00FA4023">
        <w:rPr>
          <w:rFonts w:eastAsiaTheme="minorEastAsia" w:cstheme="minorHAnsi"/>
        </w:rPr>
        <w:t xml:space="preserve"> while the density-dependent term</w:t>
      </w:r>
      <w:r w:rsidR="00CB0C65">
        <w:rPr>
          <w:rFonts w:eastAsiaTheme="minorEastAsia" w:cstheme="minorHAnsi"/>
        </w:rPr>
        <w:t xml:space="preserve"> in </w:t>
      </w:r>
      <m:oMath>
        <m:r>
          <w:rPr>
            <w:rFonts w:ascii="Cambria Math" w:eastAsiaTheme="minorEastAsia" w:hAnsi="Cambria Math" w:cstheme="minorHAnsi"/>
          </w:rPr>
          <m:t>A</m:t>
        </m:r>
      </m:oMath>
      <w:r w:rsidR="00CB0C65">
        <w:rPr>
          <w:rFonts w:eastAsiaTheme="minorEastAsia" w:cstheme="minorHAnsi"/>
        </w:rPr>
        <w:t xml:space="preserve"> gives the correlation beyond the high-density limit.</w:t>
      </w:r>
    </w:p>
    <w:p w:rsidR="00280541" w:rsidRDefault="00280541" w:rsidP="00CB0C65">
      <w:pPr>
        <w:autoSpaceDE w:val="0"/>
        <w:autoSpaceDN w:val="0"/>
        <w:adjustRightInd w:val="0"/>
        <w:spacing w:after="0" w:line="240" w:lineRule="auto"/>
        <w:jc w:val="both"/>
        <w:rPr>
          <w:rFonts w:eastAsiaTheme="minorEastAsia" w:cstheme="minorHAnsi"/>
        </w:rPr>
      </w:pPr>
      <w:r>
        <w:rPr>
          <w:rFonts w:eastAsiaTheme="minorEastAsia" w:cstheme="minorHAnsi"/>
        </w:rPr>
        <w:t xml:space="preserve">The real-space representation of ALDA </w:t>
      </w:r>
      <w:r w:rsidR="00980603">
        <w:rPr>
          <w:rFonts w:eastAsiaTheme="minorEastAsia" w:cstheme="minorHAnsi"/>
        </w:rPr>
        <w:t>is a</w:t>
      </w:r>
      <w:r w:rsidR="00C60D2C">
        <w:rPr>
          <w:rFonts w:eastAsiaTheme="minorEastAsia" w:cstheme="minorHAnsi"/>
        </w:rPr>
        <w:t xml:space="preserve"> </w:t>
      </w:r>
      <w:r>
        <w:rPr>
          <w:rFonts w:eastAsiaTheme="minorEastAsia" w:cstheme="minorHAnsi"/>
        </w:rPr>
        <w:t xml:space="preserve">delta function which indicates the </w:t>
      </w:r>
      <w:r w:rsidR="00ED0FC2">
        <w:rPr>
          <w:rFonts w:eastAsiaTheme="minorEastAsia" w:cstheme="minorHAnsi"/>
        </w:rPr>
        <w:t>spatial locality</w:t>
      </w:r>
      <w:r>
        <w:rPr>
          <w:rFonts w:eastAsiaTheme="minorEastAsia" w:cstheme="minorHAnsi"/>
        </w:rPr>
        <w:t xml:space="preserve"> of this kernel.</w:t>
      </w:r>
      <w:r w:rsidR="00531882">
        <w:rPr>
          <w:rFonts w:eastAsiaTheme="minorEastAsia" w:cstheme="minorHAnsi"/>
        </w:rPr>
        <w:t xml:space="preserve"> </w:t>
      </w:r>
      <w:r w:rsidR="00531882" w:rsidRPr="00531882">
        <w:rPr>
          <w:rFonts w:eastAsiaTheme="minorEastAsia" w:cstheme="minorHAnsi"/>
        </w:rPr>
        <w:t xml:space="preserve">ALDA gives reasonable accuracy for low-frequency, long-wavelength excitations, but is not the right choice for a </w:t>
      </w:r>
      <w:r w:rsidR="003F7367">
        <w:rPr>
          <w:rFonts w:eastAsiaTheme="minorEastAsia" w:cstheme="minorHAnsi"/>
        </w:rPr>
        <w:t xml:space="preserve">general </w:t>
      </w:r>
      <w:r w:rsidR="00531882" w:rsidRPr="00531882">
        <w:rPr>
          <w:rFonts w:eastAsiaTheme="minorEastAsia" w:cstheme="minorHAnsi"/>
        </w:rPr>
        <w:t>correction to RPA</w:t>
      </w:r>
      <w:r w:rsidR="00B15588">
        <w:rPr>
          <w:rFonts w:eastAsiaTheme="minorEastAsia" w:cstheme="minorHAnsi"/>
        </w:rPr>
        <w:t xml:space="preserve"> </w:t>
      </w:r>
      <w:r w:rsidR="00B15588" w:rsidRPr="00B15588">
        <w:rPr>
          <w:rFonts w:eastAsiaTheme="minorEastAsia" w:cstheme="minorHAnsi"/>
          <w:vertAlign w:val="superscript"/>
        </w:rPr>
        <w:t>2</w:t>
      </w:r>
      <w:r w:rsidR="00C60D2C">
        <w:rPr>
          <w:rFonts w:eastAsiaTheme="minorEastAsia" w:cstheme="minorHAnsi"/>
          <w:vertAlign w:val="superscript"/>
        </w:rPr>
        <w:t>1</w:t>
      </w:r>
      <w:r w:rsidR="00531882" w:rsidRPr="00531882">
        <w:rPr>
          <w:rFonts w:eastAsiaTheme="minorEastAsia" w:cstheme="minorHAnsi"/>
        </w:rPr>
        <w:t xml:space="preserve">. </w:t>
      </w:r>
      <w:r w:rsidR="00531882">
        <w:rPr>
          <w:rFonts w:eastAsiaTheme="minorEastAsia" w:cstheme="minorHAnsi"/>
        </w:rPr>
        <w:t xml:space="preserve">The ALDA kernel was applied to the ground state correlation energy of the uniform electron gas but makes an error of ~0.5 </w:t>
      </w:r>
      <w:proofErr w:type="spellStart"/>
      <w:r w:rsidR="00531882">
        <w:rPr>
          <w:rFonts w:eastAsiaTheme="minorEastAsia" w:cstheme="minorHAnsi"/>
        </w:rPr>
        <w:t>eV</w:t>
      </w:r>
      <w:proofErr w:type="spellEnd"/>
      <w:r w:rsidR="00BE318B">
        <w:rPr>
          <w:rFonts w:eastAsiaTheme="minorEastAsia" w:cstheme="minorHAnsi"/>
        </w:rPr>
        <w:t xml:space="preserve"> </w:t>
      </w:r>
      <w:r w:rsidR="00BE318B" w:rsidRPr="00BE318B">
        <w:rPr>
          <w:rFonts w:eastAsiaTheme="minorEastAsia" w:cstheme="minorHAnsi"/>
          <w:vertAlign w:val="superscript"/>
        </w:rPr>
        <w:t>2</w:t>
      </w:r>
      <w:r w:rsidR="00C60D2C">
        <w:rPr>
          <w:rFonts w:eastAsiaTheme="minorEastAsia" w:cstheme="minorHAnsi"/>
          <w:vertAlign w:val="superscript"/>
        </w:rPr>
        <w:t>2</w:t>
      </w:r>
      <w:r w:rsidR="00531882">
        <w:rPr>
          <w:rFonts w:eastAsiaTheme="minorEastAsia" w:cstheme="minorHAnsi"/>
        </w:rPr>
        <w:t>.</w:t>
      </w:r>
      <w:r w:rsidR="000F032D">
        <w:rPr>
          <w:rFonts w:eastAsiaTheme="minorEastAsia" w:cstheme="minorHAnsi"/>
        </w:rPr>
        <w:t xml:space="preserve"> This error is the same in magnitude but of opposite sign to the error that RPA makes for the same system.</w:t>
      </w:r>
    </w:p>
    <w:p w:rsidR="00765B4C" w:rsidRDefault="000E7A63" w:rsidP="00CB0C65">
      <w:pPr>
        <w:autoSpaceDE w:val="0"/>
        <w:autoSpaceDN w:val="0"/>
        <w:adjustRightInd w:val="0"/>
        <w:spacing w:after="0" w:line="240" w:lineRule="auto"/>
        <w:jc w:val="both"/>
        <w:rPr>
          <w:rFonts w:eastAsiaTheme="minorEastAsia" w:cstheme="minorHAnsi"/>
        </w:rPr>
      </w:pPr>
      <w:r>
        <w:rPr>
          <w:rFonts w:eastAsiaTheme="minorEastAsia" w:cstheme="minorHAnsi"/>
        </w:rPr>
        <w:t>The ALDA kernel can be made nonlocal</w:t>
      </w:r>
      <w:r w:rsidR="00980603">
        <w:rPr>
          <w:rFonts w:eastAsiaTheme="minorEastAsia" w:cstheme="minorHAnsi"/>
        </w:rPr>
        <w:t>, by</w:t>
      </w:r>
      <w:r>
        <w:rPr>
          <w:rFonts w:eastAsiaTheme="minorEastAsia" w:cstheme="minorHAnsi"/>
        </w:rPr>
        <w:t xml:space="preserve"> applying a cutoff that makes the exchange-correlation</w:t>
      </w:r>
      <w:r w:rsidRPr="000E7A63">
        <w:rPr>
          <w:rFonts w:eastAsiaTheme="minorEastAsia" w:cstheme="minorHAnsi"/>
        </w:rPr>
        <w:t xml:space="preserve"> kernel cancel the </w:t>
      </w:r>
      <w:proofErr w:type="spellStart"/>
      <w:r w:rsidRPr="000E7A63">
        <w:rPr>
          <w:rFonts w:eastAsiaTheme="minorEastAsia" w:cstheme="minorHAnsi"/>
        </w:rPr>
        <w:t>Hartree</w:t>
      </w:r>
      <w:proofErr w:type="spellEnd"/>
      <w:r w:rsidRPr="000E7A63">
        <w:rPr>
          <w:rFonts w:eastAsiaTheme="minorEastAsia" w:cstheme="minorHAnsi"/>
        </w:rPr>
        <w:t xml:space="preserve"> kernel for q &gt; 2k</w:t>
      </w:r>
      <w:r w:rsidR="00E83C5E">
        <w:rPr>
          <w:rFonts w:eastAsiaTheme="minorEastAsia" w:cstheme="minorHAnsi"/>
          <w:vertAlign w:val="subscript"/>
        </w:rPr>
        <w:t>cut</w:t>
      </w:r>
      <w:r>
        <w:rPr>
          <w:rFonts w:eastAsiaTheme="minorEastAsia" w:cstheme="minorHAnsi"/>
        </w:rPr>
        <w:t>.</w:t>
      </w:r>
      <w:r w:rsidR="00C3150F">
        <w:rPr>
          <w:rFonts w:eastAsiaTheme="minorEastAsia" w:cstheme="minorHAnsi"/>
        </w:rPr>
        <w:t xml:space="preserve"> The cutoff is </w:t>
      </w:r>
      <w:r w:rsidR="0072502F">
        <w:rPr>
          <w:rFonts w:eastAsiaTheme="minorEastAsia" w:cstheme="minorHAnsi"/>
        </w:rPr>
        <w:t>introduced by the renormalized ALDA (</w:t>
      </w:r>
      <w:proofErr w:type="spellStart"/>
      <w:r w:rsidR="0072502F">
        <w:rPr>
          <w:rFonts w:eastAsiaTheme="minorEastAsia" w:cstheme="minorHAnsi"/>
        </w:rPr>
        <w:t>rALDA</w:t>
      </w:r>
      <w:proofErr w:type="spellEnd"/>
      <w:r w:rsidR="0072502F">
        <w:rPr>
          <w:rFonts w:eastAsiaTheme="minorEastAsia" w:cstheme="minorHAnsi"/>
        </w:rPr>
        <w:t>) expression</w:t>
      </w:r>
      <w:r w:rsidR="002C2B2E">
        <w:rPr>
          <w:rFonts w:eastAsiaTheme="minorEastAsia" w:cstheme="minorHAnsi"/>
        </w:rPr>
        <w:t xml:space="preserve"> </w:t>
      </w:r>
      <w:r w:rsidR="002C2B2E" w:rsidRPr="002C2B2E">
        <w:rPr>
          <w:rFonts w:eastAsiaTheme="minorEastAsia" w:cstheme="minorHAnsi"/>
          <w:vertAlign w:val="superscript"/>
        </w:rPr>
        <w:t>2</w:t>
      </w:r>
      <w:r w:rsidR="00C60D2C">
        <w:rPr>
          <w:rFonts w:eastAsiaTheme="minorEastAsia" w:cstheme="minorHAnsi"/>
          <w:vertAlign w:val="superscript"/>
        </w:rPr>
        <w:t>3</w:t>
      </w:r>
    </w:p>
    <w:p w:rsidR="00C3150F" w:rsidRDefault="00C3150F" w:rsidP="00CB0C65">
      <w:pPr>
        <w:autoSpaceDE w:val="0"/>
        <w:autoSpaceDN w:val="0"/>
        <w:adjustRightInd w:val="0"/>
        <w:spacing w:after="0" w:line="240" w:lineRule="auto"/>
        <w:jc w:val="both"/>
        <w:rPr>
          <w:rFonts w:eastAsiaTheme="minorEastAsia" w:cstheme="minorHAnsi"/>
        </w:rPr>
      </w:pPr>
    </w:p>
    <w:p w:rsidR="00C3150F" w:rsidRPr="00C32A4A" w:rsidRDefault="00C32A4A" w:rsidP="00C32A4A">
      <w:pPr>
        <w:autoSpaceDE w:val="0"/>
        <w:autoSpaceDN w:val="0"/>
        <w:adjustRightInd w:val="0"/>
        <w:spacing w:after="0" w:line="240" w:lineRule="auto"/>
        <w:jc w:val="center"/>
        <w:rPr>
          <w:rFonts w:eastAsiaTheme="minorEastAsia" w:cstheme="minorHAnsi"/>
        </w:rPr>
      </w:pPr>
      <w:r>
        <w:rPr>
          <w:rFonts w:eastAsiaTheme="minorEastAsia" w:cstheme="minorHAnsi"/>
        </w:rPr>
        <w:t xml:space="preserv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up>
            <m:r>
              <m:rPr>
                <m:sty m:val="p"/>
              </m:rPr>
              <w:rPr>
                <w:rFonts w:ascii="Cambria Math" w:eastAsiaTheme="minorEastAsia" w:hAnsi="Cambria Math" w:cstheme="minorHAnsi"/>
              </w:rPr>
              <m:t>rALDA</m:t>
            </m:r>
          </m:sup>
        </m:sSubSup>
        <m:d>
          <m:dPr>
            <m:ctrlPr>
              <w:rPr>
                <w:rFonts w:ascii="Cambria Math" w:eastAsiaTheme="minorEastAsia" w:hAnsi="Cambria Math" w:cstheme="minorHAnsi"/>
              </w:rPr>
            </m:ctrlPr>
          </m:dPr>
          <m:e>
            <m:r>
              <m:rPr>
                <m:sty m:val="p"/>
              </m:rPr>
              <w:rPr>
                <w:rFonts w:ascii="Cambria Math" w:eastAsiaTheme="minorEastAsia" w:hAnsi="Cambria Math" w:cstheme="minorHAnsi"/>
              </w:rPr>
              <m:t>n,q</m:t>
            </m:r>
          </m:e>
        </m:d>
        <m:r>
          <m:rPr>
            <m:sty m:val="p"/>
          </m:rPr>
          <w:rPr>
            <w:rFonts w:ascii="Cambria Math" w:eastAsiaTheme="minorEastAsia" w:hAnsi="Cambria Math" w:cstheme="minorHAnsi"/>
          </w:rPr>
          <m:t>=-</m:t>
        </m:r>
        <m:d>
          <m:dPr>
            <m:begChr m:val="["/>
            <m:endChr m:val="]"/>
            <m:ctrlPr>
              <w:rPr>
                <w:rFonts w:ascii="Cambria Math" w:eastAsiaTheme="minorEastAsia" w:hAnsi="Cambria Math" w:cstheme="minorHAnsi"/>
              </w:rPr>
            </m:ctrlPr>
          </m:dPr>
          <m:e>
            <m:r>
              <m:rPr>
                <m:sty m:val="p"/>
              </m:rPr>
              <w:rPr>
                <w:rFonts w:ascii="Cambria Math" w:eastAsiaTheme="minorEastAsia" w:hAnsi="Cambria Math" w:cstheme="minorHAnsi"/>
              </w:rPr>
              <m:t>θ</m:t>
            </m:r>
            <m:d>
              <m:dPr>
                <m:ctrlPr>
                  <w:rPr>
                    <w:rFonts w:ascii="Cambria Math" w:eastAsiaTheme="minorEastAsia" w:hAnsi="Cambria Math" w:cstheme="minorHAnsi"/>
                  </w:rPr>
                </m:ctrlPr>
              </m:dPr>
              <m:e>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cut</m:t>
                    </m:r>
                  </m:sub>
                </m:sSub>
                <m:r>
                  <m:rPr>
                    <m:sty m:val="p"/>
                  </m:rPr>
                  <w:rPr>
                    <w:rFonts w:ascii="Cambria Math" w:eastAsiaTheme="minorEastAsia" w:hAnsi="Cambria Math" w:cstheme="minorHAnsi"/>
                  </w:rPr>
                  <m:t>-q</m:t>
                </m:r>
              </m:e>
            </m:d>
            <m:f>
              <m:fPr>
                <m:ctrlPr>
                  <w:rPr>
                    <w:rFonts w:ascii="Cambria Math" w:eastAsiaTheme="minorEastAsia" w:hAnsi="Cambria Math" w:cstheme="minorHAnsi"/>
                  </w:rPr>
                </m:ctrlPr>
              </m:fPr>
              <m:num>
                <m:r>
                  <m:rPr>
                    <m:sty m:val="p"/>
                  </m:rPr>
                  <w:rPr>
                    <w:rFonts w:ascii="Cambria Math" w:eastAsiaTheme="minorEastAsia" w:hAnsi="Cambria Math" w:cstheme="minorHAnsi"/>
                  </w:rPr>
                  <m:t>4π</m:t>
                </m:r>
              </m:num>
              <m:den>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k</m:t>
                    </m:r>
                  </m:e>
                  <m:sub>
                    <m:r>
                      <m:rPr>
                        <m:sty m:val="p"/>
                      </m:rPr>
                      <w:rPr>
                        <w:rFonts w:ascii="Cambria Math" w:eastAsiaTheme="minorEastAsia" w:hAnsi="Cambria Math" w:cstheme="minorHAnsi"/>
                      </w:rPr>
                      <m:t>cut</m:t>
                    </m:r>
                  </m:sub>
                  <m:sup>
                    <m:r>
                      <m:rPr>
                        <m:sty m:val="p"/>
                      </m:rPr>
                      <w:rPr>
                        <w:rFonts w:ascii="Cambria Math" w:eastAsiaTheme="minorEastAsia" w:hAnsi="Cambria Math" w:cstheme="minorHAnsi"/>
                      </w:rPr>
                      <m:t>2</m:t>
                    </m:r>
                  </m:sup>
                </m:sSubSup>
              </m:den>
            </m:f>
            <m:r>
              <m:rPr>
                <m:sty m:val="p"/>
              </m:rPr>
              <w:rPr>
                <w:rFonts w:ascii="Cambria Math" w:eastAsiaTheme="minorEastAsia" w:hAnsi="Cambria Math" w:cstheme="minorHAnsi"/>
              </w:rPr>
              <m:t>+θ</m:t>
            </m:r>
            <m:d>
              <m:dPr>
                <m:ctrlPr>
                  <w:rPr>
                    <w:rFonts w:ascii="Cambria Math" w:eastAsiaTheme="minorEastAsia" w:hAnsi="Cambria Math" w:cstheme="minorHAnsi"/>
                  </w:rPr>
                </m:ctrlPr>
              </m:dPr>
              <m:e>
                <m:r>
                  <m:rPr>
                    <m:sty m:val="p"/>
                  </m:rPr>
                  <w:rPr>
                    <w:rFonts w:ascii="Cambria Math" w:eastAsiaTheme="minorEastAsia" w:hAnsi="Cambria Math" w:cstheme="minorHAnsi"/>
                  </w:rPr>
                  <m:t>q-</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cut</m:t>
                    </m:r>
                  </m:sub>
                </m:sSub>
              </m:e>
            </m:d>
            <m:f>
              <m:fPr>
                <m:ctrlPr>
                  <w:rPr>
                    <w:rFonts w:ascii="Cambria Math" w:eastAsiaTheme="minorEastAsia" w:hAnsi="Cambria Math" w:cstheme="minorHAnsi"/>
                  </w:rPr>
                </m:ctrlPr>
              </m:fPr>
              <m:num>
                <m:r>
                  <m:rPr>
                    <m:sty m:val="p"/>
                  </m:rPr>
                  <w:rPr>
                    <w:rFonts w:ascii="Cambria Math" w:eastAsiaTheme="minorEastAsia" w:hAnsi="Cambria Math" w:cstheme="minorHAnsi"/>
                  </w:rPr>
                  <m:t>4π</m:t>
                </m:r>
              </m:num>
              <m:den>
                <m:sSup>
                  <m:sSupPr>
                    <m:ctrlPr>
                      <w:rPr>
                        <w:rFonts w:ascii="Cambria Math" w:eastAsiaTheme="minorEastAsia" w:hAnsi="Cambria Math" w:cstheme="minorHAnsi"/>
                      </w:rPr>
                    </m:ctrlPr>
                  </m:sSupPr>
                  <m:e>
                    <m:r>
                      <m:rPr>
                        <m:sty m:val="p"/>
                      </m:rPr>
                      <w:rPr>
                        <w:rFonts w:ascii="Cambria Math" w:eastAsiaTheme="minorEastAsia" w:hAnsi="Cambria Math" w:cstheme="minorHAnsi"/>
                      </w:rPr>
                      <m:t>q</m:t>
                    </m:r>
                  </m:e>
                  <m:sup>
                    <m:r>
                      <m:rPr>
                        <m:sty m:val="p"/>
                      </m:rPr>
                      <w:rPr>
                        <w:rFonts w:ascii="Cambria Math" w:eastAsiaTheme="minorEastAsia" w:hAnsi="Cambria Math" w:cstheme="minorHAnsi"/>
                      </w:rPr>
                      <m:t>2</m:t>
                    </m:r>
                  </m:sup>
                </m:sSup>
              </m:den>
            </m:f>
          </m:e>
        </m:d>
        <m:r>
          <m:rPr>
            <m:sty m:val="p"/>
          </m:rPr>
          <w:rPr>
            <w:rFonts w:ascii="Cambria Math" w:eastAsiaTheme="minorEastAsia" w:hAnsi="Cambria Math" w:cstheme="minorHAnsi"/>
          </w:rPr>
          <m:t>,</m:t>
        </m:r>
      </m:oMath>
      <w:r>
        <w:rPr>
          <w:rFonts w:eastAsiaTheme="minorEastAsia" w:cstheme="minorHAnsi"/>
        </w:rPr>
        <w:t xml:space="preserve">                                                  (3)</w:t>
      </w:r>
    </w:p>
    <w:p w:rsidR="001F19C3" w:rsidRDefault="001F19C3" w:rsidP="002F209D">
      <w:pPr>
        <w:autoSpaceDE w:val="0"/>
        <w:autoSpaceDN w:val="0"/>
        <w:adjustRightInd w:val="0"/>
        <w:spacing w:after="0" w:line="240" w:lineRule="auto"/>
        <w:jc w:val="both"/>
        <w:rPr>
          <w:rFonts w:eastAsiaTheme="minorEastAsia" w:cstheme="minorHAnsi"/>
        </w:rPr>
      </w:pPr>
    </w:p>
    <w:p w:rsidR="006C6C70" w:rsidRDefault="001F19C3" w:rsidP="002F209D">
      <w:pPr>
        <w:autoSpaceDE w:val="0"/>
        <w:autoSpaceDN w:val="0"/>
        <w:adjustRightInd w:val="0"/>
        <w:spacing w:after="0" w:line="240" w:lineRule="auto"/>
        <w:jc w:val="both"/>
        <w:rPr>
          <w:rFonts w:ascii="Times New Roman" w:hAnsi="Times New Roman" w:cs="Times New Roman"/>
        </w:rPr>
      </w:pPr>
      <w:r w:rsidRPr="006B0751">
        <w:rPr>
          <w:rFonts w:ascii="Times New Roman" w:hAnsi="Times New Roman" w:cs="Times New Roman"/>
        </w:rPr>
        <w:t xml:space="preserve"> </w:t>
      </w:r>
      <w:proofErr w:type="gramStart"/>
      <w:r w:rsidR="00437E64">
        <w:rPr>
          <w:rFonts w:ascii="Times New Roman" w:hAnsi="Times New Roman" w:cs="Times New Roman"/>
        </w:rPr>
        <w:t>with</w:t>
      </w:r>
      <w:proofErr w:type="gramEnd"/>
      <w:r w:rsidR="00437E64">
        <w:rPr>
          <w:rFonts w:ascii="Times New Roman" w:hAnsi="Times New Roman" w:cs="Times New Roman"/>
        </w:rPr>
        <w:t xml:space="preserve"> the cutoff </w:t>
      </w:r>
      <w:proofErr w:type="spellStart"/>
      <w:r w:rsidR="00437E64">
        <w:rPr>
          <w:rFonts w:ascii="Times New Roman" w:hAnsi="Times New Roman" w:cs="Times New Roman"/>
        </w:rPr>
        <w:t>wavevector</w:t>
      </w:r>
      <w:proofErr w:type="spellEnd"/>
      <w:r w:rsidR="00437E64">
        <w:rPr>
          <w:rFonts w:ascii="Times New Roman" w:hAnsi="Times New Roman" w:cs="Times New Roman"/>
        </w:rPr>
        <w:t xml:space="preserve"> </w:t>
      </w:r>
      <w:r w:rsidRPr="006B0751">
        <w:rPr>
          <w:rFonts w:ascii="Times New Roman" w:hAnsi="Times New Roman" w:cs="Times New Roman"/>
        </w:rPr>
        <w:t xml:space="preserve"> </w:t>
      </w:r>
      <m:oMath>
        <m:sSub>
          <m:sSubPr>
            <m:ctrlPr>
              <w:rPr>
                <w:rFonts w:ascii="Cambria Math" w:eastAsiaTheme="minorEastAsia" w:hAnsi="Cambria Math" w:cstheme="minorHAnsi"/>
              </w:rPr>
            </m:ctrlPr>
          </m:sSubPr>
          <m:e>
            <m:r>
              <m:rPr>
                <m:sty m:val="p"/>
              </m:rPr>
              <w:rPr>
                <w:rFonts w:ascii="Cambria Math" w:eastAsiaTheme="minorEastAsia" w:cstheme="minorHAnsi"/>
              </w:rPr>
              <m:t>k</m:t>
            </m:r>
          </m:e>
          <m:sub>
            <m:r>
              <m:rPr>
                <m:sty m:val="p"/>
              </m:rPr>
              <w:rPr>
                <w:rFonts w:ascii="Cambria Math" w:eastAsiaTheme="minorEastAsia" w:cstheme="minorHAnsi"/>
              </w:rPr>
              <m:t>cut</m:t>
            </m:r>
          </m:sub>
        </m:sSub>
        <m:r>
          <m:rPr>
            <m:sty m:val="p"/>
          </m:rPr>
          <w:rPr>
            <w:rFonts w:ascii="Cambria Math" w:eastAsiaTheme="minorEastAsia" w:cstheme="minorHAnsi"/>
          </w:rPr>
          <m:t>=</m:t>
        </m:r>
        <m:f>
          <m:fPr>
            <m:ctrlPr>
              <w:rPr>
                <w:rFonts w:ascii="Cambria Math" w:eastAsiaTheme="minorEastAsia" w:hAnsi="Cambria Math" w:cstheme="minorHAnsi"/>
              </w:rPr>
            </m:ctrlPr>
          </m:fPr>
          <m:num>
            <m:sSub>
              <m:sSubPr>
                <m:ctrlPr>
                  <w:rPr>
                    <w:rFonts w:ascii="Cambria Math" w:eastAsiaTheme="minorEastAsia" w:hAnsi="Cambria Math" w:cstheme="minorHAnsi"/>
                  </w:rPr>
                </m:ctrlPr>
              </m:sSubPr>
              <m:e>
                <m:r>
                  <m:rPr>
                    <m:sty m:val="p"/>
                  </m:rPr>
                  <w:rPr>
                    <w:rFonts w:ascii="Cambria Math" w:eastAsiaTheme="minorEastAsia" w:cstheme="minorHAnsi"/>
                  </w:rPr>
                  <m:t>k</m:t>
                </m:r>
              </m:e>
              <m:sub>
                <m:r>
                  <m:rPr>
                    <m:sty m:val="p"/>
                  </m:rPr>
                  <w:rPr>
                    <w:rFonts w:ascii="Cambria Math" w:eastAsiaTheme="minorEastAsia" w:cstheme="minorHAnsi"/>
                  </w:rPr>
                  <m:t>F</m:t>
                </m:r>
              </m:sub>
            </m:sSub>
          </m:num>
          <m:den>
            <m:rad>
              <m:radPr>
                <m:degHide m:val="on"/>
                <m:ctrlPr>
                  <w:rPr>
                    <w:rFonts w:ascii="Cambria Math" w:eastAsiaTheme="minorEastAsia" w:hAnsi="Cambria Math" w:cstheme="minorHAnsi"/>
                  </w:rPr>
                </m:ctrlPr>
              </m:radPr>
              <m:deg/>
              <m:e>
                <m:r>
                  <m:rPr>
                    <m:sty m:val="p"/>
                  </m:rPr>
                  <w:rPr>
                    <w:rFonts w:ascii="Cambria Math" w:eastAsiaTheme="minorEastAsia" w:cstheme="minorHAnsi"/>
                  </w:rPr>
                  <m:t>A</m:t>
                </m:r>
              </m:e>
            </m:rad>
          </m:den>
        </m:f>
        <m:r>
          <m:rPr>
            <m:sty m:val="p"/>
          </m:rPr>
          <w:rPr>
            <w:rFonts w:ascii="Cambria Math" w:eastAsiaTheme="minorEastAsia" w:cstheme="minorHAnsi"/>
          </w:rPr>
          <m:t>.</m:t>
        </m:r>
      </m:oMath>
      <w:r w:rsidRPr="000766DD">
        <w:rPr>
          <w:rFonts w:cstheme="minorHAnsi"/>
        </w:rPr>
        <w:t xml:space="preserve">  </w:t>
      </w:r>
      <w:r w:rsidR="003268E4" w:rsidRPr="000766DD">
        <w:rPr>
          <w:rFonts w:cstheme="minorHAnsi"/>
        </w:rPr>
        <w:t xml:space="preserve">By construction the </w:t>
      </w:r>
      <w:proofErr w:type="spellStart"/>
      <w:r w:rsidR="003268E4" w:rsidRPr="000766DD">
        <w:rPr>
          <w:rFonts w:cstheme="minorHAnsi"/>
        </w:rPr>
        <w:t>rALDAxc</w:t>
      </w:r>
      <w:proofErr w:type="spellEnd"/>
      <w:r w:rsidR="003268E4" w:rsidRPr="000766DD">
        <w:rPr>
          <w:rFonts w:cstheme="minorHAnsi"/>
        </w:rPr>
        <w:t xml:space="preserve"> kernel keeps the correct </w:t>
      </w:r>
      <w:r w:rsidRPr="000766DD">
        <w:rPr>
          <w:rFonts w:cstheme="minorHAnsi"/>
        </w:rPr>
        <w:t xml:space="preserve"> </w:t>
      </w:r>
      <w:r w:rsidR="00980603">
        <w:rPr>
          <w:rFonts w:eastAsiaTheme="minorEastAsia" w:cstheme="minorHAnsi"/>
        </w:rPr>
        <w:t>q</w:t>
      </w:r>
      <m:oMath>
        <m:r>
          <w:rPr>
            <w:rFonts w:eastAsiaTheme="minorEastAsia" w:cstheme="minorHAnsi"/>
          </w:rPr>
          <m:t>→</m:t>
        </m:r>
        <m:r>
          <w:rPr>
            <w:rFonts w:ascii="Cambria Math" w:eastAsiaTheme="minorEastAsia" w:cstheme="minorHAnsi"/>
          </w:rPr>
          <m:t>0</m:t>
        </m:r>
      </m:oMath>
      <w:r w:rsidR="003268E4" w:rsidRPr="000766DD">
        <w:rPr>
          <w:rFonts w:eastAsiaTheme="minorEastAsia" w:cstheme="minorHAnsi"/>
        </w:rPr>
        <w:t xml:space="preserve"> limit </w:t>
      </w:r>
      <w:r w:rsidR="003268E4">
        <w:rPr>
          <w:rFonts w:eastAsiaTheme="minorEastAsia" w:cstheme="minorHAnsi"/>
        </w:rPr>
        <w:t xml:space="preserve">of ALDA, but </w:t>
      </w:r>
      <w:r w:rsidR="00ED56EC">
        <w:rPr>
          <w:rFonts w:eastAsiaTheme="minorEastAsia" w:cstheme="minorHAnsi"/>
        </w:rPr>
        <w:t>improves</w:t>
      </w:r>
      <w:r w:rsidR="003268E4">
        <w:rPr>
          <w:rFonts w:eastAsiaTheme="minorEastAsia" w:cstheme="minorHAnsi"/>
        </w:rPr>
        <w:t xml:space="preserve"> the wrong </w:t>
      </w:r>
      <w:r w:rsidR="00980603">
        <w:rPr>
          <w:rFonts w:eastAsiaTheme="minorEastAsia" w:cstheme="minorHAnsi"/>
        </w:rPr>
        <w:t>q</w:t>
      </w:r>
      <m:oMath>
        <m:r>
          <w:rPr>
            <w:rFonts w:ascii="Cambria Math" w:eastAsiaTheme="minorEastAsia" w:hAnsi="Cambria Math" w:cstheme="minorHAnsi"/>
          </w:rPr>
          <m:t>→∞</m:t>
        </m:r>
      </m:oMath>
      <w:r w:rsidRPr="006B0751">
        <w:rPr>
          <w:rFonts w:ascii="Times New Roman" w:hAnsi="Times New Roman" w:cs="Times New Roman"/>
        </w:rPr>
        <w:t xml:space="preserve">  </w:t>
      </w:r>
      <w:r w:rsidR="00F914B5" w:rsidRPr="00795015">
        <w:rPr>
          <w:rFonts w:cstheme="minorHAnsi"/>
        </w:rPr>
        <w:t xml:space="preserve">behavior of </w:t>
      </w:r>
      <w:proofErr w:type="spellStart"/>
      <w:r w:rsidR="00F914B5" w:rsidRPr="00795015">
        <w:rPr>
          <w:rFonts w:cstheme="minorHAnsi"/>
        </w:rPr>
        <w:t>ALDAxc</w:t>
      </w:r>
      <w:proofErr w:type="spellEnd"/>
      <w:r w:rsidR="00F914B5">
        <w:rPr>
          <w:rFonts w:ascii="Times New Roman" w:hAnsi="Times New Roman" w:cs="Times New Roman"/>
        </w:rPr>
        <w:t>.</w:t>
      </w:r>
      <w:r w:rsidR="00437E64">
        <w:rPr>
          <w:rFonts w:ascii="Times New Roman" w:hAnsi="Times New Roman" w:cs="Times New Roman"/>
        </w:rPr>
        <w:t xml:space="preserve"> </w:t>
      </w:r>
      <w:r w:rsidRPr="006B0751">
        <w:rPr>
          <w:rFonts w:ascii="Times New Roman" w:hAnsi="Times New Roman" w:cs="Times New Roman"/>
        </w:rPr>
        <w:t xml:space="preserve"> </w:t>
      </w:r>
    </w:p>
    <w:p w:rsidR="006C6C70" w:rsidRDefault="00D422C4" w:rsidP="002F209D">
      <w:pPr>
        <w:autoSpaceDE w:val="0"/>
        <w:autoSpaceDN w:val="0"/>
        <w:adjustRightInd w:val="0"/>
        <w:spacing w:after="0" w:line="240" w:lineRule="auto"/>
        <w:jc w:val="both"/>
        <w:rPr>
          <w:rFonts w:cstheme="minorHAnsi"/>
        </w:rPr>
      </w:pPr>
      <w:r w:rsidRPr="00D422C4">
        <w:rPr>
          <w:rFonts w:cstheme="minorHAnsi"/>
        </w:rPr>
        <w:t>For inhomogeneous systems</w:t>
      </w:r>
      <w:r w:rsidR="00980603">
        <w:rPr>
          <w:rFonts w:cstheme="minorHAnsi"/>
        </w:rPr>
        <w:t>,</w:t>
      </w:r>
      <w:r>
        <w:rPr>
          <w:rFonts w:cstheme="minorHAnsi"/>
        </w:rPr>
        <w:t xml:space="preserve"> </w:t>
      </w:r>
      <w:r w:rsidR="00F74CE9">
        <w:rPr>
          <w:rFonts w:cstheme="minorHAnsi"/>
        </w:rPr>
        <w:t xml:space="preserve">more ingredients like the density gradient or </w:t>
      </w:r>
      <w:r w:rsidR="00980603">
        <w:rPr>
          <w:rFonts w:cstheme="minorHAnsi"/>
        </w:rPr>
        <w:t>the kinetic energy density give</w:t>
      </w:r>
      <w:r w:rsidR="00F74CE9">
        <w:rPr>
          <w:rFonts w:cstheme="minorHAnsi"/>
        </w:rPr>
        <w:t xml:space="preserve"> more flexibility for kernels</w:t>
      </w:r>
      <w:r w:rsidR="00980603">
        <w:rPr>
          <w:rFonts w:cstheme="minorHAnsi"/>
        </w:rPr>
        <w:t>,</w:t>
      </w:r>
      <w:r w:rsidR="00F74CE9">
        <w:rPr>
          <w:rFonts w:cstheme="minorHAnsi"/>
        </w:rPr>
        <w:t xml:space="preserve"> as for ground state density functional approximations. The kinetic energy density is one of the ingredients of the nonlocal energy optimized (NEO) exchange-only kernel</w:t>
      </w:r>
      <w:r w:rsidR="00411694">
        <w:rPr>
          <w:rFonts w:cstheme="minorHAnsi"/>
        </w:rPr>
        <w:t xml:space="preserve"> </w:t>
      </w:r>
      <w:r w:rsidR="00411694" w:rsidRPr="00411694">
        <w:rPr>
          <w:rFonts w:cstheme="minorHAnsi"/>
          <w:vertAlign w:val="superscript"/>
        </w:rPr>
        <w:t>2</w:t>
      </w:r>
      <w:r w:rsidR="00C60D2C">
        <w:rPr>
          <w:rFonts w:cstheme="minorHAnsi"/>
          <w:vertAlign w:val="superscript"/>
        </w:rPr>
        <w:t>4</w:t>
      </w:r>
      <w:r w:rsidR="00F74CE9">
        <w:rPr>
          <w:rFonts w:cstheme="minorHAnsi"/>
        </w:rPr>
        <w:t>.</w:t>
      </w:r>
    </w:p>
    <w:p w:rsidR="00232F5E" w:rsidRDefault="00397820" w:rsidP="002F209D">
      <w:pPr>
        <w:autoSpaceDE w:val="0"/>
        <w:autoSpaceDN w:val="0"/>
        <w:adjustRightInd w:val="0"/>
        <w:spacing w:after="0" w:line="240" w:lineRule="auto"/>
        <w:jc w:val="both"/>
        <w:rPr>
          <w:rFonts w:cstheme="minorHAnsi"/>
        </w:rPr>
      </w:pPr>
      <w:r>
        <w:rPr>
          <w:rFonts w:cstheme="minorHAnsi"/>
        </w:rPr>
        <w:t>The NEO kernel improves the ground state correlation energy and structural properties</w:t>
      </w:r>
      <w:r w:rsidR="00DE0A1F">
        <w:rPr>
          <w:rFonts w:cstheme="minorHAnsi"/>
        </w:rPr>
        <w:t xml:space="preserve"> beyond RPA</w:t>
      </w:r>
      <w:r>
        <w:rPr>
          <w:rFonts w:cstheme="minorHAnsi"/>
        </w:rPr>
        <w:t>.</w:t>
      </w:r>
      <w:r w:rsidR="00AA5DEB">
        <w:rPr>
          <w:rFonts w:cstheme="minorHAnsi"/>
        </w:rPr>
        <w:t xml:space="preserve"> The NEO kernel is designed </w:t>
      </w:r>
      <w:r w:rsidR="00D002D3">
        <w:rPr>
          <w:rFonts w:cstheme="minorHAnsi"/>
        </w:rPr>
        <w:t xml:space="preserve">to satisfy </w:t>
      </w:r>
      <w:r w:rsidR="00AA5DEB">
        <w:rPr>
          <w:rFonts w:cstheme="minorHAnsi"/>
        </w:rPr>
        <w:t xml:space="preserve">further physical constraints beyond </w:t>
      </w:r>
      <w:proofErr w:type="gramStart"/>
      <w:r w:rsidR="00AA5DEB">
        <w:rPr>
          <w:rFonts w:cstheme="minorHAnsi"/>
        </w:rPr>
        <w:t>both ALDA or</w:t>
      </w:r>
      <w:proofErr w:type="gramEnd"/>
      <w:r w:rsidR="00AA5DEB">
        <w:rPr>
          <w:rFonts w:cstheme="minorHAnsi"/>
        </w:rPr>
        <w:t xml:space="preserve"> </w:t>
      </w:r>
      <w:proofErr w:type="spellStart"/>
      <w:r w:rsidR="00AA5DEB">
        <w:rPr>
          <w:rFonts w:cstheme="minorHAnsi"/>
        </w:rPr>
        <w:t>rALDA</w:t>
      </w:r>
      <w:proofErr w:type="spellEnd"/>
      <w:r w:rsidR="00980603">
        <w:rPr>
          <w:rFonts w:cstheme="minorHAnsi"/>
        </w:rPr>
        <w:t>,</w:t>
      </w:r>
      <w:r w:rsidR="00232F5E">
        <w:rPr>
          <w:rFonts w:cstheme="minorHAnsi"/>
        </w:rPr>
        <w:t xml:space="preserve"> and has the form</w:t>
      </w:r>
    </w:p>
    <w:p w:rsidR="00232F5E" w:rsidRDefault="00232F5E" w:rsidP="002F209D">
      <w:pPr>
        <w:autoSpaceDE w:val="0"/>
        <w:autoSpaceDN w:val="0"/>
        <w:adjustRightInd w:val="0"/>
        <w:spacing w:after="0" w:line="240" w:lineRule="auto"/>
        <w:jc w:val="both"/>
        <w:rPr>
          <w:rFonts w:cstheme="minorHAnsi"/>
        </w:rPr>
      </w:pPr>
    </w:p>
    <w:p w:rsidR="00232F5E" w:rsidRDefault="00BA69E8" w:rsidP="00BA69E8">
      <w:pPr>
        <w:autoSpaceDE w:val="0"/>
        <w:autoSpaceDN w:val="0"/>
        <w:adjustRightInd w:val="0"/>
        <w:spacing w:after="0" w:line="240" w:lineRule="auto"/>
        <w:jc w:val="center"/>
        <w:rPr>
          <w:rFonts w:cstheme="minorHAnsi"/>
        </w:rPr>
      </w:pPr>
      <w:r>
        <w:rPr>
          <w:rFonts w:eastAsiaTheme="minorEastAsia" w:cstheme="minorHAnsi"/>
        </w:rPr>
        <w:lastRenderedPageBreak/>
        <w:t xml:space="preserve">                                               </w:t>
      </w:r>
      <m:oMath>
        <m:sSubSup>
          <m:sSubSupPr>
            <m:ctrlPr>
              <w:rPr>
                <w:rFonts w:ascii="Cambria Math" w:hAnsi="Cambria Math" w:cstheme="minorHAnsi"/>
              </w:rPr>
            </m:ctrlPr>
          </m:sSubSupPr>
          <m:e>
            <m:r>
              <m:rPr>
                <m:sty m:val="p"/>
              </m:rPr>
              <w:rPr>
                <w:rFonts w:ascii="Cambria Math" w:hAnsi="Cambria Math" w:cstheme="minorHAnsi"/>
              </w:rPr>
              <m:t>f</m:t>
            </m:r>
          </m:e>
          <m:sub>
            <m:r>
              <m:rPr>
                <m:sty m:val="p"/>
              </m:rPr>
              <w:rPr>
                <w:rFonts w:ascii="Cambria Math" w:hAnsi="Cambria Math" w:cstheme="minorHAnsi"/>
              </w:rPr>
              <m:t>x</m:t>
            </m:r>
          </m:sub>
          <m:sup>
            <m:r>
              <m:rPr>
                <m:sty m:val="p"/>
              </m:rPr>
              <w:rPr>
                <w:rFonts w:ascii="Cambria Math" w:hAnsi="Cambria Math" w:cstheme="minorHAnsi"/>
              </w:rPr>
              <m:t>NEO</m:t>
            </m:r>
          </m:sup>
        </m:sSubSup>
        <m:r>
          <m:rPr>
            <m:sty m:val="p"/>
          </m:rPr>
          <w:rPr>
            <w:rFonts w:ascii="Cambria Math" w:hAnsi="Cambria Math" w:cstheme="minorHAnsi"/>
          </w:rPr>
          <m:t>=</m:t>
        </m:r>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4π</m:t>
            </m:r>
          </m:num>
          <m:den>
            <m:r>
              <m:rPr>
                <m:sty m:val="p"/>
              </m:rPr>
              <w:rPr>
                <w:rFonts w:ascii="Cambria Math" w:hAnsi="Cambria Math" w:cstheme="minorHAnsi"/>
              </w:rPr>
              <m:t>2</m:t>
            </m:r>
            <m:sSup>
              <m:sSupPr>
                <m:ctrlPr>
                  <w:rPr>
                    <w:rFonts w:ascii="Cambria Math" w:hAnsi="Cambria Math" w:cstheme="minorHAnsi"/>
                  </w:rPr>
                </m:ctrlPr>
              </m:sSupPr>
              <m:e>
                <m:r>
                  <m:rPr>
                    <m:sty m:val="p"/>
                  </m:rPr>
                  <w:rPr>
                    <w:rFonts w:ascii="Cambria Math" w:hAnsi="Cambria Math" w:cstheme="minorHAnsi"/>
                  </w:rPr>
                  <m:t>q</m:t>
                </m:r>
              </m:e>
              <m:sup>
                <m:r>
                  <m:rPr>
                    <m:sty m:val="p"/>
                  </m:rPr>
                  <w:rPr>
                    <w:rFonts w:ascii="Cambria Math" w:hAnsi="Cambria Math" w:cstheme="minorHAnsi"/>
                  </w:rPr>
                  <m:t>2</m:t>
                </m:r>
              </m:sup>
            </m:sSup>
          </m:den>
        </m:f>
        <m:d>
          <m:dPr>
            <m:begChr m:val="["/>
            <m:endChr m:val="]"/>
            <m:ctrlPr>
              <w:rPr>
                <w:rFonts w:ascii="Cambria Math" w:hAnsi="Cambria Math" w:cstheme="minorHAnsi"/>
              </w:rPr>
            </m:ctrlPr>
          </m:dPr>
          <m:e>
            <m:r>
              <m:rPr>
                <m:sty m:val="p"/>
              </m:rPr>
              <w:rPr>
                <w:rFonts w:ascii="Cambria Math" w:hAnsi="Cambria Math" w:cstheme="minorHAnsi"/>
              </w:rPr>
              <m:t>1-</m:t>
            </m:r>
            <m:sSup>
              <m:sSupPr>
                <m:ctrlPr>
                  <w:rPr>
                    <w:rFonts w:ascii="Cambria Math" w:hAnsi="Cambria Math" w:cstheme="minorHAnsi"/>
                  </w:rPr>
                </m:ctrlPr>
              </m:sSupPr>
              <m:e>
                <m:r>
                  <m:rPr>
                    <m:sty m:val="p"/>
                  </m:rPr>
                  <w:rPr>
                    <w:rFonts w:ascii="Cambria Math" w:hAnsi="Cambria Math" w:cstheme="minorHAnsi"/>
                  </w:rPr>
                  <m:t>e</m:t>
                </m:r>
              </m:e>
              <m:sup>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βq</m:t>
                    </m:r>
                  </m:e>
                  <m:sup>
                    <m:r>
                      <m:rPr>
                        <m:sty m:val="p"/>
                      </m:rPr>
                      <w:rPr>
                        <w:rFonts w:ascii="Cambria Math" w:hAnsi="Cambria Math" w:cstheme="minorHAnsi"/>
                      </w:rPr>
                      <m:t>2</m:t>
                    </m:r>
                  </m:sup>
                </m:sSup>
                <m:r>
                  <m:rPr>
                    <m:sty m:val="p"/>
                  </m:rPr>
                  <w:rPr>
                    <w:rFonts w:ascii="Cambria Math" w:hAnsi="Cambria Math" w:cstheme="minorHAnsi"/>
                  </w:rPr>
                  <m:t>/</m:t>
                </m:r>
                <m:sSubSup>
                  <m:sSubSupPr>
                    <m:ctrlPr>
                      <w:rPr>
                        <w:rFonts w:ascii="Cambria Math" w:hAnsi="Cambria Math" w:cstheme="minorHAnsi"/>
                      </w:rPr>
                    </m:ctrlPr>
                  </m:sSubSupPr>
                  <m:e>
                    <m:r>
                      <m:rPr>
                        <m:sty m:val="p"/>
                      </m:rPr>
                      <w:rPr>
                        <w:rFonts w:ascii="Cambria Math" w:hAnsi="Cambria Math" w:cstheme="minorHAnsi"/>
                      </w:rPr>
                      <m:t>k</m:t>
                    </m:r>
                  </m:e>
                  <m:sub>
                    <m:r>
                      <m:rPr>
                        <m:sty m:val="p"/>
                      </m:rPr>
                      <w:rPr>
                        <w:rFonts w:ascii="Cambria Math" w:hAnsi="Cambria Math" w:cstheme="minorHAnsi"/>
                      </w:rPr>
                      <m:t>F</m:t>
                    </m:r>
                  </m:sub>
                  <m:sup>
                    <m:r>
                      <m:rPr>
                        <m:sty m:val="p"/>
                      </m:rPr>
                      <w:rPr>
                        <w:rFonts w:ascii="Cambria Math" w:hAnsi="Cambria Math" w:cstheme="minorHAnsi"/>
                      </w:rPr>
                      <m:t>2</m:t>
                    </m:r>
                  </m:sup>
                </m:sSubSup>
              </m:sup>
            </m:sSup>
          </m:e>
        </m:d>
        <m:r>
          <w:rPr>
            <w:rFonts w:ascii="Cambria Math" w:hAnsi="Cambria Math" w:cstheme="minorHAnsi"/>
          </w:rPr>
          <m:t>,</m:t>
        </m:r>
      </m:oMath>
      <w:r>
        <w:rPr>
          <w:rFonts w:eastAsiaTheme="minorEastAsia" w:cstheme="minorHAnsi"/>
        </w:rPr>
        <w:t xml:space="preserve">                                                            (4)</w:t>
      </w:r>
    </w:p>
    <w:p w:rsidR="00232F5E" w:rsidRDefault="00232F5E" w:rsidP="002F209D">
      <w:pPr>
        <w:autoSpaceDE w:val="0"/>
        <w:autoSpaceDN w:val="0"/>
        <w:adjustRightInd w:val="0"/>
        <w:spacing w:after="0" w:line="240" w:lineRule="auto"/>
        <w:jc w:val="both"/>
        <w:rPr>
          <w:rFonts w:cstheme="minorHAnsi"/>
        </w:rPr>
      </w:pPr>
    </w:p>
    <w:p w:rsidR="00E02E97" w:rsidRDefault="00804DCF" w:rsidP="002F209D">
      <w:pPr>
        <w:autoSpaceDE w:val="0"/>
        <w:autoSpaceDN w:val="0"/>
        <w:adjustRightInd w:val="0"/>
        <w:spacing w:after="0" w:line="240" w:lineRule="auto"/>
        <w:jc w:val="both"/>
      </w:pPr>
      <w:proofErr w:type="gramStart"/>
      <w:r>
        <w:rPr>
          <w:rFonts w:cstheme="minorHAnsi"/>
        </w:rPr>
        <w:t>where</w:t>
      </w:r>
      <w:proofErr w:type="gramEnd"/>
      <w:r>
        <w:rPr>
          <w:rFonts w:cstheme="minorHAnsi"/>
        </w:rPr>
        <w:t xml:space="preserve"> </w:t>
      </w:r>
      <m:oMath>
        <m:r>
          <m:rPr>
            <m:sty m:val="p"/>
          </m:rPr>
          <w:rPr>
            <w:rFonts w:ascii="Cambria Math" w:hAnsi="Cambria Math" w:cstheme="minorHAnsi"/>
          </w:rPr>
          <m:t>β=</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4</m:t>
            </m:r>
            <m:acc>
              <m:accPr>
                <m:chr m:val="̃"/>
                <m:ctrlPr>
                  <w:rPr>
                    <w:rFonts w:ascii="Cambria Math" w:hAnsi="Cambria Math" w:cstheme="minorHAnsi"/>
                  </w:rPr>
                </m:ctrlPr>
              </m:accPr>
              <m:e>
                <m:r>
                  <m:rPr>
                    <m:sty m:val="p"/>
                  </m:rPr>
                  <w:rPr>
                    <w:rFonts w:ascii="Cambria Math" w:hAnsi="Cambria Math" w:cstheme="minorHAnsi"/>
                  </w:rPr>
                  <m:t>c</m:t>
                </m:r>
              </m:e>
            </m:acc>
            <m:d>
              <m:dPr>
                <m:ctrlPr>
                  <w:rPr>
                    <w:rFonts w:ascii="Cambria Math" w:hAnsi="Cambria Math" w:cstheme="minorHAnsi"/>
                  </w:rPr>
                </m:ctrlPr>
              </m:dPr>
              <m:e>
                <m:r>
                  <m:rPr>
                    <m:sty m:val="p"/>
                  </m:rPr>
                  <w:rPr>
                    <w:rFonts w:ascii="Cambria Math" w:hAnsi="Cambria Math" w:cstheme="minorHAnsi"/>
                  </w:rPr>
                  <m:t>1-</m:t>
                </m:r>
                <m:sSup>
                  <m:sSupPr>
                    <m:ctrlPr>
                      <w:rPr>
                        <w:rFonts w:ascii="Cambria Math" w:hAnsi="Cambria Math" w:cstheme="minorHAnsi"/>
                      </w:rPr>
                    </m:ctrlPr>
                  </m:sSupPr>
                  <m:e>
                    <m:r>
                      <m:rPr>
                        <m:sty m:val="p"/>
                      </m:rPr>
                      <w:rPr>
                        <w:rFonts w:ascii="Cambria Math" w:hAnsi="Cambria Math" w:cstheme="minorHAnsi"/>
                      </w:rPr>
                      <m:t>z</m:t>
                    </m:r>
                  </m:e>
                  <m:sup>
                    <m:r>
                      <m:rPr>
                        <m:sty m:val="p"/>
                      </m:rPr>
                      <w:rPr>
                        <w:rFonts w:ascii="Cambria Math" w:hAnsi="Cambria Math" w:cstheme="minorHAnsi"/>
                      </w:rPr>
                      <m:t>2</m:t>
                    </m:r>
                  </m:sup>
                </m:sSup>
              </m:e>
            </m:d>
          </m:den>
        </m:f>
        <m:r>
          <w:rPr>
            <w:rFonts w:ascii="Cambria Math" w:hAnsi="Cambria Math" w:cstheme="minorHAnsi"/>
          </w:rPr>
          <m:t>.</m:t>
        </m:r>
      </m:oMath>
      <w:r w:rsidR="00DE629A">
        <w:rPr>
          <w:rFonts w:eastAsiaTheme="minorEastAsia" w:cstheme="minorHAnsi"/>
        </w:rPr>
        <w:t xml:space="preserve"> </w:t>
      </w:r>
      <w:r w:rsidR="00AA5DEB">
        <w:rPr>
          <w:rFonts w:cstheme="minorHAnsi"/>
        </w:rPr>
        <w:t xml:space="preserve"> The one-electron limit is satisfied by the ingredient </w:t>
      </w:r>
      <m:oMath>
        <m:r>
          <w:rPr>
            <w:rFonts w:ascii="Cambria Math" w:hAnsi="Cambria Math" w:cstheme="minorHAnsi"/>
          </w:rPr>
          <m:t>z=</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τ</m:t>
                </m:r>
              </m:e>
              <m:sup>
                <m:r>
                  <w:rPr>
                    <w:rFonts w:ascii="Cambria Math" w:hAnsi="Cambria Math" w:cstheme="minorHAnsi"/>
                  </w:rPr>
                  <m:t>w</m:t>
                </m:r>
              </m:sup>
            </m:sSup>
          </m:num>
          <m:den>
            <m:r>
              <w:rPr>
                <w:rFonts w:ascii="Cambria Math" w:hAnsi="Cambria Math" w:cstheme="minorHAnsi"/>
              </w:rPr>
              <m:t>τ</m:t>
            </m:r>
          </m:den>
        </m:f>
        <m:r>
          <w:rPr>
            <w:rFonts w:ascii="Cambria Math" w:hAnsi="Cambria Math" w:cstheme="minorHAnsi"/>
          </w:rPr>
          <m:t>=1</m:t>
        </m:r>
        <m:r>
          <w:rPr>
            <w:rFonts w:ascii="Cambria Math" w:hAnsi="Cambria Math" w:cstheme="minorHAnsi"/>
          </w:rPr>
          <m:t>,</m:t>
        </m:r>
      </m:oMath>
      <w:r w:rsidR="00AA5DEB">
        <w:rPr>
          <w:rFonts w:eastAsiaTheme="minorEastAsia" w:cstheme="minorHAnsi"/>
        </w:rPr>
        <w:t xml:space="preserve"> where </w:t>
      </w:r>
      <m:oMath>
        <m:sSup>
          <m:sSupPr>
            <m:ctrlPr>
              <w:rPr>
                <w:rFonts w:ascii="Cambria Math" w:hAnsi="Cambria Math" w:cstheme="minorHAnsi"/>
                <w:i/>
              </w:rPr>
            </m:ctrlPr>
          </m:sSupPr>
          <m:e>
            <m:r>
              <w:rPr>
                <w:rFonts w:ascii="Cambria Math" w:hAnsi="Cambria Math" w:cstheme="minorHAnsi"/>
              </w:rPr>
              <m:t>τ</m:t>
            </m:r>
          </m:e>
          <m:sup>
            <m:r>
              <w:rPr>
                <w:rFonts w:ascii="Cambria Math" w:hAnsi="Cambria Math" w:cstheme="minorHAnsi"/>
              </w:rPr>
              <m:t>w</m:t>
            </m:r>
          </m:sup>
        </m:sSup>
      </m:oMath>
      <w:r w:rsidR="00AA5DEB">
        <w:rPr>
          <w:rFonts w:eastAsiaTheme="minorEastAsia" w:cstheme="minorHAnsi"/>
        </w:rPr>
        <w:t xml:space="preserve"> is the one-electron kinetic energy density </w:t>
      </w:r>
      <w:r w:rsidR="005B3359" w:rsidRPr="005B3359">
        <w:rPr>
          <w:rFonts w:eastAsiaTheme="minorEastAsia" w:cstheme="minorHAnsi"/>
          <w:vertAlign w:val="superscript"/>
        </w:rPr>
        <w:t>2</w:t>
      </w:r>
      <w:r w:rsidR="006E56E2">
        <w:rPr>
          <w:rFonts w:eastAsiaTheme="minorEastAsia" w:cstheme="minorHAnsi"/>
          <w:vertAlign w:val="superscript"/>
        </w:rPr>
        <w:t>5</w:t>
      </w:r>
      <w:r w:rsidR="005B3359">
        <w:rPr>
          <w:rFonts w:eastAsiaTheme="minorEastAsia" w:cstheme="minorHAnsi"/>
        </w:rPr>
        <w:t xml:space="preserve"> </w:t>
      </w:r>
      <w:r w:rsidR="00AA5DEB">
        <w:rPr>
          <w:rFonts w:eastAsiaTheme="minorEastAsia" w:cstheme="minorHAnsi"/>
        </w:rPr>
        <w:t xml:space="preserve">and </w:t>
      </w:r>
      <m:oMath>
        <m:r>
          <w:rPr>
            <w:rFonts w:ascii="Cambria Math" w:hAnsi="Cambria Math" w:cstheme="minorHAnsi"/>
          </w:rPr>
          <m:t>τ</m:t>
        </m:r>
      </m:oMath>
      <w:r w:rsidR="00AA5DEB">
        <w:rPr>
          <w:rFonts w:eastAsiaTheme="minorEastAsia" w:cstheme="minorHAnsi"/>
        </w:rPr>
        <w:t xml:space="preserve"> the </w:t>
      </w:r>
      <w:r w:rsidR="00D002D3">
        <w:rPr>
          <w:rFonts w:eastAsiaTheme="minorEastAsia" w:cstheme="minorHAnsi"/>
        </w:rPr>
        <w:t xml:space="preserve">positive </w:t>
      </w:r>
      <w:r w:rsidR="00AA5DEB">
        <w:rPr>
          <w:rFonts w:eastAsiaTheme="minorEastAsia" w:cstheme="minorHAnsi"/>
        </w:rPr>
        <w:t xml:space="preserve">kinetic energy density constructed from the Kohn-Sham </w:t>
      </w:r>
      <w:proofErr w:type="spellStart"/>
      <w:r w:rsidR="00AA5DEB">
        <w:rPr>
          <w:rFonts w:eastAsiaTheme="minorEastAsia" w:cstheme="minorHAnsi"/>
        </w:rPr>
        <w:t>orbitals</w:t>
      </w:r>
      <w:proofErr w:type="spellEnd"/>
      <w:r w:rsidR="00AA5DEB">
        <w:rPr>
          <w:rFonts w:eastAsiaTheme="minorEastAsia" w:cstheme="minorHAnsi"/>
        </w:rPr>
        <w:t>.</w:t>
      </w:r>
      <w:r w:rsidR="002C32CF">
        <w:rPr>
          <w:rFonts w:eastAsiaTheme="minorEastAsia" w:cstheme="minorHAnsi"/>
        </w:rPr>
        <w:t xml:space="preserve"> In the uniform electron gas, </w:t>
      </w:r>
      <m:oMath>
        <m:r>
          <w:rPr>
            <w:rFonts w:ascii="Cambria Math" w:hAnsi="Cambria Math" w:cstheme="minorHAnsi"/>
          </w:rPr>
          <m:t>z</m:t>
        </m:r>
      </m:oMath>
      <w:r w:rsidR="002C32CF">
        <w:rPr>
          <w:rFonts w:eastAsiaTheme="minorEastAsia" w:cstheme="minorHAnsi"/>
        </w:rPr>
        <w:t xml:space="preserve"> is zero, </w:t>
      </w:r>
      <w:r w:rsidR="00D002D3">
        <w:rPr>
          <w:rFonts w:eastAsiaTheme="minorEastAsia" w:cstheme="minorHAnsi"/>
        </w:rPr>
        <w:t>when q</w:t>
      </w:r>
      <m:oMath>
        <m:r>
          <w:rPr>
            <w:rFonts w:eastAsiaTheme="minorEastAsia" w:cstheme="minorHAnsi"/>
          </w:rPr>
          <m:t>→</m:t>
        </m:r>
        <m:r>
          <w:rPr>
            <w:rFonts w:ascii="Cambria Math" w:eastAsiaTheme="minorEastAsia" w:cstheme="minorHAnsi"/>
          </w:rPr>
          <m:t>0,</m:t>
        </m:r>
      </m:oMath>
      <w:r w:rsidR="00D002D3" w:rsidRPr="000766DD">
        <w:rPr>
          <w:rFonts w:eastAsiaTheme="minorEastAsia" w:cstheme="minorHAnsi"/>
        </w:rPr>
        <w:t xml:space="preserve"> </w:t>
      </w:r>
      <w:r w:rsidR="00D002D3">
        <w:rPr>
          <w:rFonts w:eastAsiaTheme="minorEastAsia" w:cstheme="minorHAnsi"/>
        </w:rPr>
        <w:t xml:space="preserve"> </w:t>
      </w:r>
      <w:r w:rsidR="00DE629A">
        <w:rPr>
          <w:rFonts w:eastAsiaTheme="minorEastAsia" w:cstheme="minorHAnsi"/>
        </w:rPr>
        <w:t xml:space="preserve"> </w:t>
      </w:r>
      <w:r w:rsidR="00D002D3">
        <w:rPr>
          <w:rFonts w:eastAsiaTheme="minorEastAsia" w:cstheme="minorHAnsi"/>
        </w:rPr>
        <w:t xml:space="preserve">the NEO kernel is properly independent of q for the uniform electron </w:t>
      </w:r>
      <w:proofErr w:type="gramStart"/>
      <w:r w:rsidR="00D002D3">
        <w:rPr>
          <w:rFonts w:eastAsiaTheme="minorEastAsia" w:cstheme="minorHAnsi"/>
        </w:rPr>
        <w:t>gas.</w:t>
      </w:r>
      <w:proofErr w:type="gramEnd"/>
      <w:r w:rsidR="00D002D3">
        <w:rPr>
          <w:rFonts w:eastAsiaTheme="minorEastAsia" w:cstheme="minorHAnsi"/>
        </w:rPr>
        <w:t xml:space="preserve"> </w:t>
      </w:r>
      <w:r w:rsidR="00FD2A2D">
        <w:rPr>
          <w:rFonts w:eastAsiaTheme="minorEastAsia" w:cstheme="minorHAnsi"/>
        </w:rPr>
        <w:t xml:space="preserve">The parameter </w:t>
      </w:r>
      <m:oMath>
        <m:acc>
          <m:accPr>
            <m:chr m:val="̃"/>
            <m:ctrlPr>
              <w:rPr>
                <w:rFonts w:ascii="Cambria Math" w:hAnsi="Cambria Math" w:cstheme="minorHAnsi"/>
              </w:rPr>
            </m:ctrlPr>
          </m:accPr>
          <m:e>
            <m:r>
              <m:rPr>
                <m:sty m:val="p"/>
              </m:rPr>
              <w:rPr>
                <w:rFonts w:ascii="Cambria Math" w:hAnsi="Cambria Math" w:cstheme="minorHAnsi"/>
              </w:rPr>
              <m:t>c</m:t>
            </m:r>
          </m:e>
        </m:acc>
      </m:oMath>
      <w:r w:rsidR="00FD2A2D">
        <w:rPr>
          <w:rFonts w:eastAsiaTheme="minorEastAsia" w:cstheme="minorHAnsi"/>
        </w:rPr>
        <w:t xml:space="preserve"> has a key relevance to the current work.</w:t>
      </w:r>
      <w:r w:rsidR="001B528E">
        <w:rPr>
          <w:rFonts w:eastAsiaTheme="minorEastAsia" w:cstheme="minorHAnsi"/>
        </w:rPr>
        <w:t xml:space="preserve"> In the construction of NEO</w:t>
      </w:r>
      <w:r w:rsidR="00897D61">
        <w:rPr>
          <w:rFonts w:eastAsiaTheme="minorEastAsia" w:cstheme="minorHAnsi"/>
        </w:rPr>
        <w:t>,</w:t>
      </w:r>
      <w:r w:rsidR="001B528E">
        <w:rPr>
          <w:rFonts w:eastAsiaTheme="minorEastAsia" w:cstheme="minorHAnsi"/>
        </w:rPr>
        <w:t xml:space="preserve"> </w:t>
      </w:r>
      <m:oMath>
        <m:acc>
          <m:accPr>
            <m:chr m:val="̃"/>
            <m:ctrlPr>
              <w:rPr>
                <w:rFonts w:ascii="Cambria Math" w:hAnsi="Cambria Math" w:cstheme="minorHAnsi"/>
              </w:rPr>
            </m:ctrlPr>
          </m:accPr>
          <m:e>
            <m:r>
              <m:rPr>
                <m:sty m:val="p"/>
              </m:rPr>
              <w:rPr>
                <w:rFonts w:ascii="Cambria Math" w:hAnsi="Cambria Math" w:cstheme="minorHAnsi"/>
              </w:rPr>
              <m:t>c</m:t>
            </m:r>
          </m:e>
        </m:acc>
      </m:oMath>
      <w:r w:rsidR="001B528E">
        <w:rPr>
          <w:rFonts w:eastAsiaTheme="minorEastAsia" w:cstheme="minorHAnsi"/>
        </w:rPr>
        <w:t xml:space="preserve"> is designed to give a correction to the RPA correlation energy in the high-density limit.</w:t>
      </w:r>
      <w:r w:rsidR="009B52BE">
        <w:rPr>
          <w:rFonts w:eastAsiaTheme="minorEastAsia" w:cstheme="minorHAnsi"/>
        </w:rPr>
        <w:t xml:space="preserve"> In other words, t</w:t>
      </w:r>
      <w:r w:rsidR="009B52BE" w:rsidRPr="009B52BE">
        <w:rPr>
          <w:rFonts w:eastAsiaTheme="minorEastAsia" w:cstheme="minorHAnsi"/>
        </w:rPr>
        <w:t>he</w:t>
      </w:r>
      <w:r w:rsidR="00D002D3">
        <w:rPr>
          <w:rFonts w:eastAsiaTheme="minorEastAsia" w:cstheme="minorHAnsi"/>
        </w:rPr>
        <w:t xml:space="preserve"> standard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9B52BE" w:rsidRPr="009B52BE">
        <w:rPr>
          <w:rFonts w:eastAsiaTheme="minorEastAsia" w:cstheme="minorHAnsi"/>
        </w:rPr>
        <w:t xml:space="preserve"> parameter in NEO provides a unique fit to the exact second-order correlation energy for the spin-unpolarized electron gas.  </w:t>
      </w:r>
      <w:r w:rsidR="00E02E97" w:rsidRPr="006B0751">
        <w:t xml:space="preserve">The “second-order exchange” contribution to the second-order correlation energy of the uniform gas is the correction to direct RPA from </w:t>
      </w:r>
      <w:proofErr w:type="spellStart"/>
      <w:r w:rsidR="00E02E97" w:rsidRPr="006B0751">
        <w:t>wavefunction</w:t>
      </w:r>
      <w:proofErr w:type="spellEnd"/>
      <w:r w:rsidR="00E02E97" w:rsidRPr="006B0751">
        <w:t xml:space="preserve"> anti-symmetry that survives in the high-density limit. It can be evaluated from explicit expressions given by von Barth and Hedin for RPA </w:t>
      </w:r>
      <w:r w:rsidR="005B3359" w:rsidRPr="005B3359">
        <w:rPr>
          <w:vertAlign w:val="superscript"/>
        </w:rPr>
        <w:t>2</w:t>
      </w:r>
      <w:r w:rsidR="006E56E2">
        <w:rPr>
          <w:vertAlign w:val="superscript"/>
        </w:rPr>
        <w:t>6</w:t>
      </w:r>
      <w:r w:rsidR="00E02E97" w:rsidRPr="006B0751">
        <w:t xml:space="preserve"> and by </w:t>
      </w:r>
      <w:proofErr w:type="spellStart"/>
      <w:r w:rsidR="00E02E97" w:rsidRPr="006B0751">
        <w:t>Langreth</w:t>
      </w:r>
      <w:proofErr w:type="spellEnd"/>
      <w:r w:rsidR="00E02E97" w:rsidRPr="006B0751">
        <w:t xml:space="preserve"> and </w:t>
      </w:r>
      <w:proofErr w:type="spellStart"/>
      <w:r w:rsidR="00E02E97" w:rsidRPr="006B0751">
        <w:t>Perdew</w:t>
      </w:r>
      <w:proofErr w:type="spellEnd"/>
      <w:r w:rsidR="00E02E97" w:rsidRPr="006B0751">
        <w:t xml:space="preserve"> </w:t>
      </w:r>
      <w:proofErr w:type="gramStart"/>
      <w:r w:rsidR="00906525">
        <w:rPr>
          <w:vertAlign w:val="superscript"/>
        </w:rPr>
        <w:t>1</w:t>
      </w:r>
      <w:r w:rsidR="0033601B">
        <w:rPr>
          <w:vertAlign w:val="superscript"/>
        </w:rPr>
        <w:t>4</w:t>
      </w:r>
      <w:r w:rsidR="005B3359">
        <w:t xml:space="preserve"> </w:t>
      </w:r>
      <w:r w:rsidR="00E02E97" w:rsidRPr="006B0751">
        <w:t xml:space="preserve"> beyond</w:t>
      </w:r>
      <w:proofErr w:type="gramEnd"/>
      <w:r w:rsidR="00E02E97" w:rsidRPr="006B0751">
        <w:t xml:space="preserve"> RPA.</w:t>
      </w:r>
    </w:p>
    <w:p w:rsidR="00255045" w:rsidRDefault="00F66901" w:rsidP="002F209D">
      <w:pPr>
        <w:autoSpaceDE w:val="0"/>
        <w:autoSpaceDN w:val="0"/>
        <w:adjustRightInd w:val="0"/>
        <w:spacing w:after="0" w:line="240" w:lineRule="auto"/>
        <w:jc w:val="both"/>
        <w:rPr>
          <w:rFonts w:eastAsiaTheme="minorEastAsia" w:cstheme="minorHAnsi"/>
        </w:rPr>
      </w:pPr>
      <m:oMath>
        <m:r>
          <m:rPr>
            <m:sty m:val="p"/>
          </m:rPr>
          <w:rPr>
            <w:rFonts w:ascii="Cambria Math" w:hAnsi="Cambria Math" w:cstheme="minorHAnsi"/>
          </w:rPr>
          <m:t>β</m:t>
        </m:r>
      </m:oMath>
      <w:r w:rsidR="00C713F6">
        <w:rPr>
          <w:rFonts w:eastAsiaTheme="minorEastAsia" w:cstheme="minorHAnsi"/>
        </w:rPr>
        <w:t xml:space="preserve"> </w:t>
      </w:r>
      <w:proofErr w:type="gramStart"/>
      <w:r w:rsidR="00C713F6">
        <w:rPr>
          <w:rFonts w:eastAsiaTheme="minorEastAsia" w:cstheme="minorHAnsi"/>
        </w:rPr>
        <w:t>can</w:t>
      </w:r>
      <w:proofErr w:type="gramEnd"/>
      <w:r w:rsidR="00C713F6">
        <w:rPr>
          <w:rFonts w:eastAsiaTheme="minorEastAsia" w:cstheme="minorHAnsi"/>
        </w:rPr>
        <w:t xml:space="preserve"> be chosen to satisfy another constraint relevant to the long-wavelength (</w:t>
      </w:r>
      <m:oMath>
        <m:r>
          <m:rPr>
            <m:sty m:val="p"/>
          </m:rPr>
          <w:rPr>
            <w:rFonts w:ascii="Cambria Math" w:eastAsiaTheme="minorEastAsia" w:hAnsi="Cambria Math" w:cstheme="minorHAnsi"/>
          </w:rPr>
          <m:t>q→0)</m:t>
        </m:r>
      </m:oMath>
      <w:r w:rsidR="00C713F6">
        <w:rPr>
          <w:rFonts w:eastAsiaTheme="minorEastAsia" w:cstheme="minorHAnsi"/>
        </w:rPr>
        <w:t xml:space="preserve"> limit.</w:t>
      </w:r>
      <w:r w:rsidR="009E74F5">
        <w:rPr>
          <w:rFonts w:eastAsiaTheme="minorEastAsia" w:cstheme="minorHAnsi"/>
        </w:rPr>
        <w:t xml:space="preserve"> </w:t>
      </w:r>
      <w:r w:rsidR="000E5B03">
        <w:rPr>
          <w:rFonts w:eastAsiaTheme="minorEastAsia" w:cstheme="minorHAnsi"/>
        </w:rPr>
        <w:t xml:space="preserve">This choice is </w:t>
      </w:r>
      <w:r w:rsidR="00D002D3">
        <w:rPr>
          <w:rFonts w:eastAsiaTheme="minorEastAsia" w:cstheme="minorHAnsi"/>
        </w:rPr>
        <w:t xml:space="preserve">also </w:t>
      </w:r>
      <w:r w:rsidR="000E5B03">
        <w:rPr>
          <w:rFonts w:eastAsiaTheme="minorEastAsia" w:cstheme="minorHAnsi"/>
        </w:rPr>
        <w:t xml:space="preserve">made in the </w:t>
      </w:r>
      <w:r w:rsidR="00C339F7">
        <w:rPr>
          <w:rFonts w:eastAsiaTheme="minorEastAsia" w:cstheme="minorHAnsi"/>
        </w:rPr>
        <w:t xml:space="preserve">ALDA and </w:t>
      </w:r>
      <w:proofErr w:type="spellStart"/>
      <w:r w:rsidR="00C339F7">
        <w:rPr>
          <w:rFonts w:eastAsiaTheme="minorEastAsia" w:cstheme="minorHAnsi"/>
        </w:rPr>
        <w:t>rALDA</w:t>
      </w:r>
      <w:proofErr w:type="spellEnd"/>
      <w:r w:rsidR="00C339F7">
        <w:rPr>
          <w:rFonts w:eastAsiaTheme="minorEastAsia" w:cstheme="minorHAnsi"/>
        </w:rPr>
        <w:t xml:space="preserve">, and in the </w:t>
      </w:r>
      <w:r w:rsidR="000E5B03">
        <w:rPr>
          <w:rFonts w:eastAsiaTheme="minorEastAsia" w:cstheme="minorHAnsi"/>
        </w:rPr>
        <w:t xml:space="preserve">CP07 dynamic exchange-correlation kernel constructed by </w:t>
      </w:r>
      <w:proofErr w:type="spellStart"/>
      <w:r w:rsidR="000E5B03">
        <w:rPr>
          <w:rFonts w:eastAsiaTheme="minorEastAsia" w:cstheme="minorHAnsi"/>
        </w:rPr>
        <w:t>Constantin</w:t>
      </w:r>
      <w:proofErr w:type="spellEnd"/>
      <w:r w:rsidR="000E5B03">
        <w:rPr>
          <w:rFonts w:eastAsiaTheme="minorEastAsia" w:cstheme="minorHAnsi"/>
        </w:rPr>
        <w:t xml:space="preserve"> and </w:t>
      </w:r>
      <w:proofErr w:type="spellStart"/>
      <w:r w:rsidR="000E5B03">
        <w:rPr>
          <w:rFonts w:eastAsiaTheme="minorEastAsia" w:cstheme="minorHAnsi"/>
        </w:rPr>
        <w:t>Pitarke</w:t>
      </w:r>
      <w:proofErr w:type="spellEnd"/>
      <w:r w:rsidR="002510D2">
        <w:rPr>
          <w:rFonts w:eastAsiaTheme="minorEastAsia" w:cstheme="minorHAnsi"/>
        </w:rPr>
        <w:t xml:space="preserve"> </w:t>
      </w:r>
      <w:r w:rsidR="002510D2" w:rsidRPr="002510D2">
        <w:rPr>
          <w:rFonts w:eastAsiaTheme="minorEastAsia" w:cstheme="minorHAnsi"/>
          <w:vertAlign w:val="superscript"/>
        </w:rPr>
        <w:t>2</w:t>
      </w:r>
      <w:r w:rsidR="006E56E2">
        <w:rPr>
          <w:rFonts w:eastAsiaTheme="minorEastAsia" w:cstheme="minorHAnsi"/>
          <w:vertAlign w:val="superscript"/>
        </w:rPr>
        <w:t>7</w:t>
      </w:r>
      <w:r w:rsidR="000E5B03">
        <w:rPr>
          <w:rFonts w:eastAsiaTheme="minorEastAsia" w:cstheme="minorHAnsi"/>
        </w:rPr>
        <w:t>.</w:t>
      </w:r>
      <w:r w:rsidR="00BD1AFF">
        <w:rPr>
          <w:rFonts w:eastAsiaTheme="minorEastAsia" w:cstheme="minorHAnsi"/>
        </w:rPr>
        <w:t xml:space="preserve"> The compressibility sum rule</w:t>
      </w:r>
      <w:r w:rsidR="00D002D3">
        <w:rPr>
          <w:rFonts w:eastAsiaTheme="minorEastAsia" w:cstheme="minorHAnsi"/>
        </w:rPr>
        <w:t>,</w:t>
      </w:r>
      <w:r w:rsidR="00255045">
        <w:rPr>
          <w:rFonts w:eastAsiaTheme="minorEastAsia" w:cstheme="minorHAnsi"/>
        </w:rPr>
        <w:t xml:space="preserve"> </w:t>
      </w:r>
      <w:r w:rsidR="002510D2" w:rsidRPr="002510D2">
        <w:rPr>
          <w:rFonts w:eastAsiaTheme="minorEastAsia" w:cstheme="minorHAnsi"/>
          <w:vertAlign w:val="superscript"/>
        </w:rPr>
        <w:t>2</w:t>
      </w:r>
      <w:r w:rsidR="006E56E2">
        <w:rPr>
          <w:rFonts w:eastAsiaTheme="minorEastAsia" w:cstheme="minorHAnsi"/>
          <w:vertAlign w:val="superscript"/>
        </w:rPr>
        <w:t>8</w:t>
      </w:r>
      <w:r w:rsidR="002510D2">
        <w:rPr>
          <w:rFonts w:eastAsiaTheme="minorEastAsia" w:cstheme="minorHAnsi"/>
        </w:rPr>
        <w:t xml:space="preserve"> </w:t>
      </w:r>
      <w:r w:rsidR="00DB39D0">
        <w:rPr>
          <w:rFonts w:eastAsiaTheme="minorEastAsia" w:cstheme="minorHAnsi"/>
        </w:rPr>
        <w:t>as</w:t>
      </w:r>
    </w:p>
    <w:p w:rsidR="00255045" w:rsidRDefault="00255045" w:rsidP="00255045">
      <w:pPr>
        <w:autoSpaceDE w:val="0"/>
        <w:autoSpaceDN w:val="0"/>
        <w:adjustRightInd w:val="0"/>
        <w:spacing w:after="0" w:line="240" w:lineRule="auto"/>
        <w:jc w:val="center"/>
        <w:rPr>
          <w:rFonts w:eastAsiaTheme="minorEastAsia" w:cstheme="minorHAnsi"/>
        </w:rPr>
      </w:pPr>
      <w:r>
        <w:rPr>
          <w:rFonts w:eastAsiaTheme="minorEastAsia" w:cstheme="minorHAnsi"/>
        </w:rPr>
        <w:t xml:space="preserve">                                    </w:t>
      </w:r>
      <m:oMath>
        <m:sSub>
          <m:sSubPr>
            <m:ctrlPr>
              <w:rPr>
                <w:rFonts w:ascii="Cambria Math" w:hAnsi="Cambria Math" w:cstheme="minorHAnsi"/>
              </w:rPr>
            </m:ctrlPr>
          </m:sSubPr>
          <m:e>
            <m:r>
              <m:rPr>
                <m:sty m:val="p"/>
              </m:rPr>
              <w:rPr>
                <w:rFonts w:ascii="Cambria Math" w:hAnsi="Cambria Math" w:cstheme="minorHAnsi"/>
              </w:rPr>
              <m:t>f</m:t>
            </m:r>
          </m:e>
          <m:sub>
            <m:r>
              <m:rPr>
                <m:sty m:val="p"/>
              </m:rPr>
              <w:rPr>
                <w:rFonts w:ascii="Cambria Math" w:hAnsi="Cambria Math" w:cstheme="minorHAnsi"/>
              </w:rPr>
              <m:t>xc</m:t>
            </m:r>
          </m:sub>
        </m:sSub>
        <m:r>
          <m:rPr>
            <m:sty m:val="p"/>
          </m:rP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n;q→0, ω=0</m:t>
            </m:r>
          </m:e>
        </m:d>
        <m:r>
          <m:rPr>
            <m:sty m:val="p"/>
          </m:rP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rPr>
                </m:ctrlPr>
              </m:sSupPr>
              <m:e>
                <m:r>
                  <m:rPr>
                    <m:sty m:val="p"/>
                  </m:rPr>
                  <w:rPr>
                    <w:rFonts w:ascii="Cambria Math" w:hAnsi="Cambria Math" w:cstheme="minorHAnsi"/>
                  </w:rPr>
                  <m:t>d</m:t>
                </m:r>
              </m:e>
              <m:sup>
                <m:r>
                  <m:rPr>
                    <m:sty m:val="p"/>
                  </m:rPr>
                  <w:rPr>
                    <w:rFonts w:ascii="Cambria Math" w:hAnsi="Cambria Math" w:cstheme="minorHAnsi"/>
                  </w:rPr>
                  <m:t>2</m:t>
                </m:r>
              </m:sup>
            </m:sSup>
          </m:num>
          <m:den>
            <m:r>
              <m:rPr>
                <m:sty m:val="p"/>
              </m:rPr>
              <w:rPr>
                <w:rFonts w:ascii="Cambria Math" w:hAnsi="Cambria Math" w:cstheme="minorHAnsi"/>
              </w:rPr>
              <m:t>d</m:t>
            </m:r>
            <m:sSup>
              <m:sSupPr>
                <m:ctrlPr>
                  <w:rPr>
                    <w:rFonts w:ascii="Cambria Math" w:hAnsi="Cambria Math" w:cstheme="minorHAnsi"/>
                  </w:rPr>
                </m:ctrlPr>
              </m:sSupPr>
              <m:e>
                <m:r>
                  <m:rPr>
                    <m:sty m:val="p"/>
                  </m:rPr>
                  <w:rPr>
                    <w:rFonts w:ascii="Cambria Math" w:hAnsi="Cambria Math" w:cstheme="minorHAnsi"/>
                  </w:rPr>
                  <m:t>n</m:t>
                </m:r>
              </m:e>
              <m:sup>
                <m:r>
                  <m:rPr>
                    <m:sty m:val="p"/>
                  </m:rPr>
                  <w:rPr>
                    <w:rFonts w:ascii="Cambria Math" w:hAnsi="Cambria Math" w:cstheme="minorHAnsi"/>
                  </w:rPr>
                  <m:t>2</m:t>
                </m:r>
              </m:sup>
            </m:sSup>
          </m:den>
        </m:f>
        <m:d>
          <m:dPr>
            <m:begChr m:val="["/>
            <m:endChr m:val="]"/>
            <m:ctrlPr>
              <w:rPr>
                <w:rFonts w:ascii="Cambria Math" w:hAnsi="Cambria Math" w:cstheme="minorHAnsi"/>
              </w:rPr>
            </m:ctrlPr>
          </m:dPr>
          <m:e>
            <m:r>
              <m:rPr>
                <m:sty m:val="p"/>
              </m:rPr>
              <w:rPr>
                <w:rFonts w:ascii="Cambria Math" w:hAnsi="Cambria Math" w:cstheme="minorHAnsi"/>
              </w:rPr>
              <m:t>n</m:t>
            </m:r>
            <m:sSub>
              <m:sSubPr>
                <m:ctrlPr>
                  <w:rPr>
                    <w:rFonts w:ascii="Cambria Math" w:hAnsi="Cambria Math" w:cstheme="minorHAnsi"/>
                  </w:rPr>
                </m:ctrlPr>
              </m:sSubPr>
              <m:e>
                <m:r>
                  <m:rPr>
                    <m:sty m:val="p"/>
                  </m:rPr>
                  <w:rPr>
                    <w:rFonts w:ascii="Cambria Math" w:hAnsi="Cambria Math" w:cstheme="minorHAnsi"/>
                  </w:rPr>
                  <m:t>ε</m:t>
                </m:r>
              </m:e>
              <m:sub>
                <m:r>
                  <m:rPr>
                    <m:sty m:val="p"/>
                  </m:rPr>
                  <w:rPr>
                    <w:rFonts w:ascii="Cambria Math" w:hAnsi="Cambria Math" w:cstheme="minorHAnsi"/>
                  </w:rPr>
                  <m:t>xc</m:t>
                </m:r>
              </m:sub>
            </m:sSub>
            <m:r>
              <m:rPr>
                <m:sty m:val="p"/>
              </m:rPr>
              <w:rPr>
                <w:rFonts w:ascii="Cambria Math" w:hAnsi="Cambria Math" w:cstheme="minorHAnsi"/>
              </w:rPr>
              <m:t>(n)</m:t>
            </m:r>
          </m:e>
        </m:d>
        <m:r>
          <m:rPr>
            <m:sty m:val="p"/>
          </m:rPr>
          <w:rPr>
            <w:rFonts w:ascii="Cambria Math" w:hAnsi="Cambria Math" w:cstheme="minorHAnsi"/>
          </w:rPr>
          <m:t>,</m:t>
        </m:r>
      </m:oMath>
      <w:r>
        <w:rPr>
          <w:rFonts w:eastAsiaTheme="minorEastAsia" w:cstheme="minorHAnsi"/>
        </w:rPr>
        <w:t xml:space="preserve">                                                     (5)</w:t>
      </w:r>
    </w:p>
    <w:p w:rsidR="00255045" w:rsidRDefault="00255045" w:rsidP="002F209D">
      <w:pPr>
        <w:autoSpaceDE w:val="0"/>
        <w:autoSpaceDN w:val="0"/>
        <w:adjustRightInd w:val="0"/>
        <w:spacing w:after="0" w:line="240" w:lineRule="auto"/>
        <w:jc w:val="both"/>
        <w:rPr>
          <w:rFonts w:eastAsiaTheme="minorEastAsia" w:cstheme="minorHAnsi"/>
        </w:rPr>
      </w:pPr>
    </w:p>
    <w:p w:rsidR="00DB39D0" w:rsidRDefault="00BD1AFF" w:rsidP="002F209D">
      <w:pPr>
        <w:autoSpaceDE w:val="0"/>
        <w:autoSpaceDN w:val="0"/>
        <w:adjustRightInd w:val="0"/>
        <w:spacing w:after="0" w:line="240" w:lineRule="auto"/>
        <w:jc w:val="both"/>
        <w:rPr>
          <w:rFonts w:eastAsiaTheme="minorEastAsia" w:cstheme="minorHAnsi"/>
        </w:rPr>
      </w:pPr>
      <w:r>
        <w:rPr>
          <w:rFonts w:eastAsiaTheme="minorEastAsia" w:cstheme="minorHAnsi"/>
        </w:rPr>
        <w:t xml:space="preserve"> </w:t>
      </w:r>
      <w:proofErr w:type="gramStart"/>
      <w:r>
        <w:rPr>
          <w:rFonts w:eastAsiaTheme="minorEastAsia" w:cstheme="minorHAnsi"/>
        </w:rPr>
        <w:t>is</w:t>
      </w:r>
      <w:proofErr w:type="gramEnd"/>
      <w:r>
        <w:rPr>
          <w:rFonts w:eastAsiaTheme="minorEastAsia" w:cstheme="minorHAnsi"/>
        </w:rPr>
        <w:t xml:space="preserve"> an important requirement for frequency-dependent exchange-correlation kernels.</w:t>
      </w:r>
      <w:r w:rsidR="00255045">
        <w:rPr>
          <w:rFonts w:eastAsiaTheme="minorEastAsia" w:cstheme="minorHAnsi"/>
        </w:rPr>
        <w:t xml:space="preserve"> </w:t>
      </w:r>
      <w:r w:rsidR="00D002D3">
        <w:rPr>
          <w:rFonts w:eastAsiaTheme="minorEastAsia" w:cstheme="minorHAnsi"/>
        </w:rPr>
        <w:t>Satisfying</w:t>
      </w:r>
      <w:r w:rsidR="00255045">
        <w:rPr>
          <w:rFonts w:eastAsiaTheme="minorEastAsia" w:cstheme="minorHAnsi"/>
        </w:rPr>
        <w:t xml:space="preserve"> the compressibility sum rule</w:t>
      </w:r>
      <w:r w:rsidR="0033601B">
        <w:rPr>
          <w:rFonts w:eastAsiaTheme="minorEastAsia" w:cstheme="minorHAnsi"/>
        </w:rPr>
        <w:t>,</w:t>
      </w:r>
      <w:r w:rsidR="00255045">
        <w:rPr>
          <w:rFonts w:eastAsiaTheme="minorEastAsia" w:cstheme="minorHAnsi"/>
        </w:rPr>
        <w:t xml:space="preserve"> </w:t>
      </w:r>
      <m:oMath>
        <m:r>
          <m:rPr>
            <m:sty m:val="p"/>
          </m:rPr>
          <w:rPr>
            <w:rFonts w:ascii="Cambria Math" w:hAnsi="Cambria Math" w:cstheme="minorHAnsi"/>
          </w:rPr>
          <m:t>β</m:t>
        </m:r>
      </m:oMath>
      <w:r w:rsidR="00255045">
        <w:rPr>
          <w:rFonts w:eastAsiaTheme="minorEastAsia" w:cstheme="minorHAnsi"/>
        </w:rPr>
        <w:t xml:space="preserve"> becomes</w:t>
      </w:r>
    </w:p>
    <w:p w:rsidR="00DB39D0" w:rsidRDefault="00DB39D0" w:rsidP="002F209D">
      <w:pPr>
        <w:autoSpaceDE w:val="0"/>
        <w:autoSpaceDN w:val="0"/>
        <w:adjustRightInd w:val="0"/>
        <w:spacing w:after="0" w:line="240" w:lineRule="auto"/>
        <w:jc w:val="both"/>
        <w:rPr>
          <w:rFonts w:eastAsiaTheme="minorEastAsia" w:cstheme="minorHAnsi"/>
        </w:rPr>
      </w:pPr>
    </w:p>
    <w:p w:rsidR="006E6B1C" w:rsidRDefault="007E4A0E" w:rsidP="007E4A0E">
      <w:pPr>
        <w:jc w:val="center"/>
      </w:pPr>
      <w:r>
        <w:rPr>
          <w:rFonts w:eastAsiaTheme="minorEastAsia" w:cstheme="minorHAnsi"/>
        </w:rPr>
        <w:t xml:space="preserve">                                            </w:t>
      </w:r>
      <m:oMath>
        <m:r>
          <m:rPr>
            <m:sty m:val="p"/>
          </m:rPr>
          <w:rPr>
            <w:rFonts w:cstheme="minorHAnsi"/>
          </w:rPr>
          <m:t>β</m:t>
        </m:r>
        <m:r>
          <m:rPr>
            <m:sty m:val="p"/>
          </m:rPr>
          <w:rPr>
            <w:rFonts w:ascii="Cambria Math" w:cstheme="minorHAnsi"/>
          </w:rPr>
          <m:t>=</m:t>
        </m:r>
        <m:r>
          <m:rPr>
            <m:sty m:val="p"/>
          </m:rPr>
          <w:rPr>
            <w:rFonts w:cstheme="minorHAnsi"/>
          </w:rPr>
          <m:t>-</m:t>
        </m:r>
        <m:f>
          <m:fPr>
            <m:ctrlPr>
              <w:rPr>
                <w:rFonts w:ascii="Cambria Math" w:hAnsi="Cambria Math" w:cstheme="minorHAnsi"/>
              </w:rPr>
            </m:ctrlPr>
          </m:fPr>
          <m:num>
            <m:r>
              <m:rPr>
                <m:sty m:val="p"/>
              </m:rPr>
              <w:rPr>
                <w:rFonts w:ascii="Cambria Math" w:hAnsi="Cambria Math" w:cstheme="minorHAnsi"/>
              </w:rPr>
              <m:t>2</m:t>
            </m:r>
            <m:sSubSup>
              <m:sSubSupPr>
                <m:ctrlPr>
                  <w:rPr>
                    <w:rFonts w:ascii="Cambria Math" w:hAnsi="Cambria Math" w:cstheme="minorHAnsi"/>
                  </w:rPr>
                </m:ctrlPr>
              </m:sSubSupPr>
              <m:e>
                <m:r>
                  <m:rPr>
                    <m:sty m:val="p"/>
                  </m:rPr>
                  <w:rPr>
                    <w:rFonts w:ascii="Cambria Math" w:hAnsi="Cambria Math" w:cstheme="minorHAnsi"/>
                  </w:rPr>
                  <m:t>k</m:t>
                </m:r>
              </m:e>
              <m:sub>
                <m:r>
                  <m:rPr>
                    <m:sty m:val="p"/>
                  </m:rPr>
                  <w:rPr>
                    <w:rFonts w:ascii="Cambria Math" w:hAnsi="Cambria Math" w:cstheme="minorHAnsi"/>
                  </w:rPr>
                  <m:t>F</m:t>
                </m:r>
              </m:sub>
              <m:sup>
                <m:r>
                  <m:rPr>
                    <m:sty m:val="p"/>
                  </m:rPr>
                  <w:rPr>
                    <w:rFonts w:ascii="Cambria Math" w:hAnsi="Cambria Math" w:cstheme="minorHAnsi"/>
                  </w:rPr>
                  <m:t>2</m:t>
                </m:r>
              </m:sup>
            </m:sSubSup>
          </m:num>
          <m:den>
            <m:r>
              <m:rPr>
                <m:sty m:val="p"/>
              </m:rPr>
              <w:rPr>
                <w:rFonts w:ascii="Cambria Math" w:cstheme="minorHAnsi"/>
              </w:rPr>
              <m:t>4</m:t>
            </m:r>
            <m:r>
              <m:rPr>
                <m:sty m:val="p"/>
              </m:rPr>
              <w:rPr>
                <w:rFonts w:cstheme="minorHAnsi"/>
              </w:rPr>
              <m:t>π</m:t>
            </m:r>
          </m:den>
        </m:f>
        <m:f>
          <m:fPr>
            <m:ctrlPr>
              <w:rPr>
                <w:rFonts w:ascii="Cambria Math" w:hAnsi="Cambria Math" w:cstheme="minorHAnsi"/>
              </w:rPr>
            </m:ctrlPr>
          </m:fPr>
          <m:num>
            <m:sSup>
              <m:sSupPr>
                <m:ctrlPr>
                  <w:rPr>
                    <w:rFonts w:ascii="Cambria Math" w:hAnsi="Cambria Math" w:cstheme="minorHAnsi"/>
                  </w:rPr>
                </m:ctrlPr>
              </m:sSupPr>
              <m:e>
                <m:r>
                  <m:rPr>
                    <m:sty m:val="p"/>
                  </m:rPr>
                  <w:rPr>
                    <w:rFonts w:ascii="Cambria Math" w:cstheme="minorHAnsi"/>
                  </w:rPr>
                  <m:t>d</m:t>
                </m:r>
              </m:e>
              <m:sup>
                <m:r>
                  <m:rPr>
                    <m:sty m:val="p"/>
                  </m:rPr>
                  <w:rPr>
                    <w:rFonts w:ascii="Cambria Math" w:cstheme="minorHAnsi"/>
                  </w:rPr>
                  <m:t>2</m:t>
                </m:r>
              </m:sup>
            </m:sSup>
          </m:num>
          <m:den>
            <m:r>
              <m:rPr>
                <m:sty m:val="p"/>
              </m:rPr>
              <w:rPr>
                <w:rFonts w:ascii="Cambria Math" w:cstheme="minorHAnsi"/>
              </w:rPr>
              <m:t>d</m:t>
            </m:r>
            <m:sSup>
              <m:sSupPr>
                <m:ctrlPr>
                  <w:rPr>
                    <w:rFonts w:ascii="Cambria Math" w:hAnsi="Cambria Math" w:cstheme="minorHAnsi"/>
                  </w:rPr>
                </m:ctrlPr>
              </m:sSupPr>
              <m:e>
                <m:r>
                  <m:rPr>
                    <m:sty m:val="p"/>
                  </m:rPr>
                  <w:rPr>
                    <w:rFonts w:ascii="Cambria Math" w:cstheme="minorHAnsi"/>
                  </w:rPr>
                  <m:t>n</m:t>
                </m:r>
              </m:e>
              <m:sup>
                <m:r>
                  <m:rPr>
                    <m:sty m:val="p"/>
                  </m:rPr>
                  <w:rPr>
                    <w:rFonts w:ascii="Cambria Math" w:cstheme="minorHAnsi"/>
                  </w:rPr>
                  <m:t>2</m:t>
                </m:r>
              </m:sup>
            </m:sSup>
          </m:den>
        </m:f>
        <m:d>
          <m:dPr>
            <m:begChr m:val="["/>
            <m:endChr m:val="]"/>
            <m:ctrlPr>
              <w:rPr>
                <w:rFonts w:ascii="Cambria Math" w:hAnsi="Cambria Math" w:cstheme="minorHAnsi"/>
              </w:rPr>
            </m:ctrlPr>
          </m:dPr>
          <m:e>
            <m:r>
              <m:rPr>
                <m:sty m:val="p"/>
              </m:rPr>
              <w:rPr>
                <w:rFonts w:ascii="Cambria Math" w:cstheme="minorHAnsi"/>
              </w:rPr>
              <m:t>n</m:t>
            </m:r>
            <m:sSub>
              <m:sSubPr>
                <m:ctrlPr>
                  <w:rPr>
                    <w:rFonts w:ascii="Cambria Math" w:hAnsi="Cambria Math" w:cstheme="minorHAnsi"/>
                  </w:rPr>
                </m:ctrlPr>
              </m:sSubPr>
              <m:e>
                <m:r>
                  <m:rPr>
                    <m:sty m:val="p"/>
                  </m:rPr>
                  <w:rPr>
                    <w:rFonts w:cstheme="minorHAnsi"/>
                  </w:rPr>
                  <m:t>ε</m:t>
                </m:r>
              </m:e>
              <m:sub>
                <m:r>
                  <m:rPr>
                    <m:sty m:val="p"/>
                  </m:rPr>
                  <w:rPr>
                    <w:rFonts w:ascii="Cambria Math" w:cstheme="minorHAnsi"/>
                  </w:rPr>
                  <m:t>xc</m:t>
                </m:r>
              </m:sub>
            </m:sSub>
            <m:r>
              <m:rPr>
                <m:sty m:val="p"/>
              </m:rPr>
              <w:rPr>
                <w:rFonts w:ascii="Cambria Math" w:cstheme="minorHAnsi"/>
              </w:rPr>
              <m:t>(n)</m:t>
            </m:r>
          </m:e>
        </m:d>
        <m:r>
          <m:rPr>
            <m:sty m:val="p"/>
          </m:rPr>
          <w:rPr>
            <w:rFonts w:ascii="Cambria Math" w:cstheme="minorHAnsi"/>
          </w:rPr>
          <m:t>=A,</m:t>
        </m:r>
      </m:oMath>
      <w:r>
        <w:rPr>
          <w:rFonts w:eastAsiaTheme="minorEastAsia"/>
        </w:rPr>
        <w:t xml:space="preserve">                                                                              (6)</w:t>
      </w:r>
    </w:p>
    <w:p w:rsidR="00255045" w:rsidRDefault="00D002D3" w:rsidP="002F209D">
      <w:pPr>
        <w:autoSpaceDE w:val="0"/>
        <w:autoSpaceDN w:val="0"/>
        <w:adjustRightInd w:val="0"/>
        <w:spacing w:after="0" w:line="240" w:lineRule="auto"/>
        <w:jc w:val="both"/>
        <w:rPr>
          <w:rFonts w:eastAsiaTheme="minorEastAsia" w:cstheme="minorHAnsi"/>
        </w:rPr>
      </w:pPr>
      <w:proofErr w:type="gramStart"/>
      <w:r>
        <w:rPr>
          <w:rFonts w:eastAsiaTheme="minorEastAsia" w:cstheme="minorHAnsi"/>
        </w:rPr>
        <w:t>or</w:t>
      </w:r>
      <w:proofErr w:type="gramEnd"/>
      <w:r>
        <w:rPr>
          <w:rFonts w:eastAsiaTheme="minorEastAsia" w:cstheme="minorHAnsi"/>
        </w:rPr>
        <w:t xml:space="preserv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m:t>
        </m:r>
        <m:r>
          <m:rPr>
            <m:sty m:val="p"/>
          </m:rPr>
          <w:rPr>
            <w:rFonts w:ascii="Cambria Math" w:eastAsiaTheme="minorEastAsia" w:hAnsi="Cambria Math" w:cstheme="minorHAnsi"/>
          </w:rPr>
          <m:t>5</m:t>
        </m:r>
      </m:oMath>
      <w:r>
        <w:rPr>
          <w:rFonts w:eastAsiaTheme="minorEastAsia" w:cstheme="minorHAnsi"/>
        </w:rPr>
        <w:t xml:space="preserve"> in the high-density limit.</w:t>
      </w:r>
    </w:p>
    <w:p w:rsidR="00255045" w:rsidRPr="002E7536" w:rsidRDefault="00897D61" w:rsidP="002F209D">
      <w:pPr>
        <w:autoSpaceDE w:val="0"/>
        <w:autoSpaceDN w:val="0"/>
        <w:adjustRightInd w:val="0"/>
        <w:spacing w:after="0" w:line="240" w:lineRule="auto"/>
        <w:jc w:val="both"/>
        <w:rPr>
          <w:rFonts w:cstheme="minorHAnsi"/>
        </w:rPr>
      </w:pPr>
      <w:r>
        <w:rPr>
          <w:rFonts w:cstheme="minorHAnsi"/>
        </w:rPr>
        <w:t>Thus the energy optimized value</w:t>
      </w:r>
      <w:r w:rsidR="000360DB">
        <w:rPr>
          <w:rFonts w:cstheme="minorHAnsi"/>
        </w:rPr>
        <w:t xml:space="preserve"> of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0360DB">
        <w:rPr>
          <w:rFonts w:cstheme="minorHAnsi"/>
        </w:rPr>
        <w:t xml:space="preserve"> in the high-density limit is different from the value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m:t>
        </m:r>
        <m:r>
          <m:rPr>
            <m:sty m:val="p"/>
          </m:rPr>
          <w:rPr>
            <w:rFonts w:ascii="Cambria Math" w:eastAsiaTheme="minorEastAsia" w:hAnsi="Cambria Math" w:cstheme="minorHAnsi"/>
          </w:rPr>
          <m:t>5</m:t>
        </m:r>
      </m:oMath>
      <w:r w:rsidR="000360DB">
        <w:rPr>
          <w:rFonts w:eastAsiaTheme="minorEastAsia" w:cstheme="minorHAnsi"/>
        </w:rPr>
        <w:t xml:space="preserve"> </w:t>
      </w:r>
      <w:r w:rsidR="000360DB">
        <w:rPr>
          <w:rFonts w:cstheme="minorHAnsi"/>
        </w:rPr>
        <w:t xml:space="preserve"> that yields the correct small-</w:t>
      </w:r>
      <m:oMath>
        <m:r>
          <m:rPr>
            <m:sty m:val="p"/>
          </m:rPr>
          <w:rPr>
            <w:rFonts w:ascii="Cambria Math" w:hAnsi="Cambria Math" w:cstheme="minorHAnsi"/>
          </w:rPr>
          <m:t>q</m:t>
        </m:r>
      </m:oMath>
      <w:r w:rsidR="000360DB">
        <w:rPr>
          <w:rFonts w:eastAsiaTheme="minorEastAsia" w:cstheme="minorHAnsi"/>
        </w:rPr>
        <w:t xml:space="preserve"> kernel in the high-density limit. </w:t>
      </w:r>
      <w:r w:rsidR="00936579">
        <w:rPr>
          <w:rFonts w:cstheme="minorHAnsi"/>
        </w:rPr>
        <w:t>In the next section we will extensively discuss the impact of these physical constraints on the plasmon dispersion</w:t>
      </w:r>
      <w:r w:rsidR="002F2B4E">
        <w:rPr>
          <w:rFonts w:cstheme="minorHAnsi"/>
        </w:rPr>
        <w:t xml:space="preserve"> and provide a novel insight about the role of correlation effects.</w:t>
      </w:r>
      <w:r w:rsidR="00C339F7">
        <w:rPr>
          <w:rFonts w:cstheme="minorHAnsi"/>
        </w:rPr>
        <w:t xml:space="preserve"> It will turn out that the difference between the ALDA and NEO kernels is important for the correlation energy, but not very important for the </w:t>
      </w:r>
      <w:proofErr w:type="spellStart"/>
      <w:r w:rsidR="00C339F7">
        <w:rPr>
          <w:rFonts w:cstheme="minorHAnsi"/>
        </w:rPr>
        <w:t>plasmon</w:t>
      </w:r>
      <w:proofErr w:type="spellEnd"/>
      <w:r w:rsidR="00C339F7">
        <w:rPr>
          <w:rFonts w:cstheme="minorHAnsi"/>
        </w:rPr>
        <w:t xml:space="preserve"> dispersion.</w:t>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9B793C" w:rsidRDefault="009B793C" w:rsidP="002F209D">
      <w:pPr>
        <w:autoSpaceDE w:val="0"/>
        <w:autoSpaceDN w:val="0"/>
        <w:adjustRightInd w:val="0"/>
        <w:spacing w:after="0" w:line="240" w:lineRule="auto"/>
        <w:jc w:val="both"/>
        <w:rPr>
          <w:rFonts w:eastAsiaTheme="minorEastAsia" w:cstheme="minorHAnsi"/>
          <w:b/>
        </w:rPr>
      </w:pPr>
    </w:p>
    <w:p w:rsidR="00106BA0" w:rsidRDefault="007C14C2" w:rsidP="002F209D">
      <w:pPr>
        <w:autoSpaceDE w:val="0"/>
        <w:autoSpaceDN w:val="0"/>
        <w:adjustRightInd w:val="0"/>
        <w:spacing w:after="0" w:line="240" w:lineRule="auto"/>
        <w:jc w:val="both"/>
        <w:rPr>
          <w:rFonts w:eastAsiaTheme="minorEastAsia" w:cstheme="minorHAnsi"/>
          <w:b/>
        </w:rPr>
      </w:pPr>
      <w:r w:rsidRPr="007C14C2">
        <w:rPr>
          <w:rFonts w:eastAsiaTheme="minorEastAsia" w:cstheme="minorHAnsi"/>
          <w:b/>
        </w:rPr>
        <w:t xml:space="preserve">Plasmon dispersion </w:t>
      </w:r>
      <w:r w:rsidR="00F124CE">
        <w:rPr>
          <w:rFonts w:eastAsiaTheme="minorEastAsia" w:cstheme="minorHAnsi"/>
          <w:b/>
        </w:rPr>
        <w:t xml:space="preserve">with spatially nonlocal exchange-correlation kernels </w:t>
      </w:r>
      <w:r w:rsidRPr="007C14C2">
        <w:rPr>
          <w:rFonts w:eastAsiaTheme="minorEastAsia" w:cstheme="minorHAnsi"/>
          <w:b/>
        </w:rPr>
        <w:t>in nearly-free-electron metals</w:t>
      </w:r>
    </w:p>
    <w:p w:rsidR="00B30FDD" w:rsidRDefault="00B30FDD" w:rsidP="002F209D">
      <w:pPr>
        <w:autoSpaceDE w:val="0"/>
        <w:autoSpaceDN w:val="0"/>
        <w:adjustRightInd w:val="0"/>
        <w:spacing w:after="0" w:line="240" w:lineRule="auto"/>
        <w:jc w:val="both"/>
        <w:rPr>
          <w:rFonts w:eastAsiaTheme="minorEastAsia" w:cstheme="minorHAnsi"/>
          <w:b/>
        </w:rPr>
      </w:pPr>
    </w:p>
    <w:p w:rsidR="00E92170" w:rsidRPr="006A361F" w:rsidRDefault="00E92170" w:rsidP="004F6A8A">
      <w:pPr>
        <w:autoSpaceDE w:val="0"/>
        <w:autoSpaceDN w:val="0"/>
        <w:adjustRightInd w:val="0"/>
        <w:spacing w:after="0" w:line="240" w:lineRule="auto"/>
        <w:jc w:val="both"/>
        <w:rPr>
          <w:rFonts w:cstheme="minorHAnsi"/>
        </w:rPr>
      </w:pPr>
    </w:p>
    <w:p w:rsidR="00610039" w:rsidRPr="006A361F" w:rsidRDefault="00D002D3" w:rsidP="00610039">
      <w:pPr>
        <w:autoSpaceDE w:val="0"/>
        <w:autoSpaceDN w:val="0"/>
        <w:adjustRightInd w:val="0"/>
        <w:spacing w:after="0" w:line="240" w:lineRule="auto"/>
        <w:jc w:val="both"/>
        <w:rPr>
          <w:rFonts w:cstheme="minorHAnsi"/>
        </w:rPr>
      </w:pPr>
      <w:r>
        <w:rPr>
          <w:rFonts w:cstheme="minorHAnsi"/>
        </w:rPr>
        <w:t>The alkali metals Na and K</w:t>
      </w:r>
      <w:r w:rsidR="00E92170" w:rsidRPr="006A361F">
        <w:rPr>
          <w:rFonts w:cstheme="minorHAnsi"/>
        </w:rPr>
        <w:t xml:space="preserve"> are nearly-free-electron (NFE) systems and therefore </w:t>
      </w:r>
      <w:r w:rsidR="00C339F7">
        <w:rPr>
          <w:rFonts w:cstheme="minorHAnsi"/>
        </w:rPr>
        <w:t xml:space="preserve">nearly ideal realizations </w:t>
      </w:r>
      <w:proofErr w:type="gramStart"/>
      <w:r w:rsidR="00C339F7">
        <w:rPr>
          <w:rFonts w:cstheme="minorHAnsi"/>
        </w:rPr>
        <w:t xml:space="preserve">of  </w:t>
      </w:r>
      <w:r w:rsidR="00E92170" w:rsidRPr="006A361F">
        <w:rPr>
          <w:rFonts w:cstheme="minorHAnsi"/>
        </w:rPr>
        <w:t>the</w:t>
      </w:r>
      <w:proofErr w:type="gramEnd"/>
      <w:r w:rsidR="00E92170" w:rsidRPr="006A361F">
        <w:rPr>
          <w:rFonts w:cstheme="minorHAnsi"/>
        </w:rPr>
        <w:t xml:space="preserve"> uniform electron gas.</w:t>
      </w:r>
      <w:r w:rsidR="00D515C3" w:rsidRPr="006A361F">
        <w:rPr>
          <w:rFonts w:cstheme="minorHAnsi"/>
        </w:rPr>
        <w:t xml:space="preserve"> Correlation effects in alkali metals can be strong enough</w:t>
      </w:r>
      <w:r w:rsidR="00C339F7">
        <w:rPr>
          <w:rFonts w:cstheme="minorHAnsi"/>
        </w:rPr>
        <w:t>,</w:t>
      </w:r>
      <w:r w:rsidR="00D515C3" w:rsidRPr="006A361F">
        <w:rPr>
          <w:rFonts w:cstheme="minorHAnsi"/>
        </w:rPr>
        <w:t xml:space="preserve"> </w:t>
      </w:r>
      <w:r w:rsidR="00047F25" w:rsidRPr="006A361F">
        <w:rPr>
          <w:rFonts w:cstheme="minorHAnsi"/>
        </w:rPr>
        <w:t>especially for low electron densities</w:t>
      </w:r>
      <w:r w:rsidR="00C339F7">
        <w:rPr>
          <w:rFonts w:cstheme="minorHAnsi"/>
        </w:rPr>
        <w:t>,</w:t>
      </w:r>
      <w:r w:rsidR="00047F25" w:rsidRPr="006A361F">
        <w:rPr>
          <w:rFonts w:cstheme="minorHAnsi"/>
        </w:rPr>
        <w:t xml:space="preserve"> </w:t>
      </w:r>
      <w:r w:rsidR="00D515C3" w:rsidRPr="006A361F">
        <w:rPr>
          <w:rFonts w:cstheme="minorHAnsi"/>
        </w:rPr>
        <w:t>to impact electronic excitations.</w:t>
      </w:r>
      <w:r w:rsidR="009C547B" w:rsidRPr="006A361F">
        <w:rPr>
          <w:rFonts w:cstheme="minorHAnsi"/>
        </w:rPr>
        <w:t xml:space="preserve"> </w:t>
      </w:r>
      <w:r w:rsidR="00D060A2" w:rsidRPr="006A361F">
        <w:rPr>
          <w:rFonts w:cstheme="minorHAnsi"/>
        </w:rPr>
        <w:t xml:space="preserve">The high-resolution electron energy loss experiments (EELS) experiments indicate that the </w:t>
      </w:r>
      <w:proofErr w:type="spellStart"/>
      <w:r w:rsidR="00D060A2" w:rsidRPr="006A361F">
        <w:rPr>
          <w:rFonts w:cstheme="minorHAnsi"/>
        </w:rPr>
        <w:t>plasmon</w:t>
      </w:r>
      <w:proofErr w:type="spellEnd"/>
      <w:r w:rsidR="00D060A2" w:rsidRPr="006A361F">
        <w:rPr>
          <w:rFonts w:cstheme="minorHAnsi"/>
        </w:rPr>
        <w:t xml:space="preserve"> dispersion in heavy alkali metals such as </w:t>
      </w:r>
      <w:proofErr w:type="spellStart"/>
      <w:r w:rsidR="00D060A2" w:rsidRPr="006A361F">
        <w:rPr>
          <w:rFonts w:cstheme="minorHAnsi"/>
        </w:rPr>
        <w:t>Rb</w:t>
      </w:r>
      <w:proofErr w:type="spellEnd"/>
      <w:r w:rsidR="00D060A2" w:rsidRPr="006A361F">
        <w:rPr>
          <w:rFonts w:cstheme="minorHAnsi"/>
        </w:rPr>
        <w:t xml:space="preserve"> and Cs becomes negative</w:t>
      </w:r>
      <w:r w:rsidR="00C91953">
        <w:rPr>
          <w:rFonts w:cstheme="minorHAnsi"/>
        </w:rPr>
        <w:t>,</w:t>
      </w:r>
      <w:r w:rsidR="00D060A2" w:rsidRPr="006A361F">
        <w:rPr>
          <w:rFonts w:cstheme="minorHAnsi"/>
        </w:rPr>
        <w:t xml:space="preserve"> </w:t>
      </w:r>
      <w:r w:rsidR="005D1184">
        <w:rPr>
          <w:rFonts w:cstheme="minorHAnsi"/>
        </w:rPr>
        <w:t xml:space="preserve">i.e., the </w:t>
      </w:r>
      <w:proofErr w:type="spellStart"/>
      <w:r w:rsidR="005D1184">
        <w:rPr>
          <w:rFonts w:cstheme="minorHAnsi"/>
        </w:rPr>
        <w:t>plasmon</w:t>
      </w:r>
      <w:proofErr w:type="spellEnd"/>
      <w:r w:rsidR="005D1184">
        <w:rPr>
          <w:rFonts w:cstheme="minorHAnsi"/>
        </w:rPr>
        <w:t xml:space="preserve"> frequency decreases with increasing </w:t>
      </w:r>
      <w:proofErr w:type="spellStart"/>
      <w:r w:rsidR="005D1184">
        <w:rPr>
          <w:rFonts w:cstheme="minorHAnsi"/>
        </w:rPr>
        <w:t>wavevector</w:t>
      </w:r>
      <w:proofErr w:type="spellEnd"/>
      <w:r w:rsidR="005D1184">
        <w:rPr>
          <w:rFonts w:cstheme="minorHAnsi"/>
        </w:rPr>
        <w:t xml:space="preserve"> </w:t>
      </w:r>
      <w:r w:rsidR="00D060A2" w:rsidRPr="006A361F">
        <w:rPr>
          <w:rFonts w:cstheme="minorHAnsi"/>
        </w:rPr>
        <w:t>q</w:t>
      </w:r>
      <w:r w:rsidR="00CE00A7">
        <w:rPr>
          <w:rFonts w:cstheme="minorHAnsi"/>
        </w:rPr>
        <w:t xml:space="preserve"> </w:t>
      </w:r>
      <w:r w:rsidR="00FE7A45">
        <w:rPr>
          <w:rFonts w:cstheme="minorHAnsi"/>
          <w:vertAlign w:val="superscript"/>
        </w:rPr>
        <w:t>7</w:t>
      </w:r>
      <w:r w:rsidR="00D060A2" w:rsidRPr="006A361F">
        <w:rPr>
          <w:rFonts w:cstheme="minorHAnsi"/>
        </w:rPr>
        <w:t>.</w:t>
      </w:r>
      <w:r w:rsidR="00585D41" w:rsidRPr="006A361F">
        <w:rPr>
          <w:rFonts w:cstheme="minorHAnsi"/>
        </w:rPr>
        <w:t xml:space="preserve"> </w:t>
      </w:r>
      <w:r w:rsidR="007635B1" w:rsidRPr="006A361F">
        <w:rPr>
          <w:rFonts w:cstheme="minorHAnsi"/>
        </w:rPr>
        <w:t xml:space="preserve"> </w:t>
      </w:r>
      <w:r w:rsidR="00610039" w:rsidRPr="006A361F">
        <w:rPr>
          <w:rFonts w:cstheme="minorHAnsi"/>
        </w:rPr>
        <w:t xml:space="preserve">Since all the above experiments and calculations were performed for periodic crystals, it is difficult to decouple correlation and band structure effects in the decay of the </w:t>
      </w:r>
      <w:proofErr w:type="spellStart"/>
      <w:r w:rsidR="00610039" w:rsidRPr="006A361F">
        <w:rPr>
          <w:rFonts w:cstheme="minorHAnsi"/>
        </w:rPr>
        <w:t>plasmon</w:t>
      </w:r>
      <w:proofErr w:type="spellEnd"/>
      <w:r w:rsidR="00610039" w:rsidRPr="006A361F">
        <w:rPr>
          <w:rFonts w:cstheme="minorHAnsi"/>
        </w:rPr>
        <w:t xml:space="preserve"> excitations.</w:t>
      </w:r>
    </w:p>
    <w:p w:rsidR="007E283D" w:rsidRPr="009728BA" w:rsidRDefault="00442AD4" w:rsidP="004F6A8A">
      <w:pPr>
        <w:autoSpaceDE w:val="0"/>
        <w:autoSpaceDN w:val="0"/>
        <w:adjustRightInd w:val="0"/>
        <w:spacing w:after="0" w:line="240" w:lineRule="auto"/>
        <w:jc w:val="both"/>
        <w:rPr>
          <w:rFonts w:cstheme="minorHAnsi"/>
        </w:rPr>
      </w:pPr>
      <w:r w:rsidRPr="006A361F">
        <w:rPr>
          <w:rFonts w:cstheme="minorHAnsi"/>
        </w:rPr>
        <w:t xml:space="preserve">Further calculations by Ku and </w:t>
      </w:r>
      <w:proofErr w:type="spellStart"/>
      <w:r w:rsidRPr="006A361F">
        <w:rPr>
          <w:rFonts w:cstheme="minorHAnsi"/>
        </w:rPr>
        <w:t>Eguiluz</w:t>
      </w:r>
      <w:proofErr w:type="spellEnd"/>
      <w:r w:rsidRPr="006A361F">
        <w:rPr>
          <w:rFonts w:cstheme="minorHAnsi"/>
        </w:rPr>
        <w:t xml:space="preserve"> </w:t>
      </w:r>
      <w:r w:rsidR="00EC6354" w:rsidRPr="006A361F">
        <w:rPr>
          <w:rFonts w:cstheme="minorHAnsi"/>
        </w:rPr>
        <w:t xml:space="preserve">in K crystal </w:t>
      </w:r>
      <w:r w:rsidR="009A71F2" w:rsidRPr="009A71F2">
        <w:rPr>
          <w:rFonts w:cstheme="minorHAnsi"/>
          <w:vertAlign w:val="superscript"/>
        </w:rPr>
        <w:t>1</w:t>
      </w:r>
      <w:r w:rsidR="00FE7A45">
        <w:rPr>
          <w:rFonts w:cstheme="minorHAnsi"/>
          <w:vertAlign w:val="superscript"/>
        </w:rPr>
        <w:t>0</w:t>
      </w:r>
      <w:r w:rsidR="009A71F2">
        <w:rPr>
          <w:rFonts w:cstheme="minorHAnsi"/>
        </w:rPr>
        <w:t xml:space="preserve"> </w:t>
      </w:r>
      <w:r w:rsidRPr="006A361F">
        <w:rPr>
          <w:rFonts w:cstheme="minorHAnsi"/>
        </w:rPr>
        <w:t xml:space="preserve">indicate the relevance of band structure versus correlation and demonstrate that </w:t>
      </w:r>
      <w:r w:rsidR="009510AE" w:rsidRPr="006A361F">
        <w:rPr>
          <w:rFonts w:cstheme="minorHAnsi"/>
        </w:rPr>
        <w:t xml:space="preserve">the exchange-correlation effects </w:t>
      </w:r>
      <w:r w:rsidR="00610039" w:rsidRPr="006A361F">
        <w:rPr>
          <w:rFonts w:cstheme="minorHAnsi"/>
        </w:rPr>
        <w:t>beyond</w:t>
      </w:r>
      <w:r w:rsidR="009510AE" w:rsidRPr="006A361F">
        <w:rPr>
          <w:rFonts w:cstheme="minorHAnsi"/>
        </w:rPr>
        <w:t xml:space="preserve"> </w:t>
      </w:r>
      <w:r w:rsidRPr="006A361F">
        <w:rPr>
          <w:rFonts w:cstheme="minorHAnsi"/>
        </w:rPr>
        <w:t>RPA</w:t>
      </w:r>
      <w:r w:rsidR="009510AE" w:rsidRPr="006A361F">
        <w:rPr>
          <w:rFonts w:cstheme="minorHAnsi"/>
        </w:rPr>
        <w:t xml:space="preserve"> </w:t>
      </w:r>
      <w:r w:rsidR="00610039" w:rsidRPr="006A361F">
        <w:rPr>
          <w:rFonts w:cstheme="minorHAnsi"/>
        </w:rPr>
        <w:t xml:space="preserve">at the ALDA level </w:t>
      </w:r>
      <w:r w:rsidR="009510AE" w:rsidRPr="006A361F">
        <w:rPr>
          <w:rFonts w:cstheme="minorHAnsi"/>
        </w:rPr>
        <w:t xml:space="preserve">have </w:t>
      </w:r>
      <w:r w:rsidR="00610039" w:rsidRPr="006A361F">
        <w:rPr>
          <w:rFonts w:cstheme="minorHAnsi"/>
        </w:rPr>
        <w:t xml:space="preserve">only </w:t>
      </w:r>
      <w:r w:rsidR="009510AE" w:rsidRPr="006A361F">
        <w:rPr>
          <w:rFonts w:cstheme="minorHAnsi"/>
        </w:rPr>
        <w:t xml:space="preserve">a minor role in the decay of </w:t>
      </w:r>
      <w:proofErr w:type="spellStart"/>
      <w:r w:rsidR="009510AE" w:rsidRPr="006A361F">
        <w:rPr>
          <w:rFonts w:cstheme="minorHAnsi"/>
        </w:rPr>
        <w:t>plasmons</w:t>
      </w:r>
      <w:proofErr w:type="spellEnd"/>
      <w:r w:rsidR="009510AE" w:rsidRPr="006A361F">
        <w:rPr>
          <w:rFonts w:cstheme="minorHAnsi"/>
        </w:rPr>
        <w:t xml:space="preserve">. </w:t>
      </w:r>
      <w:r w:rsidR="00D002D3">
        <w:rPr>
          <w:rFonts w:cstheme="minorHAnsi"/>
        </w:rPr>
        <w:t>A s</w:t>
      </w:r>
      <w:r w:rsidR="0010137C">
        <w:rPr>
          <w:rFonts w:cstheme="minorHAnsi"/>
        </w:rPr>
        <w:t xml:space="preserve">imilar observation was made by </w:t>
      </w:r>
      <w:proofErr w:type="spellStart"/>
      <w:r w:rsidR="0010137C">
        <w:rPr>
          <w:rFonts w:cstheme="minorHAnsi"/>
        </w:rPr>
        <w:t>Quong</w:t>
      </w:r>
      <w:proofErr w:type="spellEnd"/>
      <w:r w:rsidR="0010137C">
        <w:rPr>
          <w:rFonts w:cstheme="minorHAnsi"/>
        </w:rPr>
        <w:t xml:space="preserve"> and </w:t>
      </w:r>
      <w:proofErr w:type="spellStart"/>
      <w:proofErr w:type="gramStart"/>
      <w:r w:rsidR="0010137C">
        <w:rPr>
          <w:rFonts w:cstheme="minorHAnsi"/>
        </w:rPr>
        <w:t>Eguiluz</w:t>
      </w:r>
      <w:proofErr w:type="spellEnd"/>
      <w:r w:rsidR="0010137C">
        <w:rPr>
          <w:rFonts w:cstheme="minorHAnsi"/>
        </w:rPr>
        <w:t xml:space="preserve"> </w:t>
      </w:r>
      <w:r w:rsidR="009A71F2">
        <w:rPr>
          <w:rFonts w:cstheme="minorHAnsi"/>
        </w:rPr>
        <w:t xml:space="preserve"> </w:t>
      </w:r>
      <w:r w:rsidR="00FE7A45">
        <w:rPr>
          <w:rFonts w:cstheme="minorHAnsi"/>
          <w:vertAlign w:val="superscript"/>
        </w:rPr>
        <w:t>2</w:t>
      </w:r>
      <w:r w:rsidR="006E56E2">
        <w:rPr>
          <w:rFonts w:cstheme="minorHAnsi"/>
          <w:vertAlign w:val="superscript"/>
        </w:rPr>
        <w:t>9</w:t>
      </w:r>
      <w:proofErr w:type="gramEnd"/>
      <w:r w:rsidR="009A71F2">
        <w:rPr>
          <w:rFonts w:cstheme="minorHAnsi"/>
        </w:rPr>
        <w:t xml:space="preserve"> </w:t>
      </w:r>
      <w:r w:rsidR="0010137C">
        <w:rPr>
          <w:rFonts w:cstheme="minorHAnsi"/>
        </w:rPr>
        <w:t xml:space="preserve">for </w:t>
      </w:r>
      <w:r w:rsidR="0010137C">
        <w:rPr>
          <w:rFonts w:cstheme="minorHAnsi"/>
        </w:rPr>
        <w:lastRenderedPageBreak/>
        <w:t>Na crystal.</w:t>
      </w:r>
      <w:r w:rsidR="00056604">
        <w:rPr>
          <w:rFonts w:cstheme="minorHAnsi"/>
        </w:rPr>
        <w:t xml:space="preserve"> </w:t>
      </w:r>
      <w:r w:rsidR="007E283D" w:rsidRPr="009728BA">
        <w:rPr>
          <w:rFonts w:cstheme="minorHAnsi"/>
        </w:rPr>
        <w:t xml:space="preserve">Although crystal periodicity is important when modeling realistic conditions, the </w:t>
      </w:r>
      <w:proofErr w:type="spellStart"/>
      <w:r w:rsidR="007E283D" w:rsidRPr="009728BA">
        <w:rPr>
          <w:rFonts w:cstheme="minorHAnsi"/>
        </w:rPr>
        <w:t>jellium</w:t>
      </w:r>
      <w:proofErr w:type="spellEnd"/>
      <w:r w:rsidR="007E283D" w:rsidRPr="009728BA">
        <w:rPr>
          <w:rFonts w:cstheme="minorHAnsi"/>
        </w:rPr>
        <w:t xml:space="preserve"> model </w:t>
      </w:r>
      <w:r w:rsidR="002D1070" w:rsidRPr="009728BA">
        <w:rPr>
          <w:rFonts w:cstheme="minorHAnsi"/>
        </w:rPr>
        <w:t>c</w:t>
      </w:r>
      <w:r w:rsidR="007E283D" w:rsidRPr="009728BA">
        <w:rPr>
          <w:rFonts w:cstheme="minorHAnsi"/>
        </w:rPr>
        <w:t xml:space="preserve">an offer </w:t>
      </w:r>
      <w:r w:rsidR="00D002D3">
        <w:rPr>
          <w:rFonts w:cstheme="minorHAnsi"/>
        </w:rPr>
        <w:t>an</w:t>
      </w:r>
      <w:r w:rsidR="007E283D" w:rsidRPr="009728BA">
        <w:rPr>
          <w:rFonts w:cstheme="minorHAnsi"/>
        </w:rPr>
        <w:t xml:space="preserve"> </w:t>
      </w:r>
      <w:r w:rsidR="003D61D7" w:rsidRPr="009728BA">
        <w:rPr>
          <w:rFonts w:cstheme="minorHAnsi"/>
        </w:rPr>
        <w:t xml:space="preserve">important </w:t>
      </w:r>
      <w:r w:rsidR="00D002D3">
        <w:rPr>
          <w:rFonts w:cstheme="minorHAnsi"/>
        </w:rPr>
        <w:t>way</w:t>
      </w:r>
      <w:r w:rsidR="007E283D" w:rsidRPr="009728BA">
        <w:rPr>
          <w:rFonts w:cstheme="minorHAnsi"/>
        </w:rPr>
        <w:t xml:space="preserve"> to separate the impact of many-body correlations and band structure.</w:t>
      </w:r>
      <w:r w:rsidR="0000254B" w:rsidRPr="009728BA">
        <w:rPr>
          <w:rFonts w:cstheme="minorHAnsi"/>
        </w:rPr>
        <w:t xml:space="preserve"> Within our work we want to provide an additional theoretical and numerical insight only about the many-body correlation effects and explain why </w:t>
      </w:r>
      <w:r w:rsidR="003D61D7" w:rsidRPr="009728BA">
        <w:rPr>
          <w:rFonts w:cstheme="minorHAnsi"/>
        </w:rPr>
        <w:t xml:space="preserve">in general </w:t>
      </w:r>
      <w:r w:rsidR="0000254B" w:rsidRPr="009728BA">
        <w:rPr>
          <w:rFonts w:cstheme="minorHAnsi"/>
        </w:rPr>
        <w:t>no beyond-RPA approximation</w:t>
      </w:r>
      <w:r w:rsidR="0050768B">
        <w:rPr>
          <w:rFonts w:cstheme="minorHAnsi"/>
        </w:rPr>
        <w:t xml:space="preserve"> for </w:t>
      </w:r>
      <w:proofErr w:type="spellStart"/>
      <w:r w:rsidR="0050768B">
        <w:rPr>
          <w:rFonts w:cstheme="minorHAnsi"/>
        </w:rPr>
        <w:t>jellium</w:t>
      </w:r>
      <w:proofErr w:type="spellEnd"/>
      <w:r w:rsidR="0000254B" w:rsidRPr="009728BA">
        <w:rPr>
          <w:rFonts w:cstheme="minorHAnsi"/>
        </w:rPr>
        <w:t xml:space="preserve"> can predict the </w:t>
      </w:r>
      <w:r w:rsidR="00EB694E">
        <w:rPr>
          <w:rFonts w:cstheme="minorHAnsi"/>
        </w:rPr>
        <w:t>observed</w:t>
      </w:r>
      <w:r w:rsidR="0000254B" w:rsidRPr="009728BA">
        <w:rPr>
          <w:rFonts w:cstheme="minorHAnsi"/>
        </w:rPr>
        <w:t xml:space="preserve"> </w:t>
      </w:r>
      <w:proofErr w:type="spellStart"/>
      <w:r w:rsidR="0000254B" w:rsidRPr="009728BA">
        <w:rPr>
          <w:rFonts w:cstheme="minorHAnsi"/>
        </w:rPr>
        <w:t>plasmon</w:t>
      </w:r>
      <w:proofErr w:type="spellEnd"/>
      <w:r w:rsidR="0000254B" w:rsidRPr="009728BA">
        <w:rPr>
          <w:rFonts w:cstheme="minorHAnsi"/>
        </w:rPr>
        <w:t xml:space="preserve"> decay and lifetime</w:t>
      </w:r>
      <w:r w:rsidR="0050768B">
        <w:rPr>
          <w:rFonts w:cstheme="minorHAnsi"/>
        </w:rPr>
        <w:t xml:space="preserve"> for Cs</w:t>
      </w:r>
      <w:r w:rsidR="0000254B" w:rsidRPr="009728BA">
        <w:rPr>
          <w:rFonts w:cstheme="minorHAnsi"/>
        </w:rPr>
        <w:t>.</w:t>
      </w:r>
      <w:r w:rsidR="009E5FEA" w:rsidRPr="009728BA">
        <w:rPr>
          <w:rFonts w:cstheme="minorHAnsi"/>
        </w:rPr>
        <w:t xml:space="preserve"> The justification of our results is based on exact physical constraints imposed on the construction of beyond-RPA approximations.</w:t>
      </w:r>
      <w:r w:rsidR="002D1070" w:rsidRPr="009728BA">
        <w:rPr>
          <w:rFonts w:cstheme="minorHAnsi"/>
        </w:rPr>
        <w:t xml:space="preserve"> </w:t>
      </w:r>
      <w:r w:rsidR="003D61D7" w:rsidRPr="009728BA">
        <w:rPr>
          <w:rFonts w:cstheme="minorHAnsi"/>
        </w:rPr>
        <w:t xml:space="preserve"> </w:t>
      </w:r>
      <w:r w:rsidR="00DF3EC6" w:rsidRPr="009728BA">
        <w:rPr>
          <w:rFonts w:cstheme="minorHAnsi"/>
        </w:rPr>
        <w:t xml:space="preserve">By using the </w:t>
      </w:r>
      <w:proofErr w:type="spellStart"/>
      <w:r w:rsidR="00DF3EC6" w:rsidRPr="009728BA">
        <w:rPr>
          <w:rFonts w:cstheme="minorHAnsi"/>
        </w:rPr>
        <w:t>jellium</w:t>
      </w:r>
      <w:proofErr w:type="spellEnd"/>
      <w:r w:rsidR="00DF3EC6" w:rsidRPr="009728BA">
        <w:rPr>
          <w:rFonts w:cstheme="minorHAnsi"/>
        </w:rPr>
        <w:t xml:space="preserve"> model for alkali metals</w:t>
      </w:r>
      <w:r w:rsidR="0050768B">
        <w:rPr>
          <w:rFonts w:cstheme="minorHAnsi"/>
        </w:rPr>
        <w:t>,</w:t>
      </w:r>
      <w:r w:rsidR="00DF3EC6" w:rsidRPr="009728BA">
        <w:rPr>
          <w:rFonts w:cstheme="minorHAnsi"/>
        </w:rPr>
        <w:t xml:space="preserve"> we can build upon the conclusion that ALDA gives a minor improvement beyond RPA.</w:t>
      </w:r>
      <w:r w:rsidR="00CE126E" w:rsidRPr="009728BA">
        <w:rPr>
          <w:rFonts w:cstheme="minorHAnsi"/>
        </w:rPr>
        <w:t xml:space="preserve"> With the possession of nonlocal exchange-correlation kernels developed since  the later 90’s we can make further conclusions </w:t>
      </w:r>
      <w:r w:rsidR="0050768B">
        <w:rPr>
          <w:rFonts w:cstheme="minorHAnsi"/>
        </w:rPr>
        <w:t xml:space="preserve">about </w:t>
      </w:r>
      <w:r w:rsidR="00CE126E" w:rsidRPr="009728BA">
        <w:rPr>
          <w:rFonts w:cstheme="minorHAnsi"/>
        </w:rPr>
        <w:t>how these recent approximations compare to ALDA and RPA</w:t>
      </w:r>
      <w:r w:rsidR="00C94226" w:rsidRPr="009728BA">
        <w:rPr>
          <w:rFonts w:cstheme="minorHAnsi"/>
        </w:rPr>
        <w:t xml:space="preserve"> in terms of correlation effects</w:t>
      </w:r>
      <w:r w:rsidR="00CE126E" w:rsidRPr="009728BA">
        <w:rPr>
          <w:rFonts w:cstheme="minorHAnsi"/>
        </w:rPr>
        <w:t>.</w:t>
      </w:r>
    </w:p>
    <w:p w:rsidR="00B30FDD" w:rsidRPr="009728BA" w:rsidRDefault="005C122B" w:rsidP="004F6A8A">
      <w:pPr>
        <w:autoSpaceDE w:val="0"/>
        <w:autoSpaceDN w:val="0"/>
        <w:adjustRightInd w:val="0"/>
        <w:spacing w:after="0" w:line="240" w:lineRule="auto"/>
        <w:jc w:val="both"/>
        <w:rPr>
          <w:rFonts w:cstheme="minorHAnsi"/>
        </w:rPr>
      </w:pPr>
      <w:r w:rsidRPr="009728BA">
        <w:rPr>
          <w:rFonts w:cstheme="minorHAnsi"/>
        </w:rPr>
        <w:t xml:space="preserve">TDDFT has become a </w:t>
      </w:r>
      <w:r w:rsidR="00643EAE" w:rsidRPr="009728BA">
        <w:rPr>
          <w:rFonts w:cstheme="minorHAnsi"/>
        </w:rPr>
        <w:t>promising and affordable tool to assess</w:t>
      </w:r>
      <w:r w:rsidR="002445EE" w:rsidRPr="009728BA">
        <w:rPr>
          <w:rFonts w:cstheme="minorHAnsi"/>
        </w:rPr>
        <w:t xml:space="preserve"> the optical properties of solids. </w:t>
      </w:r>
      <w:r w:rsidR="00643EAE" w:rsidRPr="009728BA">
        <w:rPr>
          <w:rFonts w:cstheme="minorHAnsi"/>
        </w:rPr>
        <w:t>Most of the test</w:t>
      </w:r>
      <w:r w:rsidR="0050768B">
        <w:rPr>
          <w:rFonts w:cstheme="minorHAnsi"/>
        </w:rPr>
        <w:t>s</w:t>
      </w:r>
      <w:r w:rsidR="00643EAE" w:rsidRPr="009728BA">
        <w:rPr>
          <w:rFonts w:cstheme="minorHAnsi"/>
        </w:rPr>
        <w:t xml:space="preserve"> on optical properties </w:t>
      </w:r>
      <w:r w:rsidR="0050768B">
        <w:rPr>
          <w:rFonts w:cstheme="minorHAnsi"/>
        </w:rPr>
        <w:t xml:space="preserve">still rely </w:t>
      </w:r>
      <w:r w:rsidR="00643EAE" w:rsidRPr="009728BA">
        <w:rPr>
          <w:rFonts w:cstheme="minorHAnsi"/>
        </w:rPr>
        <w:t>on the ALDA approximation.</w:t>
      </w:r>
      <w:r w:rsidR="00164C71" w:rsidRPr="009728BA">
        <w:rPr>
          <w:rFonts w:cstheme="minorHAnsi"/>
        </w:rPr>
        <w:t xml:space="preserve"> </w:t>
      </w:r>
      <w:r w:rsidR="00E22E5B">
        <w:rPr>
          <w:rFonts w:cstheme="minorHAnsi"/>
        </w:rPr>
        <w:t xml:space="preserve">The shortcomings of </w:t>
      </w:r>
      <w:r w:rsidR="00A22376" w:rsidRPr="009728BA">
        <w:rPr>
          <w:rFonts w:cstheme="minorHAnsi"/>
        </w:rPr>
        <w:t xml:space="preserve">ALDA become obvious for ground state correlation energies and for excitations of wide-frequency range in inhomogeneous systems. </w:t>
      </w:r>
      <w:proofErr w:type="gramStart"/>
      <w:r w:rsidR="00E22E5B">
        <w:rPr>
          <w:rFonts w:cstheme="minorHAnsi"/>
        </w:rPr>
        <w:t>Relying on t</w:t>
      </w:r>
      <w:r w:rsidR="00B773A2">
        <w:rPr>
          <w:rFonts w:cstheme="minorHAnsi"/>
        </w:rPr>
        <w:t>he observations by Refs.</w:t>
      </w:r>
      <w:proofErr w:type="gramEnd"/>
      <w:r w:rsidR="00B773A2">
        <w:rPr>
          <w:rFonts w:cstheme="minorHAnsi"/>
        </w:rPr>
        <w:t xml:space="preserve"> </w:t>
      </w:r>
      <w:r w:rsidR="00E27FB7" w:rsidRPr="00E27FB7">
        <w:rPr>
          <w:rFonts w:cstheme="minorHAnsi"/>
          <w:vertAlign w:val="superscript"/>
        </w:rPr>
        <w:t>1</w:t>
      </w:r>
      <w:r w:rsidR="007B1FBC">
        <w:rPr>
          <w:rFonts w:cstheme="minorHAnsi"/>
          <w:vertAlign w:val="superscript"/>
        </w:rPr>
        <w:t>0</w:t>
      </w:r>
      <w:r w:rsidR="00E27FB7" w:rsidRPr="00E27FB7">
        <w:rPr>
          <w:rFonts w:cstheme="minorHAnsi"/>
          <w:vertAlign w:val="superscript"/>
        </w:rPr>
        <w:t>,</w:t>
      </w:r>
      <w:r w:rsidR="00E27FB7">
        <w:rPr>
          <w:rFonts w:cstheme="minorHAnsi"/>
          <w:vertAlign w:val="superscript"/>
        </w:rPr>
        <w:t xml:space="preserve"> </w:t>
      </w:r>
      <w:r w:rsidR="007B1FBC">
        <w:rPr>
          <w:rFonts w:cstheme="minorHAnsi"/>
          <w:vertAlign w:val="superscript"/>
        </w:rPr>
        <w:t>2</w:t>
      </w:r>
      <w:r w:rsidR="006E56E2">
        <w:rPr>
          <w:rFonts w:cstheme="minorHAnsi"/>
          <w:vertAlign w:val="superscript"/>
        </w:rPr>
        <w:t>9</w:t>
      </w:r>
      <w:r w:rsidR="00E22E5B">
        <w:rPr>
          <w:rFonts w:cstheme="minorHAnsi"/>
        </w:rPr>
        <w:t xml:space="preserve"> w</w:t>
      </w:r>
      <w:r w:rsidR="008A34BD" w:rsidRPr="009728BA">
        <w:rPr>
          <w:rFonts w:cstheme="minorHAnsi"/>
        </w:rPr>
        <w:t>e can keep the ALDA as our reference method</w:t>
      </w:r>
      <w:r w:rsidR="00C91953">
        <w:rPr>
          <w:rFonts w:cstheme="minorHAnsi"/>
        </w:rPr>
        <w:t>,</w:t>
      </w:r>
      <w:r w:rsidR="000B289F">
        <w:rPr>
          <w:rFonts w:cstheme="minorHAnsi"/>
        </w:rPr>
        <w:t xml:space="preserve"> </w:t>
      </w:r>
      <w:r w:rsidR="00C91953">
        <w:rPr>
          <w:rFonts w:cstheme="minorHAnsi"/>
        </w:rPr>
        <w:t>comparing</w:t>
      </w:r>
      <w:r w:rsidR="008A34BD" w:rsidRPr="009728BA">
        <w:rPr>
          <w:rFonts w:cstheme="minorHAnsi"/>
        </w:rPr>
        <w:t xml:space="preserve"> the </w:t>
      </w:r>
      <w:proofErr w:type="spellStart"/>
      <w:r w:rsidR="008A34BD" w:rsidRPr="009728BA">
        <w:rPr>
          <w:rFonts w:cstheme="minorHAnsi"/>
        </w:rPr>
        <w:t>plasmon</w:t>
      </w:r>
      <w:proofErr w:type="spellEnd"/>
      <w:r w:rsidR="008A34BD" w:rsidRPr="009728BA">
        <w:rPr>
          <w:rFonts w:cstheme="minorHAnsi"/>
        </w:rPr>
        <w:t xml:space="preserve"> dispersion obtained from other exchange-correlation kernels to ALDA.</w:t>
      </w:r>
    </w:p>
    <w:p w:rsidR="00E87888" w:rsidRPr="009728BA" w:rsidRDefault="006D1DEF" w:rsidP="004F6A8A">
      <w:pPr>
        <w:autoSpaceDE w:val="0"/>
        <w:autoSpaceDN w:val="0"/>
        <w:adjustRightInd w:val="0"/>
        <w:spacing w:after="0" w:line="240" w:lineRule="auto"/>
        <w:jc w:val="both"/>
        <w:rPr>
          <w:rFonts w:cstheme="minorHAnsi"/>
        </w:rPr>
      </w:pPr>
      <w:r w:rsidRPr="009728BA">
        <w:rPr>
          <w:rFonts w:cstheme="minorHAnsi"/>
        </w:rPr>
        <w:t xml:space="preserve">We can make two groups </w:t>
      </w:r>
      <w:r w:rsidR="000B289F">
        <w:rPr>
          <w:rFonts w:cstheme="minorHAnsi"/>
        </w:rPr>
        <w:t>of assessed approximations</w:t>
      </w:r>
      <w:r w:rsidRPr="009728BA">
        <w:rPr>
          <w:rFonts w:cstheme="minorHAnsi"/>
        </w:rPr>
        <w:t xml:space="preserve">. The first group includes exchange-only and exchange-correlation kernels based on the ALDA approximations. </w:t>
      </w:r>
      <w:proofErr w:type="spellStart"/>
      <w:r w:rsidRPr="009728BA">
        <w:rPr>
          <w:rFonts w:cstheme="minorHAnsi"/>
        </w:rPr>
        <w:t>ALDAx</w:t>
      </w:r>
      <w:proofErr w:type="spellEnd"/>
      <w:r w:rsidRPr="009728BA">
        <w:rPr>
          <w:rFonts w:cstheme="minorHAnsi"/>
        </w:rPr>
        <w:t xml:space="preserve"> and </w:t>
      </w:r>
      <w:proofErr w:type="spellStart"/>
      <w:r w:rsidRPr="009728BA">
        <w:rPr>
          <w:rFonts w:cstheme="minorHAnsi"/>
        </w:rPr>
        <w:t>ALDAxc</w:t>
      </w:r>
      <w:proofErr w:type="spellEnd"/>
      <w:r w:rsidRPr="009728BA">
        <w:rPr>
          <w:rFonts w:cstheme="minorHAnsi"/>
        </w:rPr>
        <w:t xml:space="preserve"> are both local kernels</w:t>
      </w:r>
      <w:r w:rsidR="00CD5695">
        <w:rPr>
          <w:rFonts w:cstheme="minorHAnsi"/>
        </w:rPr>
        <w:t>,</w:t>
      </w:r>
      <w:r w:rsidRPr="009728BA">
        <w:rPr>
          <w:rFonts w:cstheme="minorHAnsi"/>
        </w:rPr>
        <w:t xml:space="preserve"> but differ in correlation contribution.</w:t>
      </w:r>
      <w:r w:rsidR="0077315A" w:rsidRPr="009728BA">
        <w:rPr>
          <w:rFonts w:cstheme="minorHAnsi"/>
        </w:rPr>
        <w:t xml:space="preserve"> </w:t>
      </w:r>
      <w:proofErr w:type="spellStart"/>
      <w:proofErr w:type="gramStart"/>
      <w:r w:rsidR="0077315A" w:rsidRPr="009728BA">
        <w:rPr>
          <w:rFonts w:cstheme="minorHAnsi"/>
        </w:rPr>
        <w:t>rALDAx</w:t>
      </w:r>
      <w:proofErr w:type="spellEnd"/>
      <w:proofErr w:type="gramEnd"/>
      <w:r w:rsidR="0077315A" w:rsidRPr="009728BA">
        <w:rPr>
          <w:rFonts w:cstheme="minorHAnsi"/>
        </w:rPr>
        <w:t xml:space="preserve"> and </w:t>
      </w:r>
      <w:proofErr w:type="spellStart"/>
      <w:r w:rsidR="0077315A" w:rsidRPr="009728BA">
        <w:rPr>
          <w:rFonts w:cstheme="minorHAnsi"/>
        </w:rPr>
        <w:t>rALDAxc</w:t>
      </w:r>
      <w:proofErr w:type="spellEnd"/>
      <w:r w:rsidR="0077315A" w:rsidRPr="009728BA">
        <w:rPr>
          <w:rFonts w:cstheme="minorHAnsi"/>
        </w:rPr>
        <w:t xml:space="preserve"> are nonlocal.</w:t>
      </w:r>
      <w:r w:rsidR="0042255B" w:rsidRPr="009728BA">
        <w:rPr>
          <w:rFonts w:cstheme="minorHAnsi"/>
        </w:rPr>
        <w:t xml:space="preserve"> The second group consists of NE</w:t>
      </w:r>
      <w:r w:rsidR="00C91D56" w:rsidRPr="009728BA">
        <w:rPr>
          <w:rFonts w:cstheme="minorHAnsi"/>
        </w:rPr>
        <w:t>O</w:t>
      </w:r>
      <w:r w:rsidR="0042255B" w:rsidRPr="009728BA">
        <w:rPr>
          <w:rFonts w:cstheme="minorHAnsi"/>
        </w:rPr>
        <w:t xml:space="preserve"> exchange-only kernels </w:t>
      </w:r>
      <w:r w:rsidR="003C59EC" w:rsidRPr="003C59EC">
        <w:rPr>
          <w:rFonts w:cstheme="minorHAnsi"/>
          <w:vertAlign w:val="superscript"/>
        </w:rPr>
        <w:t>2</w:t>
      </w:r>
      <w:r w:rsidR="00C60D2C">
        <w:rPr>
          <w:rFonts w:cstheme="minorHAnsi"/>
          <w:vertAlign w:val="superscript"/>
        </w:rPr>
        <w:t>4</w:t>
      </w:r>
      <w:r w:rsidR="003C59EC">
        <w:rPr>
          <w:rFonts w:cstheme="minorHAnsi"/>
        </w:rPr>
        <w:t xml:space="preserve"> </w:t>
      </w:r>
      <w:r w:rsidR="0042255B" w:rsidRPr="009728BA">
        <w:rPr>
          <w:rFonts w:cstheme="minorHAnsi"/>
        </w:rPr>
        <w:t xml:space="preserve">with the </w:t>
      </w:r>
      <m:oMath>
        <m:acc>
          <m:accPr>
            <m:chr m:val="̃"/>
            <m:ctrlPr>
              <w:rPr>
                <w:rFonts w:ascii="Cambria Math" w:hAnsi="Cambria Math" w:cstheme="minorHAnsi"/>
              </w:rPr>
            </m:ctrlPr>
          </m:accPr>
          <m:e>
            <m:r>
              <m:rPr>
                <m:sty m:val="p"/>
              </m:rPr>
              <w:rPr>
                <w:rFonts w:ascii="Cambria Math" w:hAnsi="Cambria Math" w:cstheme="minorHAnsi"/>
              </w:rPr>
              <m:t>c</m:t>
            </m:r>
          </m:e>
        </m:acc>
      </m:oMath>
      <w:r w:rsidR="0042255B" w:rsidRPr="009728BA">
        <w:rPr>
          <w:rFonts w:cstheme="minorHAnsi"/>
        </w:rPr>
        <w:t xml:space="preserve"> parameter constructed by satisfying different physical constraints.</w:t>
      </w:r>
      <w:r w:rsidR="00C34B82" w:rsidRPr="009728BA">
        <w:rPr>
          <w:rFonts w:cstheme="minorHAnsi"/>
        </w:rPr>
        <w:t xml:space="preserve"> </w:t>
      </w:r>
      <w:r w:rsidR="002F479A">
        <w:rPr>
          <w:rFonts w:cstheme="minorHAnsi"/>
        </w:rPr>
        <w:t>The default version of the NEO kernel yields the exact correction</w:t>
      </w:r>
      <w:r w:rsidR="008E2F0D">
        <w:rPr>
          <w:rFonts w:cstheme="minorHAnsi"/>
        </w:rPr>
        <w:t xml:space="preserve"> to the RPA correlation energy of </w:t>
      </w:r>
      <w:proofErr w:type="spellStart"/>
      <w:r w:rsidR="008E2F0D">
        <w:rPr>
          <w:rFonts w:cstheme="minorHAnsi"/>
        </w:rPr>
        <w:t>jellium</w:t>
      </w:r>
      <w:proofErr w:type="spellEnd"/>
      <w:r w:rsidR="008E2F0D">
        <w:rPr>
          <w:rFonts w:cstheme="minorHAnsi"/>
        </w:rPr>
        <w:t xml:space="preserve"> in the high-density limit:</w:t>
      </w:r>
    </w:p>
    <w:p w:rsidR="00E87888" w:rsidRPr="009728BA" w:rsidRDefault="00E87888" w:rsidP="004F6A8A">
      <w:pPr>
        <w:autoSpaceDE w:val="0"/>
        <w:autoSpaceDN w:val="0"/>
        <w:adjustRightInd w:val="0"/>
        <w:spacing w:after="0" w:line="240" w:lineRule="auto"/>
        <w:jc w:val="both"/>
        <w:rPr>
          <w:rFonts w:cstheme="minorHAnsi"/>
        </w:rPr>
      </w:pPr>
    </w:p>
    <w:p w:rsidR="00E87888" w:rsidRPr="009728BA" w:rsidRDefault="000B289F" w:rsidP="0053764B">
      <w:pPr>
        <w:autoSpaceDE w:val="0"/>
        <w:autoSpaceDN w:val="0"/>
        <w:adjustRightInd w:val="0"/>
        <w:spacing w:after="0" w:line="240" w:lineRule="auto"/>
        <w:jc w:val="center"/>
        <w:rPr>
          <w:rFonts w:cstheme="minorHAnsi"/>
        </w:rPr>
      </w:pPr>
      <w:r>
        <w:rPr>
          <w:rFonts w:eastAsiaTheme="minorEastAsia" w:cstheme="minorHAnsi"/>
        </w:rPr>
        <w:t xml:space="preserve">                      </w:t>
      </w:r>
      <w:r w:rsidR="0053764B" w:rsidRPr="009728BA">
        <w:rPr>
          <w:rFonts w:eastAsiaTheme="minorEastAsia" w:cstheme="minorHAnsi"/>
        </w:rPr>
        <w:t xml:space="preserve">  </w:t>
      </w:r>
      <m:oMath>
        <m:sSubSup>
          <m:sSubSupPr>
            <m:ctrlPr>
              <w:rPr>
                <w:rFonts w:ascii="Cambria Math" w:hAnsi="Cambria Math" w:cstheme="minorHAnsi"/>
              </w:rPr>
            </m:ctrlPr>
          </m:sSubSupPr>
          <m:e>
            <m:r>
              <m:rPr>
                <m:sty m:val="p"/>
              </m:rPr>
              <w:rPr>
                <w:rFonts w:ascii="Cambria Math" w:hAnsi="Cambria Math" w:cstheme="minorHAnsi"/>
              </w:rPr>
              <m:t>e</m:t>
            </m:r>
          </m:e>
          <m:sub>
            <m:r>
              <m:rPr>
                <m:sty m:val="p"/>
              </m:rPr>
              <w:rPr>
                <w:rFonts w:ascii="Cambria Math" w:hAnsi="Cambria Math" w:cstheme="minorHAnsi"/>
              </w:rPr>
              <m:t>c</m:t>
            </m:r>
          </m:sub>
          <m:sup>
            <m:r>
              <m:rPr>
                <m:sty m:val="p"/>
              </m:rPr>
              <w:rPr>
                <w:rFonts w:ascii="Cambria Math" w:hAnsi="Cambria Math" w:cstheme="minorHAnsi"/>
              </w:rPr>
              <m:t>2X</m:t>
            </m:r>
          </m:sup>
        </m:sSubSup>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3</m:t>
            </m:r>
          </m:num>
          <m:den>
            <m:r>
              <m:rPr>
                <m:sty m:val="p"/>
              </m:rPr>
              <w:rPr>
                <w:rFonts w:ascii="Cambria Math" w:hAnsi="Cambria Math" w:cstheme="minorHAnsi"/>
              </w:rPr>
              <m:t>8</m:t>
            </m:r>
            <m:sSup>
              <m:sSupPr>
                <m:ctrlPr>
                  <w:rPr>
                    <w:rFonts w:ascii="Cambria Math" w:hAnsi="Cambria Math" w:cstheme="minorHAnsi"/>
                  </w:rPr>
                </m:ctrlPr>
              </m:sSupPr>
              <m:e>
                <m:r>
                  <m:rPr>
                    <m:sty m:val="p"/>
                  </m:rPr>
                  <w:rPr>
                    <w:rFonts w:ascii="Cambria Math" w:hAnsi="Cambria Math" w:cstheme="minorHAnsi"/>
                  </w:rPr>
                  <m:t>π</m:t>
                </m:r>
              </m:e>
              <m:sup>
                <m:r>
                  <m:rPr>
                    <m:sty m:val="p"/>
                  </m:rPr>
                  <w:rPr>
                    <w:rFonts w:ascii="Cambria Math" w:hAnsi="Cambria Math" w:cstheme="minorHAnsi"/>
                  </w:rPr>
                  <m:t>3</m:t>
                </m:r>
              </m:sup>
            </m:sSup>
          </m:den>
        </m:f>
        <m:nary>
          <m:naryPr>
            <m:limLoc m:val="undOvr"/>
            <m:ctrlPr>
              <w:rPr>
                <w:rFonts w:ascii="Cambria Math" w:hAnsi="Cambria Math" w:cstheme="minorHAnsi"/>
              </w:rPr>
            </m:ctrlPr>
          </m:naryPr>
          <m:sub>
            <m:r>
              <m:rPr>
                <m:sty m:val="p"/>
              </m:rPr>
              <w:rPr>
                <w:rFonts w:ascii="Cambria Math" w:hAnsi="Cambria Math" w:cstheme="minorHAnsi"/>
              </w:rPr>
              <m:t>0</m:t>
            </m:r>
          </m:sub>
          <m:sup>
            <m:r>
              <m:rPr>
                <m:sty m:val="p"/>
              </m:rPr>
              <w:rPr>
                <w:rFonts w:ascii="Cambria Math" w:hAnsi="Cambria Math" w:cstheme="minorHAnsi"/>
              </w:rPr>
              <m:t>∞</m:t>
            </m:r>
          </m:sup>
          <m:e>
            <m:r>
              <m:rPr>
                <m:sty m:val="p"/>
              </m:rPr>
              <w:rPr>
                <w:rFonts w:ascii="Cambria Math" w:hAnsi="Cambria Math" w:cstheme="minorHAnsi"/>
              </w:rPr>
              <m:t>dQ</m:t>
            </m:r>
            <m:sSup>
              <m:sSupPr>
                <m:ctrlPr>
                  <w:rPr>
                    <w:rFonts w:ascii="Cambria Math" w:hAnsi="Cambria Math" w:cstheme="minorHAnsi"/>
                  </w:rPr>
                </m:ctrlPr>
              </m:sSupPr>
              <m:e>
                <m:r>
                  <m:rPr>
                    <m:sty m:val="p"/>
                  </m:rPr>
                  <w:rPr>
                    <w:rFonts w:ascii="Cambria Math" w:hAnsi="Cambria Math" w:cstheme="minorHAnsi"/>
                  </w:rPr>
                  <m:t>Q</m:t>
                </m:r>
              </m:e>
              <m:sup>
                <m:r>
                  <m:rPr>
                    <m:sty m:val="p"/>
                  </m:rPr>
                  <w:rPr>
                    <w:rFonts w:ascii="Cambria Math" w:hAnsi="Cambria Math" w:cstheme="minorHAnsi"/>
                  </w:rPr>
                  <m:t>2</m:t>
                </m:r>
              </m:sup>
            </m:sSup>
          </m:e>
        </m:nary>
        <m:sSub>
          <m:sSubPr>
            <m:ctrlPr>
              <w:rPr>
                <w:rFonts w:ascii="Cambria Math" w:hAnsi="Cambria Math" w:cstheme="minorHAnsi"/>
              </w:rPr>
            </m:ctrlPr>
          </m:sSubPr>
          <m:e>
            <m:acc>
              <m:accPr>
                <m:chr m:val="̃"/>
                <m:ctrlPr>
                  <w:rPr>
                    <w:rFonts w:ascii="Cambria Math" w:hAnsi="Cambria Math" w:cstheme="minorHAnsi"/>
                  </w:rPr>
                </m:ctrlPr>
              </m:accPr>
              <m:e>
                <m:r>
                  <m:rPr>
                    <m:sty m:val="p"/>
                  </m:rPr>
                  <w:rPr>
                    <w:rFonts w:ascii="Cambria Math" w:hAnsi="Cambria Math" w:cstheme="minorHAnsi"/>
                  </w:rPr>
                  <m:t>G</m:t>
                </m:r>
              </m:e>
            </m:acc>
          </m:e>
          <m:sub>
            <m:r>
              <m:rPr>
                <m:sty m:val="p"/>
              </m:rPr>
              <w:rPr>
                <w:rFonts w:ascii="Cambria Math" w:hAnsi="Cambria Math" w:cstheme="minorHAnsi"/>
              </w:rPr>
              <m:t>x</m:t>
            </m:r>
          </m:sub>
        </m:sSub>
        <m:d>
          <m:dPr>
            <m:ctrlPr>
              <w:rPr>
                <w:rFonts w:ascii="Cambria Math" w:hAnsi="Cambria Math" w:cstheme="minorHAnsi"/>
              </w:rPr>
            </m:ctrlPr>
          </m:dPr>
          <m:e>
            <m:r>
              <m:rPr>
                <m:sty m:val="p"/>
              </m:rPr>
              <w:rPr>
                <w:rFonts w:ascii="Cambria Math" w:hAnsi="Cambria Math" w:cstheme="minorHAnsi"/>
              </w:rPr>
              <m:t>Q</m:t>
            </m:r>
          </m:e>
        </m:d>
        <m:nary>
          <m:naryPr>
            <m:limLoc m:val="undOvr"/>
            <m:ctrlPr>
              <w:rPr>
                <w:rFonts w:ascii="Cambria Math" w:hAnsi="Cambria Math" w:cstheme="minorHAnsi"/>
              </w:rPr>
            </m:ctrlPr>
          </m:naryPr>
          <m:sub>
            <m:r>
              <m:rPr>
                <m:sty m:val="p"/>
              </m:rPr>
              <w:rPr>
                <w:rFonts w:ascii="Cambria Math" w:hAnsi="Cambria Math" w:cstheme="minorHAnsi"/>
              </w:rPr>
              <m:t>0</m:t>
            </m:r>
          </m:sub>
          <m:sup>
            <m:r>
              <m:rPr>
                <m:sty m:val="p"/>
              </m:rPr>
              <w:rPr>
                <w:rFonts w:ascii="Cambria Math" w:hAnsi="Cambria Math" w:cstheme="minorHAnsi"/>
              </w:rPr>
              <m:t>∞</m:t>
            </m:r>
          </m:sup>
          <m:e>
            <m:r>
              <m:rPr>
                <m:sty m:val="p"/>
              </m:rPr>
              <w:rPr>
                <w:rFonts w:ascii="Cambria Math" w:hAnsi="Cambria Math" w:cstheme="minorHAnsi"/>
              </w:rPr>
              <m:t>dW</m:t>
            </m:r>
            <m:sSup>
              <m:sSupPr>
                <m:ctrlPr>
                  <w:rPr>
                    <w:rFonts w:ascii="Cambria Math" w:hAnsi="Cambria Math" w:cstheme="minorHAnsi"/>
                  </w:rPr>
                </m:ctrlPr>
              </m:sSupPr>
              <m:e>
                <m:r>
                  <m:rPr>
                    <m:sty m:val="p"/>
                  </m:rPr>
                  <w:rPr>
                    <w:rFonts w:ascii="Cambria Math" w:hAnsi="Cambria Math" w:cstheme="minorHAnsi"/>
                  </w:rPr>
                  <m:t>Q</m:t>
                </m:r>
              </m:e>
              <m:sup>
                <m:r>
                  <m:rPr>
                    <m:sty m:val="p"/>
                  </m:rPr>
                  <w:rPr>
                    <w:rFonts w:ascii="Cambria Math" w:hAnsi="Cambria Math" w:cstheme="minorHAnsi"/>
                  </w:rPr>
                  <m:t>2</m:t>
                </m:r>
              </m:sup>
            </m:sSup>
            <m:sSup>
              <m:sSupPr>
                <m:ctrlPr>
                  <w:rPr>
                    <w:rFonts w:ascii="Cambria Math" w:hAnsi="Cambria Math" w:cstheme="minorHAnsi"/>
                  </w:rPr>
                </m:ctrlPr>
              </m:sSupPr>
              <m:e>
                <m:d>
                  <m:dPr>
                    <m:begChr m:val="{"/>
                    <m:endChr m:val="}"/>
                    <m:ctrlPr>
                      <w:rPr>
                        <w:rFonts w:ascii="Cambria Math" w:hAnsi="Cambria Math" w:cstheme="minorHAnsi"/>
                      </w:rPr>
                    </m:ctrlPr>
                  </m:dPr>
                  <m:e>
                    <m:r>
                      <m:rPr>
                        <m:sty m:val="p"/>
                      </m:rPr>
                      <w:rPr>
                        <w:rFonts w:ascii="Cambria Math" w:hAnsi="Cambria Math" w:cstheme="minorHAnsi"/>
                      </w:rPr>
                      <m:t>2β</m:t>
                    </m:r>
                    <m:r>
                      <m:rPr>
                        <m:sty m:val="p"/>
                      </m:rPr>
                      <w:rPr>
                        <w:rFonts w:ascii="Cambria Math" w:hAnsi="Cambria Math" w:cstheme="minorHAnsi"/>
                      </w:rPr>
                      <m:t>(Q,W)</m:t>
                    </m:r>
                  </m:e>
                </m:d>
              </m:e>
              <m:sup>
                <m:r>
                  <m:rPr>
                    <m:sty m:val="p"/>
                  </m:rPr>
                  <w:rPr>
                    <w:rFonts w:ascii="Cambria Math" w:hAnsi="Cambria Math" w:cstheme="minorHAnsi"/>
                  </w:rPr>
                  <m:t>2</m:t>
                </m:r>
              </m:sup>
            </m:sSup>
          </m:e>
        </m:nary>
        <m:r>
          <m:rPr>
            <m:sty m:val="p"/>
          </m:rPr>
          <w:rPr>
            <w:rFonts w:ascii="Cambria Math" w:hAnsi="Cambria Math" w:cstheme="minorHAnsi"/>
          </w:rPr>
          <m:t>,</m:t>
        </m:r>
      </m:oMath>
      <w:r w:rsidR="0053764B" w:rsidRPr="009728BA">
        <w:rPr>
          <w:rFonts w:eastAsiaTheme="minorEastAsia" w:cstheme="minorHAnsi"/>
        </w:rPr>
        <w:t xml:space="preserve">                           </w:t>
      </w:r>
      <w:r>
        <w:rPr>
          <w:rFonts w:eastAsiaTheme="minorEastAsia" w:cstheme="minorHAnsi"/>
        </w:rPr>
        <w:t xml:space="preserve">                      </w:t>
      </w:r>
      <w:r w:rsidR="0053764B" w:rsidRPr="009728BA">
        <w:rPr>
          <w:rFonts w:eastAsiaTheme="minorEastAsia" w:cstheme="minorHAnsi"/>
        </w:rPr>
        <w:t>(7)</w:t>
      </w:r>
    </w:p>
    <w:p w:rsidR="00E87888" w:rsidRPr="009728BA" w:rsidRDefault="00E87888" w:rsidP="004F6A8A">
      <w:pPr>
        <w:autoSpaceDE w:val="0"/>
        <w:autoSpaceDN w:val="0"/>
        <w:adjustRightInd w:val="0"/>
        <w:spacing w:after="0" w:line="240" w:lineRule="auto"/>
        <w:jc w:val="both"/>
        <w:rPr>
          <w:rFonts w:cstheme="minorHAnsi"/>
        </w:rPr>
      </w:pPr>
    </w:p>
    <w:p w:rsidR="006D1DEF" w:rsidRPr="009728BA" w:rsidRDefault="00C13EC8" w:rsidP="004F6A8A">
      <w:pPr>
        <w:autoSpaceDE w:val="0"/>
        <w:autoSpaceDN w:val="0"/>
        <w:adjustRightInd w:val="0"/>
        <w:spacing w:after="0" w:line="240" w:lineRule="auto"/>
        <w:jc w:val="both"/>
        <w:rPr>
          <w:rFonts w:eastAsiaTheme="minorEastAsia" w:cstheme="minorHAnsi"/>
        </w:rPr>
      </w:pPr>
      <w:proofErr w:type="gramStart"/>
      <w:r w:rsidRPr="009728BA">
        <w:rPr>
          <w:rFonts w:cstheme="minorHAnsi"/>
        </w:rPr>
        <w:t>where</w:t>
      </w:r>
      <w:proofErr w:type="gramEnd"/>
      <w:r w:rsidRPr="009728BA">
        <w:rPr>
          <w:rFonts w:cstheme="minorHAnsi"/>
        </w:rPr>
        <w:t xml:space="preserve"> </w:t>
      </w:r>
      <m:oMath>
        <m:sSub>
          <m:sSubPr>
            <m:ctrlPr>
              <w:rPr>
                <w:rFonts w:ascii="Cambria Math" w:hAnsi="Cambria Math" w:cstheme="minorHAnsi"/>
              </w:rPr>
            </m:ctrlPr>
          </m:sSubPr>
          <m:e>
            <m:acc>
              <m:accPr>
                <m:chr m:val="̃"/>
                <m:ctrlPr>
                  <w:rPr>
                    <w:rFonts w:ascii="Cambria Math" w:hAnsi="Cambria Math" w:cstheme="minorHAnsi"/>
                  </w:rPr>
                </m:ctrlPr>
              </m:accPr>
              <m:e>
                <m:r>
                  <m:rPr>
                    <m:sty m:val="p"/>
                  </m:rPr>
                  <w:rPr>
                    <w:rFonts w:ascii="Cambria Math" w:hAnsi="Cambria Math" w:cstheme="minorHAnsi"/>
                  </w:rPr>
                  <m:t>G</m:t>
                </m:r>
              </m:e>
            </m:acc>
          </m:e>
          <m:sub>
            <m:r>
              <m:rPr>
                <m:sty m:val="p"/>
              </m:rPr>
              <w:rPr>
                <w:rFonts w:ascii="Cambria Math" w:hAnsi="Cambria Math" w:cstheme="minorHAnsi"/>
              </w:rPr>
              <m:t>x</m:t>
            </m:r>
          </m:sub>
        </m:sSub>
        <m:r>
          <m:rPr>
            <m:sty m:val="p"/>
          </m:rPr>
          <w:rPr>
            <w:rFonts w:ascii="Cambria Math" w:hAnsi="Cambria Math" w:cstheme="minorHAnsi"/>
          </w:rPr>
          <m:t>(Q)</m:t>
        </m:r>
      </m:oMath>
      <w:r w:rsidRPr="009728BA">
        <w:rPr>
          <w:rFonts w:eastAsiaTheme="minorEastAsia" w:cstheme="minorHAnsi"/>
        </w:rPr>
        <w:t xml:space="preserve"> refers to the kernel</w:t>
      </w:r>
      <w:r w:rsidR="00EA2435">
        <w:rPr>
          <w:rFonts w:eastAsiaTheme="minorEastAsia" w:cstheme="minorHAnsi"/>
        </w:rPr>
        <w:t>,</w:t>
      </w:r>
      <w:r w:rsidRPr="009728BA">
        <w:rPr>
          <w:rFonts w:eastAsiaTheme="minorEastAsia" w:cstheme="minorHAnsi"/>
        </w:rPr>
        <w:t xml:space="preserve"> according to the correspondence </w:t>
      </w:r>
      <w:r w:rsidR="000B289F">
        <w:rPr>
          <w:rFonts w:eastAsiaTheme="minorEastAsia" w:cstheme="minorHAnsi"/>
        </w:rPr>
        <w:t>between</w:t>
      </w:r>
      <w:r w:rsidRPr="009728BA">
        <w:rPr>
          <w:rFonts w:eastAsiaTheme="minorEastAsia" w:cstheme="minorHAnsi"/>
        </w:rPr>
        <w:t xml:space="preserve"> kernels and local-field factors. </w:t>
      </w:r>
      <m:oMath>
        <m:r>
          <m:rPr>
            <m:sty m:val="p"/>
          </m:rPr>
          <w:rPr>
            <w:rFonts w:ascii="Cambria Math" w:hAnsi="Cambria Math" w:cstheme="minorHAnsi"/>
          </w:rPr>
          <m:t>Q=</m:t>
        </m:r>
        <m:f>
          <m:fPr>
            <m:ctrlPr>
              <w:rPr>
                <w:rFonts w:ascii="Cambria Math" w:hAnsi="Cambria Math" w:cstheme="minorHAnsi"/>
              </w:rPr>
            </m:ctrlPr>
          </m:fPr>
          <m:num>
            <m:r>
              <m:rPr>
                <m:sty m:val="p"/>
              </m:rPr>
              <w:rPr>
                <w:rFonts w:ascii="Cambria Math" w:hAnsi="Cambria Math" w:cstheme="minorHAnsi"/>
              </w:rPr>
              <m:t>q</m:t>
            </m:r>
          </m:num>
          <m:den>
            <m:r>
              <m:rPr>
                <m:sty m:val="p"/>
              </m:rPr>
              <w:rPr>
                <w:rFonts w:ascii="Cambria Math" w:hAnsi="Cambria Math" w:cstheme="minorHAnsi"/>
              </w:rPr>
              <m:t>2</m:t>
            </m:r>
            <m:sSub>
              <m:sSubPr>
                <m:ctrlPr>
                  <w:rPr>
                    <w:rFonts w:ascii="Cambria Math" w:hAnsi="Cambria Math" w:cstheme="minorHAnsi"/>
                  </w:rPr>
                </m:ctrlPr>
              </m:sSubPr>
              <m:e>
                <m:r>
                  <m:rPr>
                    <m:sty m:val="p"/>
                  </m:rPr>
                  <w:rPr>
                    <w:rFonts w:ascii="Cambria Math" w:hAnsi="Cambria Math" w:cstheme="minorHAnsi"/>
                  </w:rPr>
                  <m:t>k</m:t>
                </m:r>
              </m:e>
              <m:sub>
                <m:r>
                  <m:rPr>
                    <m:sty m:val="p"/>
                  </m:rPr>
                  <w:rPr>
                    <w:rFonts w:ascii="Cambria Math" w:hAnsi="Cambria Math" w:cstheme="minorHAnsi"/>
                  </w:rPr>
                  <m:t>F</m:t>
                </m:r>
              </m:sub>
            </m:sSub>
          </m:den>
        </m:f>
      </m:oMath>
      <w:r w:rsidRPr="009728BA">
        <w:rPr>
          <w:rFonts w:eastAsiaTheme="minorEastAsia" w:cstheme="minorHAnsi"/>
        </w:rPr>
        <w:t xml:space="preserve"> </w:t>
      </w:r>
      <w:proofErr w:type="gramStart"/>
      <w:r w:rsidRPr="009728BA">
        <w:rPr>
          <w:rFonts w:eastAsiaTheme="minorEastAsia" w:cstheme="minorHAnsi"/>
        </w:rPr>
        <w:t>is</w:t>
      </w:r>
      <w:proofErr w:type="gramEnd"/>
      <w:r w:rsidRPr="009728BA">
        <w:rPr>
          <w:rFonts w:eastAsiaTheme="minorEastAsia" w:cstheme="minorHAnsi"/>
        </w:rPr>
        <w:t xml:space="preserve"> a dimensionless </w:t>
      </w:r>
      <w:proofErr w:type="spellStart"/>
      <w:r w:rsidRPr="009728BA">
        <w:rPr>
          <w:rFonts w:eastAsiaTheme="minorEastAsia" w:cstheme="minorHAnsi"/>
        </w:rPr>
        <w:t>wavevector</w:t>
      </w:r>
      <w:proofErr w:type="spellEnd"/>
      <w:r w:rsidR="003C59EC">
        <w:rPr>
          <w:rFonts w:eastAsiaTheme="minorEastAsia" w:cstheme="minorHAnsi"/>
        </w:rPr>
        <w:t>,</w:t>
      </w:r>
      <w:r w:rsidRPr="009728BA">
        <w:rPr>
          <w:rFonts w:eastAsiaTheme="minorEastAsia" w:cstheme="minorHAnsi"/>
        </w:rPr>
        <w:t xml:space="preserve"> and </w:t>
      </w:r>
      <m:oMath>
        <m:r>
          <m:rPr>
            <m:sty m:val="p"/>
          </m:rPr>
          <w:rPr>
            <w:rFonts w:ascii="Cambria Math" w:hAnsi="Cambria Math" w:cstheme="minorHAnsi"/>
          </w:rPr>
          <m:t>W=</m:t>
        </m:r>
        <m:f>
          <m:fPr>
            <m:ctrlPr>
              <w:rPr>
                <w:rFonts w:ascii="Cambria Math" w:hAnsi="Cambria Math" w:cstheme="minorHAnsi"/>
              </w:rPr>
            </m:ctrlPr>
          </m:fPr>
          <m:num>
            <m:r>
              <m:rPr>
                <m:sty m:val="p"/>
              </m:rPr>
              <w:rPr>
                <w:rFonts w:ascii="Cambria Math" w:hAnsi="Cambria Math" w:cstheme="minorHAnsi"/>
              </w:rPr>
              <m:t>Ω</m:t>
            </m:r>
          </m:num>
          <m:den>
            <m:r>
              <m:rPr>
                <m:sty m:val="p"/>
              </m:rPr>
              <w:rPr>
                <w:rFonts w:ascii="Cambria Math" w:hAnsi="Cambria Math" w:cstheme="minorHAnsi"/>
              </w:rPr>
              <m:t>2</m:t>
            </m:r>
            <m:sSubSup>
              <m:sSubSupPr>
                <m:ctrlPr>
                  <w:rPr>
                    <w:rFonts w:ascii="Cambria Math" w:hAnsi="Cambria Math" w:cstheme="minorHAnsi"/>
                  </w:rPr>
                </m:ctrlPr>
              </m:sSubSupPr>
              <m:e>
                <m:r>
                  <m:rPr>
                    <m:sty m:val="p"/>
                  </m:rPr>
                  <w:rPr>
                    <w:rFonts w:ascii="Cambria Math" w:hAnsi="Cambria Math" w:cstheme="minorHAnsi"/>
                  </w:rPr>
                  <m:t>k</m:t>
                </m:r>
              </m:e>
              <m:sub>
                <m:r>
                  <m:rPr>
                    <m:sty m:val="p"/>
                  </m:rPr>
                  <w:rPr>
                    <w:rFonts w:ascii="Cambria Math" w:hAnsi="Cambria Math" w:cstheme="minorHAnsi"/>
                  </w:rPr>
                  <m:t>F</m:t>
                </m:r>
              </m:sub>
              <m:sup>
                <m:r>
                  <m:rPr>
                    <m:sty m:val="p"/>
                  </m:rPr>
                  <w:rPr>
                    <w:rFonts w:ascii="Cambria Math" w:hAnsi="Cambria Math" w:cstheme="minorHAnsi"/>
                  </w:rPr>
                  <m:t>2</m:t>
                </m:r>
              </m:sup>
            </m:sSubSup>
          </m:den>
        </m:f>
      </m:oMath>
      <w:r w:rsidR="000915D9" w:rsidRPr="009728BA">
        <w:rPr>
          <w:rFonts w:eastAsiaTheme="minorEastAsia" w:cstheme="minorHAnsi"/>
        </w:rPr>
        <w:t xml:space="preserve"> is a dimensionless frequency to obtain the </w:t>
      </w:r>
      <w:r w:rsidR="005F11C0" w:rsidRPr="009728BA">
        <w:rPr>
          <w:rFonts w:eastAsiaTheme="minorEastAsia" w:cstheme="minorHAnsi"/>
        </w:rPr>
        <w:t xml:space="preserve">explicit expression for the second-order exchange energy  </w:t>
      </w:r>
      <m:oMath>
        <m:sSubSup>
          <m:sSubSupPr>
            <m:ctrlPr>
              <w:rPr>
                <w:rFonts w:ascii="Cambria Math" w:hAnsi="Cambria Math" w:cstheme="minorHAnsi"/>
              </w:rPr>
            </m:ctrlPr>
          </m:sSubSupPr>
          <m:e>
            <m:r>
              <m:rPr>
                <m:sty m:val="p"/>
              </m:rPr>
              <w:rPr>
                <w:rFonts w:ascii="Cambria Math" w:hAnsi="Cambria Math" w:cstheme="minorHAnsi"/>
              </w:rPr>
              <m:t>e</m:t>
            </m:r>
          </m:e>
          <m:sub>
            <m:r>
              <m:rPr>
                <m:sty m:val="p"/>
              </m:rPr>
              <w:rPr>
                <w:rFonts w:ascii="Cambria Math" w:hAnsi="Cambria Math" w:cstheme="minorHAnsi"/>
              </w:rPr>
              <m:t>c</m:t>
            </m:r>
          </m:sub>
          <m:sup>
            <m:r>
              <m:rPr>
                <m:sty m:val="p"/>
              </m:rPr>
              <w:rPr>
                <w:rFonts w:ascii="Cambria Math" w:hAnsi="Cambria Math" w:cstheme="minorHAnsi"/>
              </w:rPr>
              <m:t>2X</m:t>
            </m:r>
          </m:sup>
        </m:sSubSup>
      </m:oMath>
      <w:r w:rsidR="005F11C0" w:rsidRPr="009728BA">
        <w:rPr>
          <w:rFonts w:eastAsiaTheme="minorEastAsia" w:cstheme="minorHAnsi"/>
        </w:rPr>
        <w:t xml:space="preserve"> by </w:t>
      </w:r>
      <w:proofErr w:type="spellStart"/>
      <w:r w:rsidR="005F11C0" w:rsidRPr="009728BA">
        <w:rPr>
          <w:rFonts w:eastAsiaTheme="minorEastAsia" w:cstheme="minorHAnsi"/>
        </w:rPr>
        <w:t>Langreth</w:t>
      </w:r>
      <w:proofErr w:type="spellEnd"/>
      <w:r w:rsidR="005F11C0" w:rsidRPr="009728BA">
        <w:rPr>
          <w:rFonts w:eastAsiaTheme="minorEastAsia" w:cstheme="minorHAnsi"/>
        </w:rPr>
        <w:t xml:space="preserve"> and </w:t>
      </w:r>
      <w:proofErr w:type="spellStart"/>
      <w:r w:rsidR="005F11C0" w:rsidRPr="009728BA">
        <w:rPr>
          <w:rFonts w:eastAsiaTheme="minorEastAsia" w:cstheme="minorHAnsi"/>
        </w:rPr>
        <w:t>Perdew</w:t>
      </w:r>
      <w:proofErr w:type="spellEnd"/>
      <w:r w:rsidR="005F11C0" w:rsidRPr="009728BA">
        <w:rPr>
          <w:rFonts w:eastAsiaTheme="minorEastAsia" w:cstheme="minorHAnsi"/>
        </w:rPr>
        <w:t xml:space="preserve"> </w:t>
      </w:r>
      <w:r w:rsidR="003C59EC" w:rsidRPr="003C59EC">
        <w:rPr>
          <w:rFonts w:eastAsiaTheme="minorEastAsia" w:cstheme="minorHAnsi"/>
          <w:vertAlign w:val="superscript"/>
        </w:rPr>
        <w:t>1</w:t>
      </w:r>
      <w:r w:rsidR="0066001A">
        <w:rPr>
          <w:rFonts w:eastAsiaTheme="minorEastAsia" w:cstheme="minorHAnsi"/>
          <w:vertAlign w:val="superscript"/>
        </w:rPr>
        <w:t>4</w:t>
      </w:r>
      <w:r w:rsidR="005F11C0" w:rsidRPr="009728BA">
        <w:rPr>
          <w:rFonts w:eastAsiaTheme="minorEastAsia" w:cstheme="minorHAnsi"/>
        </w:rPr>
        <w:t xml:space="preserve"> beyond RPA using the RPA correlation energy </w:t>
      </w:r>
      <w:r w:rsidR="002747BD" w:rsidRPr="009728BA">
        <w:rPr>
          <w:rFonts w:eastAsiaTheme="minorEastAsia" w:cstheme="minorHAnsi"/>
        </w:rPr>
        <w:t xml:space="preserve">for the uniform electron gas </w:t>
      </w:r>
      <w:r w:rsidR="005F11C0" w:rsidRPr="009728BA">
        <w:rPr>
          <w:rFonts w:eastAsiaTheme="minorEastAsia" w:cstheme="minorHAnsi"/>
        </w:rPr>
        <w:t xml:space="preserve">given by </w:t>
      </w:r>
      <w:r w:rsidR="0011394C" w:rsidRPr="009728BA">
        <w:rPr>
          <w:rFonts w:eastAsiaTheme="minorEastAsia" w:cstheme="minorHAnsi"/>
        </w:rPr>
        <w:t>von Barth and Hedin</w:t>
      </w:r>
      <w:r w:rsidR="005F11C0" w:rsidRPr="009728BA">
        <w:rPr>
          <w:rFonts w:eastAsiaTheme="minorEastAsia" w:cstheme="minorHAnsi"/>
        </w:rPr>
        <w:t>.</w:t>
      </w:r>
      <w:r w:rsidR="00C34B82" w:rsidRPr="009728BA">
        <w:rPr>
          <w:rFonts w:cstheme="minorHAnsi"/>
        </w:rPr>
        <w:t xml:space="preserve"> The </w:t>
      </w:r>
      <m:oMath>
        <m:acc>
          <m:accPr>
            <m:chr m:val="̃"/>
            <m:ctrlPr>
              <w:rPr>
                <w:rFonts w:ascii="Cambria Math" w:hAnsi="Cambria Math" w:cstheme="minorHAnsi"/>
              </w:rPr>
            </m:ctrlPr>
          </m:accPr>
          <m:e>
            <m:r>
              <m:rPr>
                <m:sty m:val="p"/>
              </m:rPr>
              <w:rPr>
                <w:rFonts w:ascii="Cambria Math" w:hAnsi="Cambria Math" w:cstheme="minorHAnsi"/>
              </w:rPr>
              <m:t>c</m:t>
            </m:r>
          </m:e>
        </m:acc>
      </m:oMath>
      <w:r w:rsidR="00C34B82" w:rsidRPr="009728BA">
        <w:rPr>
          <w:rFonts w:cstheme="minorHAnsi"/>
        </w:rPr>
        <w:t xml:space="preserve"> parameter that corresponds to the second-order correlation energy was found </w:t>
      </w:r>
      <w:r w:rsidR="0050768B">
        <w:rPr>
          <w:rFonts w:cstheme="minorHAnsi"/>
        </w:rPr>
        <w:t xml:space="preserve">to be </w:t>
      </w:r>
      <w:r w:rsidR="00C34B82" w:rsidRPr="009728BA">
        <w:rPr>
          <w:rFonts w:cstheme="minorHAnsi"/>
        </w:rPr>
        <w:t xml:space="preserve">0.264. </w:t>
      </w:r>
    </w:p>
    <w:p w:rsidR="00B478DF" w:rsidRPr="009728BA" w:rsidRDefault="00B478DF" w:rsidP="004F6A8A">
      <w:pPr>
        <w:autoSpaceDE w:val="0"/>
        <w:autoSpaceDN w:val="0"/>
        <w:adjustRightInd w:val="0"/>
        <w:spacing w:after="0" w:line="240" w:lineRule="auto"/>
        <w:jc w:val="both"/>
        <w:rPr>
          <w:rFonts w:cstheme="minorHAnsi"/>
        </w:rPr>
      </w:pPr>
      <w:r w:rsidRPr="009728BA">
        <w:rPr>
          <w:rFonts w:cstheme="minorHAnsi"/>
        </w:rPr>
        <w:t xml:space="preserve">The exchange-only NEO kernel </w:t>
      </w:r>
      <w:r w:rsidR="0050768B">
        <w:rPr>
          <w:rFonts w:cstheme="minorHAnsi"/>
        </w:rPr>
        <w:t xml:space="preserve">for the uniform electron gas </w:t>
      </w:r>
      <w:r w:rsidRPr="009728BA">
        <w:rPr>
          <w:rFonts w:cstheme="minorHAnsi"/>
        </w:rPr>
        <w:t>at the long-wavelength limit is</w:t>
      </w:r>
    </w:p>
    <w:p w:rsidR="00B478DF" w:rsidRPr="009728BA" w:rsidRDefault="00B478DF" w:rsidP="004F6A8A">
      <w:pPr>
        <w:autoSpaceDE w:val="0"/>
        <w:autoSpaceDN w:val="0"/>
        <w:adjustRightInd w:val="0"/>
        <w:spacing w:after="0" w:line="240" w:lineRule="auto"/>
        <w:jc w:val="both"/>
        <w:rPr>
          <w:rFonts w:cstheme="minorHAnsi"/>
        </w:rPr>
      </w:pPr>
    </w:p>
    <w:p w:rsidR="00B478DF" w:rsidRPr="009728BA" w:rsidRDefault="007049BA" w:rsidP="00B478DF">
      <w:pPr>
        <w:autoSpaceDE w:val="0"/>
        <w:autoSpaceDN w:val="0"/>
        <w:adjustRightInd w:val="0"/>
        <w:spacing w:after="0" w:line="240" w:lineRule="auto"/>
        <w:jc w:val="center"/>
        <w:rPr>
          <w:rFonts w:eastAsiaTheme="minorEastAsia" w:cstheme="minorHAnsi"/>
        </w:rPr>
      </w:pPr>
      <w:r>
        <w:rPr>
          <w:rFonts w:eastAsiaTheme="minorEastAsia" w:cstheme="minorHAnsi"/>
        </w:rPr>
        <w:t xml:space="preserve">             </w:t>
      </w:r>
      <w:r w:rsidR="00B478DF" w:rsidRPr="009728BA">
        <w:rPr>
          <w:rFonts w:eastAsiaTheme="minorEastAsia" w:cstheme="minorHAnsi"/>
        </w:rPr>
        <w:t xml:space="preserve">     </w:t>
      </w:r>
      <m:oMath>
        <m:sSubSup>
          <m:sSubSupPr>
            <m:ctrlPr>
              <w:rPr>
                <w:rFonts w:ascii="Cambria Math" w:hAnsi="Cambria Math" w:cstheme="minorHAnsi"/>
              </w:rPr>
            </m:ctrlPr>
          </m:sSubSupPr>
          <m:e>
            <m:r>
              <m:rPr>
                <m:sty m:val="p"/>
              </m:rPr>
              <w:rPr>
                <w:rFonts w:ascii="Cambria Math" w:hAnsi="Cambria Math" w:cstheme="minorHAnsi"/>
              </w:rPr>
              <m:t>f</m:t>
            </m:r>
          </m:e>
          <m:sub>
            <m:r>
              <m:rPr>
                <m:sty m:val="p"/>
              </m:rPr>
              <w:rPr>
                <w:rFonts w:ascii="Cambria Math" w:hAnsi="Cambria Math" w:cstheme="minorHAnsi"/>
              </w:rPr>
              <m:t>x</m:t>
            </m:r>
          </m:sub>
          <m:sup>
            <m:r>
              <m:rPr>
                <m:sty m:val="p"/>
              </m:rPr>
              <w:rPr>
                <w:rFonts w:ascii="Cambria Math" w:hAnsi="Cambria Math" w:cstheme="minorHAnsi"/>
              </w:rPr>
              <m:t>NEO</m:t>
            </m:r>
          </m:sup>
        </m:sSubSup>
        <m:d>
          <m:dPr>
            <m:ctrlPr>
              <w:rPr>
                <w:rFonts w:ascii="Cambria Math" w:hAnsi="Cambria Math" w:cstheme="minorHAnsi"/>
              </w:rPr>
            </m:ctrlPr>
          </m:dPr>
          <m:e>
            <m:r>
              <m:rPr>
                <m:sty m:val="p"/>
              </m:rPr>
              <w:rPr>
                <w:rFonts w:ascii="Cambria Math" w:hAnsi="Cambria Math" w:cstheme="minorHAnsi"/>
              </w:rPr>
              <m:t>n;q→0</m:t>
            </m:r>
          </m:e>
        </m:d>
        <m:r>
          <m:rPr>
            <m:sty m:val="p"/>
          </m:rPr>
          <w:rPr>
            <w:rFonts w:ascii="Cambria Math" w:hAnsi="Cambria Math" w:cstheme="minorHAnsi"/>
          </w:rPr>
          <m:t>=</m:t>
        </m:r>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4</m:t>
            </m:r>
            <m:r>
              <m:rPr>
                <m:sty m:val="p"/>
              </m:rPr>
              <w:rPr>
                <w:rFonts w:ascii="Cambria Math" w:hAnsi="Cambria Math" w:cstheme="minorHAnsi"/>
              </w:rPr>
              <m:t>π</m:t>
            </m:r>
          </m:num>
          <m:den>
            <m:r>
              <m:rPr>
                <m:sty m:val="p"/>
              </m:rPr>
              <w:rPr>
                <w:rFonts w:ascii="Cambria Math" w:hAnsi="Cambria Math" w:cstheme="minorHAnsi"/>
              </w:rPr>
              <m:t>2</m:t>
            </m:r>
            <m:sSubSup>
              <m:sSubSupPr>
                <m:ctrlPr>
                  <w:rPr>
                    <w:rFonts w:ascii="Cambria Math" w:hAnsi="Cambria Math" w:cstheme="minorHAnsi"/>
                  </w:rPr>
                </m:ctrlPr>
              </m:sSubSupPr>
              <m:e>
                <m:r>
                  <m:rPr>
                    <m:sty m:val="p"/>
                  </m:rPr>
                  <w:rPr>
                    <w:rFonts w:ascii="Cambria Math" w:hAnsi="Cambria Math" w:cstheme="minorHAnsi"/>
                  </w:rPr>
                  <m:t>k</m:t>
                </m:r>
              </m:e>
              <m:sub>
                <m:r>
                  <m:rPr>
                    <m:sty m:val="p"/>
                  </m:rPr>
                  <w:rPr>
                    <w:rFonts w:ascii="Cambria Math" w:hAnsi="Cambria Math" w:cstheme="minorHAnsi"/>
                  </w:rPr>
                  <m:t>F</m:t>
                </m:r>
              </m:sub>
              <m:sup>
                <m:r>
                  <m:rPr>
                    <m:sty m:val="p"/>
                  </m:rPr>
                  <w:rPr>
                    <w:rFonts w:ascii="Cambria Math" w:hAnsi="Cambria Math" w:cstheme="minorHAnsi"/>
                  </w:rPr>
                  <m:t>2</m:t>
                </m:r>
              </m:sup>
            </m:sSubSup>
          </m:den>
        </m:f>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4</m:t>
            </m:r>
            <m:acc>
              <m:accPr>
                <m:chr m:val="̃"/>
                <m:ctrlPr>
                  <w:rPr>
                    <w:rFonts w:ascii="Cambria Math" w:hAnsi="Cambria Math" w:cstheme="minorHAnsi"/>
                  </w:rPr>
                </m:ctrlPr>
              </m:accPr>
              <m:e>
                <m:r>
                  <m:rPr>
                    <m:sty m:val="p"/>
                  </m:rPr>
                  <w:rPr>
                    <w:rFonts w:ascii="Cambria Math" w:hAnsi="Cambria Math" w:cstheme="minorHAnsi"/>
                  </w:rPr>
                  <m:t>c</m:t>
                </m:r>
              </m:e>
            </m:acc>
          </m:den>
        </m:f>
        <m:r>
          <m:rPr>
            <m:sty m:val="p"/>
          </m:rPr>
          <w:rPr>
            <w:rFonts w:ascii="Cambria Math" w:hAnsi="Cambria Math" w:cstheme="minorHAnsi"/>
          </w:rPr>
          <m:t>.</m:t>
        </m:r>
      </m:oMath>
      <w:r w:rsidR="00B478DF" w:rsidRPr="009728BA">
        <w:rPr>
          <w:rFonts w:eastAsiaTheme="minorEastAsia" w:cstheme="minorHAnsi"/>
        </w:rPr>
        <w:t xml:space="preserve">                                      </w:t>
      </w:r>
      <w:r>
        <w:rPr>
          <w:rFonts w:eastAsiaTheme="minorEastAsia" w:cstheme="minorHAnsi"/>
        </w:rPr>
        <w:t xml:space="preserve">                          </w:t>
      </w:r>
      <w:r w:rsidR="00B478DF" w:rsidRPr="009728BA">
        <w:rPr>
          <w:rFonts w:eastAsiaTheme="minorEastAsia" w:cstheme="minorHAnsi"/>
        </w:rPr>
        <w:t xml:space="preserve"> (</w:t>
      </w:r>
      <w:r w:rsidR="0053012C" w:rsidRPr="009728BA">
        <w:rPr>
          <w:rFonts w:eastAsiaTheme="minorEastAsia" w:cstheme="minorHAnsi"/>
        </w:rPr>
        <w:t>8</w:t>
      </w:r>
      <w:r w:rsidR="00B478DF" w:rsidRPr="009728BA">
        <w:rPr>
          <w:rFonts w:eastAsiaTheme="minorEastAsia" w:cstheme="minorHAnsi"/>
        </w:rPr>
        <w:t>)</w:t>
      </w:r>
    </w:p>
    <w:p w:rsidR="00E87888" w:rsidRDefault="00E87888" w:rsidP="00B478DF">
      <w:pPr>
        <w:autoSpaceDE w:val="0"/>
        <w:autoSpaceDN w:val="0"/>
        <w:adjustRightInd w:val="0"/>
        <w:spacing w:after="0" w:line="240" w:lineRule="auto"/>
        <w:jc w:val="center"/>
        <w:rPr>
          <w:rFonts w:eastAsiaTheme="minorEastAsia" w:cstheme="minorHAnsi"/>
          <w:sz w:val="20"/>
          <w:szCs w:val="20"/>
        </w:rPr>
      </w:pPr>
    </w:p>
    <w:p w:rsidR="004B41F0" w:rsidRPr="00111799" w:rsidRDefault="008C4019" w:rsidP="002C129F">
      <w:pPr>
        <w:autoSpaceDE w:val="0"/>
        <w:autoSpaceDN w:val="0"/>
        <w:adjustRightInd w:val="0"/>
        <w:spacing w:after="0" w:line="240" w:lineRule="auto"/>
        <w:jc w:val="both"/>
        <w:rPr>
          <w:rFonts w:cstheme="minorHAnsi"/>
        </w:rPr>
      </w:pPr>
      <w:r w:rsidRPr="00111799">
        <w:rPr>
          <w:rFonts w:cstheme="minorHAnsi"/>
        </w:rPr>
        <w:t>Alternatively, i</w:t>
      </w:r>
      <w:r w:rsidR="00456F7D" w:rsidRPr="00111799">
        <w:rPr>
          <w:rFonts w:cstheme="minorHAnsi"/>
        </w:rPr>
        <w:t>n the long-wavelength limit</w:t>
      </w:r>
      <w:r w:rsidRPr="00111799">
        <w:rPr>
          <w:rFonts w:cstheme="minorHAnsi"/>
        </w:rPr>
        <w:t xml:space="preserve"> we can use the compressibility sum rule</w:t>
      </w:r>
      <w:r w:rsidR="00B5162A" w:rsidRPr="00111799">
        <w:rPr>
          <w:rFonts w:cstheme="minorHAnsi"/>
        </w:rPr>
        <w:t xml:space="preserve"> </w:t>
      </w:r>
      <w:r w:rsidR="001D65B3" w:rsidRPr="00111799">
        <w:rPr>
          <w:rFonts w:cstheme="minorHAnsi"/>
        </w:rPr>
        <w:t>formulated as</w:t>
      </w:r>
      <w:r w:rsidR="00B5162A" w:rsidRPr="00111799">
        <w:rPr>
          <w:rFonts w:cstheme="minorHAnsi"/>
        </w:rPr>
        <w:t xml:space="preserve">  </w:t>
      </w:r>
      <m:oMath>
        <m:f>
          <m:fPr>
            <m:ctrlPr>
              <w:rPr>
                <w:rFonts w:ascii="Cambria Math" w:hAnsi="Cambria Math" w:cstheme="minorHAnsi"/>
              </w:rPr>
            </m:ctrlPr>
          </m:fPr>
          <m:num>
            <m:sSup>
              <m:sSupPr>
                <m:ctrlPr>
                  <w:rPr>
                    <w:rFonts w:ascii="Cambria Math" w:hAnsi="Cambria Math" w:cstheme="minorHAnsi"/>
                  </w:rPr>
                </m:ctrlPr>
              </m:sSupPr>
              <m:e>
                <m:r>
                  <m:rPr>
                    <m:sty m:val="p"/>
                  </m:rPr>
                  <w:rPr>
                    <w:rFonts w:ascii="Cambria Math" w:cstheme="minorHAnsi"/>
                  </w:rPr>
                  <m:t>d</m:t>
                </m:r>
              </m:e>
              <m:sup>
                <m:r>
                  <m:rPr>
                    <m:sty m:val="p"/>
                  </m:rPr>
                  <w:rPr>
                    <w:rFonts w:ascii="Cambria Math" w:cstheme="minorHAnsi"/>
                  </w:rPr>
                  <m:t>2</m:t>
                </m:r>
              </m:sup>
            </m:sSup>
          </m:num>
          <m:den>
            <m:r>
              <m:rPr>
                <m:sty m:val="p"/>
              </m:rPr>
              <w:rPr>
                <w:rFonts w:ascii="Cambria Math" w:cstheme="minorHAnsi"/>
              </w:rPr>
              <m:t>d</m:t>
            </m:r>
            <m:sSup>
              <m:sSupPr>
                <m:ctrlPr>
                  <w:rPr>
                    <w:rFonts w:ascii="Cambria Math" w:hAnsi="Cambria Math" w:cstheme="minorHAnsi"/>
                  </w:rPr>
                </m:ctrlPr>
              </m:sSupPr>
              <m:e>
                <m:r>
                  <m:rPr>
                    <m:sty m:val="p"/>
                  </m:rPr>
                  <w:rPr>
                    <w:rFonts w:ascii="Cambria Math" w:cstheme="minorHAnsi"/>
                  </w:rPr>
                  <m:t>n</m:t>
                </m:r>
              </m:e>
              <m:sup>
                <m:r>
                  <m:rPr>
                    <m:sty m:val="p"/>
                  </m:rPr>
                  <w:rPr>
                    <w:rFonts w:ascii="Cambria Math" w:cstheme="minorHAnsi"/>
                  </w:rPr>
                  <m:t>2</m:t>
                </m:r>
              </m:sup>
            </m:sSup>
          </m:den>
        </m:f>
        <m:d>
          <m:dPr>
            <m:begChr m:val="["/>
            <m:endChr m:val="]"/>
            <m:ctrlPr>
              <w:rPr>
                <w:rFonts w:ascii="Cambria Math" w:hAnsi="Cambria Math" w:cstheme="minorHAnsi"/>
              </w:rPr>
            </m:ctrlPr>
          </m:dPr>
          <m:e>
            <m:r>
              <m:rPr>
                <m:sty m:val="p"/>
              </m:rPr>
              <w:rPr>
                <w:rFonts w:ascii="Cambria Math" w:cstheme="minorHAnsi"/>
              </w:rPr>
              <m:t>n</m:t>
            </m:r>
            <m:sSub>
              <m:sSubPr>
                <m:ctrlPr>
                  <w:rPr>
                    <w:rFonts w:ascii="Cambria Math" w:hAnsi="Cambria Math" w:cstheme="minorHAnsi"/>
                  </w:rPr>
                </m:ctrlPr>
              </m:sSubPr>
              <m:e>
                <m:r>
                  <m:rPr>
                    <m:sty m:val="p"/>
                  </m:rPr>
                  <w:rPr>
                    <w:rFonts w:ascii="Cambria Math" w:cstheme="minorHAnsi"/>
                  </w:rPr>
                  <m:t>ε</m:t>
                </m:r>
              </m:e>
              <m:sub>
                <m:r>
                  <m:rPr>
                    <m:sty m:val="p"/>
                  </m:rPr>
                  <w:rPr>
                    <w:rFonts w:ascii="Cambria Math" w:cstheme="minorHAnsi"/>
                  </w:rPr>
                  <m:t>xc</m:t>
                </m:r>
              </m:sub>
            </m:sSub>
            <m:r>
              <m:rPr>
                <m:sty m:val="p"/>
              </m:rPr>
              <w:rPr>
                <w:rFonts w:ascii="Cambria Math" w:cstheme="minorHAnsi"/>
              </w:rPr>
              <m:t>(n)</m:t>
            </m:r>
          </m:e>
        </m:d>
      </m:oMath>
      <w:r w:rsidR="00123C04" w:rsidRPr="00111799">
        <w:rPr>
          <w:rFonts w:eastAsiaTheme="minorEastAsia" w:cstheme="minorHAnsi"/>
        </w:rPr>
        <w:t xml:space="preserve"> to determine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123C04" w:rsidRPr="00111799">
        <w:rPr>
          <w:rFonts w:eastAsiaTheme="minorEastAsia" w:cstheme="minorHAnsi"/>
        </w:rPr>
        <w:t>”</w:t>
      </w:r>
      <w:r w:rsidRPr="00111799">
        <w:rPr>
          <w:rFonts w:cstheme="minorHAnsi"/>
        </w:rPr>
        <w:t>.</w:t>
      </w:r>
      <w:r w:rsidR="006A65D0" w:rsidRPr="00111799">
        <w:rPr>
          <w:rFonts w:cstheme="minorHAnsi"/>
        </w:rPr>
        <w:t xml:space="preserve"> </w:t>
      </w:r>
      <w:r w:rsidR="004B41F0" w:rsidRPr="00111799">
        <w:rPr>
          <w:rFonts w:cstheme="minorHAnsi"/>
        </w:rPr>
        <w:t xml:space="preserve">Then the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4B41F0" w:rsidRPr="00111799">
        <w:rPr>
          <w:rFonts w:cstheme="minorHAnsi"/>
        </w:rPr>
        <w:t xml:space="preserve"> parameter of NEO can be estimated from the compressibility sum rule of the </w:t>
      </w:r>
      <w:proofErr w:type="spellStart"/>
      <w:r w:rsidR="004B41F0" w:rsidRPr="00111799">
        <w:rPr>
          <w:rFonts w:cstheme="minorHAnsi"/>
        </w:rPr>
        <w:t>ALDAxc</w:t>
      </w:r>
      <w:proofErr w:type="spellEnd"/>
      <w:r w:rsidR="004B41F0" w:rsidRPr="00111799">
        <w:rPr>
          <w:rFonts w:cstheme="minorHAnsi"/>
        </w:rPr>
        <w:t xml:space="preserve"> expression.</w:t>
      </w:r>
      <w:r w:rsidR="003E0BDC" w:rsidRPr="00111799">
        <w:rPr>
          <w:rFonts w:cstheme="minorHAnsi"/>
        </w:rPr>
        <w:t xml:space="preserve"> This fi</w:t>
      </w:r>
      <w:r w:rsidR="003C59EC">
        <w:rPr>
          <w:rFonts w:cstheme="minorHAnsi"/>
        </w:rPr>
        <w:t xml:space="preserve">tting delivers us a different </w:t>
      </w:r>
      <m:oMath>
        <m:acc>
          <m:accPr>
            <m:chr m:val="̃"/>
            <m:ctrlPr>
              <w:rPr>
                <w:rFonts w:ascii="Cambria Math" w:hAnsi="Cambria Math" w:cstheme="minorHAnsi"/>
                <w:i/>
              </w:rPr>
            </m:ctrlPr>
          </m:accPr>
          <m:e>
            <m:r>
              <w:rPr>
                <w:rFonts w:ascii="Cambria Math" w:hAnsi="Cambria Math" w:cstheme="minorHAnsi"/>
              </w:rPr>
              <m:t>c</m:t>
            </m:r>
          </m:e>
        </m:acc>
        <m:r>
          <w:rPr>
            <w:rFonts w:ascii="Cambria Math" w:hAnsi="Cambria Math" w:cstheme="minorHAnsi"/>
          </w:rPr>
          <m:t>≅</m:t>
        </m:r>
      </m:oMath>
      <w:r w:rsidR="003E0BDC" w:rsidRPr="00111799">
        <w:rPr>
          <w:rFonts w:cstheme="minorHAnsi"/>
        </w:rPr>
        <w:t>0.44</w:t>
      </w:r>
      <w:r w:rsidR="0050768B">
        <w:rPr>
          <w:rFonts w:cstheme="minorHAnsi"/>
        </w:rPr>
        <w:t xml:space="preserve"> at metallic densities</w:t>
      </w:r>
      <w:r w:rsidR="003E0BDC" w:rsidRPr="00111799">
        <w:rPr>
          <w:rFonts w:cstheme="minorHAnsi"/>
        </w:rPr>
        <w:t xml:space="preserve">. </w:t>
      </w:r>
      <w:r w:rsidR="009E0807" w:rsidRPr="00111799">
        <w:rPr>
          <w:rFonts w:cstheme="minorHAnsi"/>
        </w:rPr>
        <w:t xml:space="preserve"> While formally the NEO approximation remains an exchange-only kernel, this kind of fitting to an </w:t>
      </w:r>
      <w:r w:rsidR="008605B7">
        <w:rPr>
          <w:rFonts w:cstheme="minorHAnsi"/>
        </w:rPr>
        <w:t xml:space="preserve">exact physical condition with an </w:t>
      </w:r>
      <w:r w:rsidR="009E0807" w:rsidRPr="00111799">
        <w:rPr>
          <w:rFonts w:cstheme="minorHAnsi"/>
        </w:rPr>
        <w:t xml:space="preserve">exchange-correlation approach brings the correlation effects </w:t>
      </w:r>
      <w:r w:rsidR="007C5C7A" w:rsidRPr="00111799">
        <w:rPr>
          <w:rFonts w:cstheme="minorHAnsi"/>
        </w:rPr>
        <w:t xml:space="preserve">relevant for </w:t>
      </w:r>
      <w:r w:rsidR="0050768B">
        <w:rPr>
          <w:rFonts w:cstheme="minorHAnsi"/>
        </w:rPr>
        <w:t xml:space="preserve">metallic </w:t>
      </w:r>
      <w:r w:rsidR="007C5C7A" w:rsidRPr="00111799">
        <w:rPr>
          <w:rFonts w:cstheme="minorHAnsi"/>
        </w:rPr>
        <w:t xml:space="preserve">densities </w:t>
      </w:r>
      <w:r w:rsidR="009E0807" w:rsidRPr="00111799">
        <w:rPr>
          <w:rFonts w:cstheme="minorHAnsi"/>
        </w:rPr>
        <w:t>in</w:t>
      </w:r>
      <w:r w:rsidR="008E2F0D">
        <w:rPr>
          <w:rFonts w:cstheme="minorHAnsi"/>
        </w:rPr>
        <w:t>to</w:t>
      </w:r>
      <w:r w:rsidR="009E0807" w:rsidRPr="00111799">
        <w:rPr>
          <w:rFonts w:cstheme="minorHAnsi"/>
        </w:rPr>
        <w:t xml:space="preserve"> our NEO kernel</w:t>
      </w:r>
      <w:r w:rsidR="001D7C7D">
        <w:rPr>
          <w:rFonts w:cstheme="minorHAnsi"/>
        </w:rPr>
        <w:t xml:space="preserve"> </w:t>
      </w:r>
      <w:r w:rsidR="001D7C7D" w:rsidRPr="001D7C7D">
        <w:rPr>
          <w:rFonts w:cstheme="minorHAnsi"/>
          <w:vertAlign w:val="superscript"/>
        </w:rPr>
        <w:t>2</w:t>
      </w:r>
      <w:r w:rsidR="00C60D2C">
        <w:rPr>
          <w:rFonts w:cstheme="minorHAnsi"/>
          <w:vertAlign w:val="superscript"/>
        </w:rPr>
        <w:t>5</w:t>
      </w:r>
      <w:r w:rsidR="009E0807" w:rsidRPr="00111799">
        <w:rPr>
          <w:rFonts w:cstheme="minorHAnsi"/>
        </w:rPr>
        <w:t>.</w:t>
      </w:r>
    </w:p>
    <w:p w:rsidR="0070700F" w:rsidRDefault="0019558C" w:rsidP="00082079">
      <w:pPr>
        <w:autoSpaceDE w:val="0"/>
        <w:autoSpaceDN w:val="0"/>
        <w:adjustRightInd w:val="0"/>
        <w:spacing w:after="0" w:line="240" w:lineRule="auto"/>
        <w:jc w:val="both"/>
        <w:rPr>
          <w:rFonts w:eastAsiaTheme="minorEastAsia" w:cstheme="minorHAnsi"/>
        </w:rPr>
      </w:pPr>
      <w:proofErr w:type="gramStart"/>
      <w:r w:rsidRPr="0019558C">
        <w:rPr>
          <w:rFonts w:eastAsiaTheme="minorEastAsia" w:cstheme="minorHAnsi"/>
        </w:rPr>
        <w:t>Clearly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Pr="0019558C">
        <w:rPr>
          <w:rFonts w:eastAsiaTheme="minorEastAsia" w:cstheme="minorHAnsi"/>
        </w:rPr>
        <w:t>” controls</w:t>
      </w:r>
      <w:r>
        <w:rPr>
          <w:rFonts w:eastAsiaTheme="minorEastAsia" w:cstheme="minorHAnsi"/>
        </w:rPr>
        <w:t xml:space="preserve"> the correlation or screening within the NEO approximation</w:t>
      </w:r>
      <w:r w:rsidR="00482D4A">
        <w:rPr>
          <w:rFonts w:eastAsiaTheme="minorEastAsia" w:cstheme="minorHAnsi"/>
        </w:rPr>
        <w:t>,</w:t>
      </w:r>
      <w:r w:rsidR="00082079">
        <w:rPr>
          <w:rFonts w:eastAsiaTheme="minorEastAsia" w:cstheme="minorHAnsi"/>
        </w:rPr>
        <w:t xml:space="preserve"> </w:t>
      </w:r>
      <w:r w:rsidR="00CB7FB5">
        <w:rPr>
          <w:rFonts w:eastAsiaTheme="minorEastAsia" w:cstheme="minorHAnsi"/>
        </w:rPr>
        <w:t xml:space="preserve">starting </w:t>
      </w:r>
      <w:r w:rsidR="00082079">
        <w:rPr>
          <w:rFonts w:eastAsiaTheme="minorEastAsia" w:cstheme="minorHAnsi"/>
        </w:rPr>
        <w:t xml:space="preserve">from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w:rPr>
            <w:rFonts w:ascii="Cambria Math" w:eastAsiaTheme="minorEastAsia" w:hAnsi="Cambria Math" w:cstheme="minorHAnsi"/>
          </w:rPr>
          <m:t>→∞</m:t>
        </m:r>
      </m:oMath>
      <w:r w:rsidR="00082079">
        <w:rPr>
          <w:rFonts w:eastAsiaTheme="minorEastAsia" w:cstheme="minorHAnsi"/>
        </w:rPr>
        <w:t xml:space="preserve"> in RPA</w:t>
      </w:r>
      <w:r>
        <w:rPr>
          <w:rFonts w:eastAsiaTheme="minorEastAsia" w:cstheme="minorHAnsi"/>
        </w:rPr>
        <w:t>.</w:t>
      </w:r>
      <w:proofErr w:type="gramEnd"/>
      <w:r>
        <w:rPr>
          <w:rFonts w:eastAsiaTheme="minorEastAsia" w:cstheme="minorHAnsi"/>
        </w:rPr>
        <w:t xml:space="preserve"> </w:t>
      </w:r>
      <w:proofErr w:type="gramStart"/>
      <w:r>
        <w:rPr>
          <w:rFonts w:eastAsiaTheme="minorEastAsia" w:cstheme="minorHAnsi"/>
        </w:rPr>
        <w:t xml:space="preserve">The </w:t>
      </w:r>
      <w:r w:rsidR="000A6FA6">
        <w:rPr>
          <w:rFonts w:eastAsiaTheme="minorEastAsia" w:cstheme="minorHAnsi"/>
        </w:rPr>
        <w:t>impact</w:t>
      </w:r>
      <w:r>
        <w:rPr>
          <w:rFonts w:eastAsiaTheme="minorEastAsia" w:cstheme="minorHAnsi"/>
        </w:rPr>
        <w:t xml:space="preserve"> of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Pr>
          <w:rFonts w:eastAsiaTheme="minorEastAsia" w:cstheme="minorHAnsi"/>
        </w:rPr>
        <w:t xml:space="preserve">” as a screening parameter </w:t>
      </w:r>
      <w:r w:rsidR="000A6FA6">
        <w:rPr>
          <w:rFonts w:eastAsiaTheme="minorEastAsia" w:cstheme="minorHAnsi"/>
        </w:rPr>
        <w:t xml:space="preserve">on ground state correlation energies </w:t>
      </w:r>
      <w:r>
        <w:rPr>
          <w:rFonts w:eastAsiaTheme="minorEastAsia" w:cstheme="minorHAnsi"/>
        </w:rPr>
        <w:t>was established by Bates et al in 2016</w:t>
      </w:r>
      <w:r w:rsidR="00C60D2C">
        <w:rPr>
          <w:rFonts w:eastAsiaTheme="minorEastAsia" w:cstheme="minorHAnsi"/>
        </w:rPr>
        <w:t xml:space="preserve"> </w:t>
      </w:r>
      <w:r w:rsidR="00C60D2C" w:rsidRPr="00C60D2C">
        <w:rPr>
          <w:rFonts w:eastAsiaTheme="minorEastAsia" w:cstheme="minorHAnsi"/>
          <w:vertAlign w:val="superscript"/>
        </w:rPr>
        <w:t>24</w:t>
      </w:r>
      <w:r>
        <w:rPr>
          <w:rFonts w:eastAsiaTheme="minorEastAsia" w:cstheme="minorHAnsi"/>
        </w:rPr>
        <w:t>.</w:t>
      </w:r>
      <w:proofErr w:type="gramEnd"/>
      <w:r>
        <w:rPr>
          <w:rFonts w:eastAsiaTheme="minorEastAsia" w:cstheme="minorHAnsi"/>
        </w:rPr>
        <w:t xml:space="preserve"> </w:t>
      </w:r>
      <w:r w:rsidR="00892971">
        <w:rPr>
          <w:rFonts w:eastAsiaTheme="minorEastAsia" w:cstheme="minorHAnsi"/>
        </w:rPr>
        <w:t xml:space="preserve"> Changing “</w:t>
      </w:r>
      <m:oMath>
        <m:acc>
          <m:accPr>
            <m:chr m:val="̃"/>
            <m:ctrlPr>
              <w:rPr>
                <w:rFonts w:ascii="Cambria Math" w:eastAsiaTheme="minorEastAsia" w:hAnsi="Cambria Math" w:cstheme="minorHAnsi"/>
                <w:i/>
              </w:rPr>
            </m:ctrlPr>
          </m:accPr>
          <m:e>
            <m:r>
              <w:rPr>
                <w:rFonts w:ascii="Cambria Math" w:eastAsiaTheme="minorEastAsia" w:hAnsi="Cambria Math" w:cstheme="minorHAnsi"/>
              </w:rPr>
              <m:t>c</m:t>
            </m:r>
          </m:e>
        </m:acc>
      </m:oMath>
      <w:r w:rsidR="00892971">
        <w:rPr>
          <w:rFonts w:eastAsiaTheme="minorEastAsia" w:cstheme="minorHAnsi"/>
        </w:rPr>
        <w:t>” from its default 0.264 value was shown to yield different correlation energy in the uniform electron gas at r</w:t>
      </w:r>
      <w:proofErr w:type="spellStart"/>
      <w:r w:rsidR="00892971" w:rsidRPr="00892971">
        <w:rPr>
          <w:rFonts w:eastAsiaTheme="minorEastAsia" w:cstheme="minorHAnsi"/>
          <w:vertAlign w:val="subscript"/>
        </w:rPr>
        <w:t>s</w:t>
      </w:r>
      <w:proofErr w:type="spellEnd"/>
      <w:r w:rsidR="00892971">
        <w:rPr>
          <w:rFonts w:eastAsiaTheme="minorEastAsia" w:cstheme="minorHAnsi"/>
        </w:rPr>
        <w:t>=</w:t>
      </w:r>
      <w:r w:rsidR="00B24E36">
        <w:rPr>
          <w:rFonts w:eastAsiaTheme="minorEastAsia" w:cstheme="minorHAnsi"/>
        </w:rPr>
        <w:t xml:space="preserve"> </w:t>
      </w:r>
      <w:r w:rsidR="00892971">
        <w:rPr>
          <w:rFonts w:eastAsiaTheme="minorEastAsia" w:cstheme="minorHAnsi"/>
        </w:rPr>
        <w:t xml:space="preserve">4. </w:t>
      </w:r>
    </w:p>
    <w:p w:rsidR="00DD3416" w:rsidRDefault="0070700F" w:rsidP="00082079">
      <w:pPr>
        <w:autoSpaceDE w:val="0"/>
        <w:autoSpaceDN w:val="0"/>
        <w:adjustRightInd w:val="0"/>
        <w:spacing w:after="0" w:line="240" w:lineRule="auto"/>
        <w:jc w:val="both"/>
        <w:rPr>
          <w:rFonts w:eastAsiaTheme="minorEastAsia" w:cstheme="minorHAnsi"/>
        </w:rPr>
      </w:pPr>
      <w:r>
        <w:rPr>
          <w:rFonts w:eastAsiaTheme="minorEastAsia" w:cstheme="minorHAnsi"/>
        </w:rPr>
        <w:t xml:space="preserve">The </w:t>
      </w:r>
      <w:r w:rsidR="00550225">
        <w:rPr>
          <w:rFonts w:eastAsiaTheme="minorEastAsia" w:cstheme="minorHAnsi"/>
        </w:rPr>
        <w:t xml:space="preserve">exchange-only </w:t>
      </w:r>
      <w:r>
        <w:rPr>
          <w:rFonts w:eastAsiaTheme="minorEastAsia" w:cstheme="minorHAnsi"/>
        </w:rPr>
        <w:t xml:space="preserve">NEO kernel can be explicitly </w:t>
      </w:r>
      <w:r w:rsidR="00550225">
        <w:rPr>
          <w:rFonts w:eastAsiaTheme="minorEastAsia" w:cstheme="minorHAnsi"/>
        </w:rPr>
        <w:t>turn</w:t>
      </w:r>
      <w:r w:rsidR="00EA2435">
        <w:rPr>
          <w:rFonts w:eastAsiaTheme="minorEastAsia" w:cstheme="minorHAnsi"/>
        </w:rPr>
        <w:t>ed</w:t>
      </w:r>
      <w:r w:rsidR="00550225">
        <w:rPr>
          <w:rFonts w:eastAsiaTheme="minorEastAsia" w:cstheme="minorHAnsi"/>
        </w:rPr>
        <w:t xml:space="preserve"> into</w:t>
      </w:r>
      <w:r>
        <w:rPr>
          <w:rFonts w:eastAsiaTheme="minorEastAsia" w:cstheme="minorHAnsi"/>
        </w:rPr>
        <w:t xml:space="preserve"> an exchange-correlation approach by replacing “</w:t>
      </w:r>
      <m:oMath>
        <m:acc>
          <m:accPr>
            <m:chr m:val="̃"/>
            <m:ctrlPr>
              <w:rPr>
                <w:rFonts w:ascii="Cambria Math" w:eastAsiaTheme="minorEastAsia" w:hAnsi="Cambria Math" w:cstheme="minorHAnsi"/>
                <w:i/>
              </w:rPr>
            </m:ctrlPr>
          </m:accPr>
          <m:e>
            <m:r>
              <w:rPr>
                <w:rFonts w:ascii="Cambria Math" w:eastAsiaTheme="minorEastAsia" w:hAnsi="Cambria Math" w:cstheme="minorHAnsi"/>
              </w:rPr>
              <m:t>c</m:t>
            </m:r>
          </m:e>
        </m:acc>
      </m:oMath>
      <w:r>
        <w:rPr>
          <w:rFonts w:eastAsiaTheme="minorEastAsia" w:cstheme="minorHAnsi"/>
        </w:rPr>
        <w:t>”</w:t>
      </w:r>
      <w:r w:rsidR="00BB34D8">
        <w:rPr>
          <w:rFonts w:eastAsiaTheme="minorEastAsia" w:cstheme="minorHAnsi"/>
        </w:rPr>
        <w:t xml:space="preserve"> </w:t>
      </w:r>
      <w:r>
        <w:rPr>
          <w:rFonts w:eastAsiaTheme="minorEastAsia" w:cstheme="minorHAnsi"/>
        </w:rPr>
        <w:t xml:space="preserve">by an electron-density-dependent parameter. This approach was tested </w:t>
      </w:r>
      <w:r w:rsidR="007560E3">
        <w:rPr>
          <w:rFonts w:eastAsiaTheme="minorEastAsia" w:cstheme="minorHAnsi"/>
        </w:rPr>
        <w:t>for</w:t>
      </w:r>
      <w:r>
        <w:rPr>
          <w:rFonts w:eastAsiaTheme="minorEastAsia" w:cstheme="minorHAnsi"/>
        </w:rPr>
        <w:t xml:space="preserve"> </w:t>
      </w:r>
      <w:proofErr w:type="spellStart"/>
      <w:r>
        <w:rPr>
          <w:rFonts w:eastAsiaTheme="minorEastAsia" w:cstheme="minorHAnsi"/>
        </w:rPr>
        <w:t>jellium</w:t>
      </w:r>
      <w:proofErr w:type="spellEnd"/>
      <w:r>
        <w:rPr>
          <w:rFonts w:eastAsiaTheme="minorEastAsia" w:cstheme="minorHAnsi"/>
        </w:rPr>
        <w:t xml:space="preserve"> slab </w:t>
      </w:r>
      <w:r>
        <w:rPr>
          <w:rFonts w:eastAsiaTheme="minorEastAsia" w:cstheme="minorHAnsi"/>
        </w:rPr>
        <w:lastRenderedPageBreak/>
        <w:t xml:space="preserve">correlation energies </w:t>
      </w:r>
      <w:r w:rsidR="00CD35CA">
        <w:rPr>
          <w:rFonts w:eastAsiaTheme="minorEastAsia" w:cstheme="minorHAnsi"/>
        </w:rPr>
        <w:t xml:space="preserve">for different than high-densities, </w:t>
      </w:r>
      <w:r>
        <w:rPr>
          <w:rFonts w:eastAsiaTheme="minorEastAsia" w:cstheme="minorHAnsi"/>
        </w:rPr>
        <w:t>and resulted in improved integrated correlation energy</w:t>
      </w:r>
      <w:r w:rsidR="00660C8D">
        <w:rPr>
          <w:rFonts w:eastAsiaTheme="minorEastAsia" w:cstheme="minorHAnsi"/>
        </w:rPr>
        <w:t xml:space="preserve"> </w:t>
      </w:r>
      <w:r w:rsidR="006E56E2">
        <w:rPr>
          <w:rFonts w:eastAsiaTheme="minorEastAsia" w:cstheme="minorHAnsi"/>
          <w:vertAlign w:val="superscript"/>
        </w:rPr>
        <w:t>30</w:t>
      </w:r>
      <w:r>
        <w:rPr>
          <w:rFonts w:eastAsiaTheme="minorEastAsia" w:cstheme="minorHAnsi"/>
        </w:rPr>
        <w:t>.</w:t>
      </w:r>
      <w:r w:rsidR="00AE4205">
        <w:rPr>
          <w:rFonts w:eastAsiaTheme="minorEastAsia" w:cstheme="minorHAnsi"/>
        </w:rPr>
        <w:t xml:space="preserve"> </w:t>
      </w:r>
      <w:r w:rsidR="00AB47CF">
        <w:rPr>
          <w:rFonts w:eastAsiaTheme="minorEastAsia" w:cstheme="minorHAnsi"/>
        </w:rPr>
        <w:t>For a given density, t</w:t>
      </w:r>
      <w:r w:rsidR="00AE4205">
        <w:rPr>
          <w:rFonts w:eastAsiaTheme="minorEastAsia" w:cstheme="minorHAnsi"/>
        </w:rPr>
        <w:t xml:space="preserve">he density dependence </w:t>
      </w:r>
      <w:r w:rsidR="008A4BF2">
        <w:rPr>
          <w:rFonts w:eastAsiaTheme="minorEastAsia" w:cstheme="minorHAnsi"/>
        </w:rPr>
        <w:t xml:space="preserve">can </w:t>
      </w:r>
      <w:r w:rsidR="00AE4205">
        <w:rPr>
          <w:rFonts w:eastAsiaTheme="minorEastAsia" w:cstheme="minorHAnsi"/>
        </w:rPr>
        <w:t>make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AE4205">
        <w:rPr>
          <w:rFonts w:eastAsiaTheme="minorEastAsia" w:cstheme="minorHAnsi"/>
        </w:rPr>
        <w:t xml:space="preserve">” </w:t>
      </w:r>
      <w:r w:rsidR="008A4BF2">
        <w:rPr>
          <w:rFonts w:eastAsiaTheme="minorEastAsia" w:cstheme="minorHAnsi"/>
        </w:rPr>
        <w:t xml:space="preserve">significantly </w:t>
      </w:r>
      <w:r w:rsidR="00AE4205">
        <w:rPr>
          <w:rFonts w:eastAsiaTheme="minorEastAsia" w:cstheme="minorHAnsi"/>
        </w:rPr>
        <w:t>smaller than its default value.</w:t>
      </w:r>
      <w:r w:rsidR="005A3E03">
        <w:rPr>
          <w:rFonts w:eastAsiaTheme="minorEastAsia" w:cstheme="minorHAnsi"/>
        </w:rPr>
        <w:t xml:space="preserve"> In our analysis we investigate the effect of a low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5A3E03">
        <w:rPr>
          <w:rFonts w:eastAsiaTheme="minorEastAsia" w:cstheme="minorHAnsi"/>
        </w:rPr>
        <w:t>” parameter on the plasmon dispersion</w:t>
      </w:r>
      <w:r w:rsidR="00C828AD">
        <w:rPr>
          <w:rFonts w:eastAsiaTheme="minorEastAsia" w:cstheme="minorHAnsi"/>
        </w:rPr>
        <w:t xml:space="preserve"> of various </w:t>
      </w:r>
      <w:r w:rsidR="00082930">
        <w:rPr>
          <w:rFonts w:eastAsiaTheme="minorEastAsia" w:cstheme="minorHAnsi"/>
        </w:rPr>
        <w:t>NFE</w:t>
      </w:r>
      <w:r w:rsidR="00C828AD">
        <w:rPr>
          <w:rFonts w:eastAsiaTheme="minorEastAsia" w:cstheme="minorHAnsi"/>
        </w:rPr>
        <w:t xml:space="preserve"> metals</w:t>
      </w:r>
      <w:r w:rsidR="005A3E03">
        <w:rPr>
          <w:rFonts w:eastAsiaTheme="minorEastAsia" w:cstheme="minorHAnsi"/>
        </w:rPr>
        <w:t>.</w:t>
      </w:r>
      <w:r w:rsidR="00AB47CF">
        <w:rPr>
          <w:rFonts w:eastAsiaTheme="minorEastAsia" w:cstheme="minorHAnsi"/>
        </w:rPr>
        <w:t xml:space="preserve"> For testing purposes we choose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=0.0037.</m:t>
        </m:r>
      </m:oMath>
      <w:r w:rsidR="003E36D8">
        <w:rPr>
          <w:rFonts w:eastAsiaTheme="minorEastAsia" w:cstheme="minorHAnsi"/>
        </w:rPr>
        <w:t xml:space="preserve"> </w:t>
      </w:r>
      <w:r w:rsidR="00AB47CF">
        <w:rPr>
          <w:rFonts w:eastAsiaTheme="minorEastAsia" w:cstheme="minorHAnsi"/>
        </w:rPr>
        <w:t xml:space="preserve">Notice that this choice of </w:t>
      </w:r>
      <m:oMath>
        <m:acc>
          <m:accPr>
            <m:chr m:val="̃"/>
            <m:ctrlPr>
              <w:rPr>
                <w:rFonts w:ascii="Cambria Math" w:eastAsiaTheme="minorEastAsia" w:hAnsi="Cambria Math" w:cstheme="minorHAnsi"/>
                <w:i/>
              </w:rPr>
            </m:ctrlPr>
          </m:accPr>
          <m:e>
            <m:r>
              <w:rPr>
                <w:rFonts w:ascii="Cambria Math" w:eastAsiaTheme="minorEastAsia" w:hAnsi="Cambria Math" w:cstheme="minorHAnsi"/>
              </w:rPr>
              <m:t>c</m:t>
            </m:r>
          </m:e>
        </m:acc>
      </m:oMath>
      <w:r w:rsidR="00AB47CF">
        <w:rPr>
          <w:rFonts w:eastAsiaTheme="minorEastAsia" w:cstheme="minorHAnsi"/>
        </w:rPr>
        <w:t xml:space="preserve"> </w:t>
      </w:r>
      <w:r w:rsidR="00DD3416">
        <w:rPr>
          <w:rFonts w:eastAsiaTheme="minorEastAsia" w:cstheme="minorHAnsi"/>
        </w:rPr>
        <w:t>represent</w:t>
      </w:r>
      <w:r w:rsidR="0059725F">
        <w:rPr>
          <w:rFonts w:eastAsiaTheme="minorEastAsia" w:cstheme="minorHAnsi"/>
        </w:rPr>
        <w:t xml:space="preserve">s </w:t>
      </w:r>
      <w:r w:rsidR="006B4313">
        <w:rPr>
          <w:rFonts w:eastAsiaTheme="minorEastAsia" w:cstheme="minorHAnsi"/>
        </w:rPr>
        <w:t xml:space="preserve">an </w:t>
      </w:r>
      <w:proofErr w:type="spellStart"/>
      <w:r w:rsidR="006B4313">
        <w:rPr>
          <w:rFonts w:eastAsiaTheme="minorEastAsia" w:cstheme="minorHAnsi"/>
        </w:rPr>
        <w:t>unphysically</w:t>
      </w:r>
      <w:proofErr w:type="spellEnd"/>
      <w:r w:rsidR="006B4313">
        <w:rPr>
          <w:rFonts w:eastAsiaTheme="minorEastAsia" w:cstheme="minorHAnsi"/>
        </w:rPr>
        <w:t xml:space="preserve"> </w:t>
      </w:r>
      <w:r w:rsidR="00DD3416">
        <w:rPr>
          <w:rFonts w:eastAsiaTheme="minorEastAsia" w:cstheme="minorHAnsi"/>
        </w:rPr>
        <w:t xml:space="preserve">low density according to Eq. (13) of ref. </w:t>
      </w:r>
      <w:r w:rsidR="006E56E2">
        <w:rPr>
          <w:rFonts w:eastAsiaTheme="minorEastAsia" w:cstheme="minorHAnsi"/>
          <w:vertAlign w:val="superscript"/>
        </w:rPr>
        <w:t>30</w:t>
      </w:r>
      <w:r w:rsidR="00DD3416">
        <w:rPr>
          <w:rFonts w:eastAsiaTheme="minorEastAsia" w:cstheme="minorHAnsi"/>
        </w:rPr>
        <w:t xml:space="preserve">. </w:t>
      </w:r>
    </w:p>
    <w:p w:rsidR="003E04EB" w:rsidRDefault="00D93E30" w:rsidP="00082079">
      <w:pPr>
        <w:autoSpaceDE w:val="0"/>
        <w:autoSpaceDN w:val="0"/>
        <w:adjustRightInd w:val="0"/>
        <w:spacing w:after="0" w:line="240" w:lineRule="auto"/>
        <w:jc w:val="both"/>
        <w:rPr>
          <w:rFonts w:eastAsiaTheme="minorEastAsia" w:cstheme="minorHAnsi"/>
        </w:rPr>
      </w:pPr>
      <w:r>
        <w:rPr>
          <w:rFonts w:eastAsiaTheme="minorEastAsia" w:cstheme="minorHAnsi"/>
        </w:rPr>
        <w:t>At first we</w:t>
      </w:r>
      <w:r w:rsidR="00D80BE1">
        <w:rPr>
          <w:rFonts w:eastAsiaTheme="minorEastAsia" w:cstheme="minorHAnsi"/>
        </w:rPr>
        <w:t xml:space="preserve"> </w:t>
      </w:r>
      <w:r>
        <w:rPr>
          <w:rFonts w:eastAsiaTheme="minorEastAsia" w:cstheme="minorHAnsi"/>
        </w:rPr>
        <w:t xml:space="preserve">discuss the </w:t>
      </w:r>
      <w:proofErr w:type="spellStart"/>
      <w:r>
        <w:rPr>
          <w:rFonts w:eastAsiaTheme="minorEastAsia" w:cstheme="minorHAnsi"/>
        </w:rPr>
        <w:t>plasmon</w:t>
      </w:r>
      <w:proofErr w:type="spellEnd"/>
      <w:r>
        <w:rPr>
          <w:rFonts w:eastAsiaTheme="minorEastAsia" w:cstheme="minorHAnsi"/>
        </w:rPr>
        <w:t xml:space="preserve"> dispersion up to the </w:t>
      </w:r>
      <w:proofErr w:type="spellStart"/>
      <w:r>
        <w:rPr>
          <w:rFonts w:eastAsiaTheme="minorEastAsia" w:cstheme="minorHAnsi"/>
        </w:rPr>
        <w:t>wavevector</w:t>
      </w:r>
      <w:proofErr w:type="spellEnd"/>
      <w:r>
        <w:rPr>
          <w:rFonts w:eastAsiaTheme="minorEastAsia" w:cstheme="minorHAnsi"/>
        </w:rPr>
        <w:t xml:space="preserve"> region where </w:t>
      </w:r>
      <w:proofErr w:type="spellStart"/>
      <w:r>
        <w:rPr>
          <w:rFonts w:eastAsiaTheme="minorEastAsia" w:cstheme="minorHAnsi"/>
        </w:rPr>
        <w:t>plasmons</w:t>
      </w:r>
      <w:proofErr w:type="spellEnd"/>
      <w:r>
        <w:rPr>
          <w:rFonts w:eastAsiaTheme="minorEastAsia" w:cstheme="minorHAnsi"/>
        </w:rPr>
        <w:t xml:space="preserve"> decay into single particle excitations. </w:t>
      </w:r>
      <w:r w:rsidR="0088749B">
        <w:rPr>
          <w:rFonts w:eastAsiaTheme="minorEastAsia" w:cstheme="minorHAnsi"/>
        </w:rPr>
        <w:t>We consider all the exchange-correlation kernels d</w:t>
      </w:r>
      <w:r w:rsidR="00AE5A60">
        <w:rPr>
          <w:rFonts w:eastAsiaTheme="minorEastAsia" w:cstheme="minorHAnsi"/>
        </w:rPr>
        <w:t>escribed</w:t>
      </w:r>
      <w:r w:rsidR="0088749B">
        <w:rPr>
          <w:rFonts w:eastAsiaTheme="minorEastAsia" w:cstheme="minorHAnsi"/>
        </w:rPr>
        <w:t xml:space="preserve"> above. </w:t>
      </w:r>
      <w:r>
        <w:rPr>
          <w:rFonts w:eastAsiaTheme="minorEastAsia" w:cstheme="minorHAnsi"/>
        </w:rPr>
        <w:t xml:space="preserve"> </w:t>
      </w:r>
    </w:p>
    <w:p w:rsidR="009B6D88" w:rsidRDefault="00D26427" w:rsidP="00082079">
      <w:pPr>
        <w:autoSpaceDE w:val="0"/>
        <w:autoSpaceDN w:val="0"/>
        <w:adjustRightInd w:val="0"/>
        <w:spacing w:after="0" w:line="240" w:lineRule="auto"/>
        <w:jc w:val="both"/>
        <w:rPr>
          <w:rFonts w:eastAsiaTheme="minorEastAsia" w:cstheme="minorHAnsi"/>
        </w:rPr>
      </w:pPr>
      <w:r>
        <w:rPr>
          <w:rFonts w:eastAsiaTheme="minorEastAsia" w:cstheme="minorHAnsi"/>
        </w:rPr>
        <w:t xml:space="preserve">Within the static approximation for the kernel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m:t>
            </m:r>
          </m:e>
        </m:d>
        <m:r>
          <m:rPr>
            <m:sty m:val="p"/>
          </m:rPr>
          <w:rPr>
            <w:rFonts w:ascii="Cambria Math" w:eastAsiaTheme="minorEastAsia" w:hAnsi="Cambria Math" w:cstheme="minorHAnsi"/>
          </w:rPr>
          <m:t>,</m:t>
        </m:r>
      </m:oMath>
      <w:r>
        <w:rPr>
          <w:rFonts w:eastAsiaTheme="minorEastAsia" w:cstheme="minorHAnsi"/>
        </w:rPr>
        <w:t xml:space="preserve"> the </w:t>
      </w:r>
      <w:proofErr w:type="spellStart"/>
      <w:r>
        <w:rPr>
          <w:rFonts w:eastAsiaTheme="minorEastAsia" w:cstheme="minorHAnsi"/>
        </w:rPr>
        <w:t>plasmon</w:t>
      </w:r>
      <w:proofErr w:type="spellEnd"/>
      <w:r>
        <w:rPr>
          <w:rFonts w:eastAsiaTheme="minorEastAsia" w:cstheme="minorHAnsi"/>
        </w:rPr>
        <w:t xml:space="preserve"> frequency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ω</m:t>
            </m:r>
          </m:e>
          <m:sub>
            <m:r>
              <m:rPr>
                <m:sty m:val="p"/>
              </m:rPr>
              <w:rPr>
                <w:rFonts w:ascii="Cambria Math" w:eastAsiaTheme="minorEastAsia" w:hAnsi="Cambria Math" w:cstheme="minorHAnsi"/>
              </w:rPr>
              <m:t>p</m:t>
            </m:r>
          </m:sub>
        </m:sSub>
        <m:r>
          <m:rPr>
            <m:sty m:val="p"/>
          </m:rPr>
          <w:rPr>
            <w:rFonts w:ascii="Cambria Math" w:eastAsiaTheme="minorEastAsia" w:hAnsi="Cambria Math" w:cstheme="minorHAnsi"/>
          </w:rPr>
          <m:t>(q)</m:t>
        </m:r>
      </m:oMath>
      <w:r>
        <w:rPr>
          <w:rFonts w:eastAsiaTheme="minorEastAsia" w:cstheme="minorHAnsi"/>
        </w:rPr>
        <w:t xml:space="preserve"> is found by solving the equation </w:t>
      </w:r>
      <m:oMath>
        <m:r>
          <m:rPr>
            <m:sty m:val="p"/>
          </m:rPr>
          <w:rPr>
            <w:rFonts w:ascii="Cambria Math" w:eastAsiaTheme="minorEastAsia" w:hAnsi="Cambria Math" w:cstheme="minorHAnsi"/>
          </w:rPr>
          <m:t>ϵ</m:t>
        </m:r>
        <m:d>
          <m:dPr>
            <m:ctrlPr>
              <w:rPr>
                <w:rFonts w:ascii="Cambria Math" w:eastAsiaTheme="minorEastAsia" w:hAnsi="Cambria Math" w:cstheme="minorHAnsi"/>
              </w:rPr>
            </m:ctrlPr>
          </m:dPr>
          <m:e>
            <m:r>
              <m:rPr>
                <m:sty m:val="p"/>
              </m:rPr>
              <w:rPr>
                <w:rFonts w:ascii="Cambria Math" w:eastAsiaTheme="minorEastAsia" w:hAnsi="Cambria Math" w:cstheme="minorHAnsi"/>
              </w:rPr>
              <m:t>q,ω</m:t>
            </m:r>
          </m:e>
        </m:d>
        <m:r>
          <m:rPr>
            <m:sty m:val="p"/>
          </m:rPr>
          <w:rPr>
            <w:rFonts w:ascii="Cambria Math" w:eastAsiaTheme="minorEastAsia" w:hAnsi="Cambria Math" w:cstheme="minorHAnsi"/>
          </w:rPr>
          <m:t>=1-</m:t>
        </m:r>
        <m:d>
          <m:dPr>
            <m:ctrlPr>
              <w:rPr>
                <w:rFonts w:ascii="Cambria Math" w:eastAsiaTheme="minorEastAsia" w:hAnsi="Cambria Math" w:cstheme="minorHAnsi"/>
              </w:rPr>
            </m:ctrlPr>
          </m:dPr>
          <m:e>
            <m:sSub>
              <m:sSubPr>
                <m:ctrlPr>
                  <w:rPr>
                    <w:rFonts w:ascii="Cambria Math" w:eastAsiaTheme="minorEastAsia" w:hAnsi="Cambria Math" w:cstheme="minorHAnsi"/>
                  </w:rPr>
                </m:ctrlPr>
              </m:sSubPr>
              <m:e>
                <m:r>
                  <m:rPr>
                    <m:sty m:val="p"/>
                  </m:rPr>
                  <w:rPr>
                    <w:rFonts w:ascii="Cambria Math" w:eastAsiaTheme="minorEastAsia" w:hAnsi="Cambria Math" w:cstheme="minorHAnsi"/>
                  </w:rPr>
                  <m:t>v</m:t>
                </m:r>
              </m:e>
              <m:sub>
                <m:r>
                  <m:rPr>
                    <m:sty m:val="p"/>
                  </m:rPr>
                  <w:rPr>
                    <w:rFonts w:ascii="Cambria Math" w:eastAsiaTheme="minorEastAsia" w:hAnsi="Cambria Math" w:cstheme="minorHAnsi"/>
                  </w:rPr>
                  <m:t>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m:t>
                </m:r>
              </m:e>
            </m:d>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m:t>
                </m:r>
              </m:e>
            </m:d>
          </m:e>
        </m:d>
        <m:sSub>
          <m:sSubPr>
            <m:ctrlPr>
              <w:rPr>
                <w:rFonts w:ascii="Cambria Math" w:eastAsiaTheme="minorEastAsia" w:hAnsi="Cambria Math" w:cstheme="minorHAnsi"/>
              </w:rPr>
            </m:ctrlPr>
          </m:sSubPr>
          <m:e>
            <m:r>
              <m:rPr>
                <m:sty m:val="p"/>
              </m:rPr>
              <w:rPr>
                <w:rFonts w:ascii="Cambria Math" w:eastAsiaTheme="minorEastAsia" w:hAnsi="Cambria Math" w:cstheme="minorHAnsi"/>
              </w:rPr>
              <m:t>χ</m:t>
            </m:r>
          </m:e>
          <m:sub>
            <m:r>
              <m:rPr>
                <m:sty m:val="p"/>
              </m:rPr>
              <w:rPr>
                <w:rFonts w:ascii="Cambria Math" w:eastAsiaTheme="minorEastAsia" w:hAnsi="Cambria Math" w:cstheme="minorHAnsi"/>
              </w:rPr>
              <m:t>0</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m:t>
            </m:r>
          </m:e>
        </m:d>
        <m:r>
          <m:rPr>
            <m:sty m:val="p"/>
          </m:rPr>
          <w:rPr>
            <w:rFonts w:ascii="Cambria Math" w:eastAsiaTheme="minorEastAsia" w:hAnsi="Cambria Math" w:cstheme="minorHAnsi"/>
          </w:rPr>
          <m:t>=0</m:t>
        </m:r>
        <m:r>
          <w:rPr>
            <w:rFonts w:ascii="Cambria Math" w:eastAsiaTheme="minorEastAsia" w:hAnsi="Cambria Math" w:cstheme="minorHAnsi"/>
          </w:rPr>
          <m:t>,</m:t>
        </m:r>
      </m:oMath>
      <w:r w:rsidR="00CF3CA8">
        <w:rPr>
          <w:rFonts w:eastAsiaTheme="minorEastAsia" w:cstheme="minorHAnsi"/>
        </w:rPr>
        <w:t xml:space="preserve"> </w:t>
      </w:r>
      <w:r w:rsidR="0059725F">
        <w:rPr>
          <w:rFonts w:eastAsiaTheme="minorEastAsia" w:cstheme="minorHAnsi"/>
        </w:rPr>
        <w:t xml:space="preserve">for </w:t>
      </w:r>
      <m:oMath>
        <m:r>
          <m:rPr>
            <m:sty m:val="p"/>
          </m:rPr>
          <w:rPr>
            <w:rFonts w:ascii="Cambria Math" w:eastAsiaTheme="minorEastAsia" w:hAnsi="Cambria Math" w:cstheme="minorHAnsi"/>
          </w:rPr>
          <m:t>λ=</m:t>
        </m:r>
        <m:r>
          <w:rPr>
            <w:rFonts w:ascii="Cambria Math" w:eastAsiaTheme="minorEastAsia" w:hAnsi="Cambria Math" w:cstheme="minorHAnsi"/>
          </w:rPr>
          <m:t xml:space="preserve">1, </m:t>
        </m:r>
      </m:oMath>
      <w:r w:rsidR="009C6ED2" w:rsidRPr="009C6ED2">
        <w:rPr>
          <w:rFonts w:eastAsiaTheme="minorEastAsia" w:cstheme="minorHAnsi"/>
          <w:vertAlign w:val="superscript"/>
        </w:rPr>
        <w:t>1</w:t>
      </w:r>
      <w:r w:rsidR="00C60D2C">
        <w:rPr>
          <w:rFonts w:eastAsiaTheme="minorEastAsia" w:cstheme="minorHAnsi"/>
          <w:vertAlign w:val="superscript"/>
        </w:rPr>
        <w:t>7</w:t>
      </w:r>
      <w:r w:rsidR="009C6ED2">
        <w:rPr>
          <w:rFonts w:eastAsiaTheme="minorEastAsia" w:cstheme="minorHAnsi"/>
        </w:rPr>
        <w:t xml:space="preserve"> </w:t>
      </w:r>
      <w:r w:rsidR="00CF3CA8">
        <w:rPr>
          <w:rFonts w:eastAsiaTheme="minorEastAsia" w:cstheme="minorHAnsi"/>
        </w:rPr>
        <w:t xml:space="preserve">and the solutions are </w:t>
      </w:r>
      <w:proofErr w:type="spellStart"/>
      <w:r w:rsidR="00CF3CA8">
        <w:rPr>
          <w:rFonts w:eastAsiaTheme="minorEastAsia" w:cstheme="minorHAnsi"/>
        </w:rPr>
        <w:t>undamped</w:t>
      </w:r>
      <w:proofErr w:type="spellEnd"/>
      <w:r w:rsidR="00CF3CA8">
        <w:rPr>
          <w:rFonts w:eastAsiaTheme="minorEastAsia" w:cstheme="minorHAnsi"/>
        </w:rPr>
        <w:t xml:space="preserve"> outside the particle-hole </w:t>
      </w:r>
      <w:proofErr w:type="spellStart"/>
      <w:r w:rsidR="00CF3CA8">
        <w:rPr>
          <w:rFonts w:eastAsiaTheme="minorEastAsia" w:cstheme="minorHAnsi"/>
        </w:rPr>
        <w:t>contiunuum</w:t>
      </w:r>
      <w:proofErr w:type="spellEnd"/>
      <w:r w:rsidR="00CF3CA8">
        <w:rPr>
          <w:rFonts w:eastAsiaTheme="minorEastAsia" w:cstheme="minorHAnsi"/>
        </w:rPr>
        <w:t xml:space="preserve">, i.e., for </w:t>
      </w:r>
      <m:oMath>
        <m:r>
          <m:rPr>
            <m:sty m:val="p"/>
          </m:rPr>
          <w:rPr>
            <w:rFonts w:ascii="Cambria Math" w:eastAsiaTheme="minorEastAsia" w:hAnsi="Cambria Math" w:cstheme="minorHAnsi"/>
          </w:rPr>
          <m:t>q</m:t>
        </m:r>
        <m:r>
          <w:rPr>
            <w:rFonts w:ascii="Cambria Math" w:eastAsiaTheme="minorEastAsia" w:hAnsi="Cambria Math" w:cstheme="minorHAnsi"/>
          </w:rPr>
          <m:t>&lt;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q</m:t>
            </m:r>
          </m:e>
          <m:sub>
            <m:r>
              <m:rPr>
                <m:sty m:val="p"/>
              </m:rPr>
              <w:rPr>
                <w:rFonts w:ascii="Cambria Math" w:eastAsiaTheme="minorEastAsia" w:hAnsi="Cambria Math" w:cstheme="minorHAnsi"/>
              </w:rPr>
              <m:t>c</m:t>
            </m:r>
          </m:sub>
        </m:sSub>
      </m:oMath>
      <w:r w:rsidR="00CF3CA8">
        <w:rPr>
          <w:rFonts w:eastAsiaTheme="minorEastAsia" w:cstheme="minorHAnsi"/>
        </w:rPr>
        <w:t xml:space="preserve"> where </w:t>
      </w:r>
      <m:oMath>
        <m:f>
          <m:fPr>
            <m:ctrlPr>
              <w:rPr>
                <w:rFonts w:ascii="Cambria Math" w:eastAsiaTheme="minorEastAsia" w:hAnsi="Cambria Math" w:cstheme="minorHAnsi"/>
              </w:rPr>
            </m:ctrlPr>
          </m:fPr>
          <m:num>
            <m:sSub>
              <m:sSubPr>
                <m:ctrlPr>
                  <w:rPr>
                    <w:rFonts w:ascii="Cambria Math" w:eastAsiaTheme="minorEastAsia" w:hAnsi="Cambria Math" w:cstheme="minorHAnsi"/>
                  </w:rPr>
                </m:ctrlPr>
              </m:sSubPr>
              <m:e>
                <m:r>
                  <m:rPr>
                    <m:sty m:val="p"/>
                  </m:rPr>
                  <w:rPr>
                    <w:rFonts w:ascii="Cambria Math" w:eastAsiaTheme="minorEastAsia" w:hAnsi="Cambria Math" w:cstheme="minorHAnsi"/>
                  </w:rPr>
                  <m:t>ω</m:t>
                </m:r>
              </m:e>
              <m:sub>
                <m:r>
                  <m:rPr>
                    <m:sty m:val="p"/>
                  </m:rPr>
                  <w:rPr>
                    <w:rFonts w:ascii="Cambria Math" w:eastAsiaTheme="minorEastAsia" w:hAnsi="Cambria Math" w:cstheme="minorHAnsi"/>
                  </w:rPr>
                  <m:t>p</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q</m:t>
                </m:r>
              </m:e>
              <m:sub>
                <m:r>
                  <m:rPr>
                    <m:sty m:val="p"/>
                  </m:rPr>
                  <w:rPr>
                    <w:rFonts w:ascii="Cambria Math" w:eastAsiaTheme="minorEastAsia" w:hAnsi="Cambria Math" w:cstheme="minorHAnsi"/>
                  </w:rPr>
                  <m:t>c</m:t>
                </m:r>
              </m:sub>
            </m:sSub>
            <m:r>
              <m:rPr>
                <m:sty m:val="p"/>
              </m:rPr>
              <w:rPr>
                <w:rFonts w:ascii="Cambria Math" w:eastAsiaTheme="minorEastAsia" w:hAnsi="Cambria Math" w:cstheme="minorHAnsi"/>
              </w:rPr>
              <m:t>)</m:t>
            </m:r>
          </m:num>
          <m:den>
            <m:sSub>
              <m:sSubPr>
                <m:ctrlPr>
                  <w:rPr>
                    <w:rFonts w:ascii="Cambria Math" w:eastAsiaTheme="minorEastAsia" w:hAnsi="Cambria Math" w:cstheme="minorHAnsi"/>
                  </w:rPr>
                </m:ctrlPr>
              </m:sSubPr>
              <m:e>
                <m:r>
                  <m:rPr>
                    <m:sty m:val="p"/>
                  </m:rPr>
                  <w:rPr>
                    <w:rFonts w:ascii="Cambria Math" w:eastAsiaTheme="minorEastAsia" w:hAnsi="Cambria Math" w:cstheme="minorHAnsi"/>
                  </w:rPr>
                  <m:t>ε</m:t>
                </m:r>
              </m:e>
              <m:sub>
                <m:r>
                  <m:rPr>
                    <m:sty m:val="p"/>
                  </m:rPr>
                  <w:rPr>
                    <w:rFonts w:ascii="Cambria Math" w:eastAsiaTheme="minorEastAsia" w:hAnsi="Cambria Math" w:cstheme="minorHAnsi"/>
                  </w:rPr>
                  <m:t>F</m:t>
                </m:r>
              </m:sub>
            </m:sSub>
          </m:den>
        </m:f>
        <m:r>
          <m:rPr>
            <m:sty m:val="p"/>
          </m:rPr>
          <w:rPr>
            <w:rFonts w:ascii="Cambria Math" w:eastAsiaTheme="minorEastAsia" w:hAnsi="Cambria Math" w:cstheme="minorHAnsi"/>
          </w:rPr>
          <m:t>=2</m:t>
        </m:r>
        <m:d>
          <m:dPr>
            <m:ctrlPr>
              <w:rPr>
                <w:rFonts w:ascii="Cambria Math" w:eastAsiaTheme="minorEastAsia" w:hAnsi="Cambria Math" w:cstheme="minorHAnsi"/>
              </w:rPr>
            </m:ctrlPr>
          </m:dPr>
          <m:e>
            <m:f>
              <m:fPr>
                <m:ctrlPr>
                  <w:rPr>
                    <w:rFonts w:ascii="Cambria Math" w:eastAsiaTheme="minorEastAsia" w:hAnsi="Cambria Math" w:cstheme="minorHAnsi"/>
                  </w:rPr>
                </m:ctrlPr>
              </m:fPr>
              <m:num>
                <m:sSub>
                  <m:sSubPr>
                    <m:ctrlPr>
                      <w:rPr>
                        <w:rFonts w:ascii="Cambria Math" w:eastAsiaTheme="minorEastAsia" w:hAnsi="Cambria Math" w:cstheme="minorHAnsi"/>
                      </w:rPr>
                    </m:ctrlPr>
                  </m:sSubPr>
                  <m:e>
                    <m:r>
                      <m:rPr>
                        <m:sty m:val="p"/>
                      </m:rPr>
                      <w:rPr>
                        <w:rFonts w:ascii="Cambria Math" w:eastAsiaTheme="minorEastAsia" w:hAnsi="Cambria Math" w:cstheme="minorHAnsi"/>
                      </w:rPr>
                      <m:t>q</m:t>
                    </m:r>
                  </m:e>
                  <m:sub>
                    <m:r>
                      <m:rPr>
                        <m:sty m:val="p"/>
                      </m:rPr>
                      <w:rPr>
                        <w:rFonts w:ascii="Cambria Math" w:eastAsiaTheme="minorEastAsia" w:hAnsi="Cambria Math" w:cstheme="minorHAnsi"/>
                      </w:rPr>
                      <m:t>c</m:t>
                    </m:r>
                  </m:sub>
                </m:sSub>
              </m:num>
              <m:den>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den>
            </m:f>
          </m:e>
        </m:d>
        <m:r>
          <m:rPr>
            <m:sty m:val="p"/>
          </m:rPr>
          <w:rPr>
            <w:rFonts w:ascii="Cambria Math" w:eastAsiaTheme="minorEastAsia" w:hAnsi="Cambria Math" w:cstheme="minorHAnsi"/>
          </w:rPr>
          <m:t>+</m:t>
        </m:r>
        <m:sSup>
          <m:sSupPr>
            <m:ctrlPr>
              <w:rPr>
                <w:rFonts w:ascii="Cambria Math" w:eastAsiaTheme="minorEastAsia" w:hAnsi="Cambria Math" w:cstheme="minorHAnsi"/>
              </w:rPr>
            </m:ctrlPr>
          </m:sSupPr>
          <m:e>
            <m:d>
              <m:dPr>
                <m:ctrlPr>
                  <w:rPr>
                    <w:rFonts w:ascii="Cambria Math" w:eastAsiaTheme="minorEastAsia" w:hAnsi="Cambria Math" w:cstheme="minorHAnsi"/>
                  </w:rPr>
                </m:ctrlPr>
              </m:dPr>
              <m:e>
                <m:f>
                  <m:fPr>
                    <m:ctrlPr>
                      <w:rPr>
                        <w:rFonts w:ascii="Cambria Math" w:eastAsiaTheme="minorEastAsia" w:hAnsi="Cambria Math" w:cstheme="minorHAnsi"/>
                      </w:rPr>
                    </m:ctrlPr>
                  </m:fPr>
                  <m:num>
                    <m:sSub>
                      <m:sSubPr>
                        <m:ctrlPr>
                          <w:rPr>
                            <w:rFonts w:ascii="Cambria Math" w:eastAsiaTheme="minorEastAsia" w:hAnsi="Cambria Math" w:cstheme="minorHAnsi"/>
                          </w:rPr>
                        </m:ctrlPr>
                      </m:sSubPr>
                      <m:e>
                        <m:r>
                          <m:rPr>
                            <m:sty m:val="p"/>
                          </m:rPr>
                          <w:rPr>
                            <w:rFonts w:ascii="Cambria Math" w:eastAsiaTheme="minorEastAsia" w:hAnsi="Cambria Math" w:cstheme="minorHAnsi"/>
                          </w:rPr>
                          <m:t>q</m:t>
                        </m:r>
                      </m:e>
                      <m:sub>
                        <m:r>
                          <m:rPr>
                            <m:sty m:val="p"/>
                          </m:rPr>
                          <w:rPr>
                            <w:rFonts w:ascii="Cambria Math" w:eastAsiaTheme="minorEastAsia" w:hAnsi="Cambria Math" w:cstheme="minorHAnsi"/>
                          </w:rPr>
                          <m:t>c</m:t>
                        </m:r>
                      </m:sub>
                    </m:sSub>
                  </m:num>
                  <m:den>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den>
                </m:f>
              </m:e>
            </m:d>
          </m:e>
          <m:sup>
            <m:r>
              <m:rPr>
                <m:sty m:val="p"/>
              </m:rPr>
              <w:rPr>
                <w:rFonts w:ascii="Cambria Math" w:eastAsiaTheme="minorEastAsia" w:hAnsi="Cambria Math" w:cstheme="minorHAnsi"/>
              </w:rPr>
              <m:t>2</m:t>
            </m:r>
          </m:sup>
        </m:sSup>
        <m:r>
          <w:rPr>
            <w:rFonts w:ascii="Cambria Math" w:eastAsiaTheme="minorEastAsia" w:hAnsi="Cambria Math" w:cstheme="minorHAnsi"/>
          </w:rPr>
          <m:t>.</m:t>
        </m:r>
      </m:oMath>
      <w:r w:rsidR="00A70B63">
        <w:rPr>
          <w:rFonts w:eastAsiaTheme="minorEastAsia" w:cstheme="minorHAnsi"/>
        </w:rPr>
        <w:t xml:space="preserve"> For the r</w:t>
      </w:r>
      <w:proofErr w:type="spellStart"/>
      <w:r w:rsidR="00A70B63" w:rsidRPr="00A70B63">
        <w:rPr>
          <w:rFonts w:eastAsiaTheme="minorEastAsia" w:cstheme="minorHAnsi"/>
          <w:vertAlign w:val="subscript"/>
        </w:rPr>
        <w:t>s</w:t>
      </w:r>
      <w:proofErr w:type="spellEnd"/>
      <w:r w:rsidR="00A70B63">
        <w:rPr>
          <w:rFonts w:eastAsiaTheme="minorEastAsia" w:cstheme="minorHAnsi"/>
          <w:vertAlign w:val="subscript"/>
        </w:rPr>
        <w:t xml:space="preserve"> </w:t>
      </w:r>
      <w:r w:rsidR="00A70B63">
        <w:rPr>
          <w:rFonts w:eastAsiaTheme="minorEastAsia" w:cstheme="minorHAnsi"/>
        </w:rPr>
        <w:t xml:space="preserve">values considered here,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q</m:t>
            </m:r>
          </m:e>
          <m:sub>
            <m:r>
              <m:rPr>
                <m:sty m:val="p"/>
              </m:rPr>
              <w:rPr>
                <w:rFonts w:ascii="Cambria Math" w:eastAsiaTheme="minorEastAsia" w:hAnsi="Cambria Math" w:cstheme="minorHAnsi"/>
              </w:rPr>
              <m:t>c</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r>
          <m:rPr>
            <m:sty m:val="p"/>
          </m:rPr>
          <w:rPr>
            <w:rFonts w:ascii="Cambria Math" w:eastAsiaTheme="minorEastAsia" w:hAnsi="Cambria Math" w:cstheme="minorHAnsi"/>
          </w:rPr>
          <m:t>≈1</m:t>
        </m:r>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cut</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r>
          <m:rPr>
            <m:sty m:val="p"/>
          </m:rPr>
          <w:rPr>
            <w:rFonts w:ascii="Cambria Math" w:eastAsiaTheme="minorEastAsia" w:hAnsi="Cambria Math" w:cstheme="minorHAnsi"/>
          </w:rPr>
          <m:t>≈2,</m:t>
        </m:r>
      </m:oMath>
      <w:r w:rsidR="00A70B63">
        <w:rPr>
          <w:rFonts w:eastAsiaTheme="minorEastAsia" w:cstheme="minorHAnsi"/>
        </w:rPr>
        <w:t xml:space="preserve"> where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cut</m:t>
            </m:r>
          </m:sub>
        </m:sSub>
      </m:oMath>
      <w:r w:rsidR="00A70B63">
        <w:rPr>
          <w:rFonts w:eastAsiaTheme="minorEastAsia" w:cstheme="minorHAnsi"/>
        </w:rPr>
        <w:t xml:space="preserve">  is the cutoff wavevector for a kernel.</w:t>
      </w:r>
    </w:p>
    <w:p w:rsidR="008730B9" w:rsidRDefault="008730B9" w:rsidP="00082079">
      <w:pPr>
        <w:autoSpaceDE w:val="0"/>
        <w:autoSpaceDN w:val="0"/>
        <w:adjustRightInd w:val="0"/>
        <w:spacing w:after="0" w:line="240" w:lineRule="auto"/>
        <w:jc w:val="both"/>
        <w:rPr>
          <w:rFonts w:eastAsiaTheme="minorEastAsia" w:cstheme="minorHAnsi"/>
        </w:rPr>
      </w:pPr>
      <w:r>
        <w:rPr>
          <w:rFonts w:eastAsiaTheme="minorEastAsia" w:cstheme="minorHAnsi"/>
        </w:rPr>
        <w:t xml:space="preserve">Al is a metal with </w:t>
      </w:r>
      <w:r w:rsidR="0059725F">
        <w:rPr>
          <w:rFonts w:eastAsiaTheme="minorEastAsia" w:cstheme="minorHAnsi"/>
        </w:rPr>
        <w:t xml:space="preserve">rather </w:t>
      </w:r>
      <w:r>
        <w:rPr>
          <w:rFonts w:eastAsiaTheme="minorEastAsia" w:cstheme="minorHAnsi"/>
        </w:rPr>
        <w:t>high density</w:t>
      </w:r>
      <w:r w:rsidR="00487721">
        <w:rPr>
          <w:rFonts w:eastAsiaTheme="minorEastAsia" w:cstheme="minorHAnsi"/>
        </w:rPr>
        <w:t xml:space="preserve">, </w:t>
      </w:r>
      <w:r w:rsidR="0059725F">
        <w:rPr>
          <w:rFonts w:eastAsiaTheme="minorEastAsia" w:cstheme="minorHAnsi"/>
        </w:rPr>
        <w:t>and</w:t>
      </w:r>
      <w:r w:rsidR="00487721">
        <w:rPr>
          <w:rFonts w:eastAsiaTheme="minorEastAsia" w:cstheme="minorHAnsi"/>
        </w:rPr>
        <w:t xml:space="preserve"> </w:t>
      </w:r>
      <w:r w:rsidR="00B32ACD">
        <w:rPr>
          <w:rFonts w:eastAsiaTheme="minorEastAsia" w:cstheme="minorHAnsi"/>
        </w:rPr>
        <w:t xml:space="preserve">RPA </w:t>
      </w:r>
      <w:r w:rsidR="0059725F">
        <w:rPr>
          <w:rFonts w:eastAsiaTheme="minorEastAsia" w:cstheme="minorHAnsi"/>
        </w:rPr>
        <w:t>becomes</w:t>
      </w:r>
      <w:r w:rsidR="00487721">
        <w:rPr>
          <w:rFonts w:eastAsiaTheme="minorEastAsia" w:cstheme="minorHAnsi"/>
        </w:rPr>
        <w:t xml:space="preserve"> relatively exact</w:t>
      </w:r>
      <w:r w:rsidR="0059725F">
        <w:rPr>
          <w:rFonts w:eastAsiaTheme="minorEastAsia" w:cstheme="minorHAnsi"/>
        </w:rPr>
        <w:t xml:space="preserve"> in the high-density limit</w:t>
      </w:r>
      <w:r w:rsidR="005C5F5D">
        <w:rPr>
          <w:rFonts w:eastAsiaTheme="minorEastAsia" w:cstheme="minorHAnsi"/>
        </w:rPr>
        <w:t xml:space="preserve"> </w:t>
      </w:r>
      <w:r w:rsidR="003F7A18" w:rsidRPr="003F7A18">
        <w:rPr>
          <w:rFonts w:eastAsiaTheme="minorEastAsia" w:cstheme="minorHAnsi"/>
          <w:vertAlign w:val="superscript"/>
        </w:rPr>
        <w:t>2</w:t>
      </w:r>
      <w:r w:rsidR="006E56E2">
        <w:rPr>
          <w:rFonts w:eastAsiaTheme="minorEastAsia" w:cstheme="minorHAnsi"/>
          <w:vertAlign w:val="superscript"/>
        </w:rPr>
        <w:t>9</w:t>
      </w:r>
      <w:r w:rsidR="003F7A18">
        <w:rPr>
          <w:rFonts w:eastAsiaTheme="minorEastAsia" w:cstheme="minorHAnsi"/>
        </w:rPr>
        <w:t>.</w:t>
      </w:r>
      <w:r w:rsidR="007A0837">
        <w:rPr>
          <w:rFonts w:eastAsiaTheme="minorEastAsia" w:cstheme="minorHAnsi"/>
          <w:vertAlign w:val="superscript"/>
        </w:rPr>
        <w:t xml:space="preserve"> </w:t>
      </w:r>
      <w:r w:rsidR="007A0837" w:rsidRPr="007A0837">
        <w:rPr>
          <w:rFonts w:eastAsiaTheme="minorEastAsia" w:cstheme="minorHAnsi"/>
        </w:rPr>
        <w:t xml:space="preserve">We model </w:t>
      </w:r>
      <w:r w:rsidR="008810E3">
        <w:rPr>
          <w:rFonts w:eastAsiaTheme="minorEastAsia" w:cstheme="minorHAnsi"/>
        </w:rPr>
        <w:t>Al</w:t>
      </w:r>
      <w:r w:rsidR="007A0837" w:rsidRPr="007A0837">
        <w:rPr>
          <w:rFonts w:eastAsiaTheme="minorEastAsia" w:cstheme="minorHAnsi"/>
        </w:rPr>
        <w:t xml:space="preserve"> here by </w:t>
      </w:r>
      <w:proofErr w:type="spellStart"/>
      <w:r w:rsidR="007A0837" w:rsidRPr="007A0837">
        <w:rPr>
          <w:rFonts w:eastAsiaTheme="minorEastAsia" w:cstheme="minorHAnsi"/>
        </w:rPr>
        <w:t>jellium</w:t>
      </w:r>
      <w:proofErr w:type="spellEnd"/>
      <w:r w:rsidR="007A0837" w:rsidRPr="007A0837">
        <w:rPr>
          <w:rFonts w:eastAsiaTheme="minorEastAsia" w:cstheme="minorHAnsi"/>
        </w:rPr>
        <w:t xml:space="preserve"> with </w:t>
      </w:r>
      <w:proofErr w:type="spellStart"/>
      <w:r w:rsidR="007A0837">
        <w:rPr>
          <w:rFonts w:eastAsiaTheme="minorEastAsia" w:cstheme="minorHAnsi"/>
        </w:rPr>
        <w:t>r</w:t>
      </w:r>
      <w:r w:rsidR="007A0837" w:rsidRPr="007A0837">
        <w:rPr>
          <w:rFonts w:eastAsiaTheme="minorEastAsia" w:cstheme="minorHAnsi"/>
          <w:vertAlign w:val="subscript"/>
        </w:rPr>
        <w:t>s</w:t>
      </w:r>
      <w:proofErr w:type="spellEnd"/>
      <w:r w:rsidR="007A0837">
        <w:rPr>
          <w:rFonts w:eastAsiaTheme="minorEastAsia" w:cstheme="minorHAnsi"/>
        </w:rPr>
        <w:t xml:space="preserve"> = 2</w:t>
      </w:r>
      <w:r w:rsidR="0003633A">
        <w:rPr>
          <w:rFonts w:eastAsiaTheme="minorEastAsia" w:cstheme="minorHAnsi"/>
        </w:rPr>
        <w:t>.</w:t>
      </w:r>
      <w:r w:rsidR="007A0837">
        <w:rPr>
          <w:rFonts w:eastAsiaTheme="minorEastAsia" w:cstheme="minorHAnsi"/>
        </w:rPr>
        <w:t>07</w:t>
      </w:r>
      <w:r w:rsidR="00B32ACD">
        <w:rPr>
          <w:rFonts w:eastAsiaTheme="minorEastAsia" w:cstheme="minorHAnsi"/>
        </w:rPr>
        <w:t>.</w:t>
      </w:r>
      <w:r w:rsidR="00004F89">
        <w:rPr>
          <w:rFonts w:eastAsiaTheme="minorEastAsia" w:cstheme="minorHAnsi"/>
        </w:rPr>
        <w:t xml:space="preserve"> The small </w:t>
      </w:r>
      <w:proofErr w:type="spellStart"/>
      <w:r w:rsidR="00004F89">
        <w:rPr>
          <w:rFonts w:eastAsiaTheme="minorEastAsia" w:cstheme="minorHAnsi"/>
        </w:rPr>
        <w:t>wavevector</w:t>
      </w:r>
      <w:proofErr w:type="spellEnd"/>
      <w:r w:rsidR="00004F89">
        <w:rPr>
          <w:rFonts w:eastAsiaTheme="minorEastAsia" w:cstheme="minorHAnsi"/>
        </w:rPr>
        <w:t xml:space="preserve"> behavior is demonstrated by the correct </w:t>
      </w:r>
      <w:proofErr w:type="spellStart"/>
      <w:r w:rsidR="00004F89">
        <w:rPr>
          <w:rFonts w:eastAsiaTheme="minorEastAsia" w:cstheme="minorHAnsi"/>
        </w:rPr>
        <w:t>plasmon</w:t>
      </w:r>
      <w:proofErr w:type="spellEnd"/>
      <w:r w:rsidR="00004F89">
        <w:rPr>
          <w:rFonts w:eastAsiaTheme="minorEastAsia" w:cstheme="minorHAnsi"/>
        </w:rPr>
        <w:t xml:space="preserve"> energy</w:t>
      </w:r>
      <w:r w:rsidR="00C17784">
        <w:rPr>
          <w:rFonts w:eastAsiaTheme="minorEastAsia" w:cstheme="minorHAnsi"/>
        </w:rPr>
        <w:t xml:space="preserve"> known from </w:t>
      </w:r>
      <w:r w:rsidR="0059725F">
        <w:rPr>
          <w:rFonts w:eastAsiaTheme="minorEastAsia" w:cstheme="minorHAnsi"/>
        </w:rPr>
        <w:t xml:space="preserve">an </w:t>
      </w:r>
      <w:r w:rsidR="00C17784">
        <w:rPr>
          <w:rFonts w:eastAsiaTheme="minorEastAsia" w:cstheme="minorHAnsi"/>
        </w:rPr>
        <w:t xml:space="preserve">EELS experiment </w:t>
      </w:r>
      <w:r w:rsidR="00C17784" w:rsidRPr="00C17784">
        <w:rPr>
          <w:rFonts w:eastAsiaTheme="minorEastAsia" w:cstheme="minorHAnsi"/>
          <w:vertAlign w:val="superscript"/>
        </w:rPr>
        <w:t>3</w:t>
      </w:r>
      <w:r w:rsidR="0003633A">
        <w:rPr>
          <w:rFonts w:eastAsiaTheme="minorEastAsia" w:cstheme="minorHAnsi"/>
          <w:vertAlign w:val="superscript"/>
        </w:rPr>
        <w:t>1</w:t>
      </w:r>
      <w:r w:rsidR="00004F89">
        <w:rPr>
          <w:rFonts w:eastAsiaTheme="minorEastAsia" w:cstheme="minorHAnsi"/>
        </w:rPr>
        <w:t>.</w:t>
      </w:r>
      <w:r w:rsidR="00A01AF6">
        <w:rPr>
          <w:rFonts w:eastAsiaTheme="minorEastAsia" w:cstheme="minorHAnsi"/>
        </w:rPr>
        <w:t xml:space="preserve"> All ALDA and </w:t>
      </w:r>
      <w:proofErr w:type="spellStart"/>
      <w:r w:rsidR="00A01AF6">
        <w:rPr>
          <w:rFonts w:eastAsiaTheme="minorEastAsia" w:cstheme="minorHAnsi"/>
        </w:rPr>
        <w:t>rALDA</w:t>
      </w:r>
      <w:proofErr w:type="spellEnd"/>
      <w:r w:rsidR="00A01AF6">
        <w:rPr>
          <w:rFonts w:eastAsiaTheme="minorEastAsia" w:cstheme="minorHAnsi"/>
        </w:rPr>
        <w:t xml:space="preserve"> kernels return the correct long-wavelength limit of RPA.</w:t>
      </w:r>
      <w:r w:rsidR="00840237">
        <w:rPr>
          <w:rFonts w:eastAsiaTheme="minorEastAsia" w:cstheme="minorHAnsi"/>
        </w:rPr>
        <w:t xml:space="preserve"> The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m:t>
        </m:r>
      </m:oMath>
      <w:r w:rsidR="00EC1926" w:rsidRPr="005726EF">
        <w:rPr>
          <w:rFonts w:eastAsiaTheme="minorEastAsia" w:cstheme="minorHAnsi"/>
        </w:rPr>
        <w:t>0</w:t>
      </w:r>
      <w:r w:rsidR="00EC1926">
        <w:rPr>
          <w:rFonts w:eastAsiaTheme="minorEastAsia" w:cstheme="minorHAnsi"/>
        </w:rPr>
        <w:t>.47</w:t>
      </w:r>
      <w:r w:rsidR="0022533A">
        <w:rPr>
          <w:rFonts w:eastAsiaTheme="minorEastAsia" w:cstheme="minorHAnsi"/>
        </w:rPr>
        <w:t xml:space="preserve"> </w:t>
      </w:r>
      <w:r w:rsidR="00840237">
        <w:rPr>
          <w:rFonts w:eastAsiaTheme="minorEastAsia" w:cstheme="minorHAnsi"/>
        </w:rPr>
        <w:t>NEO exchange kernel keeps the correct long-wavelength of RPA.</w:t>
      </w:r>
      <w:r w:rsidR="007A5A6D">
        <w:rPr>
          <w:rFonts w:eastAsiaTheme="minorEastAsia" w:cstheme="minorHAnsi"/>
        </w:rPr>
        <w:t xml:space="preserve"> </w:t>
      </w:r>
      <w:r w:rsidR="00F11A70">
        <w:rPr>
          <w:rFonts w:eastAsiaTheme="minorEastAsia" w:cstheme="minorHAnsi"/>
        </w:rPr>
        <w:t>Since the compressibility sum rule delivers direct information about the long-wavelength limit, a</w:t>
      </w:r>
      <w:r w:rsidR="007A5A6D">
        <w:rPr>
          <w:rFonts w:eastAsiaTheme="minorEastAsia" w:cstheme="minorHAnsi"/>
        </w:rPr>
        <w:t xml:space="preserve">mong all the approximations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m:t>
        </m:r>
      </m:oMath>
      <w:r w:rsidR="00EC1926">
        <w:rPr>
          <w:rFonts w:eastAsiaTheme="minorEastAsia" w:cstheme="minorHAnsi"/>
        </w:rPr>
        <w:t>0.47</w:t>
      </w:r>
      <w:r w:rsidR="007A5A6D">
        <w:rPr>
          <w:rFonts w:eastAsiaTheme="minorEastAsia" w:cstheme="minorHAnsi"/>
        </w:rPr>
        <w:t xml:space="preserve"> has a direct impact on the curvature of the dispersion.</w:t>
      </w:r>
      <w:r w:rsidR="00B66874">
        <w:rPr>
          <w:rFonts w:eastAsiaTheme="minorEastAsia" w:cstheme="minorHAnsi"/>
        </w:rPr>
        <w:t xml:space="preserve"> </w:t>
      </w:r>
      <w:r w:rsidR="00EA1239">
        <w:rPr>
          <w:rFonts w:eastAsiaTheme="minorEastAsia" w:cstheme="minorHAnsi"/>
        </w:rPr>
        <w:t>The fitting against this exact constraint de</w:t>
      </w:r>
      <w:r w:rsidR="00E74450">
        <w:rPr>
          <w:rFonts w:eastAsiaTheme="minorEastAsia" w:cstheme="minorHAnsi"/>
        </w:rPr>
        <w:t>signates</w:t>
      </w:r>
      <w:r w:rsidR="00EA1239">
        <w:rPr>
          <w:rFonts w:eastAsiaTheme="minorEastAsia" w:cstheme="minorHAnsi"/>
        </w:rPr>
        <w:t xml:space="preserve"> that the </w:t>
      </w:r>
      <w:proofErr w:type="spellStart"/>
      <w:r w:rsidR="00F31868">
        <w:rPr>
          <w:rFonts w:eastAsiaTheme="minorEastAsia" w:cstheme="minorHAnsi"/>
        </w:rPr>
        <w:t>p</w:t>
      </w:r>
      <w:r w:rsidR="00EA1239">
        <w:rPr>
          <w:rFonts w:eastAsiaTheme="minorEastAsia" w:cstheme="minorHAnsi"/>
        </w:rPr>
        <w:t>lasmon</w:t>
      </w:r>
      <w:proofErr w:type="spellEnd"/>
      <w:r w:rsidR="00EA1239">
        <w:rPr>
          <w:rFonts w:eastAsiaTheme="minorEastAsia" w:cstheme="minorHAnsi"/>
        </w:rPr>
        <w:t xml:space="preserve"> dispersion must </w:t>
      </w:r>
      <w:r w:rsidR="006D7833">
        <w:rPr>
          <w:rFonts w:eastAsiaTheme="minorEastAsia" w:cstheme="minorHAnsi"/>
        </w:rPr>
        <w:t>start out as</w:t>
      </w:r>
      <w:r w:rsidR="00EA1239">
        <w:rPr>
          <w:rFonts w:eastAsiaTheme="minorEastAsia" w:cstheme="minorHAnsi"/>
        </w:rPr>
        <w:t xml:space="preserve"> horizontal at small </w:t>
      </w:r>
      <w:proofErr w:type="spellStart"/>
      <w:r w:rsidR="00EA1239">
        <w:rPr>
          <w:rFonts w:eastAsiaTheme="minorEastAsia" w:cstheme="minorHAnsi"/>
        </w:rPr>
        <w:t>wavevectors</w:t>
      </w:r>
      <w:proofErr w:type="spellEnd"/>
      <w:r w:rsidR="00EA1239">
        <w:rPr>
          <w:rFonts w:eastAsiaTheme="minorEastAsia" w:cstheme="minorHAnsi"/>
        </w:rPr>
        <w:t>.</w:t>
      </w:r>
      <w:r w:rsidR="009773EE">
        <w:rPr>
          <w:rFonts w:eastAsiaTheme="minorEastAsia" w:cstheme="minorHAnsi"/>
        </w:rPr>
        <w:t xml:space="preserv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m:t>
        </m:r>
      </m:oMath>
      <w:r w:rsidR="00EC1926">
        <w:rPr>
          <w:rFonts w:eastAsiaTheme="minorEastAsia" w:cstheme="minorHAnsi"/>
        </w:rPr>
        <w:t>0.47</w:t>
      </w:r>
      <w:r w:rsidR="009773EE">
        <w:rPr>
          <w:rFonts w:eastAsiaTheme="minorEastAsia" w:cstheme="minorHAnsi"/>
        </w:rPr>
        <w:t xml:space="preserve"> exemplifies the best behavior </w:t>
      </w:r>
      <w:r w:rsidR="00EC1926">
        <w:rPr>
          <w:rFonts w:eastAsiaTheme="minorEastAsia" w:cstheme="minorHAnsi"/>
        </w:rPr>
        <w:t>in the long-wavelength limit</w:t>
      </w:r>
      <w:r w:rsidR="009773EE">
        <w:rPr>
          <w:rFonts w:eastAsiaTheme="minorEastAsia" w:cstheme="minorHAnsi"/>
        </w:rPr>
        <w:t xml:space="preserve"> that any static kernel </w:t>
      </w:r>
      <w:r w:rsidR="004C1549">
        <w:rPr>
          <w:rFonts w:eastAsiaTheme="minorEastAsia" w:cstheme="minorHAnsi"/>
        </w:rPr>
        <w:t xml:space="preserve">for </w:t>
      </w:r>
      <w:proofErr w:type="spellStart"/>
      <w:r w:rsidR="004C1549">
        <w:rPr>
          <w:rFonts w:eastAsiaTheme="minorEastAsia" w:cstheme="minorHAnsi"/>
        </w:rPr>
        <w:t>jellium</w:t>
      </w:r>
      <w:proofErr w:type="spellEnd"/>
      <w:r w:rsidR="004C1549">
        <w:rPr>
          <w:rFonts w:eastAsiaTheme="minorEastAsia" w:cstheme="minorHAnsi"/>
        </w:rPr>
        <w:t xml:space="preserve"> at </w:t>
      </w:r>
      <w:proofErr w:type="spellStart"/>
      <w:r w:rsidR="004C1549">
        <w:rPr>
          <w:rFonts w:eastAsiaTheme="minorEastAsia" w:cstheme="minorHAnsi"/>
        </w:rPr>
        <w:t>r</w:t>
      </w:r>
      <w:r w:rsidR="004C1549" w:rsidRPr="004C1549">
        <w:rPr>
          <w:rFonts w:eastAsiaTheme="minorEastAsia" w:cstheme="minorHAnsi"/>
          <w:vertAlign w:val="subscript"/>
        </w:rPr>
        <w:t>s</w:t>
      </w:r>
      <w:proofErr w:type="spellEnd"/>
      <w:r w:rsidR="004C1549">
        <w:rPr>
          <w:rFonts w:eastAsiaTheme="minorEastAsia" w:cstheme="minorHAnsi"/>
        </w:rPr>
        <w:t xml:space="preserve"> = 2.07 </w:t>
      </w:r>
      <w:r w:rsidR="009773EE">
        <w:rPr>
          <w:rFonts w:eastAsiaTheme="minorEastAsia" w:cstheme="minorHAnsi"/>
        </w:rPr>
        <w:t>can demonstrate.</w:t>
      </w:r>
    </w:p>
    <w:p w:rsidR="00A508D7" w:rsidRDefault="00F75573" w:rsidP="00082079">
      <w:pPr>
        <w:autoSpaceDE w:val="0"/>
        <w:autoSpaceDN w:val="0"/>
        <w:adjustRightInd w:val="0"/>
        <w:spacing w:after="0" w:line="240" w:lineRule="auto"/>
        <w:jc w:val="both"/>
        <w:rPr>
          <w:rFonts w:eastAsiaTheme="minorEastAsia" w:cstheme="minorHAnsi"/>
        </w:rPr>
      </w:pPr>
      <w:r>
        <w:rPr>
          <w:rFonts w:eastAsiaTheme="minorEastAsia" w:cstheme="minorHAnsi"/>
        </w:rPr>
        <w:t xml:space="preserve">Comparing the ALDA and </w:t>
      </w:r>
      <w:proofErr w:type="spellStart"/>
      <w:r>
        <w:rPr>
          <w:rFonts w:eastAsiaTheme="minorEastAsia" w:cstheme="minorHAnsi"/>
        </w:rPr>
        <w:t>rALDA</w:t>
      </w:r>
      <w:proofErr w:type="spellEnd"/>
      <w:r>
        <w:rPr>
          <w:rFonts w:eastAsiaTheme="minorEastAsia" w:cstheme="minorHAnsi"/>
        </w:rPr>
        <w:t xml:space="preserve"> kernels </w:t>
      </w:r>
      <w:r w:rsidR="007A0837">
        <w:rPr>
          <w:rFonts w:eastAsiaTheme="minorEastAsia" w:cstheme="minorHAnsi"/>
        </w:rPr>
        <w:t>in</w:t>
      </w:r>
      <w:r>
        <w:rPr>
          <w:rFonts w:eastAsiaTheme="minorEastAsia" w:cstheme="minorHAnsi"/>
        </w:rPr>
        <w:t xml:space="preserve"> the left panel</w:t>
      </w:r>
      <w:r w:rsidR="007A0837">
        <w:rPr>
          <w:rFonts w:eastAsiaTheme="minorEastAsia" w:cstheme="minorHAnsi"/>
        </w:rPr>
        <w:t xml:space="preserve"> of Fig. 1,</w:t>
      </w:r>
      <w:r>
        <w:rPr>
          <w:rFonts w:eastAsiaTheme="minorEastAsia" w:cstheme="minorHAnsi"/>
        </w:rPr>
        <w:t xml:space="preserve"> it is apparent that the nonlocal feature of the </w:t>
      </w:r>
      <w:proofErr w:type="spellStart"/>
      <w:r>
        <w:rPr>
          <w:rFonts w:eastAsiaTheme="minorEastAsia" w:cstheme="minorHAnsi"/>
        </w:rPr>
        <w:t>rALDA</w:t>
      </w:r>
      <w:proofErr w:type="spellEnd"/>
      <w:r>
        <w:rPr>
          <w:rFonts w:eastAsiaTheme="minorEastAsia" w:cstheme="minorHAnsi"/>
        </w:rPr>
        <w:t xml:space="preserve"> </w:t>
      </w:r>
      <w:r w:rsidR="00850D87">
        <w:rPr>
          <w:rFonts w:eastAsiaTheme="minorEastAsia" w:cstheme="minorHAnsi"/>
        </w:rPr>
        <w:t xml:space="preserve">so much relevant in the ground state correlation energy </w:t>
      </w:r>
      <w:r>
        <w:rPr>
          <w:rFonts w:eastAsiaTheme="minorEastAsia" w:cstheme="minorHAnsi"/>
        </w:rPr>
        <w:t xml:space="preserve">does not change the </w:t>
      </w:r>
      <w:proofErr w:type="spellStart"/>
      <w:r>
        <w:rPr>
          <w:rFonts w:eastAsiaTheme="minorEastAsia" w:cstheme="minorHAnsi"/>
        </w:rPr>
        <w:t>plasmon</w:t>
      </w:r>
      <w:proofErr w:type="spellEnd"/>
      <w:r>
        <w:rPr>
          <w:rFonts w:eastAsiaTheme="minorEastAsia" w:cstheme="minorHAnsi"/>
        </w:rPr>
        <w:t xml:space="preserve"> dispersion</w:t>
      </w:r>
      <w:r w:rsidR="007F6F27">
        <w:rPr>
          <w:rFonts w:eastAsiaTheme="minorEastAsia" w:cstheme="minorHAnsi"/>
        </w:rPr>
        <w:t>,</w:t>
      </w:r>
      <w:r w:rsidR="00F25EED">
        <w:rPr>
          <w:rFonts w:eastAsiaTheme="minorEastAsia" w:cstheme="minorHAnsi"/>
        </w:rPr>
        <w:t xml:space="preserve"> and all ALDA and </w:t>
      </w:r>
      <w:proofErr w:type="spellStart"/>
      <w:r w:rsidR="00F25EED">
        <w:rPr>
          <w:rFonts w:eastAsiaTheme="minorEastAsia" w:cstheme="minorHAnsi"/>
        </w:rPr>
        <w:t>rALDA</w:t>
      </w:r>
      <w:proofErr w:type="spellEnd"/>
      <w:r w:rsidR="00F25EED">
        <w:rPr>
          <w:rFonts w:eastAsiaTheme="minorEastAsia" w:cstheme="minorHAnsi"/>
        </w:rPr>
        <w:t xml:space="preserve"> approximations yield the same dispersion curve.</w:t>
      </w:r>
      <w:r w:rsidR="00330E5E">
        <w:rPr>
          <w:rFonts w:eastAsiaTheme="minorEastAsia" w:cstheme="minorHAnsi"/>
        </w:rPr>
        <w:t xml:space="preserve"> The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330E5E">
        <w:rPr>
          <w:rFonts w:eastAsiaTheme="minorEastAsia" w:cstheme="minorHAnsi"/>
        </w:rPr>
        <w:t xml:space="preserve">=0.264 and </w:t>
      </w:r>
      <m:oMath>
        <m:acc>
          <m:accPr>
            <m:chr m:val="̃"/>
            <m:ctrlPr>
              <w:rPr>
                <w:rFonts w:ascii="Cambria Math" w:eastAsiaTheme="minorEastAsia" w:hAnsi="Cambria Math" w:cstheme="minorHAnsi"/>
                <w:i/>
              </w:rPr>
            </m:ctrlPr>
          </m:accPr>
          <m:e>
            <m:r>
              <w:rPr>
                <w:rFonts w:ascii="Cambria Math" w:eastAsiaTheme="minorEastAsia" w:hAnsi="Cambria Math" w:cstheme="minorHAnsi"/>
              </w:rPr>
              <m:t>c</m:t>
            </m:r>
          </m:e>
        </m:acc>
      </m:oMath>
      <w:r w:rsidR="00330E5E">
        <w:rPr>
          <w:rFonts w:eastAsiaTheme="minorEastAsia" w:cstheme="minorHAnsi"/>
        </w:rPr>
        <w:t>=0.4</w:t>
      </w:r>
      <w:r w:rsidR="007F6F27">
        <w:rPr>
          <w:rFonts w:eastAsiaTheme="minorEastAsia" w:cstheme="minorHAnsi"/>
        </w:rPr>
        <w:t>7</w:t>
      </w:r>
      <w:r w:rsidR="00330E5E">
        <w:rPr>
          <w:rFonts w:eastAsiaTheme="minorEastAsia" w:cstheme="minorHAnsi"/>
        </w:rPr>
        <w:t xml:space="preserve"> methods basically agree, while the NEO </w:t>
      </w:r>
      <m:oMath>
        <m:acc>
          <m:accPr>
            <m:chr m:val="̃"/>
            <m:ctrlPr>
              <w:rPr>
                <w:rFonts w:ascii="Cambria Math" w:eastAsiaTheme="minorEastAsia" w:hAnsi="Cambria Math" w:cstheme="minorHAnsi"/>
                <w:i/>
              </w:rPr>
            </m:ctrlPr>
          </m:accPr>
          <m:e>
            <m:r>
              <w:rPr>
                <w:rFonts w:ascii="Cambria Math" w:eastAsiaTheme="minorEastAsia" w:hAnsi="Cambria Math" w:cstheme="minorHAnsi"/>
              </w:rPr>
              <m:t>c</m:t>
            </m:r>
          </m:e>
        </m:acc>
      </m:oMath>
      <w:r w:rsidR="00330E5E">
        <w:rPr>
          <w:rFonts w:eastAsiaTheme="minorEastAsia" w:cstheme="minorHAnsi"/>
        </w:rPr>
        <w:t xml:space="preserve">=0.0037 </w:t>
      </w:r>
      <w:r w:rsidR="00BA0AA9">
        <w:rPr>
          <w:rFonts w:eastAsiaTheme="minorEastAsia" w:cstheme="minorHAnsi"/>
        </w:rPr>
        <w:t>is completely</w:t>
      </w:r>
      <w:r w:rsidR="00330E5E">
        <w:rPr>
          <w:rFonts w:eastAsiaTheme="minorEastAsia" w:cstheme="minorHAnsi"/>
        </w:rPr>
        <w:t xml:space="preserve"> unphysical</w:t>
      </w:r>
      <w:r w:rsidR="00BA0AA9">
        <w:rPr>
          <w:rFonts w:eastAsiaTheme="minorEastAsia" w:cstheme="minorHAnsi"/>
        </w:rPr>
        <w:t xml:space="preserve"> with</w:t>
      </w:r>
      <w:r w:rsidR="00330E5E">
        <w:rPr>
          <w:rFonts w:eastAsiaTheme="minorEastAsia" w:cstheme="minorHAnsi"/>
        </w:rPr>
        <w:t xml:space="preserve"> low </w:t>
      </w:r>
      <w:proofErr w:type="spellStart"/>
      <w:r w:rsidR="00407088">
        <w:rPr>
          <w:rFonts w:eastAsiaTheme="minorEastAsia" w:cstheme="minorHAnsi"/>
        </w:rPr>
        <w:t>plasmon</w:t>
      </w:r>
      <w:proofErr w:type="spellEnd"/>
      <w:r w:rsidR="00407088">
        <w:rPr>
          <w:rFonts w:eastAsiaTheme="minorEastAsia" w:cstheme="minorHAnsi"/>
        </w:rPr>
        <w:t xml:space="preserve"> </w:t>
      </w:r>
      <w:r w:rsidR="00330E5E">
        <w:rPr>
          <w:rFonts w:eastAsiaTheme="minorEastAsia" w:cstheme="minorHAnsi"/>
        </w:rPr>
        <w:t>frequencies as an indication of the lack of exact constraints.</w:t>
      </w:r>
    </w:p>
    <w:p w:rsidR="00A508D7" w:rsidRDefault="00A508D7" w:rsidP="00082079">
      <w:pPr>
        <w:autoSpaceDE w:val="0"/>
        <w:autoSpaceDN w:val="0"/>
        <w:adjustRightInd w:val="0"/>
        <w:spacing w:after="0" w:line="240" w:lineRule="auto"/>
        <w:jc w:val="both"/>
        <w:rPr>
          <w:rFonts w:eastAsiaTheme="minorEastAsia" w:cstheme="minorHAnsi"/>
        </w:rPr>
      </w:pPr>
    </w:p>
    <w:p w:rsidR="00A508D7" w:rsidRDefault="00A508D7" w:rsidP="00082079">
      <w:pPr>
        <w:autoSpaceDE w:val="0"/>
        <w:autoSpaceDN w:val="0"/>
        <w:adjustRightInd w:val="0"/>
        <w:spacing w:after="0" w:line="240" w:lineRule="auto"/>
        <w:jc w:val="both"/>
        <w:rPr>
          <w:rFonts w:eastAsiaTheme="minorEastAsia" w:cstheme="minorHAnsi"/>
        </w:rPr>
      </w:pPr>
    </w:p>
    <w:p w:rsidR="00A508D7" w:rsidRDefault="00A508D7" w:rsidP="00082079">
      <w:pPr>
        <w:autoSpaceDE w:val="0"/>
        <w:autoSpaceDN w:val="0"/>
        <w:adjustRightInd w:val="0"/>
        <w:spacing w:after="0" w:line="240" w:lineRule="auto"/>
        <w:jc w:val="both"/>
        <w:rPr>
          <w:rFonts w:eastAsiaTheme="minorEastAsia" w:cstheme="minorHAnsi"/>
        </w:rPr>
      </w:pPr>
    </w:p>
    <w:p w:rsidR="00A508D7" w:rsidRDefault="008B1EE3" w:rsidP="00082079">
      <w:pPr>
        <w:autoSpaceDE w:val="0"/>
        <w:autoSpaceDN w:val="0"/>
        <w:adjustRightInd w:val="0"/>
        <w:spacing w:after="0" w:line="240" w:lineRule="auto"/>
        <w:jc w:val="both"/>
        <w:rPr>
          <w:rFonts w:eastAsiaTheme="minorEastAsia" w:cstheme="minorHAnsi"/>
        </w:rPr>
      </w:pPr>
      <w:r>
        <w:rPr>
          <w:rFonts w:eastAsiaTheme="minorEastAsia" w:cstheme="minorHAnsi"/>
          <w:noProof/>
        </w:rPr>
        <w:drawing>
          <wp:inline distT="0" distB="0" distL="0" distR="0">
            <wp:extent cx="2574771" cy="199939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576146" cy="2000465"/>
                    </a:xfrm>
                    <a:prstGeom prst="rect">
                      <a:avLst/>
                    </a:prstGeom>
                    <a:noFill/>
                    <a:ln w="9525">
                      <a:noFill/>
                      <a:miter lim="800000"/>
                      <a:headEnd/>
                      <a:tailEnd/>
                    </a:ln>
                  </pic:spPr>
                </pic:pic>
              </a:graphicData>
            </a:graphic>
          </wp:inline>
        </w:drawing>
      </w:r>
      <w:r>
        <w:rPr>
          <w:rFonts w:eastAsiaTheme="minorEastAsia" w:cstheme="minorHAnsi"/>
          <w:noProof/>
        </w:rPr>
        <w:drawing>
          <wp:inline distT="0" distB="0" distL="0" distR="0">
            <wp:extent cx="2526257" cy="1979898"/>
            <wp:effectExtent l="19050" t="0" r="7393"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525653" cy="1979424"/>
                    </a:xfrm>
                    <a:prstGeom prst="rect">
                      <a:avLst/>
                    </a:prstGeom>
                    <a:noFill/>
                    <a:ln w="9525">
                      <a:noFill/>
                      <a:miter lim="800000"/>
                      <a:headEnd/>
                      <a:tailEnd/>
                    </a:ln>
                  </pic:spPr>
                </pic:pic>
              </a:graphicData>
            </a:graphic>
          </wp:inline>
        </w:drawing>
      </w:r>
    </w:p>
    <w:p w:rsidR="00A508D7" w:rsidRDefault="00A508D7" w:rsidP="00082079">
      <w:pPr>
        <w:autoSpaceDE w:val="0"/>
        <w:autoSpaceDN w:val="0"/>
        <w:adjustRightInd w:val="0"/>
        <w:spacing w:after="0" w:line="240" w:lineRule="auto"/>
        <w:jc w:val="both"/>
        <w:rPr>
          <w:rFonts w:eastAsiaTheme="minorEastAsia" w:cstheme="minorHAnsi"/>
        </w:rPr>
      </w:pPr>
    </w:p>
    <w:p w:rsidR="00A508D7" w:rsidRDefault="00A508D7" w:rsidP="00082079">
      <w:pPr>
        <w:autoSpaceDE w:val="0"/>
        <w:autoSpaceDN w:val="0"/>
        <w:adjustRightInd w:val="0"/>
        <w:spacing w:after="0" w:line="240" w:lineRule="auto"/>
        <w:jc w:val="both"/>
        <w:rPr>
          <w:rFonts w:eastAsiaTheme="minorEastAsia" w:cstheme="minorHAnsi"/>
        </w:rPr>
      </w:pPr>
    </w:p>
    <w:p w:rsidR="00ED4186" w:rsidRDefault="00ED4186" w:rsidP="00ED4186">
      <w:pPr>
        <w:autoSpaceDE w:val="0"/>
        <w:autoSpaceDN w:val="0"/>
        <w:adjustRightInd w:val="0"/>
        <w:spacing w:after="0" w:line="240" w:lineRule="auto"/>
        <w:jc w:val="both"/>
        <w:rPr>
          <w:rFonts w:cstheme="minorHAnsi"/>
        </w:rPr>
      </w:pPr>
      <w:proofErr w:type="gramStart"/>
      <w:r w:rsidRPr="00B207C2">
        <w:rPr>
          <w:rFonts w:cstheme="minorHAnsi"/>
          <w:b/>
        </w:rPr>
        <w:t xml:space="preserve">Fig </w:t>
      </w:r>
      <w:r>
        <w:rPr>
          <w:rFonts w:cstheme="minorHAnsi"/>
          <w:b/>
        </w:rPr>
        <w:t>1.</w:t>
      </w:r>
      <w:proofErr w:type="gramEnd"/>
      <w:r w:rsidR="00C93398">
        <w:rPr>
          <w:rFonts w:cstheme="minorHAnsi"/>
          <w:b/>
        </w:rPr>
        <w:t xml:space="preserve"> </w:t>
      </w:r>
      <w:r w:rsidR="00C93398" w:rsidRPr="00C93398">
        <w:rPr>
          <w:rFonts w:cstheme="minorHAnsi"/>
        </w:rPr>
        <w:t xml:space="preserve">The </w:t>
      </w:r>
      <w:proofErr w:type="spellStart"/>
      <w:r w:rsidR="00C93398" w:rsidRPr="00C93398">
        <w:rPr>
          <w:rFonts w:cstheme="minorHAnsi"/>
        </w:rPr>
        <w:t>plasmon</w:t>
      </w:r>
      <w:proofErr w:type="spellEnd"/>
      <w:r w:rsidR="00C93398" w:rsidRPr="00C93398">
        <w:rPr>
          <w:rFonts w:cstheme="minorHAnsi"/>
        </w:rPr>
        <w:t xml:space="preserve"> dispersion for Al </w:t>
      </w:r>
      <w:r w:rsidR="00586E15">
        <w:rPr>
          <w:rFonts w:cstheme="minorHAnsi"/>
        </w:rPr>
        <w:t xml:space="preserve">(modeled as </w:t>
      </w:r>
      <w:proofErr w:type="spellStart"/>
      <w:r w:rsidR="00586E15">
        <w:rPr>
          <w:rFonts w:cstheme="minorHAnsi"/>
        </w:rPr>
        <w:t>jellium</w:t>
      </w:r>
      <w:proofErr w:type="spellEnd"/>
      <w:r w:rsidR="00586E15">
        <w:rPr>
          <w:rFonts w:cstheme="minorHAnsi"/>
        </w:rPr>
        <w:t xml:space="preserve"> with </w:t>
      </w:r>
      <w:proofErr w:type="spellStart"/>
      <w:r w:rsidR="00586E15">
        <w:rPr>
          <w:rFonts w:cstheme="minorHAnsi"/>
        </w:rPr>
        <w:t>r</w:t>
      </w:r>
      <w:r w:rsidR="00586E15" w:rsidRPr="00586E15">
        <w:rPr>
          <w:rFonts w:cstheme="minorHAnsi"/>
          <w:vertAlign w:val="subscript"/>
        </w:rPr>
        <w:t>s</w:t>
      </w:r>
      <w:proofErr w:type="spellEnd"/>
      <w:r w:rsidR="00586E15">
        <w:rPr>
          <w:rFonts w:cstheme="minorHAnsi"/>
        </w:rPr>
        <w:t xml:space="preserve"> = 2.07) </w:t>
      </w:r>
      <w:r w:rsidR="00C93398" w:rsidRPr="00C93398">
        <w:rPr>
          <w:rFonts w:cstheme="minorHAnsi"/>
        </w:rPr>
        <w:t xml:space="preserve">up to the critical </w:t>
      </w:r>
      <w:proofErr w:type="spellStart"/>
      <w:r w:rsidR="00C93398" w:rsidRPr="00C93398">
        <w:rPr>
          <w:rFonts w:cstheme="minorHAnsi"/>
        </w:rPr>
        <w:t>wavevector</w:t>
      </w:r>
      <w:proofErr w:type="spellEnd"/>
      <w:r w:rsidR="00C93398" w:rsidRPr="00C93398">
        <w:rPr>
          <w:rFonts w:cstheme="minorHAnsi"/>
        </w:rPr>
        <w:t>.</w:t>
      </w:r>
      <w:r w:rsidR="008B5CE1">
        <w:rPr>
          <w:rFonts w:cstheme="minorHAnsi"/>
        </w:rPr>
        <w:t xml:space="preserve"> The left panel shows the dispersion obtained with RPA and beyond-RPA with </w:t>
      </w:r>
      <w:proofErr w:type="spellStart"/>
      <w:r w:rsidR="008B5CE1">
        <w:rPr>
          <w:rFonts w:cstheme="minorHAnsi"/>
        </w:rPr>
        <w:t>ALDAx</w:t>
      </w:r>
      <w:proofErr w:type="spellEnd"/>
      <w:r w:rsidR="008B5CE1">
        <w:rPr>
          <w:rFonts w:cstheme="minorHAnsi"/>
        </w:rPr>
        <w:t xml:space="preserve">, </w:t>
      </w:r>
      <w:proofErr w:type="spellStart"/>
      <w:r w:rsidR="008B5CE1">
        <w:rPr>
          <w:rFonts w:cstheme="minorHAnsi"/>
        </w:rPr>
        <w:t>ALDAxc</w:t>
      </w:r>
      <w:proofErr w:type="spellEnd"/>
      <w:r w:rsidR="008B5CE1">
        <w:rPr>
          <w:rFonts w:cstheme="minorHAnsi"/>
        </w:rPr>
        <w:t xml:space="preserve">, </w:t>
      </w:r>
      <w:proofErr w:type="spellStart"/>
      <w:r w:rsidR="008B5CE1">
        <w:rPr>
          <w:rFonts w:cstheme="minorHAnsi"/>
        </w:rPr>
        <w:t>rALDAx</w:t>
      </w:r>
      <w:proofErr w:type="spellEnd"/>
      <w:r w:rsidR="008B5CE1">
        <w:rPr>
          <w:rFonts w:cstheme="minorHAnsi"/>
        </w:rPr>
        <w:t xml:space="preserve"> and </w:t>
      </w:r>
      <w:proofErr w:type="spellStart"/>
      <w:r w:rsidR="008B5CE1">
        <w:rPr>
          <w:rFonts w:cstheme="minorHAnsi"/>
        </w:rPr>
        <w:t>rALDAxc</w:t>
      </w:r>
      <w:proofErr w:type="spellEnd"/>
      <w:r w:rsidR="008B5CE1">
        <w:rPr>
          <w:rFonts w:cstheme="minorHAnsi"/>
        </w:rPr>
        <w:t xml:space="preserve"> approximations. The right panel shows the dispersion from RPA and the three NEO approximations</w:t>
      </w:r>
      <w:r w:rsidR="00586E15">
        <w:rPr>
          <w:rFonts w:cstheme="minorHAnsi"/>
        </w:rPr>
        <w:t>,</w:t>
      </w:r>
      <w:r w:rsidR="008B5CE1">
        <w:rPr>
          <w:rFonts w:cstheme="minorHAnsi"/>
        </w:rPr>
        <w:t xml:space="preserve"> with the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9F6B34">
        <w:rPr>
          <w:rFonts w:eastAsiaTheme="minorEastAsia" w:cstheme="minorHAnsi"/>
        </w:rPr>
        <w:t xml:space="preserve"> </w:t>
      </w:r>
      <w:r w:rsidR="008B5CE1">
        <w:rPr>
          <w:rFonts w:cstheme="minorHAnsi"/>
        </w:rPr>
        <w:t>parameters corresponding to different choices.</w:t>
      </w:r>
    </w:p>
    <w:p w:rsidR="00061F19" w:rsidRDefault="00061F19" w:rsidP="00ED4186">
      <w:pPr>
        <w:autoSpaceDE w:val="0"/>
        <w:autoSpaceDN w:val="0"/>
        <w:adjustRightInd w:val="0"/>
        <w:spacing w:after="0" w:line="240" w:lineRule="auto"/>
        <w:jc w:val="both"/>
        <w:rPr>
          <w:rFonts w:cstheme="minorHAnsi"/>
        </w:rPr>
      </w:pPr>
    </w:p>
    <w:p w:rsidR="00061F19" w:rsidRDefault="00061F19" w:rsidP="00ED4186">
      <w:pPr>
        <w:autoSpaceDE w:val="0"/>
        <w:autoSpaceDN w:val="0"/>
        <w:adjustRightInd w:val="0"/>
        <w:spacing w:after="0" w:line="240" w:lineRule="auto"/>
        <w:jc w:val="both"/>
        <w:rPr>
          <w:rFonts w:cstheme="minorHAnsi"/>
        </w:rPr>
      </w:pPr>
    </w:p>
    <w:p w:rsidR="00061F19" w:rsidRPr="00C93398" w:rsidRDefault="00061F19" w:rsidP="00ED4186">
      <w:pPr>
        <w:autoSpaceDE w:val="0"/>
        <w:autoSpaceDN w:val="0"/>
        <w:adjustRightInd w:val="0"/>
        <w:spacing w:after="0" w:line="240" w:lineRule="auto"/>
        <w:jc w:val="both"/>
        <w:rPr>
          <w:rFonts w:ascii="Times New Roman" w:eastAsiaTheme="minorEastAsia" w:hAnsi="Times New Roman" w:cs="Times New Roman"/>
        </w:rPr>
      </w:pPr>
      <w:r>
        <w:rPr>
          <w:rFonts w:cstheme="minorHAnsi"/>
        </w:rPr>
        <w:t xml:space="preserve">For </w:t>
      </w:r>
      <w:proofErr w:type="spellStart"/>
      <w:r w:rsidR="008810E3">
        <w:rPr>
          <w:rFonts w:cstheme="minorHAnsi"/>
        </w:rPr>
        <w:t>jellium</w:t>
      </w:r>
      <w:proofErr w:type="spellEnd"/>
      <w:r w:rsidR="008810E3">
        <w:rPr>
          <w:rFonts w:cstheme="minorHAnsi"/>
        </w:rPr>
        <w:t xml:space="preserve"> at</w:t>
      </w:r>
      <w:r w:rsidR="00FE07F5">
        <w:rPr>
          <w:rFonts w:cstheme="minorHAnsi"/>
        </w:rPr>
        <w:t xml:space="preserve"> </w:t>
      </w:r>
      <w:proofErr w:type="spellStart"/>
      <w:r w:rsidR="00FE07F5">
        <w:rPr>
          <w:rFonts w:cstheme="minorHAnsi"/>
        </w:rPr>
        <w:t>r</w:t>
      </w:r>
      <w:r w:rsidR="00FE07F5" w:rsidRPr="00FE07F5">
        <w:rPr>
          <w:rFonts w:cstheme="minorHAnsi"/>
          <w:vertAlign w:val="subscript"/>
        </w:rPr>
        <w:t>s</w:t>
      </w:r>
      <w:proofErr w:type="spellEnd"/>
      <w:r w:rsidR="00FE07F5">
        <w:rPr>
          <w:rFonts w:cstheme="minorHAnsi"/>
        </w:rPr>
        <w:t>=3.93</w:t>
      </w:r>
      <w:r w:rsidR="008810E3">
        <w:rPr>
          <w:rFonts w:cstheme="minorHAnsi"/>
        </w:rPr>
        <w:t xml:space="preserve"> (as for Na)</w:t>
      </w:r>
      <w:r w:rsidR="00407088">
        <w:rPr>
          <w:rFonts w:cstheme="minorHAnsi"/>
        </w:rPr>
        <w:t>,</w:t>
      </w:r>
      <w:r w:rsidR="00FE07F5">
        <w:rPr>
          <w:rFonts w:cstheme="minorHAnsi"/>
        </w:rPr>
        <w:t xml:space="preserve"> </w:t>
      </w:r>
      <w:r>
        <w:rPr>
          <w:rFonts w:cstheme="minorHAnsi"/>
        </w:rPr>
        <w:t xml:space="preserve">all ALDA and </w:t>
      </w:r>
      <w:proofErr w:type="spellStart"/>
      <w:r>
        <w:rPr>
          <w:rFonts w:cstheme="minorHAnsi"/>
        </w:rPr>
        <w:t>rALDA</w:t>
      </w:r>
      <w:proofErr w:type="spellEnd"/>
      <w:r>
        <w:rPr>
          <w:rFonts w:cstheme="minorHAnsi"/>
        </w:rPr>
        <w:t xml:space="preserve"> dispersion curves </w:t>
      </w:r>
      <w:r w:rsidR="00FA4682">
        <w:rPr>
          <w:rFonts w:cstheme="minorHAnsi"/>
        </w:rPr>
        <w:t>barely differ</w:t>
      </w:r>
      <w:r>
        <w:rPr>
          <w:rFonts w:cstheme="minorHAnsi"/>
        </w:rPr>
        <w:t xml:space="preserve"> in the left panel</w:t>
      </w:r>
      <w:r w:rsidR="008810E3">
        <w:rPr>
          <w:rFonts w:cstheme="minorHAnsi"/>
        </w:rPr>
        <w:t xml:space="preserve"> of Fig. 2</w:t>
      </w:r>
      <w:r>
        <w:rPr>
          <w:rFonts w:cstheme="minorHAnsi"/>
        </w:rPr>
        <w:t>.</w:t>
      </w:r>
      <w:r w:rsidR="00713D81">
        <w:rPr>
          <w:rFonts w:cstheme="minorHAnsi"/>
        </w:rPr>
        <w:t xml:space="preserve"> </w:t>
      </w:r>
      <w:r w:rsidR="00586E15">
        <w:rPr>
          <w:rFonts w:cstheme="minorHAnsi"/>
        </w:rPr>
        <w:t>As</w:t>
      </w:r>
      <w:r w:rsidR="00713D81">
        <w:rPr>
          <w:rFonts w:cstheme="minorHAnsi"/>
        </w:rPr>
        <w:t xml:space="preserve"> in Al</w:t>
      </w:r>
      <w:r w:rsidR="00586E15">
        <w:rPr>
          <w:rFonts w:cstheme="minorHAnsi"/>
        </w:rPr>
        <w:t>,</w:t>
      </w:r>
      <w:r w:rsidR="00713D81">
        <w:rPr>
          <w:rFonts w:cstheme="minorHAnsi"/>
        </w:rPr>
        <w:t xml:space="preserve"> there is no </w:t>
      </w:r>
      <w:r w:rsidR="00586E15">
        <w:rPr>
          <w:rFonts w:cstheme="minorHAnsi"/>
        </w:rPr>
        <w:t>significant change</w:t>
      </w:r>
      <w:r w:rsidR="00341A1B">
        <w:rPr>
          <w:rFonts w:cstheme="minorHAnsi"/>
        </w:rPr>
        <w:t xml:space="preserve"> coming</w:t>
      </w:r>
      <w:r w:rsidR="00713D81">
        <w:rPr>
          <w:rFonts w:cstheme="minorHAnsi"/>
        </w:rPr>
        <w:t xml:space="preserve"> from the nonlocal kernels. According to the right figure the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713D81">
        <w:rPr>
          <w:rFonts w:eastAsiaTheme="minorEastAsia" w:cstheme="minorHAnsi"/>
        </w:rPr>
        <w:t xml:space="preserve"> and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=0.44</m:t>
        </m:r>
      </m:oMath>
      <w:r w:rsidR="00713D81">
        <w:rPr>
          <w:rFonts w:eastAsiaTheme="minorEastAsia" w:cstheme="minorHAnsi"/>
        </w:rPr>
        <w:t xml:space="preserve"> kernels </w:t>
      </w:r>
      <w:r w:rsidR="001E0A70">
        <w:rPr>
          <w:rFonts w:eastAsiaTheme="minorEastAsia" w:cstheme="minorHAnsi"/>
        </w:rPr>
        <w:t>differ</w:t>
      </w:r>
      <w:r w:rsidR="00713D81">
        <w:rPr>
          <w:rFonts w:eastAsiaTheme="minorEastAsia" w:cstheme="minorHAnsi"/>
        </w:rPr>
        <w:t xml:space="preserve"> </w:t>
      </w:r>
      <w:r w:rsidR="001E0A70">
        <w:rPr>
          <w:rFonts w:eastAsiaTheme="minorEastAsia" w:cstheme="minorHAnsi"/>
        </w:rPr>
        <w:t>more than they do in Al for a range of ~0.5 for dimensionless</w:t>
      </w:r>
      <w:r w:rsidR="00713D81">
        <w:rPr>
          <w:rFonts w:eastAsiaTheme="minorEastAsia" w:cstheme="minorHAnsi"/>
        </w:rPr>
        <w:t xml:space="preserve"> </w:t>
      </w:r>
      <w:proofErr w:type="spellStart"/>
      <w:r w:rsidR="00713D81">
        <w:rPr>
          <w:rFonts w:eastAsiaTheme="minorEastAsia" w:cstheme="minorHAnsi"/>
        </w:rPr>
        <w:t>wavevector</w:t>
      </w:r>
      <w:proofErr w:type="spellEnd"/>
      <w:r w:rsidR="00713D81">
        <w:rPr>
          <w:rFonts w:eastAsiaTheme="minorEastAsia" w:cstheme="minorHAnsi"/>
        </w:rPr>
        <w:t xml:space="preserve"> Q.</w:t>
      </w:r>
      <w:r w:rsidR="003C1A9A">
        <w:rPr>
          <w:rFonts w:eastAsiaTheme="minorEastAsia" w:cstheme="minorHAnsi"/>
        </w:rPr>
        <w:t xml:space="preserv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=0.0037</m:t>
        </m:r>
      </m:oMath>
      <w:r w:rsidR="003C1A9A">
        <w:rPr>
          <w:rFonts w:eastAsiaTheme="minorEastAsia" w:cstheme="minorHAnsi"/>
        </w:rPr>
        <w:t xml:space="preserve"> leads to </w:t>
      </w:r>
      <w:proofErr w:type="spellStart"/>
      <w:r w:rsidR="003C1A9A">
        <w:rPr>
          <w:rFonts w:eastAsiaTheme="minorEastAsia" w:cstheme="minorHAnsi"/>
        </w:rPr>
        <w:t>unphysically</w:t>
      </w:r>
      <w:proofErr w:type="spellEnd"/>
      <w:r w:rsidR="003C1A9A">
        <w:rPr>
          <w:rFonts w:eastAsiaTheme="minorEastAsia" w:cstheme="minorHAnsi"/>
        </w:rPr>
        <w:t xml:space="preserve"> low </w:t>
      </w:r>
      <w:proofErr w:type="spellStart"/>
      <w:r w:rsidR="003C1A9A">
        <w:rPr>
          <w:rFonts w:eastAsiaTheme="minorEastAsia" w:cstheme="minorHAnsi"/>
        </w:rPr>
        <w:t>plasmon</w:t>
      </w:r>
      <w:proofErr w:type="spellEnd"/>
      <w:r w:rsidR="003C1A9A">
        <w:rPr>
          <w:rFonts w:eastAsiaTheme="minorEastAsia" w:cstheme="minorHAnsi"/>
        </w:rPr>
        <w:t xml:space="preserve"> frequencies. </w:t>
      </w:r>
    </w:p>
    <w:p w:rsidR="00A508D7" w:rsidRPr="0019558C" w:rsidRDefault="00A508D7" w:rsidP="00082079">
      <w:pPr>
        <w:autoSpaceDE w:val="0"/>
        <w:autoSpaceDN w:val="0"/>
        <w:adjustRightInd w:val="0"/>
        <w:spacing w:after="0" w:line="240" w:lineRule="auto"/>
        <w:jc w:val="both"/>
        <w:rPr>
          <w:rFonts w:eastAsiaTheme="minorEastAsia" w:cstheme="minorHAnsi"/>
        </w:rPr>
      </w:pPr>
    </w:p>
    <w:p w:rsidR="00B30FDD" w:rsidRDefault="00B30FDD" w:rsidP="00082079">
      <w:pPr>
        <w:autoSpaceDE w:val="0"/>
        <w:autoSpaceDN w:val="0"/>
        <w:adjustRightInd w:val="0"/>
        <w:spacing w:after="0" w:line="240" w:lineRule="auto"/>
        <w:jc w:val="both"/>
        <w:rPr>
          <w:rFonts w:eastAsiaTheme="minorEastAsia" w:cstheme="minorHAnsi"/>
          <w:b/>
        </w:rPr>
      </w:pPr>
    </w:p>
    <w:p w:rsidR="00B30FDD" w:rsidRPr="007C14C2" w:rsidRDefault="00BF4C7E" w:rsidP="002F209D">
      <w:pPr>
        <w:autoSpaceDE w:val="0"/>
        <w:autoSpaceDN w:val="0"/>
        <w:adjustRightInd w:val="0"/>
        <w:spacing w:after="0" w:line="240" w:lineRule="auto"/>
        <w:jc w:val="both"/>
        <w:rPr>
          <w:rFonts w:eastAsiaTheme="minorEastAsia" w:cstheme="minorHAnsi"/>
          <w:b/>
        </w:rPr>
      </w:pPr>
      <w:r>
        <w:rPr>
          <w:rFonts w:eastAsiaTheme="minorEastAsia" w:cstheme="minorHAnsi"/>
          <w:b/>
          <w:noProof/>
        </w:rPr>
        <w:drawing>
          <wp:inline distT="0" distB="0" distL="0" distR="0">
            <wp:extent cx="2908395" cy="2268718"/>
            <wp:effectExtent l="19050" t="0" r="625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910241" cy="2270158"/>
                    </a:xfrm>
                    <a:prstGeom prst="rect">
                      <a:avLst/>
                    </a:prstGeom>
                    <a:noFill/>
                    <a:ln w="9525">
                      <a:noFill/>
                      <a:miter lim="800000"/>
                      <a:headEnd/>
                      <a:tailEnd/>
                    </a:ln>
                  </pic:spPr>
                </pic:pic>
              </a:graphicData>
            </a:graphic>
          </wp:inline>
        </w:drawing>
      </w:r>
      <w:r>
        <w:rPr>
          <w:rFonts w:eastAsiaTheme="minorEastAsia" w:cstheme="minorHAnsi"/>
          <w:b/>
          <w:noProof/>
        </w:rPr>
        <w:drawing>
          <wp:inline distT="0" distB="0" distL="0" distR="0">
            <wp:extent cx="2909504" cy="2280261"/>
            <wp:effectExtent l="19050" t="0" r="5146"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08524" cy="2279493"/>
                    </a:xfrm>
                    <a:prstGeom prst="rect">
                      <a:avLst/>
                    </a:prstGeom>
                    <a:noFill/>
                    <a:ln w="9525">
                      <a:noFill/>
                      <a:miter lim="800000"/>
                      <a:headEnd/>
                      <a:tailEnd/>
                    </a:ln>
                  </pic:spPr>
                </pic:pic>
              </a:graphicData>
            </a:graphic>
          </wp:inline>
        </w:drawing>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D13A2D" w:rsidRDefault="00E03D82" w:rsidP="00D13A2D">
      <w:pPr>
        <w:autoSpaceDE w:val="0"/>
        <w:autoSpaceDN w:val="0"/>
        <w:adjustRightInd w:val="0"/>
        <w:spacing w:after="0" w:line="240" w:lineRule="auto"/>
        <w:jc w:val="both"/>
        <w:rPr>
          <w:rFonts w:cstheme="minorHAnsi"/>
        </w:rPr>
      </w:pPr>
      <w:proofErr w:type="gramStart"/>
      <w:r w:rsidRPr="00B207C2">
        <w:rPr>
          <w:rFonts w:cstheme="minorHAnsi"/>
          <w:b/>
        </w:rPr>
        <w:t xml:space="preserve">Fig </w:t>
      </w:r>
      <w:r w:rsidR="00ED4186">
        <w:rPr>
          <w:rFonts w:cstheme="minorHAnsi"/>
          <w:b/>
        </w:rPr>
        <w:t>2</w:t>
      </w:r>
      <w:r w:rsidR="00F00902">
        <w:rPr>
          <w:rFonts w:cstheme="minorHAnsi"/>
          <w:b/>
        </w:rPr>
        <w:t>.</w:t>
      </w:r>
      <w:proofErr w:type="gramEnd"/>
      <w:r w:rsidR="00D13A2D">
        <w:rPr>
          <w:rFonts w:cstheme="minorHAnsi"/>
          <w:b/>
        </w:rPr>
        <w:t xml:space="preserve"> </w:t>
      </w:r>
      <w:r w:rsidR="00D13A2D" w:rsidRPr="00C93398">
        <w:rPr>
          <w:rFonts w:cstheme="minorHAnsi"/>
        </w:rPr>
        <w:t xml:space="preserve">The </w:t>
      </w:r>
      <w:proofErr w:type="spellStart"/>
      <w:r w:rsidR="00D13A2D" w:rsidRPr="00C93398">
        <w:rPr>
          <w:rFonts w:cstheme="minorHAnsi"/>
        </w:rPr>
        <w:t>plasmon</w:t>
      </w:r>
      <w:proofErr w:type="spellEnd"/>
      <w:r w:rsidR="00D13A2D" w:rsidRPr="00C93398">
        <w:rPr>
          <w:rFonts w:cstheme="minorHAnsi"/>
        </w:rPr>
        <w:t xml:space="preserve"> dispersion for </w:t>
      </w:r>
      <w:r w:rsidR="00D13A2D">
        <w:rPr>
          <w:rFonts w:cstheme="minorHAnsi"/>
        </w:rPr>
        <w:t>Na</w:t>
      </w:r>
      <w:r w:rsidR="00612873">
        <w:rPr>
          <w:rFonts w:cstheme="minorHAnsi"/>
        </w:rPr>
        <w:t xml:space="preserve">, (modeled as </w:t>
      </w:r>
      <w:proofErr w:type="spellStart"/>
      <w:r w:rsidR="00612873">
        <w:rPr>
          <w:rFonts w:cstheme="minorHAnsi"/>
        </w:rPr>
        <w:t>jellium</w:t>
      </w:r>
      <w:proofErr w:type="spellEnd"/>
      <w:r w:rsidR="00612873">
        <w:rPr>
          <w:rFonts w:cstheme="minorHAnsi"/>
        </w:rPr>
        <w:t xml:space="preserve"> with </w:t>
      </w:r>
      <w:proofErr w:type="spellStart"/>
      <w:r w:rsidR="00612873">
        <w:rPr>
          <w:rFonts w:cstheme="minorHAnsi"/>
        </w:rPr>
        <w:t>r</w:t>
      </w:r>
      <w:r w:rsidR="00612873" w:rsidRPr="00612873">
        <w:rPr>
          <w:rFonts w:cstheme="minorHAnsi"/>
          <w:vertAlign w:val="subscript"/>
        </w:rPr>
        <w:t>s</w:t>
      </w:r>
      <w:proofErr w:type="spellEnd"/>
      <w:r w:rsidR="00612873">
        <w:rPr>
          <w:rFonts w:cstheme="minorHAnsi"/>
        </w:rPr>
        <w:t xml:space="preserve"> = 3.93)</w:t>
      </w:r>
      <w:r w:rsidR="00D13A2D" w:rsidRPr="00C93398">
        <w:rPr>
          <w:rFonts w:cstheme="minorHAnsi"/>
        </w:rPr>
        <w:t xml:space="preserve"> up to the critical </w:t>
      </w:r>
      <w:proofErr w:type="spellStart"/>
      <w:r w:rsidR="00D13A2D" w:rsidRPr="00C93398">
        <w:rPr>
          <w:rFonts w:cstheme="minorHAnsi"/>
        </w:rPr>
        <w:t>wavevector</w:t>
      </w:r>
      <w:proofErr w:type="spellEnd"/>
      <w:r w:rsidR="00D13A2D" w:rsidRPr="00C93398">
        <w:rPr>
          <w:rFonts w:cstheme="minorHAnsi"/>
        </w:rPr>
        <w:t>.</w:t>
      </w:r>
      <w:r w:rsidR="00D13A2D">
        <w:rPr>
          <w:rFonts w:cstheme="minorHAnsi"/>
        </w:rPr>
        <w:t xml:space="preserve"> The left panel shows the dispersion obtained with RPA and beyond-RPA with </w:t>
      </w:r>
      <w:proofErr w:type="spellStart"/>
      <w:r w:rsidR="00D13A2D">
        <w:rPr>
          <w:rFonts w:cstheme="minorHAnsi"/>
        </w:rPr>
        <w:t>ALDAx</w:t>
      </w:r>
      <w:proofErr w:type="spellEnd"/>
      <w:r w:rsidR="00D13A2D">
        <w:rPr>
          <w:rFonts w:cstheme="minorHAnsi"/>
        </w:rPr>
        <w:t xml:space="preserve">, </w:t>
      </w:r>
      <w:proofErr w:type="spellStart"/>
      <w:r w:rsidR="00D13A2D">
        <w:rPr>
          <w:rFonts w:cstheme="minorHAnsi"/>
        </w:rPr>
        <w:t>ALDAxc</w:t>
      </w:r>
      <w:proofErr w:type="spellEnd"/>
      <w:r w:rsidR="00D13A2D">
        <w:rPr>
          <w:rFonts w:cstheme="minorHAnsi"/>
        </w:rPr>
        <w:t xml:space="preserve">, </w:t>
      </w:r>
      <w:proofErr w:type="spellStart"/>
      <w:r w:rsidR="00D13A2D">
        <w:rPr>
          <w:rFonts w:cstheme="minorHAnsi"/>
        </w:rPr>
        <w:t>rALDAx</w:t>
      </w:r>
      <w:proofErr w:type="spellEnd"/>
      <w:r w:rsidR="00D13A2D">
        <w:rPr>
          <w:rFonts w:cstheme="minorHAnsi"/>
        </w:rPr>
        <w:t xml:space="preserve"> and </w:t>
      </w:r>
      <w:proofErr w:type="spellStart"/>
      <w:r w:rsidR="00D13A2D">
        <w:rPr>
          <w:rFonts w:cstheme="minorHAnsi"/>
        </w:rPr>
        <w:t>rALDAxc</w:t>
      </w:r>
      <w:proofErr w:type="spellEnd"/>
      <w:r w:rsidR="00D13A2D">
        <w:rPr>
          <w:rFonts w:cstheme="minorHAnsi"/>
        </w:rPr>
        <w:t xml:space="preserve"> approximations. The right panel shows the dispersion from RPA and the three NEO approximations with the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oMath>
      <w:r w:rsidR="00D13A2D">
        <w:rPr>
          <w:rFonts w:cstheme="minorHAnsi"/>
        </w:rPr>
        <w:t xml:space="preserve"> parameters corresponding to different choices.</w:t>
      </w:r>
    </w:p>
    <w:p w:rsidR="004122EA" w:rsidRPr="00C93398" w:rsidRDefault="004122EA" w:rsidP="00D13A2D">
      <w:pPr>
        <w:autoSpaceDE w:val="0"/>
        <w:autoSpaceDN w:val="0"/>
        <w:adjustRightInd w:val="0"/>
        <w:spacing w:after="0" w:line="240" w:lineRule="auto"/>
        <w:jc w:val="both"/>
        <w:rPr>
          <w:rFonts w:ascii="Times New Roman" w:eastAsiaTheme="minorEastAsia" w:hAnsi="Times New Roman" w:cs="Times New Roman"/>
        </w:rPr>
      </w:pPr>
    </w:p>
    <w:p w:rsidR="00106BA0" w:rsidRPr="00FA4682" w:rsidRDefault="00FA4682" w:rsidP="002F209D">
      <w:pPr>
        <w:autoSpaceDE w:val="0"/>
        <w:autoSpaceDN w:val="0"/>
        <w:adjustRightInd w:val="0"/>
        <w:spacing w:after="0" w:line="240" w:lineRule="auto"/>
        <w:jc w:val="both"/>
        <w:rPr>
          <w:rFonts w:eastAsiaTheme="minorEastAsia" w:cstheme="minorHAnsi"/>
        </w:rPr>
      </w:pPr>
      <w:r w:rsidRPr="00FA4682">
        <w:rPr>
          <w:rFonts w:eastAsiaTheme="minorEastAsia" w:cstheme="minorHAnsi"/>
        </w:rPr>
        <w:t xml:space="preserve">Cs is </w:t>
      </w:r>
      <w:r>
        <w:rPr>
          <w:rFonts w:eastAsiaTheme="minorEastAsia" w:cstheme="minorHAnsi"/>
        </w:rPr>
        <w:t>the alkali metal with the lowest density</w:t>
      </w:r>
      <w:r w:rsidR="000D767A">
        <w:rPr>
          <w:rFonts w:eastAsiaTheme="minorEastAsia" w:cstheme="minorHAnsi"/>
        </w:rPr>
        <w:t xml:space="preserve"> </w:t>
      </w:r>
      <w:r w:rsidR="000D767A" w:rsidRPr="000D767A">
        <w:rPr>
          <w:rFonts w:eastAsiaTheme="minorEastAsia" w:cstheme="minorHAnsi"/>
          <w:vertAlign w:val="superscript"/>
        </w:rPr>
        <w:t>3</w:t>
      </w:r>
      <w:r w:rsidR="005C799F">
        <w:rPr>
          <w:rFonts w:eastAsiaTheme="minorEastAsia" w:cstheme="minorHAnsi"/>
          <w:vertAlign w:val="superscript"/>
        </w:rPr>
        <w:t>2</w:t>
      </w:r>
      <w:r>
        <w:rPr>
          <w:rFonts w:eastAsiaTheme="minorEastAsia" w:cstheme="minorHAnsi"/>
        </w:rPr>
        <w:t xml:space="preserve">. </w:t>
      </w:r>
      <w:r w:rsidR="00586E15">
        <w:rPr>
          <w:rFonts w:eastAsiaTheme="minorEastAsia" w:cstheme="minorHAnsi"/>
        </w:rPr>
        <w:t xml:space="preserve">We model it here as </w:t>
      </w:r>
      <w:proofErr w:type="spellStart"/>
      <w:r w:rsidR="00586E15">
        <w:rPr>
          <w:rFonts w:eastAsiaTheme="minorEastAsia" w:cstheme="minorHAnsi"/>
        </w:rPr>
        <w:t>jellium</w:t>
      </w:r>
      <w:proofErr w:type="spellEnd"/>
      <w:r w:rsidR="00586E15">
        <w:rPr>
          <w:rFonts w:eastAsiaTheme="minorEastAsia" w:cstheme="minorHAnsi"/>
        </w:rPr>
        <w:t xml:space="preserve"> with </w:t>
      </w:r>
      <w:proofErr w:type="spellStart"/>
      <w:r w:rsidR="00586E15">
        <w:rPr>
          <w:rFonts w:eastAsiaTheme="minorEastAsia" w:cstheme="minorHAnsi"/>
        </w:rPr>
        <w:t>r</w:t>
      </w:r>
      <w:r w:rsidR="00586E15" w:rsidRPr="00586E15">
        <w:rPr>
          <w:rFonts w:eastAsiaTheme="minorEastAsia" w:cstheme="minorHAnsi"/>
          <w:vertAlign w:val="subscript"/>
        </w:rPr>
        <w:t>s</w:t>
      </w:r>
      <w:proofErr w:type="spellEnd"/>
      <w:r w:rsidR="00586E15">
        <w:rPr>
          <w:rFonts w:eastAsiaTheme="minorEastAsia" w:cstheme="minorHAnsi"/>
        </w:rPr>
        <w:t xml:space="preserve"> = 5.62. </w:t>
      </w:r>
      <w:r w:rsidR="009B4501">
        <w:rPr>
          <w:rFonts w:eastAsiaTheme="minorEastAsia" w:cstheme="minorHAnsi"/>
        </w:rPr>
        <w:t>This chara</w:t>
      </w:r>
      <w:r w:rsidR="00407088">
        <w:rPr>
          <w:rFonts w:eastAsiaTheme="minorEastAsia" w:cstheme="minorHAnsi"/>
        </w:rPr>
        <w:t>cteristic</w:t>
      </w:r>
      <w:r w:rsidR="009B4501">
        <w:rPr>
          <w:rFonts w:eastAsiaTheme="minorEastAsia" w:cstheme="minorHAnsi"/>
        </w:rPr>
        <w:t xml:space="preserve"> manifests itself in the </w:t>
      </w:r>
      <w:proofErr w:type="spellStart"/>
      <w:r w:rsidR="009B4501">
        <w:rPr>
          <w:rFonts w:eastAsiaTheme="minorEastAsia" w:cstheme="minorHAnsi"/>
        </w:rPr>
        <w:t>plasmon</w:t>
      </w:r>
      <w:proofErr w:type="spellEnd"/>
      <w:r w:rsidR="009B4501">
        <w:rPr>
          <w:rFonts w:eastAsiaTheme="minorEastAsia" w:cstheme="minorHAnsi"/>
        </w:rPr>
        <w:t xml:space="preserve"> dispersion when comparing the approximations in the left and right panels</w:t>
      </w:r>
      <w:r w:rsidR="00727B75">
        <w:rPr>
          <w:rFonts w:eastAsiaTheme="minorEastAsia" w:cstheme="minorHAnsi"/>
        </w:rPr>
        <w:t xml:space="preserve"> of Fig. 3</w:t>
      </w:r>
      <w:r w:rsidR="009B4501">
        <w:rPr>
          <w:rFonts w:eastAsiaTheme="minorEastAsia" w:cstheme="minorHAnsi"/>
        </w:rPr>
        <w:t xml:space="preserve">. </w:t>
      </w:r>
      <w:r w:rsidR="0084675F">
        <w:rPr>
          <w:rFonts w:eastAsiaTheme="minorEastAsia" w:cstheme="minorHAnsi"/>
        </w:rPr>
        <w:t xml:space="preserve">Being </w:t>
      </w:r>
      <w:r w:rsidR="00407088">
        <w:rPr>
          <w:rFonts w:eastAsiaTheme="minorEastAsia" w:cstheme="minorHAnsi"/>
        </w:rPr>
        <w:t xml:space="preserve">correct at small </w:t>
      </w:r>
      <m:oMath>
        <m:r>
          <m:rPr>
            <m:sty m:val="p"/>
          </m:rPr>
          <w:rPr>
            <w:rFonts w:ascii="Cambria Math" w:eastAsiaTheme="minorEastAsia" w:hAnsi="Cambria Math" w:cstheme="minorHAnsi"/>
          </w:rPr>
          <m:t>q</m:t>
        </m:r>
        <m:r>
          <m:rPr>
            <m:sty m:val="p"/>
          </m:rPr>
          <w:rPr>
            <w:rFonts w:ascii="Cambria Math" w:eastAsiaTheme="minorEastAsia" w:hAnsi="Cambria Math" w:cstheme="minorHAnsi"/>
          </w:rPr>
          <m:t>,</m:t>
        </m:r>
      </m:oMath>
      <w:r w:rsidR="0084675F">
        <w:rPr>
          <w:rFonts w:eastAsiaTheme="minorEastAsia" w:cstheme="minorHAnsi"/>
        </w:rPr>
        <w:t xml:space="preserve"> the </w:t>
      </w:r>
      <w:proofErr w:type="spellStart"/>
      <w:r w:rsidR="0084675F">
        <w:rPr>
          <w:rFonts w:eastAsiaTheme="minorEastAsia" w:cstheme="minorHAnsi"/>
        </w:rPr>
        <w:t>ALDAxc</w:t>
      </w:r>
      <w:proofErr w:type="spellEnd"/>
      <w:r w:rsidR="00F47AC7">
        <w:rPr>
          <w:rFonts w:eastAsiaTheme="minorEastAsia" w:cstheme="minorHAnsi"/>
        </w:rPr>
        <w:t xml:space="preserve"> and </w:t>
      </w:r>
      <w:proofErr w:type="spellStart"/>
      <w:proofErr w:type="gramStart"/>
      <w:r w:rsidR="00F47AC7">
        <w:rPr>
          <w:rFonts w:eastAsiaTheme="minorEastAsia" w:cstheme="minorHAnsi"/>
        </w:rPr>
        <w:t>rALDAxc</w:t>
      </w:r>
      <w:proofErr w:type="spellEnd"/>
      <w:r w:rsidR="0084675F">
        <w:rPr>
          <w:rFonts w:eastAsiaTheme="minorEastAsia" w:cstheme="minorHAnsi"/>
        </w:rPr>
        <w:t xml:space="preserve">  </w:t>
      </w:r>
      <w:r w:rsidR="00F47AC7">
        <w:rPr>
          <w:rFonts w:eastAsiaTheme="minorEastAsia" w:cstheme="minorHAnsi"/>
        </w:rPr>
        <w:t>are</w:t>
      </w:r>
      <w:proofErr w:type="gramEnd"/>
      <w:r w:rsidR="0084675F">
        <w:rPr>
          <w:rFonts w:eastAsiaTheme="minorEastAsia" w:cstheme="minorHAnsi"/>
        </w:rPr>
        <w:t xml:space="preserve"> more suitable for lower densities in Cs</w:t>
      </w:r>
      <w:r w:rsidR="00F47AC7">
        <w:rPr>
          <w:rFonts w:eastAsiaTheme="minorEastAsia" w:cstheme="minorHAnsi"/>
        </w:rPr>
        <w:t xml:space="preserve">, however, the </w:t>
      </w:r>
      <w:proofErr w:type="spellStart"/>
      <w:r w:rsidR="00F47AC7">
        <w:rPr>
          <w:rFonts w:eastAsiaTheme="minorEastAsia" w:cstheme="minorHAnsi"/>
        </w:rPr>
        <w:t>nonlocality</w:t>
      </w:r>
      <w:proofErr w:type="spellEnd"/>
      <w:r w:rsidR="00F47AC7">
        <w:rPr>
          <w:rFonts w:eastAsiaTheme="minorEastAsia" w:cstheme="minorHAnsi"/>
        </w:rPr>
        <w:t xml:space="preserve"> versus locality in </w:t>
      </w:r>
      <w:proofErr w:type="spellStart"/>
      <w:r w:rsidR="00F47AC7">
        <w:rPr>
          <w:rFonts w:eastAsiaTheme="minorEastAsia" w:cstheme="minorHAnsi"/>
        </w:rPr>
        <w:t>rALDAxc</w:t>
      </w:r>
      <w:proofErr w:type="spellEnd"/>
      <w:r w:rsidR="00F47AC7">
        <w:rPr>
          <w:rFonts w:eastAsiaTheme="minorEastAsia" w:cstheme="minorHAnsi"/>
        </w:rPr>
        <w:t xml:space="preserve"> and </w:t>
      </w:r>
      <w:proofErr w:type="spellStart"/>
      <w:r w:rsidR="00F47AC7">
        <w:rPr>
          <w:rFonts w:eastAsiaTheme="minorEastAsia" w:cstheme="minorHAnsi"/>
        </w:rPr>
        <w:t>ALDAxc</w:t>
      </w:r>
      <w:proofErr w:type="spellEnd"/>
      <w:r w:rsidR="00F47AC7">
        <w:rPr>
          <w:rFonts w:eastAsiaTheme="minorEastAsia" w:cstheme="minorHAnsi"/>
        </w:rPr>
        <w:t xml:space="preserve"> does not </w:t>
      </w:r>
      <w:r w:rsidR="00FD3599">
        <w:rPr>
          <w:rFonts w:eastAsiaTheme="minorEastAsia" w:cstheme="minorHAnsi"/>
        </w:rPr>
        <w:t xml:space="preserve">much </w:t>
      </w:r>
      <w:r w:rsidR="00F47AC7">
        <w:rPr>
          <w:rFonts w:eastAsiaTheme="minorEastAsia" w:cstheme="minorHAnsi"/>
        </w:rPr>
        <w:t>affect the dispersion.</w:t>
      </w:r>
      <w:r w:rsidR="00F00F61">
        <w:rPr>
          <w:rFonts w:eastAsiaTheme="minorEastAsia" w:cstheme="minorHAnsi"/>
        </w:rPr>
        <w:t xml:space="preserve"> Comparing the NEO approximations</w:t>
      </w:r>
      <w:r w:rsidR="000D381F">
        <w:rPr>
          <w:rFonts w:eastAsiaTheme="minorEastAsia" w:cstheme="minorHAnsi"/>
        </w:rPr>
        <w:t>,</w:t>
      </w:r>
      <w:r w:rsidR="00F00F61">
        <w:rPr>
          <w:rFonts w:eastAsiaTheme="minorEastAsia" w:cstheme="minorHAnsi"/>
        </w:rPr>
        <w:t xml:space="preserv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F00F61">
        <w:rPr>
          <w:rFonts w:eastAsiaTheme="minorEastAsia" w:cstheme="minorHAnsi"/>
        </w:rPr>
        <w:t xml:space="preserve"> results in more correction beyond-RPA than it does in the previous two metals. </w:t>
      </w:r>
      <w:r w:rsidR="0031173D">
        <w:rPr>
          <w:rFonts w:eastAsiaTheme="minorEastAsia" w:cstheme="minorHAnsi"/>
        </w:rPr>
        <w:t xml:space="preserve">Furthermore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31173D">
        <w:rPr>
          <w:rFonts w:eastAsiaTheme="minorEastAsia" w:cstheme="minorHAnsi"/>
        </w:rPr>
        <w:t xml:space="preserve"> yields more correction in </w:t>
      </w:r>
      <w:r w:rsidR="005A4AE1">
        <w:rPr>
          <w:rFonts w:eastAsiaTheme="minorEastAsia" w:cstheme="minorHAnsi"/>
        </w:rPr>
        <w:t xml:space="preserve">the </w:t>
      </w:r>
      <w:proofErr w:type="spellStart"/>
      <w:r w:rsidR="005A4AE1">
        <w:rPr>
          <w:rFonts w:eastAsiaTheme="minorEastAsia" w:cstheme="minorHAnsi"/>
        </w:rPr>
        <w:t>p</w:t>
      </w:r>
      <w:r w:rsidR="0031173D">
        <w:rPr>
          <w:rFonts w:eastAsiaTheme="minorEastAsia" w:cstheme="minorHAnsi"/>
        </w:rPr>
        <w:t>lasmon</w:t>
      </w:r>
      <w:proofErr w:type="spellEnd"/>
      <w:r w:rsidR="0031173D">
        <w:rPr>
          <w:rFonts w:eastAsiaTheme="minorEastAsia" w:cstheme="minorHAnsi"/>
        </w:rPr>
        <w:t xml:space="preserve"> frequencies than any of the ALDA and </w:t>
      </w:r>
      <w:proofErr w:type="spellStart"/>
      <w:r w:rsidR="0031173D">
        <w:rPr>
          <w:rFonts w:eastAsiaTheme="minorEastAsia" w:cstheme="minorHAnsi"/>
        </w:rPr>
        <w:t>rALDA</w:t>
      </w:r>
      <w:proofErr w:type="spellEnd"/>
      <w:r w:rsidR="0031173D">
        <w:rPr>
          <w:rFonts w:eastAsiaTheme="minorEastAsia" w:cstheme="minorHAnsi"/>
        </w:rPr>
        <w:t xml:space="preserve"> kernels. </w:t>
      </w:r>
      <w:r w:rsidR="00F00F61">
        <w:rPr>
          <w:rFonts w:eastAsiaTheme="minorEastAsia" w:cstheme="minorHAnsi"/>
        </w:rPr>
        <w:t xml:space="preserve">The exact constraint-based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=0.4</m:t>
        </m:r>
        <m:r>
          <m:rPr>
            <m:sty m:val="p"/>
          </m:rPr>
          <w:rPr>
            <w:rFonts w:ascii="Cambria Math" w:eastAsiaTheme="minorEastAsia" w:hAnsi="Cambria Math" w:cstheme="minorHAnsi"/>
          </w:rPr>
          <m:t>3</m:t>
        </m:r>
      </m:oMath>
      <w:r w:rsidR="00F00F61">
        <w:rPr>
          <w:rFonts w:eastAsiaTheme="minorEastAsia" w:cstheme="minorHAnsi"/>
        </w:rPr>
        <w:t xml:space="preserve"> </w:t>
      </w:r>
      <w:r w:rsidR="000E5D3A">
        <w:rPr>
          <w:rFonts w:eastAsiaTheme="minorEastAsia" w:cstheme="minorHAnsi"/>
        </w:rPr>
        <w:t>behave</w:t>
      </w:r>
      <w:r w:rsidR="00407088">
        <w:rPr>
          <w:rFonts w:eastAsiaTheme="minorEastAsia" w:cstheme="minorHAnsi"/>
        </w:rPr>
        <w:t>s</w:t>
      </w:r>
      <w:r w:rsidR="000E5D3A">
        <w:rPr>
          <w:rFonts w:eastAsiaTheme="minorEastAsia" w:cstheme="minorHAnsi"/>
        </w:rPr>
        <w:t xml:space="preserve"> more like </w:t>
      </w:r>
      <w:proofErr w:type="spellStart"/>
      <w:r w:rsidR="000E5D3A">
        <w:rPr>
          <w:rFonts w:eastAsiaTheme="minorEastAsia" w:cstheme="minorHAnsi"/>
        </w:rPr>
        <w:t>ALDAx</w:t>
      </w:r>
      <w:proofErr w:type="spellEnd"/>
      <w:r w:rsidR="000E5D3A">
        <w:rPr>
          <w:rFonts w:eastAsiaTheme="minorEastAsia" w:cstheme="minorHAnsi"/>
        </w:rPr>
        <w:t xml:space="preserve"> or </w:t>
      </w:r>
      <w:proofErr w:type="spellStart"/>
      <w:r w:rsidR="000E5D3A">
        <w:rPr>
          <w:rFonts w:eastAsiaTheme="minorEastAsia" w:cstheme="minorHAnsi"/>
        </w:rPr>
        <w:t>ALDAxc</w:t>
      </w:r>
      <w:proofErr w:type="spellEnd"/>
      <w:r w:rsidR="000E5D3A">
        <w:rPr>
          <w:rFonts w:eastAsiaTheme="minorEastAsia" w:cstheme="minorHAnsi"/>
        </w:rPr>
        <w:t xml:space="preserv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=0.0037</m:t>
        </m:r>
      </m:oMath>
      <w:r w:rsidR="00AD63B3">
        <w:rPr>
          <w:rFonts w:eastAsiaTheme="minorEastAsia" w:cstheme="minorHAnsi"/>
        </w:rPr>
        <w:t xml:space="preserve"> considerably lowers the </w:t>
      </w:r>
      <w:proofErr w:type="spellStart"/>
      <w:r w:rsidR="00AD63B3">
        <w:rPr>
          <w:rFonts w:eastAsiaTheme="minorEastAsia" w:cstheme="minorHAnsi"/>
        </w:rPr>
        <w:t>plasmon</w:t>
      </w:r>
      <w:proofErr w:type="spellEnd"/>
      <w:r w:rsidR="00AD63B3">
        <w:rPr>
          <w:rFonts w:eastAsiaTheme="minorEastAsia" w:cstheme="minorHAnsi"/>
        </w:rPr>
        <w:t xml:space="preserve"> dispersion against the other approximations. At the first glance this could be the </w:t>
      </w:r>
      <w:r w:rsidR="00FD3599">
        <w:rPr>
          <w:rFonts w:eastAsiaTheme="minorEastAsia" w:cstheme="minorHAnsi"/>
        </w:rPr>
        <w:t xml:space="preserve">observed </w:t>
      </w:r>
      <w:r w:rsidR="00AD63B3">
        <w:rPr>
          <w:rFonts w:eastAsiaTheme="minorEastAsia" w:cstheme="minorHAnsi"/>
        </w:rPr>
        <w:t xml:space="preserve">behavior for the </w:t>
      </w:r>
      <w:r w:rsidR="00FD3599">
        <w:rPr>
          <w:rFonts w:eastAsiaTheme="minorEastAsia" w:cstheme="minorHAnsi"/>
        </w:rPr>
        <w:t xml:space="preserve">real </w:t>
      </w:r>
      <w:r w:rsidR="00AD63B3">
        <w:rPr>
          <w:rFonts w:eastAsiaTheme="minorEastAsia" w:cstheme="minorHAnsi"/>
        </w:rPr>
        <w:t>low-density Cs.</w:t>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2111A8" w:rsidP="002F209D">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extent cx="2735885" cy="2135875"/>
            <wp:effectExtent l="19050" t="0" r="731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732714" cy="2133399"/>
                    </a:xfrm>
                    <a:prstGeom prst="rect">
                      <a:avLst/>
                    </a:prstGeom>
                    <a:noFill/>
                    <a:ln w="9525">
                      <a:noFill/>
                      <a:miter lim="800000"/>
                      <a:headEnd/>
                      <a:tailEnd/>
                    </a:ln>
                  </pic:spPr>
                </pic:pic>
              </a:graphicData>
            </a:graphic>
          </wp:inline>
        </w:drawing>
      </w:r>
      <w:r w:rsidR="00A12643">
        <w:rPr>
          <w:rFonts w:ascii="Times New Roman" w:eastAsiaTheme="minorEastAsia" w:hAnsi="Times New Roman" w:cs="Times New Roman"/>
          <w:noProof/>
        </w:rPr>
        <w:drawing>
          <wp:inline distT="0" distB="0" distL="0" distR="0">
            <wp:extent cx="2674149" cy="210175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673509" cy="2101252"/>
                    </a:xfrm>
                    <a:prstGeom prst="rect">
                      <a:avLst/>
                    </a:prstGeom>
                    <a:noFill/>
                    <a:ln w="9525">
                      <a:noFill/>
                      <a:miter lim="800000"/>
                      <a:headEnd/>
                      <a:tailEnd/>
                    </a:ln>
                  </pic:spPr>
                </pic:pic>
              </a:graphicData>
            </a:graphic>
          </wp:inline>
        </w:drawing>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E84FA9" w:rsidRPr="00C93398" w:rsidRDefault="00E84FA9" w:rsidP="00E84FA9">
      <w:pPr>
        <w:autoSpaceDE w:val="0"/>
        <w:autoSpaceDN w:val="0"/>
        <w:adjustRightInd w:val="0"/>
        <w:spacing w:after="0" w:line="240" w:lineRule="auto"/>
        <w:jc w:val="both"/>
        <w:rPr>
          <w:rFonts w:ascii="Times New Roman" w:eastAsiaTheme="minorEastAsia" w:hAnsi="Times New Roman" w:cs="Times New Roman"/>
        </w:rPr>
      </w:pPr>
      <w:proofErr w:type="gramStart"/>
      <w:r w:rsidRPr="00B207C2">
        <w:rPr>
          <w:rFonts w:cstheme="minorHAnsi"/>
          <w:b/>
        </w:rPr>
        <w:t xml:space="preserve">Fig </w:t>
      </w:r>
      <w:r>
        <w:rPr>
          <w:rFonts w:cstheme="minorHAnsi"/>
          <w:b/>
        </w:rPr>
        <w:t>3.</w:t>
      </w:r>
      <w:proofErr w:type="gramEnd"/>
      <w:r>
        <w:rPr>
          <w:rFonts w:cstheme="minorHAnsi"/>
          <w:b/>
        </w:rPr>
        <w:t xml:space="preserve"> </w:t>
      </w:r>
      <w:r w:rsidRPr="00C93398">
        <w:rPr>
          <w:rFonts w:cstheme="minorHAnsi"/>
        </w:rPr>
        <w:t xml:space="preserve">The </w:t>
      </w:r>
      <w:proofErr w:type="spellStart"/>
      <w:r w:rsidRPr="00C93398">
        <w:rPr>
          <w:rFonts w:cstheme="minorHAnsi"/>
        </w:rPr>
        <w:t>plasmon</w:t>
      </w:r>
      <w:proofErr w:type="spellEnd"/>
      <w:r w:rsidRPr="00C93398">
        <w:rPr>
          <w:rFonts w:cstheme="minorHAnsi"/>
        </w:rPr>
        <w:t xml:space="preserve"> dispersion for </w:t>
      </w:r>
      <w:r>
        <w:rPr>
          <w:rFonts w:cstheme="minorHAnsi"/>
        </w:rPr>
        <w:t>Cs</w:t>
      </w:r>
      <w:r w:rsidRPr="00C93398">
        <w:rPr>
          <w:rFonts w:cstheme="minorHAnsi"/>
        </w:rPr>
        <w:t xml:space="preserve"> </w:t>
      </w:r>
      <w:r w:rsidR="000D381F">
        <w:rPr>
          <w:rFonts w:cstheme="minorHAnsi"/>
        </w:rPr>
        <w:t xml:space="preserve">(modeled as </w:t>
      </w:r>
      <w:proofErr w:type="spellStart"/>
      <w:r w:rsidR="000D381F">
        <w:rPr>
          <w:rFonts w:cstheme="minorHAnsi"/>
        </w:rPr>
        <w:t>jellium</w:t>
      </w:r>
      <w:proofErr w:type="spellEnd"/>
      <w:r w:rsidR="000D381F">
        <w:rPr>
          <w:rFonts w:cstheme="minorHAnsi"/>
        </w:rPr>
        <w:t xml:space="preserve"> with </w:t>
      </w:r>
      <w:proofErr w:type="spellStart"/>
      <w:r w:rsidR="000D381F">
        <w:rPr>
          <w:rFonts w:cstheme="minorHAnsi"/>
        </w:rPr>
        <w:t>r</w:t>
      </w:r>
      <w:r w:rsidR="000D381F" w:rsidRPr="00612873">
        <w:rPr>
          <w:rFonts w:cstheme="minorHAnsi"/>
          <w:vertAlign w:val="subscript"/>
        </w:rPr>
        <w:t>s</w:t>
      </w:r>
      <w:proofErr w:type="spellEnd"/>
      <w:r w:rsidR="000D381F">
        <w:rPr>
          <w:rFonts w:cstheme="minorHAnsi"/>
        </w:rPr>
        <w:t xml:space="preserve"> = 5.62) </w:t>
      </w:r>
      <w:r w:rsidRPr="00C93398">
        <w:rPr>
          <w:rFonts w:cstheme="minorHAnsi"/>
        </w:rPr>
        <w:t xml:space="preserve">up to the critical </w:t>
      </w:r>
      <w:proofErr w:type="spellStart"/>
      <w:r w:rsidRPr="00C93398">
        <w:rPr>
          <w:rFonts w:cstheme="minorHAnsi"/>
        </w:rPr>
        <w:t>wavevector</w:t>
      </w:r>
      <w:proofErr w:type="spellEnd"/>
      <w:r w:rsidRPr="00C93398">
        <w:rPr>
          <w:rFonts w:cstheme="minorHAnsi"/>
        </w:rPr>
        <w:t>.</w:t>
      </w:r>
      <w:r>
        <w:rPr>
          <w:rFonts w:cstheme="minorHAnsi"/>
        </w:rPr>
        <w:t xml:space="preserve"> The left panel shows the dispersion obtained with RPA and beyond-RPA with </w:t>
      </w:r>
      <w:proofErr w:type="spellStart"/>
      <w:r>
        <w:rPr>
          <w:rFonts w:cstheme="minorHAnsi"/>
        </w:rPr>
        <w:t>ALDAx</w:t>
      </w:r>
      <w:proofErr w:type="spellEnd"/>
      <w:r>
        <w:rPr>
          <w:rFonts w:cstheme="minorHAnsi"/>
        </w:rPr>
        <w:t xml:space="preserve">, </w:t>
      </w:r>
      <w:proofErr w:type="spellStart"/>
      <w:r>
        <w:rPr>
          <w:rFonts w:cstheme="minorHAnsi"/>
        </w:rPr>
        <w:t>ALDAxc</w:t>
      </w:r>
      <w:proofErr w:type="spellEnd"/>
      <w:r>
        <w:rPr>
          <w:rFonts w:cstheme="minorHAnsi"/>
        </w:rPr>
        <w:t xml:space="preserve">, </w:t>
      </w:r>
      <w:proofErr w:type="spellStart"/>
      <w:r>
        <w:rPr>
          <w:rFonts w:cstheme="minorHAnsi"/>
        </w:rPr>
        <w:t>rALDAx</w:t>
      </w:r>
      <w:proofErr w:type="spellEnd"/>
      <w:r>
        <w:rPr>
          <w:rFonts w:cstheme="minorHAnsi"/>
        </w:rPr>
        <w:t xml:space="preserve"> and </w:t>
      </w:r>
      <w:proofErr w:type="spellStart"/>
      <w:r>
        <w:rPr>
          <w:rFonts w:cstheme="minorHAnsi"/>
        </w:rPr>
        <w:t>rALDAxc</w:t>
      </w:r>
      <w:proofErr w:type="spellEnd"/>
      <w:r>
        <w:rPr>
          <w:rFonts w:cstheme="minorHAnsi"/>
        </w:rPr>
        <w:t xml:space="preserve"> approximations. The right panel shows the dispersion from RPA and the three NEO approximations with the c parameters corresponding to different choices.</w:t>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0D3B7A" w:rsidRDefault="000D3B7A" w:rsidP="002F209D">
      <w:pPr>
        <w:autoSpaceDE w:val="0"/>
        <w:autoSpaceDN w:val="0"/>
        <w:adjustRightInd w:val="0"/>
        <w:spacing w:after="0" w:line="240" w:lineRule="auto"/>
        <w:jc w:val="both"/>
        <w:rPr>
          <w:rFonts w:ascii="Times New Roman" w:eastAsiaTheme="minorEastAsia" w:hAnsi="Times New Roman" w:cs="Times New Roman"/>
        </w:rPr>
      </w:pPr>
    </w:p>
    <w:p w:rsidR="00AF7E47" w:rsidRDefault="000B4B03" w:rsidP="002F209D">
      <w:pPr>
        <w:autoSpaceDE w:val="0"/>
        <w:autoSpaceDN w:val="0"/>
        <w:adjustRightInd w:val="0"/>
        <w:spacing w:after="0" w:line="240" w:lineRule="auto"/>
        <w:jc w:val="both"/>
        <w:rPr>
          <w:rFonts w:eastAsiaTheme="minorEastAsia" w:cstheme="minorHAnsi"/>
        </w:rPr>
      </w:pPr>
      <w:r>
        <w:rPr>
          <w:rFonts w:eastAsiaTheme="minorEastAsia" w:cstheme="minorHAnsi"/>
        </w:rPr>
        <w:t>To summarize the role of the exact constraints</w:t>
      </w:r>
      <w:r w:rsidR="000D381F">
        <w:rPr>
          <w:rFonts w:eastAsiaTheme="minorEastAsia" w:cstheme="minorHAnsi"/>
        </w:rPr>
        <w:t>,</w:t>
      </w:r>
      <w:r>
        <w:rPr>
          <w:rFonts w:eastAsiaTheme="minorEastAsia" w:cstheme="minorHAnsi"/>
        </w:rPr>
        <w:t xml:space="preserve"> we compare all the exchange and exchange-correlation models described above. </w:t>
      </w:r>
      <w:r w:rsidR="000D381F">
        <w:rPr>
          <w:rFonts w:eastAsiaTheme="minorEastAsia" w:cstheme="minorHAnsi"/>
        </w:rPr>
        <w:t xml:space="preserve"> </w:t>
      </w:r>
      <w:r w:rsidR="00D35537" w:rsidRPr="00D35537">
        <w:rPr>
          <w:rFonts w:eastAsiaTheme="minorEastAsia" w:cstheme="minorHAnsi"/>
        </w:rPr>
        <w:t xml:space="preserve">Figure 4 </w:t>
      </w:r>
      <w:r w:rsidR="00212EDF">
        <w:rPr>
          <w:rFonts w:eastAsiaTheme="minorEastAsia" w:cstheme="minorHAnsi"/>
        </w:rPr>
        <w:t xml:space="preserve">displays the small </w:t>
      </w:r>
      <w:proofErr w:type="spellStart"/>
      <w:r w:rsidR="00212EDF">
        <w:rPr>
          <w:rFonts w:eastAsiaTheme="minorEastAsia" w:cstheme="minorHAnsi"/>
        </w:rPr>
        <w:t>wavevector</w:t>
      </w:r>
      <w:proofErr w:type="spellEnd"/>
      <w:r w:rsidR="00212EDF">
        <w:rPr>
          <w:rFonts w:eastAsiaTheme="minorEastAsia" w:cstheme="minorHAnsi"/>
        </w:rPr>
        <w:t xml:space="preserve"> behavior of all kernels</w:t>
      </w:r>
      <w:r w:rsidR="002F3054">
        <w:rPr>
          <w:rFonts w:eastAsiaTheme="minorEastAsia" w:cstheme="minorHAnsi"/>
        </w:rPr>
        <w:t xml:space="preserve"> and </w:t>
      </w:r>
      <w:r w:rsidR="00C66DED">
        <w:rPr>
          <w:rFonts w:eastAsiaTheme="minorEastAsia" w:cstheme="minorHAnsi"/>
        </w:rPr>
        <w:t>of</w:t>
      </w:r>
      <w:r w:rsidR="002F3054">
        <w:rPr>
          <w:rFonts w:eastAsiaTheme="minorEastAsia" w:cstheme="minorHAnsi"/>
        </w:rPr>
        <w:t xml:space="preserve"> RPA</w:t>
      </w:r>
      <w:r w:rsidR="00212EDF">
        <w:rPr>
          <w:rFonts w:eastAsiaTheme="minorEastAsia" w:cstheme="minorHAnsi"/>
        </w:rPr>
        <w:t xml:space="preserve">. </w:t>
      </w:r>
      <w:r w:rsidR="00A672FA">
        <w:rPr>
          <w:rFonts w:eastAsiaTheme="minorEastAsia" w:cstheme="minorHAnsi"/>
        </w:rPr>
        <w:t xml:space="preserve">The exact dispersion relation is known to be quadratic in the </w:t>
      </w:r>
      <w:proofErr w:type="spellStart"/>
      <w:r w:rsidR="00A672FA">
        <w:rPr>
          <w:rFonts w:eastAsiaTheme="minorEastAsia" w:cstheme="minorHAnsi"/>
        </w:rPr>
        <w:t>wavevector</w:t>
      </w:r>
      <w:proofErr w:type="spellEnd"/>
      <w:r w:rsidR="00A672FA">
        <w:rPr>
          <w:rFonts w:eastAsiaTheme="minorEastAsia" w:cstheme="minorHAnsi"/>
        </w:rPr>
        <w:t xml:space="preserve"> q as </w:t>
      </w:r>
      <w:r w:rsidR="00A672FA" w:rsidRPr="00A672FA">
        <w:rPr>
          <w:rFonts w:eastAsiaTheme="minorEastAsia" w:cstheme="minorHAnsi"/>
        </w:rPr>
        <w:t>E</w:t>
      </w:r>
      <w:r w:rsidR="00A672FA">
        <w:rPr>
          <w:rFonts w:eastAsiaTheme="minorEastAsia" w:cstheme="minorHAnsi"/>
        </w:rPr>
        <w:t xml:space="preserve"> </w:t>
      </w:r>
      <w:proofErr w:type="gramStart"/>
      <w:r w:rsidR="00A672FA" w:rsidRPr="00A672FA">
        <w:rPr>
          <w:rFonts w:eastAsiaTheme="minorEastAsia" w:cstheme="minorHAnsi"/>
        </w:rPr>
        <w:t xml:space="preserve">~ </w:t>
      </w:r>
      <m:oMath>
        <w:proofErr w:type="gramEnd"/>
        <m:sSup>
          <m:sSupPr>
            <m:ctrlPr>
              <w:rPr>
                <w:rFonts w:ascii="Cambria Math" w:eastAsiaTheme="minorEastAsia" w:hAnsi="Cambria Math" w:cstheme="minorHAnsi"/>
              </w:rPr>
            </m:ctrlPr>
          </m:sSupPr>
          <m:e>
            <m:r>
              <m:rPr>
                <m:sty m:val="p"/>
              </m:rPr>
              <w:rPr>
                <w:rFonts w:ascii="Cambria Math" w:eastAsiaTheme="minorEastAsia" w:hAnsi="Cambria Math" w:cstheme="minorHAnsi"/>
              </w:rPr>
              <m:t>q</m:t>
            </m:r>
          </m:e>
          <m:sup>
            <m:r>
              <m:rPr>
                <m:sty m:val="p"/>
              </m:rPr>
              <w:rPr>
                <w:rFonts w:ascii="Cambria Math" w:eastAsiaTheme="minorEastAsia" w:hAnsi="Cambria Math" w:cstheme="minorHAnsi"/>
              </w:rPr>
              <m:t>2</m:t>
            </m:r>
          </m:sup>
        </m:sSup>
      </m:oMath>
      <w:r w:rsidR="00A672FA">
        <w:rPr>
          <w:rFonts w:eastAsiaTheme="minorEastAsia" w:cstheme="minorHAnsi"/>
        </w:rPr>
        <w:t>.</w:t>
      </w:r>
      <w:r w:rsidR="00A93ED4">
        <w:rPr>
          <w:rFonts w:eastAsiaTheme="minorEastAsia" w:cstheme="minorHAnsi"/>
        </w:rPr>
        <w:t xml:space="preserve"> </w:t>
      </w:r>
      <w:r w:rsidR="00212EDF">
        <w:rPr>
          <w:rFonts w:eastAsiaTheme="minorEastAsia" w:cstheme="minorHAnsi"/>
        </w:rPr>
        <w:t xml:space="preserve">Except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=0.0037,</m:t>
        </m:r>
      </m:oMath>
      <w:r w:rsidR="00212EDF">
        <w:rPr>
          <w:rFonts w:eastAsiaTheme="minorEastAsia" w:cstheme="minorHAnsi"/>
        </w:rPr>
        <w:t xml:space="preserve"> all exchange and exchange-correlation kernels </w:t>
      </w:r>
      <w:r w:rsidR="002F3054">
        <w:rPr>
          <w:rFonts w:eastAsiaTheme="minorEastAsia" w:cstheme="minorHAnsi"/>
        </w:rPr>
        <w:t xml:space="preserve">and RPA </w:t>
      </w:r>
      <w:r w:rsidR="00212EDF">
        <w:rPr>
          <w:rFonts w:eastAsiaTheme="minorEastAsia" w:cstheme="minorHAnsi"/>
        </w:rPr>
        <w:t xml:space="preserve">are properly horizontal at small Q </w:t>
      </w:r>
      <w:proofErr w:type="spellStart"/>
      <w:r w:rsidR="00212EDF">
        <w:rPr>
          <w:rFonts w:eastAsiaTheme="minorEastAsia" w:cstheme="minorHAnsi"/>
        </w:rPr>
        <w:t>wavevectors</w:t>
      </w:r>
      <w:proofErr w:type="spellEnd"/>
      <w:r w:rsidR="0092119A">
        <w:rPr>
          <w:rFonts w:eastAsiaTheme="minorEastAsia" w:cstheme="minorHAnsi"/>
        </w:rPr>
        <w:t xml:space="preserve"> and become </w:t>
      </w:r>
      <w:r w:rsidR="00A672FA">
        <w:rPr>
          <w:rFonts w:eastAsiaTheme="minorEastAsia" w:cstheme="minorHAnsi"/>
        </w:rPr>
        <w:t xml:space="preserve">properly </w:t>
      </w:r>
      <w:r w:rsidR="0092119A">
        <w:rPr>
          <w:rFonts w:eastAsiaTheme="minorEastAsia" w:cstheme="minorHAnsi"/>
        </w:rPr>
        <w:t>quadratic as Q increase</w:t>
      </w:r>
      <w:r w:rsidR="006C4C62">
        <w:rPr>
          <w:rFonts w:eastAsiaTheme="minorEastAsia" w:cstheme="minorHAnsi"/>
        </w:rPr>
        <w:t>s</w:t>
      </w:r>
      <w:r w:rsidR="00212EDF">
        <w:rPr>
          <w:rFonts w:eastAsiaTheme="minorEastAsia" w:cstheme="minorHAnsi"/>
        </w:rPr>
        <w:t>.</w:t>
      </w:r>
      <w:r w:rsidR="00710434">
        <w:rPr>
          <w:rFonts w:eastAsiaTheme="minorEastAsia" w:cstheme="minorHAnsi"/>
        </w:rPr>
        <w:t xml:space="preserve"> The horizontal line is a consequence of the exact physical constraints satisfied by these methods.</w:t>
      </w:r>
      <w:r w:rsidR="0092119A">
        <w:rPr>
          <w:rFonts w:eastAsiaTheme="minorEastAsia" w:cstheme="minorHAnsi"/>
        </w:rPr>
        <w:t xml:space="preserve"> </w:t>
      </w:r>
      <w:r w:rsidR="00341A1B">
        <w:rPr>
          <w:rFonts w:eastAsiaTheme="minorEastAsia" w:cstheme="minorHAnsi"/>
        </w:rPr>
        <w:t xml:space="preserve">The unphysical </w:t>
      </w:r>
      <w:r w:rsidR="00710434">
        <w:rPr>
          <w:rFonts w:eastAsiaTheme="minorEastAsia" w:cstheme="minorHAnsi"/>
        </w:rPr>
        <w:t xml:space="preserve">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=0.0037</m:t>
        </m:r>
      </m:oMath>
      <w:r w:rsidR="00E7349E">
        <w:rPr>
          <w:rFonts w:eastAsiaTheme="minorEastAsia" w:cstheme="minorHAnsi"/>
        </w:rPr>
        <w:t xml:space="preserve"> is </w:t>
      </w:r>
      <w:r w:rsidR="00A51F20">
        <w:rPr>
          <w:rFonts w:eastAsiaTheme="minorEastAsia" w:cstheme="minorHAnsi"/>
        </w:rPr>
        <w:t xml:space="preserve">not </w:t>
      </w:r>
      <w:r w:rsidR="00565B60">
        <w:rPr>
          <w:rFonts w:eastAsiaTheme="minorEastAsia" w:cstheme="minorHAnsi"/>
        </w:rPr>
        <w:t>consistent with</w:t>
      </w:r>
      <w:r w:rsidR="00E7349E">
        <w:rPr>
          <w:rFonts w:eastAsiaTheme="minorEastAsia" w:cstheme="minorHAnsi"/>
        </w:rPr>
        <w:t xml:space="preserve"> the </w:t>
      </w:r>
      <w:r w:rsidR="00565B60">
        <w:rPr>
          <w:rFonts w:eastAsiaTheme="minorEastAsia" w:cstheme="minorHAnsi"/>
        </w:rPr>
        <w:t>exact constraint</w:t>
      </w:r>
      <w:r w:rsidR="0092119A">
        <w:rPr>
          <w:rFonts w:eastAsiaTheme="minorEastAsia" w:cstheme="minorHAnsi"/>
        </w:rPr>
        <w:t xml:space="preserve"> </w:t>
      </w:r>
      <w:r w:rsidR="00565B60">
        <w:rPr>
          <w:rFonts w:eastAsiaTheme="minorEastAsia" w:cstheme="minorHAnsi"/>
        </w:rPr>
        <w:t>of</w:t>
      </w:r>
      <w:r w:rsidR="0092119A">
        <w:rPr>
          <w:rFonts w:eastAsiaTheme="minorEastAsia" w:cstheme="minorHAnsi"/>
        </w:rPr>
        <w:t xml:space="preserve"> the </w:t>
      </w:r>
      <w:r w:rsidR="00E7349E">
        <w:rPr>
          <w:rFonts w:eastAsiaTheme="minorEastAsia" w:cstheme="minorHAnsi"/>
        </w:rPr>
        <w:t>compressibility sum rule.</w:t>
      </w:r>
      <w:r w:rsidR="00321E97">
        <w:rPr>
          <w:rFonts w:eastAsiaTheme="minorEastAsia" w:cstheme="minorHAnsi"/>
        </w:rPr>
        <w:t xml:space="preserve"> While NEO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321E97">
        <w:rPr>
          <w:rFonts w:eastAsiaTheme="minorEastAsia" w:cstheme="minorHAnsi"/>
        </w:rPr>
        <w:t xml:space="preserve"> is based on the exact </w:t>
      </w:r>
      <w:r w:rsidR="0084605B">
        <w:rPr>
          <w:rFonts w:eastAsiaTheme="minorEastAsia" w:cstheme="minorHAnsi"/>
        </w:rPr>
        <w:t>high-density limit of the correlation energy,</w:t>
      </w:r>
      <w:r w:rsidR="00321E97">
        <w:rPr>
          <w:rFonts w:eastAsiaTheme="minorEastAsia" w:cstheme="minorHAnsi"/>
        </w:rPr>
        <w:t xml:space="preserve"> </w:t>
      </w:r>
      <w:r w:rsidR="0084605B">
        <w:rPr>
          <w:rFonts w:eastAsiaTheme="minorEastAsia" w:cstheme="minorHAnsi"/>
        </w:rPr>
        <w:t xml:space="preserve">the </w:t>
      </w:r>
      <w:r w:rsidR="0092119A">
        <w:rPr>
          <w:rFonts w:eastAsiaTheme="minorEastAsia" w:cstheme="minorHAnsi"/>
        </w:rPr>
        <w:t>unphysic</w:t>
      </w:r>
      <w:r w:rsidR="0084605B">
        <w:rPr>
          <w:rFonts w:eastAsiaTheme="minorEastAsia" w:cstheme="minorHAnsi"/>
        </w:rPr>
        <w:t>al NEO</w:t>
      </w:r>
      <w:r w:rsidR="0092119A">
        <w:rPr>
          <w:rFonts w:eastAsiaTheme="minorEastAsia" w:cstheme="minorHAnsi"/>
        </w:rPr>
        <w:t xml:space="preserve"> deviate</w:t>
      </w:r>
      <w:r w:rsidR="0084605B">
        <w:rPr>
          <w:rFonts w:eastAsiaTheme="minorEastAsia" w:cstheme="minorHAnsi"/>
        </w:rPr>
        <w:t>s</w:t>
      </w:r>
      <w:r w:rsidR="00321E97">
        <w:rPr>
          <w:rFonts w:eastAsiaTheme="minorEastAsia" w:cstheme="minorHAnsi"/>
        </w:rPr>
        <w:t xml:space="preserve"> from this constraint and </w:t>
      </w:r>
      <w:r w:rsidR="0092119A">
        <w:rPr>
          <w:rFonts w:eastAsiaTheme="minorEastAsia" w:cstheme="minorHAnsi"/>
        </w:rPr>
        <w:t>pick</w:t>
      </w:r>
      <w:r w:rsidR="0084605B">
        <w:rPr>
          <w:rFonts w:eastAsiaTheme="minorEastAsia" w:cstheme="minorHAnsi"/>
        </w:rPr>
        <w:t>s</w:t>
      </w:r>
      <w:r w:rsidR="0092119A">
        <w:rPr>
          <w:rFonts w:eastAsiaTheme="minorEastAsia" w:cstheme="minorHAnsi"/>
        </w:rPr>
        <w:t xml:space="preserve"> up a wrong negative quadratic</w:t>
      </w:r>
      <w:r w:rsidR="00321E97">
        <w:rPr>
          <w:rFonts w:eastAsiaTheme="minorEastAsia" w:cstheme="minorHAnsi"/>
        </w:rPr>
        <w:t xml:space="preserve"> </w:t>
      </w:r>
      <w:r w:rsidR="0092119A">
        <w:rPr>
          <w:rFonts w:eastAsiaTheme="minorEastAsia" w:cstheme="minorHAnsi"/>
        </w:rPr>
        <w:t xml:space="preserve">dispersion.  </w:t>
      </w:r>
    </w:p>
    <w:p w:rsidR="004971BE" w:rsidRPr="00A93ED4" w:rsidRDefault="004971BE" w:rsidP="002F209D">
      <w:pPr>
        <w:autoSpaceDE w:val="0"/>
        <w:autoSpaceDN w:val="0"/>
        <w:adjustRightInd w:val="0"/>
        <w:spacing w:after="0" w:line="240" w:lineRule="auto"/>
        <w:jc w:val="both"/>
        <w:rPr>
          <w:rFonts w:eastAsiaTheme="minorEastAsia" w:cstheme="minorHAnsi"/>
        </w:rPr>
      </w:pPr>
    </w:p>
    <w:p w:rsidR="00AF7E47" w:rsidRDefault="006057B4" w:rsidP="002F209D">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3090063" cy="2238232"/>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089541" cy="2237854"/>
                    </a:xfrm>
                    <a:prstGeom prst="rect">
                      <a:avLst/>
                    </a:prstGeom>
                    <a:noFill/>
                    <a:ln w="9525">
                      <a:noFill/>
                      <a:miter lim="800000"/>
                      <a:headEnd/>
                      <a:tailEnd/>
                    </a:ln>
                  </pic:spPr>
                </pic:pic>
              </a:graphicData>
            </a:graphic>
          </wp:inline>
        </w:drawing>
      </w:r>
    </w:p>
    <w:p w:rsidR="000D3B7A" w:rsidRDefault="000D3B7A" w:rsidP="002F209D">
      <w:pPr>
        <w:autoSpaceDE w:val="0"/>
        <w:autoSpaceDN w:val="0"/>
        <w:adjustRightInd w:val="0"/>
        <w:spacing w:after="0" w:line="240" w:lineRule="auto"/>
        <w:jc w:val="both"/>
        <w:rPr>
          <w:rFonts w:ascii="Times New Roman" w:eastAsiaTheme="minorEastAsia" w:hAnsi="Times New Roman" w:cs="Times New Roman"/>
        </w:rPr>
      </w:pPr>
    </w:p>
    <w:p w:rsidR="000D3B7A" w:rsidRDefault="000D3B7A" w:rsidP="002F209D">
      <w:pPr>
        <w:autoSpaceDE w:val="0"/>
        <w:autoSpaceDN w:val="0"/>
        <w:adjustRightInd w:val="0"/>
        <w:spacing w:after="0" w:line="240" w:lineRule="auto"/>
        <w:jc w:val="both"/>
        <w:rPr>
          <w:rFonts w:ascii="Times New Roman" w:eastAsiaTheme="minorEastAsia" w:hAnsi="Times New Roman" w:cs="Times New Roman"/>
        </w:rPr>
      </w:pPr>
    </w:p>
    <w:p w:rsidR="000D3B7A" w:rsidRDefault="000D3B7A" w:rsidP="002F209D">
      <w:pPr>
        <w:autoSpaceDE w:val="0"/>
        <w:autoSpaceDN w:val="0"/>
        <w:adjustRightInd w:val="0"/>
        <w:spacing w:after="0" w:line="240" w:lineRule="auto"/>
        <w:jc w:val="both"/>
        <w:rPr>
          <w:rFonts w:eastAsiaTheme="minorEastAsia" w:cstheme="minorHAnsi"/>
        </w:rPr>
      </w:pPr>
      <w:proofErr w:type="gramStart"/>
      <w:r w:rsidRPr="000D3B7A">
        <w:rPr>
          <w:rFonts w:eastAsiaTheme="minorEastAsia" w:cstheme="minorHAnsi"/>
          <w:b/>
        </w:rPr>
        <w:t>Fig 4</w:t>
      </w:r>
      <w:r w:rsidRPr="000D3B7A">
        <w:rPr>
          <w:rFonts w:eastAsiaTheme="minorEastAsia" w:cstheme="minorHAnsi"/>
        </w:rPr>
        <w:t>.</w:t>
      </w:r>
      <w:proofErr w:type="gramEnd"/>
      <w:r w:rsidRPr="000D3B7A">
        <w:rPr>
          <w:rFonts w:eastAsiaTheme="minorEastAsia" w:cstheme="minorHAnsi"/>
        </w:rPr>
        <w:t xml:space="preserve">  </w:t>
      </w:r>
      <w:proofErr w:type="gramStart"/>
      <w:r w:rsidR="00EB18B4">
        <w:rPr>
          <w:rFonts w:eastAsiaTheme="minorEastAsia" w:cstheme="minorHAnsi"/>
        </w:rPr>
        <w:t>The long wavelength behavior of</w:t>
      </w:r>
      <w:r w:rsidRPr="000D3B7A">
        <w:rPr>
          <w:rFonts w:eastAsiaTheme="minorEastAsia" w:cstheme="minorHAnsi"/>
        </w:rPr>
        <w:t xml:space="preserve"> all approximations considered in this work.</w:t>
      </w:r>
      <w:proofErr w:type="gramEnd"/>
    </w:p>
    <w:p w:rsidR="00341A1B" w:rsidRDefault="00341A1B" w:rsidP="00056604">
      <w:pPr>
        <w:autoSpaceDE w:val="0"/>
        <w:autoSpaceDN w:val="0"/>
        <w:adjustRightInd w:val="0"/>
        <w:spacing w:after="0" w:line="240" w:lineRule="auto"/>
        <w:jc w:val="both"/>
        <w:rPr>
          <w:rFonts w:cstheme="minorHAnsi"/>
        </w:rPr>
      </w:pPr>
    </w:p>
    <w:p w:rsidR="00341A1B" w:rsidRDefault="00341A1B" w:rsidP="00056604">
      <w:pPr>
        <w:autoSpaceDE w:val="0"/>
        <w:autoSpaceDN w:val="0"/>
        <w:adjustRightInd w:val="0"/>
        <w:spacing w:after="0" w:line="240" w:lineRule="auto"/>
        <w:jc w:val="both"/>
        <w:rPr>
          <w:rFonts w:cstheme="minorHAnsi"/>
        </w:rPr>
      </w:pPr>
    </w:p>
    <w:p w:rsidR="00341A1B" w:rsidRDefault="00341A1B" w:rsidP="00056604">
      <w:pPr>
        <w:autoSpaceDE w:val="0"/>
        <w:autoSpaceDN w:val="0"/>
        <w:adjustRightInd w:val="0"/>
        <w:spacing w:after="0" w:line="240" w:lineRule="auto"/>
        <w:jc w:val="both"/>
        <w:rPr>
          <w:rFonts w:cstheme="minorHAnsi"/>
        </w:rPr>
      </w:pPr>
    </w:p>
    <w:p w:rsidR="00056604" w:rsidRPr="006A361F" w:rsidRDefault="00056604" w:rsidP="00056604">
      <w:pPr>
        <w:autoSpaceDE w:val="0"/>
        <w:autoSpaceDN w:val="0"/>
        <w:adjustRightInd w:val="0"/>
        <w:spacing w:after="0" w:line="240" w:lineRule="auto"/>
        <w:jc w:val="both"/>
        <w:rPr>
          <w:rFonts w:cstheme="minorHAnsi"/>
        </w:rPr>
      </w:pPr>
      <w:r>
        <w:rPr>
          <w:rFonts w:cstheme="minorHAnsi"/>
        </w:rPr>
        <w:t xml:space="preserve">We have also obtained the </w:t>
      </w:r>
      <w:proofErr w:type="spellStart"/>
      <w:r>
        <w:rPr>
          <w:rFonts w:cstheme="minorHAnsi"/>
        </w:rPr>
        <w:t>plasmon</w:t>
      </w:r>
      <w:proofErr w:type="spellEnd"/>
      <w:r>
        <w:rPr>
          <w:rFonts w:cstheme="minorHAnsi"/>
        </w:rPr>
        <w:t xml:space="preserve"> dispersion for </w:t>
      </w:r>
      <w:r w:rsidR="00657E62">
        <w:rPr>
          <w:rFonts w:cstheme="minorHAnsi"/>
        </w:rPr>
        <w:t xml:space="preserve">real </w:t>
      </w:r>
      <w:r>
        <w:rPr>
          <w:rFonts w:cstheme="minorHAnsi"/>
        </w:rPr>
        <w:t xml:space="preserve">Cs </w:t>
      </w:r>
      <w:r w:rsidR="00657E62">
        <w:rPr>
          <w:rFonts w:cstheme="minorHAnsi"/>
        </w:rPr>
        <w:t>from the GPAW code</w:t>
      </w:r>
      <w:r>
        <w:rPr>
          <w:rFonts w:cstheme="minorHAnsi"/>
        </w:rPr>
        <w:t>.</w:t>
      </w:r>
      <w:r w:rsidR="004A3149">
        <w:rPr>
          <w:rFonts w:cstheme="minorHAnsi"/>
        </w:rPr>
        <w:t xml:space="preserve"> The results of these calculations are </w:t>
      </w:r>
      <w:proofErr w:type="spellStart"/>
      <w:r w:rsidR="004A3149">
        <w:rPr>
          <w:rFonts w:cstheme="minorHAnsi"/>
        </w:rPr>
        <w:t>dispayed</w:t>
      </w:r>
      <w:proofErr w:type="spellEnd"/>
      <w:r w:rsidR="004A3149">
        <w:rPr>
          <w:rFonts w:cstheme="minorHAnsi"/>
        </w:rPr>
        <w:t xml:space="preserve"> in Fig. 5.</w:t>
      </w:r>
      <w:r>
        <w:rPr>
          <w:rFonts w:cstheme="minorHAnsi"/>
        </w:rPr>
        <w:t xml:space="preserve"> Our calculations including the band effects confirm that the band structure can significantly alter the dispersion compared to the </w:t>
      </w:r>
      <w:proofErr w:type="spellStart"/>
      <w:r>
        <w:rPr>
          <w:rFonts w:cstheme="minorHAnsi"/>
        </w:rPr>
        <w:t>jellium</w:t>
      </w:r>
      <w:proofErr w:type="spellEnd"/>
      <w:r>
        <w:rPr>
          <w:rFonts w:cstheme="minorHAnsi"/>
        </w:rPr>
        <w:t xml:space="preserve"> model.</w:t>
      </w:r>
      <w:r w:rsidR="00C35756">
        <w:rPr>
          <w:rFonts w:cstheme="minorHAnsi"/>
        </w:rPr>
        <w:t xml:space="preserve"> The </w:t>
      </w:r>
      <w:proofErr w:type="spellStart"/>
      <w:r w:rsidR="00C35756">
        <w:rPr>
          <w:rFonts w:cstheme="minorHAnsi"/>
        </w:rPr>
        <w:t>plasmon</w:t>
      </w:r>
      <w:proofErr w:type="spellEnd"/>
      <w:r w:rsidR="00C35756">
        <w:rPr>
          <w:rFonts w:cstheme="minorHAnsi"/>
        </w:rPr>
        <w:t xml:space="preserve"> frequency at </w:t>
      </w:r>
      <m:oMath>
        <m:r>
          <m:rPr>
            <m:sty m:val="p"/>
          </m:rPr>
          <w:rPr>
            <w:rFonts w:ascii="Cambria Math" w:hAnsi="Cambria Math" w:cstheme="minorHAnsi"/>
          </w:rPr>
          <m:t>q→0</m:t>
        </m:r>
      </m:oMath>
      <w:r w:rsidR="00C35756">
        <w:rPr>
          <w:rFonts w:eastAsiaTheme="minorEastAsia" w:cstheme="minorHAnsi"/>
        </w:rPr>
        <w:t xml:space="preserve"> shows a ~0.5 </w:t>
      </w:r>
      <w:proofErr w:type="spellStart"/>
      <w:r w:rsidR="00C35756">
        <w:rPr>
          <w:rFonts w:eastAsiaTheme="minorEastAsia" w:cstheme="minorHAnsi"/>
        </w:rPr>
        <w:t>eV</w:t>
      </w:r>
      <w:proofErr w:type="spellEnd"/>
      <w:r w:rsidR="00C35756">
        <w:rPr>
          <w:rFonts w:eastAsiaTheme="minorEastAsia" w:cstheme="minorHAnsi"/>
        </w:rPr>
        <w:t xml:space="preserve"> renormalization compared to the RPA value within the </w:t>
      </w:r>
      <w:proofErr w:type="spellStart"/>
      <w:r w:rsidR="00C35756">
        <w:rPr>
          <w:rFonts w:eastAsiaTheme="minorEastAsia" w:cstheme="minorHAnsi"/>
        </w:rPr>
        <w:t>jellium</w:t>
      </w:r>
      <w:proofErr w:type="spellEnd"/>
      <w:r w:rsidR="00C35756">
        <w:rPr>
          <w:rFonts w:eastAsiaTheme="minorEastAsia" w:cstheme="minorHAnsi"/>
        </w:rPr>
        <w:t xml:space="preserve"> model</w:t>
      </w:r>
      <w:r w:rsidR="00B82162">
        <w:rPr>
          <w:rFonts w:eastAsiaTheme="minorEastAsia" w:cstheme="minorHAnsi"/>
        </w:rPr>
        <w:t xml:space="preserve">. The effect of the band structure is significantly large enough to </w:t>
      </w:r>
      <w:r w:rsidR="005C0BA3">
        <w:rPr>
          <w:rFonts w:eastAsiaTheme="minorEastAsia" w:cstheme="minorHAnsi"/>
        </w:rPr>
        <w:t xml:space="preserve">disguise </w:t>
      </w:r>
      <w:r w:rsidR="00606E68">
        <w:rPr>
          <w:rFonts w:eastAsiaTheme="minorEastAsia" w:cstheme="minorHAnsi"/>
        </w:rPr>
        <w:t>the changes from one method to another.</w:t>
      </w:r>
    </w:p>
    <w:p w:rsidR="00056604" w:rsidRDefault="00056604" w:rsidP="002F209D">
      <w:pPr>
        <w:autoSpaceDE w:val="0"/>
        <w:autoSpaceDN w:val="0"/>
        <w:adjustRightInd w:val="0"/>
        <w:spacing w:after="0" w:line="240" w:lineRule="auto"/>
        <w:jc w:val="both"/>
        <w:rPr>
          <w:rFonts w:eastAsiaTheme="minorEastAsia" w:cstheme="minorHAnsi"/>
        </w:rPr>
      </w:pPr>
    </w:p>
    <w:p w:rsidR="00EA385C" w:rsidRPr="000D3B7A" w:rsidRDefault="00EA385C" w:rsidP="002F209D">
      <w:pPr>
        <w:autoSpaceDE w:val="0"/>
        <w:autoSpaceDN w:val="0"/>
        <w:adjustRightInd w:val="0"/>
        <w:spacing w:after="0" w:line="240" w:lineRule="auto"/>
        <w:jc w:val="both"/>
        <w:rPr>
          <w:rFonts w:eastAsiaTheme="minorEastAsia" w:cstheme="minorHAnsi"/>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7B1540" w:rsidP="002F209D">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2962986" cy="2390336"/>
            <wp:effectExtent l="19050" t="0" r="8814"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962123" cy="2389640"/>
                    </a:xfrm>
                    <a:prstGeom prst="rect">
                      <a:avLst/>
                    </a:prstGeom>
                    <a:noFill/>
                    <a:ln w="9525">
                      <a:noFill/>
                      <a:miter lim="800000"/>
                      <a:headEnd/>
                      <a:tailEnd/>
                    </a:ln>
                  </pic:spPr>
                </pic:pic>
              </a:graphicData>
            </a:graphic>
          </wp:inline>
        </w:drawing>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DA38FF" w:rsidP="002F209D">
      <w:pPr>
        <w:autoSpaceDE w:val="0"/>
        <w:autoSpaceDN w:val="0"/>
        <w:adjustRightInd w:val="0"/>
        <w:spacing w:after="0" w:line="240" w:lineRule="auto"/>
        <w:jc w:val="both"/>
        <w:rPr>
          <w:rFonts w:ascii="Times New Roman" w:eastAsiaTheme="minorEastAsia" w:hAnsi="Times New Roman" w:cs="Times New Roman"/>
        </w:rPr>
      </w:pPr>
      <w:proofErr w:type="gramStart"/>
      <w:r w:rsidRPr="000D3B7A">
        <w:rPr>
          <w:rFonts w:eastAsiaTheme="minorEastAsia" w:cstheme="minorHAnsi"/>
          <w:b/>
        </w:rPr>
        <w:t xml:space="preserve">Fig </w:t>
      </w:r>
      <w:r>
        <w:rPr>
          <w:rFonts w:eastAsiaTheme="minorEastAsia" w:cstheme="minorHAnsi"/>
          <w:b/>
        </w:rPr>
        <w:t>5</w:t>
      </w:r>
      <w:r w:rsidRPr="000D3B7A">
        <w:rPr>
          <w:rFonts w:eastAsiaTheme="minorEastAsia" w:cstheme="minorHAnsi"/>
        </w:rPr>
        <w:t>.</w:t>
      </w:r>
      <w:proofErr w:type="gramEnd"/>
      <w:r w:rsidRPr="000D3B7A">
        <w:rPr>
          <w:rFonts w:eastAsiaTheme="minorEastAsia" w:cstheme="minorHAnsi"/>
        </w:rPr>
        <w:t xml:space="preserve">  </w:t>
      </w:r>
      <w:proofErr w:type="gramStart"/>
      <w:r w:rsidR="00BB5238">
        <w:rPr>
          <w:rFonts w:eastAsiaTheme="minorEastAsia" w:cstheme="minorHAnsi"/>
        </w:rPr>
        <w:t xml:space="preserve">The </w:t>
      </w:r>
      <w:proofErr w:type="spellStart"/>
      <w:r w:rsidR="00BB5238">
        <w:rPr>
          <w:rFonts w:eastAsiaTheme="minorEastAsia" w:cstheme="minorHAnsi"/>
        </w:rPr>
        <w:t>plasmon</w:t>
      </w:r>
      <w:proofErr w:type="spellEnd"/>
      <w:r w:rsidR="00BB5238">
        <w:rPr>
          <w:rFonts w:eastAsiaTheme="minorEastAsia" w:cstheme="minorHAnsi"/>
        </w:rPr>
        <w:t xml:space="preserve"> dispersion of Cs with RPA and some exchange-correlation kernels within the </w:t>
      </w:r>
      <w:proofErr w:type="spellStart"/>
      <w:r w:rsidR="00BB5238">
        <w:rPr>
          <w:rFonts w:eastAsiaTheme="minorEastAsia" w:cstheme="minorHAnsi"/>
        </w:rPr>
        <w:t>jellium</w:t>
      </w:r>
      <w:proofErr w:type="spellEnd"/>
      <w:r w:rsidR="00BB5238">
        <w:rPr>
          <w:rFonts w:eastAsiaTheme="minorEastAsia" w:cstheme="minorHAnsi"/>
        </w:rPr>
        <w:t xml:space="preserve"> model.</w:t>
      </w:r>
      <w:proofErr w:type="gramEnd"/>
      <w:r w:rsidR="00BB5238">
        <w:rPr>
          <w:rFonts w:eastAsiaTheme="minorEastAsia" w:cstheme="minorHAnsi"/>
        </w:rPr>
        <w:t xml:space="preserve"> The dispersion with RPA is also displayed with </w:t>
      </w:r>
      <w:r w:rsidR="001A5679">
        <w:rPr>
          <w:rFonts w:eastAsiaTheme="minorEastAsia" w:cstheme="minorHAnsi"/>
        </w:rPr>
        <w:t>band-structure effects</w:t>
      </w:r>
      <w:r w:rsidR="00BB5238">
        <w:rPr>
          <w:rFonts w:eastAsiaTheme="minorEastAsia" w:cstheme="minorHAnsi"/>
        </w:rPr>
        <w:t xml:space="preserve"> obtained from the G</w:t>
      </w:r>
      <w:r w:rsidR="00D60471">
        <w:rPr>
          <w:rFonts w:eastAsiaTheme="minorEastAsia" w:cstheme="minorHAnsi"/>
        </w:rPr>
        <w:t>PA</w:t>
      </w:r>
      <w:r w:rsidR="00BB5238">
        <w:rPr>
          <w:rFonts w:eastAsiaTheme="minorEastAsia" w:cstheme="minorHAnsi"/>
        </w:rPr>
        <w:t>W code</w:t>
      </w:r>
      <w:r w:rsidR="001A5679">
        <w:rPr>
          <w:rFonts w:eastAsiaTheme="minorEastAsia" w:cstheme="minorHAnsi"/>
        </w:rPr>
        <w:t>, which is closest to experiment</w:t>
      </w:r>
      <w:r w:rsidR="00BB5238">
        <w:rPr>
          <w:rFonts w:eastAsiaTheme="minorEastAsia" w:cstheme="minorHAnsi"/>
        </w:rPr>
        <w:t>.</w:t>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Pr="00486324" w:rsidRDefault="00486324" w:rsidP="002F209D">
      <w:pPr>
        <w:autoSpaceDE w:val="0"/>
        <w:autoSpaceDN w:val="0"/>
        <w:adjustRightInd w:val="0"/>
        <w:spacing w:after="0" w:line="240" w:lineRule="auto"/>
        <w:jc w:val="both"/>
        <w:rPr>
          <w:rFonts w:eastAsiaTheme="minorEastAsia" w:cstheme="minorHAnsi"/>
          <w:b/>
        </w:rPr>
      </w:pPr>
      <w:r w:rsidRPr="00486324">
        <w:rPr>
          <w:rFonts w:eastAsiaTheme="minorEastAsia" w:cstheme="minorHAnsi"/>
          <w:b/>
        </w:rPr>
        <w:t xml:space="preserve">The dynamic structure factor </w:t>
      </w:r>
      <w:r w:rsidR="00D35BF4">
        <w:rPr>
          <w:rFonts w:eastAsiaTheme="minorEastAsia" w:cstheme="minorHAnsi"/>
          <w:b/>
        </w:rPr>
        <w:t xml:space="preserve">within and </w:t>
      </w:r>
      <w:r w:rsidRPr="00486324">
        <w:rPr>
          <w:rFonts w:eastAsiaTheme="minorEastAsia" w:cstheme="minorHAnsi"/>
          <w:b/>
        </w:rPr>
        <w:t>beyond-RPA</w:t>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AE378B" w:rsidRDefault="00CA2026" w:rsidP="002F209D">
      <w:pPr>
        <w:autoSpaceDE w:val="0"/>
        <w:autoSpaceDN w:val="0"/>
        <w:adjustRightInd w:val="0"/>
        <w:spacing w:after="0" w:line="240" w:lineRule="auto"/>
        <w:jc w:val="both"/>
        <w:rPr>
          <w:rFonts w:eastAsiaTheme="minorEastAsia" w:cstheme="minorHAnsi"/>
        </w:rPr>
      </w:pPr>
      <w:r w:rsidRPr="00CA2026">
        <w:rPr>
          <w:rFonts w:eastAsiaTheme="minorEastAsia" w:cstheme="minorHAnsi"/>
        </w:rPr>
        <w:t xml:space="preserve">The dynamic structure factor </w:t>
      </w:r>
      <w:r w:rsidR="0031366F">
        <w:rPr>
          <w:rFonts w:eastAsiaTheme="minorEastAsia" w:cstheme="minorHAnsi"/>
          <w:vertAlign w:val="superscript"/>
        </w:rPr>
        <w:t>1</w:t>
      </w:r>
      <w:r w:rsidR="00FD5AE6">
        <w:rPr>
          <w:rFonts w:eastAsiaTheme="minorEastAsia" w:cstheme="minorHAnsi"/>
          <w:vertAlign w:val="superscript"/>
        </w:rPr>
        <w:t>5</w:t>
      </w:r>
      <w:r w:rsidR="00D26CB4">
        <w:rPr>
          <w:rFonts w:eastAsiaTheme="minorEastAsia" w:cstheme="minorHAnsi"/>
        </w:rPr>
        <w:t xml:space="preserve"> </w:t>
      </w:r>
      <w:r w:rsidRPr="00CA2026">
        <w:rPr>
          <w:rFonts w:eastAsiaTheme="minorEastAsia" w:cstheme="minorHAnsi"/>
        </w:rPr>
        <w:t>delivers further qualitative and quantitative information about the limitations of our approximations within linear response TDDFT.</w:t>
      </w:r>
      <w:r w:rsidR="00AE378B">
        <w:rPr>
          <w:rFonts w:eastAsiaTheme="minorEastAsia" w:cstheme="minorHAnsi"/>
        </w:rPr>
        <w:t xml:space="preserve"> The dynamic structure factor</w:t>
      </w:r>
      <w:r w:rsidR="00AE378B" w:rsidRPr="00AE378B">
        <w:rPr>
          <w:rFonts w:eastAsiaTheme="minorEastAsia" w:cstheme="minorHAnsi"/>
        </w:rPr>
        <w:t xml:space="preserve"> </w:t>
      </w:r>
      <m:oMath>
        <m:r>
          <m:rPr>
            <m:sty m:val="p"/>
          </m:rPr>
          <w:rPr>
            <w:rFonts w:ascii="Cambria Math" w:eastAsiaTheme="minorEastAsia" w:hAnsi="Cambria Math" w:cstheme="minorHAnsi"/>
          </w:rPr>
          <m:t>S(q,ω)</m:t>
        </m:r>
      </m:oMath>
      <w:r w:rsidR="00AE378B">
        <w:rPr>
          <w:rFonts w:eastAsiaTheme="minorEastAsia" w:cstheme="minorHAnsi"/>
        </w:rPr>
        <w:t xml:space="preserve"> is proportional to </w:t>
      </w:r>
      <m:oMath>
        <m:r>
          <m:rPr>
            <m:sty m:val="p"/>
          </m:rPr>
          <w:rPr>
            <w:rFonts w:ascii="Cambria Math" w:eastAsiaTheme="minorEastAsia" w:hAnsi="Cambria Math" w:cstheme="minorHAnsi"/>
          </w:rPr>
          <m:t>Im χ</m:t>
        </m:r>
      </m:oMath>
      <w:r w:rsidR="00135A50">
        <w:rPr>
          <w:rFonts w:eastAsiaTheme="minorEastAsia" w:cstheme="minorHAnsi"/>
        </w:rPr>
        <w:t xml:space="preserve"> </w:t>
      </w:r>
      <w:r w:rsidR="004A2AD6" w:rsidRPr="004A2AD6">
        <w:rPr>
          <w:rFonts w:eastAsiaTheme="minorEastAsia" w:cstheme="minorHAnsi"/>
          <w:vertAlign w:val="superscript"/>
        </w:rPr>
        <w:t>3</w:t>
      </w:r>
      <w:r w:rsidR="00FD5AE6">
        <w:rPr>
          <w:rFonts w:eastAsiaTheme="minorEastAsia" w:cstheme="minorHAnsi"/>
          <w:vertAlign w:val="superscript"/>
        </w:rPr>
        <w:t>3</w:t>
      </w:r>
      <w:r w:rsidR="004A2AD6">
        <w:rPr>
          <w:rFonts w:eastAsiaTheme="minorEastAsia" w:cstheme="minorHAnsi"/>
        </w:rPr>
        <w:t xml:space="preserve">. </w:t>
      </w:r>
      <m:oMath>
        <m:r>
          <m:rPr>
            <m:sty m:val="p"/>
          </m:rPr>
          <w:rPr>
            <w:rFonts w:ascii="Cambria Math" w:eastAsiaTheme="minorEastAsia" w:hAnsi="Cambria Math" w:cstheme="minorHAnsi"/>
          </w:rPr>
          <m:t>Im χ</m:t>
        </m:r>
      </m:oMath>
      <w:r w:rsidR="00E92CE2">
        <w:rPr>
          <w:rFonts w:eastAsiaTheme="minorEastAsia" w:cstheme="minorHAnsi"/>
        </w:rPr>
        <w:t xml:space="preserve"> </w:t>
      </w:r>
      <w:proofErr w:type="gramStart"/>
      <w:r w:rsidR="00E92CE2">
        <w:rPr>
          <w:rFonts w:eastAsiaTheme="minorEastAsia" w:cstheme="minorHAnsi"/>
        </w:rPr>
        <w:t>is</w:t>
      </w:r>
      <w:proofErr w:type="gramEnd"/>
      <w:r w:rsidR="00E92CE2">
        <w:rPr>
          <w:rFonts w:eastAsiaTheme="minorEastAsia" w:cstheme="minorHAnsi"/>
        </w:rPr>
        <w:t xml:space="preserve"> the loss component of the dynamic density-density response function</w:t>
      </w:r>
      <w:r w:rsidR="000160F9">
        <w:rPr>
          <w:rFonts w:eastAsiaTheme="minorEastAsia" w:cstheme="minorHAnsi"/>
        </w:rPr>
        <w:t xml:space="preserve"> that </w:t>
      </w:r>
      <w:r w:rsidR="00201F10">
        <w:rPr>
          <w:rFonts w:eastAsiaTheme="minorEastAsia" w:cstheme="minorHAnsi"/>
        </w:rPr>
        <w:t xml:space="preserve">designates </w:t>
      </w:r>
      <w:r w:rsidR="000160F9">
        <w:rPr>
          <w:rFonts w:eastAsiaTheme="minorEastAsia" w:cstheme="minorHAnsi"/>
        </w:rPr>
        <w:t xml:space="preserve">the </w:t>
      </w:r>
      <w:r w:rsidR="00FE0E41">
        <w:rPr>
          <w:rFonts w:eastAsiaTheme="minorEastAsia" w:cstheme="minorHAnsi"/>
        </w:rPr>
        <w:t xml:space="preserve">dominant </w:t>
      </w:r>
      <w:proofErr w:type="spellStart"/>
      <w:r w:rsidR="000160F9">
        <w:rPr>
          <w:rFonts w:eastAsiaTheme="minorEastAsia" w:cstheme="minorHAnsi"/>
        </w:rPr>
        <w:t>plasmon</w:t>
      </w:r>
      <w:proofErr w:type="spellEnd"/>
      <w:r w:rsidR="000160F9">
        <w:rPr>
          <w:rFonts w:eastAsiaTheme="minorEastAsia" w:cstheme="minorHAnsi"/>
        </w:rPr>
        <w:t xml:space="preserve"> resonance</w:t>
      </w:r>
      <w:r w:rsidR="00FE0E41">
        <w:rPr>
          <w:rFonts w:eastAsiaTheme="minorEastAsia" w:cstheme="minorHAnsi"/>
        </w:rPr>
        <w:t xml:space="preserve"> of the spectral function</w:t>
      </w:r>
      <w:r w:rsidR="000160F9">
        <w:rPr>
          <w:rFonts w:eastAsiaTheme="minorEastAsia" w:cstheme="minorHAnsi"/>
        </w:rPr>
        <w:t>.</w:t>
      </w:r>
    </w:p>
    <w:p w:rsidR="00B23E8C" w:rsidRDefault="00B23E8C" w:rsidP="002F209D">
      <w:pPr>
        <w:autoSpaceDE w:val="0"/>
        <w:autoSpaceDN w:val="0"/>
        <w:adjustRightInd w:val="0"/>
        <w:spacing w:after="0" w:line="240" w:lineRule="auto"/>
        <w:jc w:val="both"/>
        <w:rPr>
          <w:rFonts w:eastAsiaTheme="minorEastAsia" w:cstheme="minorHAnsi"/>
        </w:rPr>
      </w:pPr>
      <w:r>
        <w:rPr>
          <w:rFonts w:eastAsiaTheme="minorEastAsia" w:cstheme="minorHAnsi"/>
        </w:rPr>
        <w:t xml:space="preserve">Using the dynamic structure factor we test our methods </w:t>
      </w:r>
      <w:r w:rsidR="008B314E">
        <w:rPr>
          <w:rFonts w:eastAsiaTheme="minorEastAsia" w:cstheme="minorHAnsi"/>
        </w:rPr>
        <w:t xml:space="preserve">and </w:t>
      </w:r>
      <w:r>
        <w:rPr>
          <w:rFonts w:eastAsiaTheme="minorEastAsia" w:cstheme="minorHAnsi"/>
        </w:rPr>
        <w:t xml:space="preserve">compare the spectral functions to the </w:t>
      </w:r>
      <w:proofErr w:type="spellStart"/>
      <w:r>
        <w:rPr>
          <w:rFonts w:eastAsiaTheme="minorEastAsia" w:cstheme="minorHAnsi"/>
        </w:rPr>
        <w:t>plasmon</w:t>
      </w:r>
      <w:proofErr w:type="spellEnd"/>
      <w:r>
        <w:rPr>
          <w:rFonts w:eastAsiaTheme="minorEastAsia" w:cstheme="minorHAnsi"/>
        </w:rPr>
        <w:t xml:space="preserve"> dispersion obtained with the same approximations.</w:t>
      </w:r>
      <w:r w:rsidR="007F575A">
        <w:rPr>
          <w:rFonts w:eastAsiaTheme="minorEastAsia" w:cstheme="minorHAnsi"/>
        </w:rPr>
        <w:t xml:space="preserve"> The structure factor at different q </w:t>
      </w:r>
      <w:proofErr w:type="spellStart"/>
      <w:r w:rsidR="007F575A">
        <w:rPr>
          <w:rFonts w:eastAsiaTheme="minorEastAsia" w:cstheme="minorHAnsi"/>
        </w:rPr>
        <w:t>wavevectors</w:t>
      </w:r>
      <w:proofErr w:type="spellEnd"/>
      <w:r w:rsidR="007F575A">
        <w:rPr>
          <w:rFonts w:eastAsiaTheme="minorEastAsia" w:cstheme="minorHAnsi"/>
        </w:rPr>
        <w:t xml:space="preserve"> defines the dispersion</w:t>
      </w:r>
      <w:r w:rsidR="0055618E">
        <w:rPr>
          <w:rFonts w:eastAsiaTheme="minorEastAsia" w:cstheme="minorHAnsi"/>
        </w:rPr>
        <w:t>,</w:t>
      </w:r>
      <w:r w:rsidR="007F575A">
        <w:rPr>
          <w:rFonts w:eastAsiaTheme="minorEastAsia" w:cstheme="minorHAnsi"/>
        </w:rPr>
        <w:t xml:space="preserve"> but </w:t>
      </w:r>
      <w:r w:rsidR="0055618E">
        <w:rPr>
          <w:rFonts w:eastAsiaTheme="minorEastAsia" w:cstheme="minorHAnsi"/>
        </w:rPr>
        <w:t xml:space="preserve">showing </w:t>
      </w:r>
      <m:oMath>
        <m:r>
          <m:rPr>
            <m:sty m:val="p"/>
          </m:rPr>
          <w:rPr>
            <w:rFonts w:ascii="Cambria Math" w:eastAsiaTheme="minorEastAsia" w:hAnsi="Cambria Math" w:cstheme="minorHAnsi"/>
          </w:rPr>
          <m:t>S(q,ω)</m:t>
        </m:r>
      </m:oMath>
      <w:r w:rsidR="0055618E">
        <w:rPr>
          <w:rFonts w:eastAsiaTheme="minorEastAsia" w:cstheme="minorHAnsi"/>
        </w:rPr>
        <w:t xml:space="preserve"> at </w:t>
      </w:r>
      <w:r w:rsidR="007F575A">
        <w:rPr>
          <w:rFonts w:eastAsiaTheme="minorEastAsia" w:cstheme="minorHAnsi"/>
        </w:rPr>
        <w:t xml:space="preserve">one </w:t>
      </w:r>
      <w:r w:rsidR="0055618E">
        <w:rPr>
          <w:rFonts w:eastAsiaTheme="minorEastAsia" w:cstheme="minorHAnsi"/>
        </w:rPr>
        <w:t xml:space="preserve">particular </w:t>
      </w:r>
      <w:r w:rsidR="007F575A">
        <w:rPr>
          <w:rFonts w:eastAsiaTheme="minorEastAsia" w:cstheme="minorHAnsi"/>
        </w:rPr>
        <w:t xml:space="preserve">q only we can gain further insight about the </w:t>
      </w:r>
      <w:proofErr w:type="spellStart"/>
      <w:r w:rsidR="007F575A">
        <w:rPr>
          <w:rFonts w:eastAsiaTheme="minorEastAsia" w:cstheme="minorHAnsi"/>
        </w:rPr>
        <w:t>plasmon</w:t>
      </w:r>
      <w:proofErr w:type="spellEnd"/>
      <w:r w:rsidR="007F575A">
        <w:rPr>
          <w:rFonts w:eastAsiaTheme="minorEastAsia" w:cstheme="minorHAnsi"/>
        </w:rPr>
        <w:t xml:space="preserve"> resonance with various approximations.</w:t>
      </w:r>
    </w:p>
    <w:p w:rsidR="00F26251" w:rsidRDefault="00F26251" w:rsidP="002F209D">
      <w:pPr>
        <w:autoSpaceDE w:val="0"/>
        <w:autoSpaceDN w:val="0"/>
        <w:adjustRightInd w:val="0"/>
        <w:spacing w:after="0" w:line="240" w:lineRule="auto"/>
        <w:jc w:val="both"/>
        <w:rPr>
          <w:rFonts w:eastAsiaTheme="minorEastAsia" w:cstheme="minorHAnsi"/>
        </w:rPr>
      </w:pPr>
    </w:p>
    <w:p w:rsidR="00F26251" w:rsidRPr="00F26251" w:rsidRDefault="00F26251" w:rsidP="00F26251">
      <w:pPr>
        <w:jc w:val="center"/>
        <w:rPr>
          <w:rFonts w:eastAsiaTheme="minorEastAsia"/>
        </w:rPr>
      </w:pPr>
      <w:r>
        <w:rPr>
          <w:rFonts w:eastAsiaTheme="minorEastAsia" w:cstheme="minorHAnsi"/>
        </w:rPr>
        <w:t xml:space="preserve">                                                   </w:t>
      </w:r>
      <m:oMath>
        <m:r>
          <m:rPr>
            <m:sty m:val="p"/>
          </m:rPr>
          <w:rPr>
            <w:rFonts w:ascii="Cambria Math" w:hAnsi="Cambria Math"/>
          </w:rPr>
          <m:t>S</m:t>
        </m:r>
        <m:d>
          <m:dPr>
            <m:ctrlPr>
              <w:rPr>
                <w:rFonts w:ascii="Cambria Math" w:hAnsi="Cambria Math"/>
              </w:rPr>
            </m:ctrlPr>
          </m:dPr>
          <m:e>
            <m:r>
              <m:rPr>
                <m:sty m:val="b"/>
              </m:rPr>
              <w:rPr>
                <w:rFonts w:ascii="Cambria Math" w:hAnsi="Cambria Math"/>
              </w:rPr>
              <m:t>q</m:t>
            </m:r>
            <m:r>
              <m:rPr>
                <m:sty m:val="p"/>
              </m:rPr>
              <w:rPr>
                <w:rFonts w:ascii="Cambria Math" w:hAnsi="Cambria Math"/>
              </w:rPr>
              <m:t>,ω</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π</m:t>
            </m:r>
          </m:den>
        </m:f>
        <m:r>
          <m:rPr>
            <m:sty m:val="p"/>
          </m:rPr>
          <w:rPr>
            <w:rFonts w:ascii="Cambria Math" w:hAnsi="Cambria Math"/>
          </w:rPr>
          <m:t>Imχ</m:t>
        </m:r>
        <m:d>
          <m:dPr>
            <m:ctrlPr>
              <w:rPr>
                <w:rFonts w:ascii="Cambria Math" w:hAnsi="Cambria Math"/>
              </w:rPr>
            </m:ctrlPr>
          </m:dPr>
          <m:e>
            <m:r>
              <m:rPr>
                <m:sty m:val="b"/>
              </m:rPr>
              <w:rPr>
                <w:rFonts w:ascii="Cambria Math" w:hAnsi="Cambria Math"/>
              </w:rPr>
              <m:t>q</m:t>
            </m:r>
            <m:r>
              <m:rPr>
                <m:sty m:val="p"/>
              </m:rPr>
              <w:rPr>
                <w:rFonts w:ascii="Cambria Math" w:hAnsi="Cambria Math"/>
              </w:rPr>
              <m:t>,ω</m:t>
            </m:r>
          </m:e>
        </m:d>
        <m:r>
          <m:rPr>
            <m:sty m:val="p"/>
          </m:rPr>
          <w:rPr>
            <w:rFonts w:ascii="Cambria Math" w:hAnsi="Cambria Math"/>
          </w:rPr>
          <m:t>Θ</m:t>
        </m:r>
        <m:d>
          <m:dPr>
            <m:ctrlPr>
              <w:rPr>
                <w:rFonts w:ascii="Cambria Math" w:hAnsi="Cambria Math"/>
              </w:rPr>
            </m:ctrlPr>
          </m:dPr>
          <m:e>
            <m:r>
              <m:rPr>
                <m:sty m:val="p"/>
              </m:rPr>
              <w:rPr>
                <w:rFonts w:ascii="Cambria Math" w:hAnsi="Cambria Math"/>
              </w:rPr>
              <m:t>ω</m:t>
            </m:r>
          </m:e>
        </m:d>
        <m:r>
          <m:rPr>
            <m:sty m:val="p"/>
          </m:rPr>
          <w:rPr>
            <w:rFonts w:ascii="Cambria Math" w:hAnsi="Cambria Math"/>
          </w:rPr>
          <m:t>.</m:t>
        </m:r>
      </m:oMath>
      <w:r>
        <w:rPr>
          <w:rFonts w:eastAsiaTheme="minorEastAsia"/>
        </w:rPr>
        <w:t xml:space="preserve">                                                              (9)</w:t>
      </w:r>
    </w:p>
    <w:p w:rsidR="00311822" w:rsidRDefault="00535ADA" w:rsidP="00C746B1">
      <w:pPr>
        <w:autoSpaceDE w:val="0"/>
        <w:autoSpaceDN w:val="0"/>
        <w:adjustRightInd w:val="0"/>
        <w:spacing w:after="0" w:line="240" w:lineRule="auto"/>
        <w:jc w:val="both"/>
        <w:rPr>
          <w:rFonts w:eastAsiaTheme="minorEastAsia" w:cstheme="minorHAnsi"/>
        </w:rPr>
      </w:pPr>
      <w:r>
        <w:rPr>
          <w:rFonts w:eastAsiaTheme="minorEastAsia" w:cstheme="minorHAnsi"/>
        </w:rPr>
        <w:t xml:space="preserve">In Figure 6 we analyze our approximations at three </w:t>
      </w:r>
      <w:proofErr w:type="spellStart"/>
      <w:r>
        <w:rPr>
          <w:rFonts w:eastAsiaTheme="minorEastAsia" w:cstheme="minorHAnsi"/>
        </w:rPr>
        <w:t>wavevectors</w:t>
      </w:r>
      <w:proofErr w:type="spellEnd"/>
      <w:r w:rsidRPr="00E56799">
        <w:rPr>
          <w:rFonts w:eastAsiaTheme="minorEastAsia" w:cstheme="minorHAnsi"/>
        </w:rPr>
        <w:t xml:space="preserve">: </w:t>
      </w:r>
      <m:oMath>
        <m:r>
          <m:rPr>
            <m:sty m:val="p"/>
          </m:rPr>
          <w:rPr>
            <w:rFonts w:ascii="Cambria Math" w:eastAsiaTheme="minorEastAsia" w:hAnsi="Cambria Math" w:cstheme="minorHAnsi"/>
          </w:rPr>
          <m:t>q=0.1</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r>
          <w:rPr>
            <w:rFonts w:ascii="Cambria Math" w:eastAsiaTheme="minorEastAsia" w:hAnsi="Cambria Math" w:cstheme="minorHAnsi"/>
          </w:rPr>
          <m:t>,</m:t>
        </m:r>
      </m:oMath>
      <w:r w:rsidR="00E56799">
        <w:rPr>
          <w:rFonts w:eastAsiaTheme="minorEastAsia" w:cstheme="minorHAnsi"/>
        </w:rPr>
        <w:t xml:space="preserve"> </w:t>
      </w:r>
      <m:oMath>
        <m:r>
          <m:rPr>
            <m:sty m:val="p"/>
          </m:rPr>
          <w:rPr>
            <w:rFonts w:ascii="Cambria Math" w:eastAsiaTheme="minorEastAsia" w:hAnsi="Cambria Math" w:cstheme="minorHAnsi"/>
          </w:rPr>
          <m:t>q=0.5</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r>
          <w:rPr>
            <w:rFonts w:ascii="Cambria Math" w:eastAsiaTheme="minorEastAsia" w:hAnsi="Cambria Math" w:cstheme="minorHAnsi"/>
          </w:rPr>
          <m:t>,</m:t>
        </m:r>
      </m:oMath>
      <w:r w:rsidR="00B36100">
        <w:rPr>
          <w:rFonts w:eastAsiaTheme="minorEastAsia" w:cstheme="minorHAnsi"/>
        </w:rPr>
        <w:t xml:space="preserve"> </w:t>
      </w:r>
      <w:r w:rsidR="00E56799">
        <w:rPr>
          <w:rFonts w:eastAsiaTheme="minorEastAsia" w:cstheme="minorHAnsi"/>
        </w:rPr>
        <w:t xml:space="preserve"> and </w:t>
      </w:r>
      <m:oMath>
        <m:r>
          <m:rPr>
            <m:sty m:val="p"/>
          </m:rPr>
          <w:rPr>
            <w:rFonts w:ascii="Cambria Math" w:eastAsiaTheme="minorEastAsia" w:hAnsi="Cambria Math" w:cstheme="minorHAnsi"/>
          </w:rPr>
          <m:t>q=</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r>
          <m:rPr>
            <m:sty m:val="p"/>
          </m:rPr>
          <w:rPr>
            <w:rFonts w:ascii="Cambria Math" w:eastAsiaTheme="minorEastAsia" w:hAnsi="Cambria Math" w:cstheme="minorHAnsi"/>
          </w:rPr>
          <m:t>.</m:t>
        </m:r>
      </m:oMath>
      <w:r w:rsidR="000E6E89">
        <w:rPr>
          <w:rFonts w:eastAsiaTheme="minorEastAsia" w:cstheme="minorHAnsi"/>
        </w:rPr>
        <w:t xml:space="preserve"> </w:t>
      </w:r>
      <w:proofErr w:type="gramStart"/>
      <w:r w:rsidR="00311822">
        <w:rPr>
          <w:rFonts w:eastAsiaTheme="minorEastAsia" w:cstheme="minorHAnsi"/>
        </w:rPr>
        <w:t>The</w:t>
      </w:r>
      <w:proofErr w:type="gramEnd"/>
      <w:r w:rsidR="00311822">
        <w:rPr>
          <w:rFonts w:eastAsiaTheme="minorEastAsia" w:cstheme="minorHAnsi"/>
        </w:rPr>
        <w:t xml:space="preserve"> latter </w:t>
      </w:r>
      <w:proofErr w:type="spellStart"/>
      <w:r w:rsidR="00311822">
        <w:rPr>
          <w:rFonts w:eastAsiaTheme="minorEastAsia" w:cstheme="minorHAnsi"/>
        </w:rPr>
        <w:t>wavevector</w:t>
      </w:r>
      <w:proofErr w:type="spellEnd"/>
      <w:r w:rsidR="00B36100">
        <w:rPr>
          <w:rFonts w:eastAsiaTheme="minorEastAsia" w:cstheme="minorHAnsi"/>
        </w:rPr>
        <w:t xml:space="preserve"> is </w:t>
      </w:r>
      <w:r w:rsidR="001A5679">
        <w:rPr>
          <w:rFonts w:eastAsiaTheme="minorEastAsia" w:cstheme="minorHAnsi"/>
        </w:rPr>
        <w:t xml:space="preserve">close to </w:t>
      </w:r>
      <w:r w:rsidR="00240558">
        <w:rPr>
          <w:rFonts w:eastAsiaTheme="minorEastAsia" w:cstheme="minorHAnsi"/>
        </w:rPr>
        <w:t xml:space="preserve">the one </w:t>
      </w:r>
      <w:r w:rsidR="00B36100">
        <w:rPr>
          <w:rFonts w:eastAsiaTheme="minorEastAsia" w:cstheme="minorHAnsi"/>
        </w:rPr>
        <w:t xml:space="preserve">at which the </w:t>
      </w:r>
      <w:proofErr w:type="spellStart"/>
      <w:r w:rsidR="00B36100">
        <w:rPr>
          <w:rFonts w:eastAsiaTheme="minorEastAsia" w:cstheme="minorHAnsi"/>
        </w:rPr>
        <w:t>plasmons</w:t>
      </w:r>
      <w:proofErr w:type="spellEnd"/>
      <w:r w:rsidR="00B36100">
        <w:rPr>
          <w:rFonts w:eastAsiaTheme="minorEastAsia" w:cstheme="minorHAnsi"/>
        </w:rPr>
        <w:t xml:space="preserve"> decay into the electron-hole continuum.</w:t>
      </w:r>
    </w:p>
    <w:p w:rsidR="00C746B1" w:rsidRDefault="00993A05" w:rsidP="00C746B1">
      <w:pPr>
        <w:autoSpaceDE w:val="0"/>
        <w:autoSpaceDN w:val="0"/>
        <w:adjustRightInd w:val="0"/>
        <w:spacing w:after="0" w:line="240" w:lineRule="auto"/>
        <w:jc w:val="both"/>
        <w:rPr>
          <w:rFonts w:eastAsiaTheme="minorEastAsia" w:cstheme="minorHAnsi"/>
        </w:rPr>
      </w:pPr>
      <w:r>
        <w:rPr>
          <w:rFonts w:eastAsiaTheme="minorEastAsia" w:cstheme="minorHAnsi"/>
        </w:rPr>
        <w:t>The first figure (a)</w:t>
      </w:r>
      <w:r w:rsidR="00C746B1">
        <w:rPr>
          <w:rFonts w:eastAsiaTheme="minorEastAsia" w:cstheme="minorHAnsi"/>
        </w:rPr>
        <w:t xml:space="preserve"> compare</w:t>
      </w:r>
      <w:r>
        <w:rPr>
          <w:rFonts w:eastAsiaTheme="minorEastAsia" w:cstheme="minorHAnsi"/>
        </w:rPr>
        <w:t>s</w:t>
      </w:r>
      <w:r w:rsidR="00C746B1">
        <w:rPr>
          <w:rFonts w:eastAsiaTheme="minorEastAsia" w:cstheme="minorHAnsi"/>
        </w:rPr>
        <w:t xml:space="preserve"> RPA with the default NEO kernel with </w:t>
      </w:r>
      <m:oMath>
        <m:acc>
          <m:accPr>
            <m:chr m:val="̃"/>
            <m:ctrlPr>
              <w:rPr>
                <w:rFonts w:ascii="Cambria Math" w:eastAsiaTheme="minorEastAsia" w:hAnsi="Cambria Math" w:cstheme="minorHAnsi"/>
              </w:rPr>
            </m:ctrlPr>
          </m:accPr>
          <m:e>
            <m:r>
              <m:rPr>
                <m:sty m:val="p"/>
              </m:rPr>
              <w:rPr>
                <w:rFonts w:ascii="Cambria Math" w:eastAsiaTheme="minorEastAsia" w:hAnsi="Cambria Math" w:cstheme="minorHAnsi"/>
              </w:rPr>
              <m:t>c</m:t>
            </m:r>
          </m:e>
        </m:acc>
        <m:r>
          <m:rPr>
            <m:sty m:val="p"/>
          </m:rPr>
          <w:rPr>
            <w:rFonts w:ascii="Cambria Math" w:eastAsiaTheme="minorEastAsia" w:hAnsi="Cambria Math" w:cstheme="minorHAnsi"/>
          </w:rPr>
          <m:t>=0.264.</m:t>
        </m:r>
      </m:oMath>
      <w:r w:rsidR="00C746B1">
        <w:rPr>
          <w:rFonts w:eastAsiaTheme="minorEastAsia" w:cstheme="minorHAnsi"/>
        </w:rPr>
        <w:t xml:space="preserve"> </w:t>
      </w:r>
      <w:proofErr w:type="gramStart"/>
      <w:r w:rsidR="00C746B1">
        <w:rPr>
          <w:rFonts w:eastAsiaTheme="minorEastAsia" w:cstheme="minorHAnsi"/>
        </w:rPr>
        <w:t>The</w:t>
      </w:r>
      <w:proofErr w:type="gramEnd"/>
      <w:r w:rsidR="00C746B1">
        <w:rPr>
          <w:rFonts w:eastAsiaTheme="minorEastAsia" w:cstheme="minorHAnsi"/>
        </w:rPr>
        <w:t xml:space="preserve"> line shapes at </w:t>
      </w:r>
      <m:oMath>
        <m:r>
          <m:rPr>
            <m:sty m:val="p"/>
          </m:rPr>
          <w:rPr>
            <w:rFonts w:ascii="Cambria Math" w:eastAsiaTheme="minorEastAsia" w:hAnsi="Cambria Math" w:cstheme="minorHAnsi"/>
          </w:rPr>
          <m:t>q=0.1</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oMath>
      <w:r w:rsidR="00C746B1">
        <w:rPr>
          <w:rFonts w:eastAsiaTheme="minorEastAsia" w:cstheme="minorHAnsi"/>
        </w:rPr>
        <w:t xml:space="preserve"> and </w:t>
      </w:r>
      <m:oMath>
        <m:r>
          <m:rPr>
            <m:sty m:val="p"/>
          </m:rPr>
          <w:rPr>
            <w:rFonts w:ascii="Cambria Math" w:eastAsiaTheme="minorEastAsia" w:hAnsi="Cambria Math" w:cstheme="minorHAnsi"/>
          </w:rPr>
          <m:t>q=0.5</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oMath>
      <w:r w:rsidR="00C746B1">
        <w:rPr>
          <w:rFonts w:eastAsiaTheme="minorEastAsia" w:cstheme="minorHAnsi"/>
        </w:rPr>
        <w:t xml:space="preserve"> are very similar for both methods. At </w:t>
      </w:r>
      <m:oMath>
        <m:r>
          <m:rPr>
            <m:sty m:val="p"/>
          </m:rPr>
          <w:rPr>
            <w:rFonts w:ascii="Cambria Math" w:eastAsiaTheme="minorEastAsia" w:hAnsi="Cambria Math" w:cstheme="minorHAnsi"/>
          </w:rPr>
          <m:t>q=</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oMath>
      <w:r w:rsidR="00C746B1">
        <w:rPr>
          <w:rFonts w:eastAsiaTheme="minorEastAsia" w:cstheme="minorHAnsi"/>
        </w:rPr>
        <w:t xml:space="preserve"> the line shape of NEO becomes broader than the one of RPA.</w:t>
      </w:r>
      <w:r w:rsidR="000E695A">
        <w:rPr>
          <w:rFonts w:eastAsiaTheme="minorEastAsia" w:cstheme="minorHAnsi"/>
        </w:rPr>
        <w:t xml:space="preserve"> This finding is to </w:t>
      </w:r>
      <w:r w:rsidR="00761E13">
        <w:rPr>
          <w:rFonts w:eastAsiaTheme="minorEastAsia" w:cstheme="minorHAnsi"/>
        </w:rPr>
        <w:t xml:space="preserve">a </w:t>
      </w:r>
      <w:r w:rsidR="000E695A">
        <w:rPr>
          <w:rFonts w:eastAsiaTheme="minorEastAsia" w:cstheme="minorHAnsi"/>
        </w:rPr>
        <w:t xml:space="preserve">large extent in accord with the recent observation by </w:t>
      </w:r>
      <w:r w:rsidR="000E695A">
        <w:rPr>
          <w:rFonts w:eastAsiaTheme="minorEastAsia" w:cstheme="minorHAnsi"/>
        </w:rPr>
        <w:lastRenderedPageBreak/>
        <w:t xml:space="preserve">Lewis and </w:t>
      </w:r>
      <w:proofErr w:type="spellStart"/>
      <w:r w:rsidR="000E695A">
        <w:rPr>
          <w:rFonts w:eastAsiaTheme="minorEastAsia" w:cstheme="minorHAnsi"/>
        </w:rPr>
        <w:t>Berkelbach</w:t>
      </w:r>
      <w:proofErr w:type="spellEnd"/>
      <w:r w:rsidR="000E695A">
        <w:rPr>
          <w:rFonts w:eastAsiaTheme="minorEastAsia" w:cstheme="minorHAnsi"/>
        </w:rPr>
        <w:t xml:space="preserve"> </w:t>
      </w:r>
      <w:r w:rsidR="008A2162" w:rsidRPr="008A2162">
        <w:rPr>
          <w:rFonts w:eastAsiaTheme="minorEastAsia" w:cstheme="minorHAnsi"/>
          <w:vertAlign w:val="superscript"/>
        </w:rPr>
        <w:t>3</w:t>
      </w:r>
      <w:r w:rsidR="00FD5AE6">
        <w:rPr>
          <w:rFonts w:eastAsiaTheme="minorEastAsia" w:cstheme="minorHAnsi"/>
          <w:vertAlign w:val="superscript"/>
        </w:rPr>
        <w:t>4</w:t>
      </w:r>
      <w:r w:rsidR="008A2162">
        <w:rPr>
          <w:rFonts w:eastAsiaTheme="minorEastAsia" w:cstheme="minorHAnsi"/>
        </w:rPr>
        <w:t>.</w:t>
      </w:r>
      <w:r w:rsidR="000E695A">
        <w:rPr>
          <w:rFonts w:eastAsiaTheme="minorEastAsia" w:cstheme="minorHAnsi"/>
        </w:rPr>
        <w:t xml:space="preserve"> However, we have to be careful not to </w:t>
      </w:r>
      <w:r w:rsidR="00240558">
        <w:rPr>
          <w:rFonts w:eastAsiaTheme="minorEastAsia" w:cstheme="minorHAnsi"/>
        </w:rPr>
        <w:t>equate</w:t>
      </w:r>
      <w:r w:rsidR="000E695A">
        <w:rPr>
          <w:rFonts w:eastAsiaTheme="minorEastAsia" w:cstheme="minorHAnsi"/>
        </w:rPr>
        <w:t xml:space="preserve"> our </w:t>
      </w:r>
      <w:r w:rsidR="00126C15">
        <w:rPr>
          <w:rFonts w:eastAsiaTheme="minorEastAsia" w:cstheme="minorHAnsi"/>
        </w:rPr>
        <w:t xml:space="preserve">particle-hole (ph) </w:t>
      </w:r>
      <w:r w:rsidR="000E695A">
        <w:rPr>
          <w:rFonts w:eastAsiaTheme="minorEastAsia" w:cstheme="minorHAnsi"/>
        </w:rPr>
        <w:t>RPA-based methods with EOM-CCSD with ladder diagrams included.</w:t>
      </w:r>
      <w:r w:rsidR="003A623F">
        <w:rPr>
          <w:rFonts w:eastAsiaTheme="minorEastAsia" w:cstheme="minorHAnsi"/>
        </w:rPr>
        <w:t xml:space="preserve"> Unlike EOM-CCSD, none of the NEO kernels is expected to predict </w:t>
      </w:r>
      <w:proofErr w:type="spellStart"/>
      <w:r w:rsidR="003A623F">
        <w:rPr>
          <w:rFonts w:eastAsiaTheme="minorEastAsia" w:cstheme="minorHAnsi"/>
        </w:rPr>
        <w:t>multipair</w:t>
      </w:r>
      <w:proofErr w:type="spellEnd"/>
      <w:r w:rsidR="003A623F">
        <w:rPr>
          <w:rFonts w:eastAsiaTheme="minorEastAsia" w:cstheme="minorHAnsi"/>
        </w:rPr>
        <w:t xml:space="preserve"> decay channels.</w:t>
      </w:r>
      <w:r w:rsidR="00A40EE4">
        <w:rPr>
          <w:rFonts w:eastAsiaTheme="minorEastAsia" w:cstheme="minorHAnsi"/>
        </w:rPr>
        <w:t xml:space="preserve"> If band structure effects are included, no static </w:t>
      </w:r>
      <w:r w:rsidR="00130E1F">
        <w:rPr>
          <w:rFonts w:eastAsiaTheme="minorEastAsia" w:cstheme="minorHAnsi"/>
        </w:rPr>
        <w:t>(</w:t>
      </w:r>
      <w:r w:rsidR="00126C15">
        <w:rPr>
          <w:rFonts w:eastAsiaTheme="minorEastAsia" w:cstheme="minorHAnsi"/>
        </w:rPr>
        <w:t>ph</w:t>
      </w:r>
      <w:proofErr w:type="gramStart"/>
      <w:r w:rsidR="00130E1F">
        <w:rPr>
          <w:rFonts w:eastAsiaTheme="minorEastAsia" w:cstheme="minorHAnsi"/>
        </w:rPr>
        <w:t>)</w:t>
      </w:r>
      <w:r w:rsidR="00A40EE4">
        <w:rPr>
          <w:rFonts w:eastAsiaTheme="minorEastAsia" w:cstheme="minorHAnsi"/>
        </w:rPr>
        <w:t>RPA</w:t>
      </w:r>
      <w:proofErr w:type="gramEnd"/>
      <w:r w:rsidR="00A40EE4">
        <w:rPr>
          <w:rFonts w:eastAsiaTheme="minorEastAsia" w:cstheme="minorHAnsi"/>
        </w:rPr>
        <w:t xml:space="preserve">-based exchange-correlation </w:t>
      </w:r>
      <w:r w:rsidR="00130E1F">
        <w:rPr>
          <w:rFonts w:eastAsiaTheme="minorEastAsia" w:cstheme="minorHAnsi"/>
        </w:rPr>
        <w:t xml:space="preserve">kernel </w:t>
      </w:r>
      <w:r w:rsidR="00A40EE4">
        <w:rPr>
          <w:rFonts w:eastAsiaTheme="minorEastAsia" w:cstheme="minorHAnsi"/>
        </w:rPr>
        <w:t>can step beyond the ALDA quality dispersion for low-density a</w:t>
      </w:r>
      <w:r w:rsidR="00761E13">
        <w:rPr>
          <w:rFonts w:eastAsiaTheme="minorEastAsia" w:cstheme="minorHAnsi"/>
        </w:rPr>
        <w:t>lkali metals, while an RPA-like</w:t>
      </w:r>
      <w:r w:rsidR="00A40EE4">
        <w:rPr>
          <w:rFonts w:eastAsiaTheme="minorEastAsia" w:cstheme="minorHAnsi"/>
        </w:rPr>
        <w:t xml:space="preserve"> method with </w:t>
      </w:r>
      <w:r w:rsidR="00A847EB">
        <w:rPr>
          <w:rFonts w:eastAsiaTheme="minorEastAsia" w:cstheme="minorHAnsi"/>
        </w:rPr>
        <w:t xml:space="preserve">added </w:t>
      </w:r>
      <w:r w:rsidR="00A40EE4">
        <w:rPr>
          <w:rFonts w:eastAsiaTheme="minorEastAsia" w:cstheme="minorHAnsi"/>
        </w:rPr>
        <w:t>ladder diagrams may.</w:t>
      </w:r>
      <w:r w:rsidR="001D4513">
        <w:rPr>
          <w:rFonts w:eastAsiaTheme="minorEastAsia" w:cstheme="minorHAnsi"/>
        </w:rPr>
        <w:t xml:space="preserve"> The </w:t>
      </w:r>
      <w:proofErr w:type="spellStart"/>
      <w:r w:rsidR="001D4513">
        <w:rPr>
          <w:rFonts w:eastAsiaTheme="minorEastAsia" w:cstheme="minorHAnsi"/>
        </w:rPr>
        <w:t>plasmon</w:t>
      </w:r>
      <w:proofErr w:type="spellEnd"/>
      <w:r w:rsidR="001D4513">
        <w:rPr>
          <w:rFonts w:eastAsiaTheme="minorEastAsia" w:cstheme="minorHAnsi"/>
        </w:rPr>
        <w:t xml:space="preserve"> peak is shifted to lower frequencies with the kernel correction compared to RPA.</w:t>
      </w:r>
    </w:p>
    <w:p w:rsidR="00D14499" w:rsidRPr="00CA2026" w:rsidRDefault="00D14499" w:rsidP="00C746B1">
      <w:pPr>
        <w:autoSpaceDE w:val="0"/>
        <w:autoSpaceDN w:val="0"/>
        <w:adjustRightInd w:val="0"/>
        <w:spacing w:after="0" w:line="240" w:lineRule="auto"/>
        <w:jc w:val="both"/>
        <w:rPr>
          <w:rFonts w:eastAsiaTheme="minorEastAsia" w:cstheme="minorHAnsi"/>
        </w:rPr>
      </w:pPr>
      <w:r>
        <w:rPr>
          <w:rFonts w:eastAsiaTheme="minorEastAsia" w:cstheme="minorHAnsi"/>
        </w:rPr>
        <w:t xml:space="preserve">Figure 6.b compares three NEO kernels at </w:t>
      </w:r>
      <w:proofErr w:type="spellStart"/>
      <w:r>
        <w:rPr>
          <w:rFonts w:eastAsiaTheme="minorEastAsia" w:cstheme="minorHAnsi"/>
        </w:rPr>
        <w:t>r</w:t>
      </w:r>
      <w:r w:rsidRPr="00D14499">
        <w:rPr>
          <w:rFonts w:eastAsiaTheme="minorEastAsia" w:cstheme="minorHAnsi"/>
          <w:vertAlign w:val="subscript"/>
        </w:rPr>
        <w:t>s</w:t>
      </w:r>
      <w:proofErr w:type="spellEnd"/>
      <w:r>
        <w:rPr>
          <w:rFonts w:eastAsiaTheme="minorEastAsia" w:cstheme="minorHAnsi"/>
        </w:rPr>
        <w:t xml:space="preserve"> = 4 for the same three </w:t>
      </w:r>
      <w:proofErr w:type="spellStart"/>
      <w:r>
        <w:rPr>
          <w:rFonts w:eastAsiaTheme="minorEastAsia" w:cstheme="minorHAnsi"/>
        </w:rPr>
        <w:t>wavevectors</w:t>
      </w:r>
      <w:proofErr w:type="spellEnd"/>
      <w:r>
        <w:rPr>
          <w:rFonts w:eastAsiaTheme="minorEastAsia" w:cstheme="minorHAnsi"/>
        </w:rPr>
        <w:t>.</w:t>
      </w:r>
    </w:p>
    <w:p w:rsidR="00106BA0" w:rsidRPr="00CA2026" w:rsidRDefault="00106BA0" w:rsidP="002F209D">
      <w:pPr>
        <w:autoSpaceDE w:val="0"/>
        <w:autoSpaceDN w:val="0"/>
        <w:adjustRightInd w:val="0"/>
        <w:spacing w:after="0" w:line="240" w:lineRule="auto"/>
        <w:jc w:val="both"/>
        <w:rPr>
          <w:rFonts w:eastAsiaTheme="minorEastAsia" w:cstheme="minorHAnsi"/>
        </w:rPr>
      </w:pPr>
    </w:p>
    <w:p w:rsidR="00681E8B" w:rsidRDefault="00681E8B" w:rsidP="002F209D">
      <w:pPr>
        <w:autoSpaceDE w:val="0"/>
        <w:autoSpaceDN w:val="0"/>
        <w:adjustRightInd w:val="0"/>
        <w:spacing w:after="0" w:line="240" w:lineRule="auto"/>
        <w:jc w:val="both"/>
        <w:rPr>
          <w:rFonts w:ascii="Times New Roman" w:eastAsiaTheme="minorEastAsia" w:hAnsi="Times New Roman" w:cs="Times New Roman"/>
        </w:rPr>
      </w:pPr>
    </w:p>
    <w:p w:rsidR="00AE1D52" w:rsidRPr="00B9141C" w:rsidRDefault="00B9141C" w:rsidP="002F209D">
      <w:pPr>
        <w:autoSpaceDE w:val="0"/>
        <w:autoSpaceDN w:val="0"/>
        <w:adjustRightInd w:val="0"/>
        <w:spacing w:after="0" w:line="240" w:lineRule="auto"/>
        <w:jc w:val="both"/>
        <w:rPr>
          <w:rFonts w:ascii="Times New Roman" w:eastAsiaTheme="minorEastAsia" w:hAnsi="Times New Roman" w:cs="Times New Roman"/>
        </w:rPr>
      </w:pPr>
      <w:r>
        <w:rPr>
          <w:rFonts w:eastAsiaTheme="minorEastAsia" w:cstheme="minorHAnsi"/>
          <w:b/>
          <w:noProof/>
        </w:rPr>
        <w:drawing>
          <wp:inline distT="0" distB="0" distL="0" distR="0">
            <wp:extent cx="5943600" cy="2200123"/>
            <wp:effectExtent l="19050" t="0" r="0"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43600" cy="2200123"/>
                    </a:xfrm>
                    <a:prstGeom prst="rect">
                      <a:avLst/>
                    </a:prstGeom>
                    <a:noFill/>
                    <a:ln w="9525">
                      <a:noFill/>
                      <a:miter lim="800000"/>
                      <a:headEnd/>
                      <a:tailEnd/>
                    </a:ln>
                  </pic:spPr>
                </pic:pic>
              </a:graphicData>
            </a:graphic>
          </wp:inline>
        </w:drawing>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7B79B4" w:rsidRDefault="00826AC6" w:rsidP="002F209D">
      <w:pPr>
        <w:autoSpaceDE w:val="0"/>
        <w:autoSpaceDN w:val="0"/>
        <w:adjustRightInd w:val="0"/>
        <w:spacing w:after="0" w:line="240" w:lineRule="auto"/>
        <w:jc w:val="both"/>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3288200" cy="2299648"/>
            <wp:effectExtent l="19050" t="0" r="745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3287939" cy="2299465"/>
                    </a:xfrm>
                    <a:prstGeom prst="rect">
                      <a:avLst/>
                    </a:prstGeom>
                    <a:noFill/>
                    <a:ln w="9525">
                      <a:noFill/>
                      <a:miter lim="800000"/>
                      <a:headEnd/>
                      <a:tailEnd/>
                    </a:ln>
                  </pic:spPr>
                </pic:pic>
              </a:graphicData>
            </a:graphic>
          </wp:inline>
        </w:drawing>
      </w:r>
    </w:p>
    <w:p w:rsidR="007B79B4" w:rsidRDefault="007B79B4" w:rsidP="002F209D">
      <w:pPr>
        <w:autoSpaceDE w:val="0"/>
        <w:autoSpaceDN w:val="0"/>
        <w:adjustRightInd w:val="0"/>
        <w:spacing w:after="0" w:line="240" w:lineRule="auto"/>
        <w:jc w:val="both"/>
        <w:rPr>
          <w:rFonts w:ascii="Times New Roman" w:eastAsiaTheme="minorEastAsia" w:hAnsi="Times New Roman" w:cs="Times New Roman"/>
        </w:rPr>
      </w:pPr>
    </w:p>
    <w:p w:rsidR="007B79B4" w:rsidRDefault="007B79B4" w:rsidP="002F209D">
      <w:pPr>
        <w:autoSpaceDE w:val="0"/>
        <w:autoSpaceDN w:val="0"/>
        <w:adjustRightInd w:val="0"/>
        <w:spacing w:after="0" w:line="240" w:lineRule="auto"/>
        <w:jc w:val="both"/>
        <w:rPr>
          <w:rFonts w:ascii="Times New Roman" w:eastAsiaTheme="minorEastAsia" w:hAnsi="Times New Roman" w:cs="Times New Roman"/>
        </w:rPr>
      </w:pPr>
    </w:p>
    <w:p w:rsidR="00AE1D52" w:rsidRDefault="00AE1D52" w:rsidP="00AE1D52">
      <w:pPr>
        <w:autoSpaceDE w:val="0"/>
        <w:autoSpaceDN w:val="0"/>
        <w:adjustRightInd w:val="0"/>
        <w:spacing w:after="0" w:line="240" w:lineRule="auto"/>
        <w:jc w:val="both"/>
        <w:rPr>
          <w:rFonts w:eastAsiaTheme="minorEastAsia" w:cstheme="minorHAnsi"/>
        </w:rPr>
      </w:pPr>
      <w:r w:rsidRPr="00BB786B">
        <w:rPr>
          <w:rFonts w:ascii="Times New Roman" w:eastAsiaTheme="minorEastAsia" w:hAnsi="Times New Roman" w:cs="Times New Roman"/>
          <w:b/>
        </w:rPr>
        <w:t xml:space="preserve">Fig. 6 </w:t>
      </w:r>
      <w:r>
        <w:rPr>
          <w:rFonts w:eastAsiaTheme="minorEastAsia" w:cstheme="minorHAnsi"/>
        </w:rPr>
        <w:t>a</w:t>
      </w:r>
      <w:r w:rsidR="00AC5195">
        <w:rPr>
          <w:rFonts w:eastAsiaTheme="minorEastAsia" w:cstheme="minorHAnsi"/>
        </w:rPr>
        <w:t>: T</w:t>
      </w:r>
      <w:r w:rsidRPr="001D4513">
        <w:rPr>
          <w:rFonts w:eastAsiaTheme="minorEastAsia" w:cstheme="minorHAnsi"/>
        </w:rPr>
        <w:t xml:space="preserve">he </w:t>
      </w:r>
      <w:proofErr w:type="spellStart"/>
      <w:r w:rsidR="00AC5195">
        <w:rPr>
          <w:rFonts w:eastAsiaTheme="minorEastAsia" w:cstheme="minorHAnsi"/>
        </w:rPr>
        <w:t>jellium</w:t>
      </w:r>
      <w:proofErr w:type="spellEnd"/>
      <w:r w:rsidR="00AC5195">
        <w:rPr>
          <w:rFonts w:eastAsiaTheme="minorEastAsia" w:cstheme="minorHAnsi"/>
        </w:rPr>
        <w:t xml:space="preserve"> </w:t>
      </w:r>
      <w:r w:rsidRPr="001D4513">
        <w:rPr>
          <w:rFonts w:eastAsiaTheme="minorEastAsia" w:cstheme="minorHAnsi"/>
        </w:rPr>
        <w:t>spectral functions for RPA and NEO</w:t>
      </w:r>
      <w:r w:rsidRPr="001D4513">
        <w:rPr>
          <w:rFonts w:eastAsiaTheme="minorEastAsia" w:cstheme="minorHAnsi"/>
          <w:b/>
        </w:rPr>
        <w:t xml:space="preserve"> </w:t>
      </w:r>
      <m:oMath>
        <m:acc>
          <m:accPr>
            <m:chr m:val="̃"/>
            <m:ctrlPr>
              <w:rPr>
                <w:rFonts w:ascii="Cambria Math" w:eastAsiaTheme="minorEastAsia" w:hAnsi="Cambria Math" w:cstheme="minorHAnsi"/>
              </w:rPr>
            </m:ctrlPr>
          </m:accPr>
          <m:e>
            <m:r>
              <m:rPr>
                <m:sty m:val="p"/>
              </m:rPr>
              <w:rPr>
                <w:rFonts w:ascii="Cambria Math" w:eastAsiaTheme="minorEastAsia" w:cstheme="minorHAnsi"/>
              </w:rPr>
              <m:t>c</m:t>
            </m:r>
          </m:e>
        </m:acc>
        <m:r>
          <m:rPr>
            <m:sty m:val="p"/>
          </m:rPr>
          <w:rPr>
            <w:rFonts w:ascii="Cambria Math" w:eastAsiaTheme="minorEastAsia" w:cstheme="minorHAnsi"/>
          </w:rPr>
          <m:t>=0.264</m:t>
        </m:r>
      </m:oMath>
      <w:r w:rsidRPr="001D4513">
        <w:rPr>
          <w:rFonts w:eastAsiaTheme="minorEastAsia" w:cstheme="minorHAnsi"/>
        </w:rPr>
        <w:t xml:space="preserve"> at </w:t>
      </w:r>
      <w:proofErr w:type="spellStart"/>
      <w:r w:rsidRPr="001D4513">
        <w:rPr>
          <w:rFonts w:eastAsiaTheme="minorEastAsia" w:cstheme="minorHAnsi"/>
        </w:rPr>
        <w:t>r</w:t>
      </w:r>
      <w:r w:rsidRPr="001D4513">
        <w:rPr>
          <w:rFonts w:eastAsiaTheme="minorEastAsia" w:cstheme="minorHAnsi"/>
          <w:vertAlign w:val="subscript"/>
        </w:rPr>
        <w:t>s</w:t>
      </w:r>
      <w:proofErr w:type="spellEnd"/>
      <w:r w:rsidRPr="001D4513">
        <w:rPr>
          <w:rFonts w:eastAsiaTheme="minorEastAsia" w:cstheme="minorHAnsi"/>
          <w:vertAlign w:val="subscript"/>
        </w:rPr>
        <w:t xml:space="preserve"> </w:t>
      </w:r>
      <w:r w:rsidRPr="001D4513">
        <w:rPr>
          <w:rFonts w:eastAsiaTheme="minorEastAsia" w:cstheme="minorHAnsi"/>
        </w:rPr>
        <w:t xml:space="preserve">= 4. </w:t>
      </w:r>
      <w:proofErr w:type="gramStart"/>
      <w:r>
        <w:rPr>
          <w:rFonts w:eastAsiaTheme="minorEastAsia" w:cstheme="minorHAnsi"/>
        </w:rPr>
        <w:t>b</w:t>
      </w:r>
      <w:proofErr w:type="gramEnd"/>
      <w:r w:rsidRPr="001D4513">
        <w:rPr>
          <w:rFonts w:eastAsiaTheme="minorEastAsia" w:cstheme="minorHAnsi"/>
        </w:rPr>
        <w:t xml:space="preserve">: </w:t>
      </w:r>
      <w:r>
        <w:rPr>
          <w:rFonts w:eastAsiaTheme="minorEastAsia" w:cstheme="minorHAnsi"/>
        </w:rPr>
        <w:t>t</w:t>
      </w:r>
      <w:r w:rsidRPr="001D4513">
        <w:rPr>
          <w:rFonts w:eastAsiaTheme="minorEastAsia" w:cstheme="minorHAnsi"/>
        </w:rPr>
        <w:t xml:space="preserve">he </w:t>
      </w:r>
      <w:proofErr w:type="spellStart"/>
      <w:r w:rsidR="00AC5195">
        <w:rPr>
          <w:rFonts w:eastAsiaTheme="minorEastAsia" w:cstheme="minorHAnsi"/>
        </w:rPr>
        <w:t>jellium</w:t>
      </w:r>
      <w:proofErr w:type="spellEnd"/>
      <w:r w:rsidR="00AC5195">
        <w:rPr>
          <w:rFonts w:eastAsiaTheme="minorEastAsia" w:cstheme="minorHAnsi"/>
        </w:rPr>
        <w:t xml:space="preserve"> </w:t>
      </w:r>
      <w:r w:rsidRPr="001D4513">
        <w:rPr>
          <w:rFonts w:eastAsiaTheme="minorEastAsia" w:cstheme="minorHAnsi"/>
        </w:rPr>
        <w:t xml:space="preserve">spectral functions for three NEO kernels at </w:t>
      </w:r>
      <w:proofErr w:type="spellStart"/>
      <w:r w:rsidRPr="001D4513">
        <w:rPr>
          <w:rFonts w:eastAsiaTheme="minorEastAsia" w:cstheme="minorHAnsi"/>
        </w:rPr>
        <w:t>r</w:t>
      </w:r>
      <w:r w:rsidRPr="001D4513">
        <w:rPr>
          <w:rFonts w:eastAsiaTheme="minorEastAsia" w:cstheme="minorHAnsi"/>
          <w:vertAlign w:val="subscript"/>
        </w:rPr>
        <w:t>s</w:t>
      </w:r>
      <w:proofErr w:type="spellEnd"/>
      <w:r w:rsidRPr="001D4513">
        <w:rPr>
          <w:rFonts w:eastAsiaTheme="minorEastAsia" w:cstheme="minorHAnsi"/>
        </w:rPr>
        <w:t>=4.</w:t>
      </w:r>
      <w:r>
        <w:rPr>
          <w:rFonts w:eastAsiaTheme="minorEastAsia" w:cstheme="minorHAnsi"/>
        </w:rPr>
        <w:t xml:space="preserve"> </w:t>
      </w:r>
      <w:proofErr w:type="gramStart"/>
      <w:r>
        <w:rPr>
          <w:rFonts w:eastAsiaTheme="minorEastAsia" w:cstheme="minorHAnsi"/>
        </w:rPr>
        <w:t>c</w:t>
      </w:r>
      <w:proofErr w:type="gramEnd"/>
      <w:r>
        <w:rPr>
          <w:rFonts w:eastAsiaTheme="minorEastAsia" w:cstheme="minorHAnsi"/>
        </w:rPr>
        <w:t xml:space="preserve">: the </w:t>
      </w:r>
      <w:proofErr w:type="spellStart"/>
      <w:r w:rsidR="00AC5195">
        <w:rPr>
          <w:rFonts w:eastAsiaTheme="minorEastAsia" w:cstheme="minorHAnsi"/>
        </w:rPr>
        <w:t>jellium</w:t>
      </w:r>
      <w:proofErr w:type="spellEnd"/>
      <w:r w:rsidR="00AC5195">
        <w:rPr>
          <w:rFonts w:eastAsiaTheme="minorEastAsia" w:cstheme="minorHAnsi"/>
        </w:rPr>
        <w:t xml:space="preserve"> </w:t>
      </w:r>
      <w:r w:rsidRPr="001D4513">
        <w:rPr>
          <w:rFonts w:eastAsiaTheme="minorEastAsia" w:cstheme="minorHAnsi"/>
        </w:rPr>
        <w:t xml:space="preserve">spectral functions for three NEO kernels at </w:t>
      </w:r>
      <w:proofErr w:type="spellStart"/>
      <w:r w:rsidRPr="001D4513">
        <w:rPr>
          <w:rFonts w:eastAsiaTheme="minorEastAsia" w:cstheme="minorHAnsi"/>
        </w:rPr>
        <w:t>r</w:t>
      </w:r>
      <w:r w:rsidRPr="001D4513">
        <w:rPr>
          <w:rFonts w:eastAsiaTheme="minorEastAsia" w:cstheme="minorHAnsi"/>
          <w:vertAlign w:val="subscript"/>
        </w:rPr>
        <w:t>s</w:t>
      </w:r>
      <w:proofErr w:type="spellEnd"/>
      <w:r w:rsidRPr="001D4513">
        <w:rPr>
          <w:rFonts w:eastAsiaTheme="minorEastAsia" w:cstheme="minorHAnsi"/>
        </w:rPr>
        <w:t>=</w:t>
      </w:r>
      <w:r>
        <w:rPr>
          <w:rFonts w:eastAsiaTheme="minorEastAsia" w:cstheme="minorHAnsi"/>
        </w:rPr>
        <w:t>5.62 corresponding to Cs</w:t>
      </w:r>
      <w:r w:rsidRPr="001D4513">
        <w:rPr>
          <w:rFonts w:eastAsiaTheme="minorEastAsia" w:cstheme="minorHAnsi"/>
        </w:rPr>
        <w:t>.</w:t>
      </w:r>
    </w:p>
    <w:p w:rsidR="00265B32" w:rsidRDefault="00265B32" w:rsidP="00AE1D52">
      <w:pPr>
        <w:autoSpaceDE w:val="0"/>
        <w:autoSpaceDN w:val="0"/>
        <w:adjustRightInd w:val="0"/>
        <w:spacing w:after="0" w:line="240" w:lineRule="auto"/>
        <w:jc w:val="both"/>
        <w:rPr>
          <w:rFonts w:eastAsiaTheme="minorEastAsia" w:cstheme="minorHAnsi"/>
        </w:rPr>
      </w:pPr>
    </w:p>
    <w:p w:rsidR="004D1CC3" w:rsidRDefault="00265B32" w:rsidP="00AE1D52">
      <w:pPr>
        <w:autoSpaceDE w:val="0"/>
        <w:autoSpaceDN w:val="0"/>
        <w:adjustRightInd w:val="0"/>
        <w:spacing w:after="0" w:line="240" w:lineRule="auto"/>
        <w:jc w:val="both"/>
        <w:rPr>
          <w:rFonts w:eastAsiaTheme="minorEastAsia" w:cstheme="minorHAnsi"/>
        </w:rPr>
      </w:pPr>
      <w:r>
        <w:rPr>
          <w:rFonts w:eastAsiaTheme="minorEastAsia" w:cstheme="minorHAnsi"/>
        </w:rPr>
        <w:t>We have performed another test</w:t>
      </w:r>
      <w:r w:rsidR="00080CE9">
        <w:rPr>
          <w:rFonts w:eastAsiaTheme="minorEastAsia" w:cstheme="minorHAnsi"/>
        </w:rPr>
        <w:t xml:space="preserve"> with the dynamic structure factor.</w:t>
      </w:r>
      <w:r w:rsidR="004D1CC3">
        <w:rPr>
          <w:rFonts w:eastAsiaTheme="minorEastAsia" w:cstheme="minorHAnsi"/>
        </w:rPr>
        <w:t xml:space="preserve"> This test is conclusive about the correlation effects in Cs and completes our </w:t>
      </w:r>
      <w:proofErr w:type="spellStart"/>
      <w:r w:rsidR="004D1CC3">
        <w:rPr>
          <w:rFonts w:eastAsiaTheme="minorEastAsia" w:cstheme="minorHAnsi"/>
        </w:rPr>
        <w:t>plasmon</w:t>
      </w:r>
      <w:proofErr w:type="spellEnd"/>
      <w:r w:rsidR="004D1CC3">
        <w:rPr>
          <w:rFonts w:eastAsiaTheme="minorEastAsia" w:cstheme="minorHAnsi"/>
        </w:rPr>
        <w:t xml:space="preserve"> dispersion analysis with a</w:t>
      </w:r>
      <w:r w:rsidR="000D0904">
        <w:rPr>
          <w:rFonts w:eastAsiaTheme="minorEastAsia" w:cstheme="minorHAnsi"/>
        </w:rPr>
        <w:t>n</w:t>
      </w:r>
      <w:r w:rsidR="004D1CC3">
        <w:rPr>
          <w:rFonts w:eastAsiaTheme="minorEastAsia" w:cstheme="minorHAnsi"/>
        </w:rPr>
        <w:t xml:space="preserve"> </w:t>
      </w:r>
      <w:r w:rsidR="000D0904">
        <w:rPr>
          <w:rFonts w:eastAsiaTheme="minorEastAsia" w:cstheme="minorHAnsi"/>
        </w:rPr>
        <w:t>explanation</w:t>
      </w:r>
      <w:r w:rsidR="004D1CC3">
        <w:rPr>
          <w:rFonts w:eastAsiaTheme="minorEastAsia" w:cstheme="minorHAnsi"/>
        </w:rPr>
        <w:t xml:space="preserve"> why a negative dispersion </w:t>
      </w:r>
      <w:proofErr w:type="spellStart"/>
      <w:r w:rsidR="004D1CC3">
        <w:rPr>
          <w:rFonts w:eastAsiaTheme="minorEastAsia" w:cstheme="minorHAnsi"/>
        </w:rPr>
        <w:t>can not</w:t>
      </w:r>
      <w:proofErr w:type="spellEnd"/>
      <w:r w:rsidR="004D1CC3">
        <w:rPr>
          <w:rFonts w:eastAsiaTheme="minorEastAsia" w:cstheme="minorHAnsi"/>
        </w:rPr>
        <w:t xml:space="preserve"> ex</w:t>
      </w:r>
      <w:r w:rsidR="000D0904">
        <w:rPr>
          <w:rFonts w:eastAsiaTheme="minorEastAsia" w:cstheme="minorHAnsi"/>
        </w:rPr>
        <w:t xml:space="preserve">ist in </w:t>
      </w:r>
      <w:proofErr w:type="spellStart"/>
      <w:r w:rsidR="000D0904">
        <w:rPr>
          <w:rFonts w:eastAsiaTheme="minorEastAsia" w:cstheme="minorHAnsi"/>
        </w:rPr>
        <w:t>jellium</w:t>
      </w:r>
      <w:proofErr w:type="spellEnd"/>
      <w:r w:rsidR="000D0904">
        <w:rPr>
          <w:rFonts w:eastAsiaTheme="minorEastAsia" w:cstheme="minorHAnsi"/>
        </w:rPr>
        <w:t xml:space="preserve"> at the density of Cs</w:t>
      </w:r>
      <w:r w:rsidR="004D1CC3">
        <w:rPr>
          <w:rFonts w:eastAsiaTheme="minorEastAsia" w:cstheme="minorHAnsi"/>
        </w:rPr>
        <w:t>.</w:t>
      </w:r>
    </w:p>
    <w:p w:rsidR="00265B32" w:rsidRDefault="00080CE9" w:rsidP="00AE1D52">
      <w:pPr>
        <w:autoSpaceDE w:val="0"/>
        <w:autoSpaceDN w:val="0"/>
        <w:adjustRightInd w:val="0"/>
        <w:spacing w:after="0" w:line="240" w:lineRule="auto"/>
        <w:jc w:val="both"/>
        <w:rPr>
          <w:rFonts w:eastAsiaTheme="minorEastAsia" w:cstheme="minorHAnsi"/>
        </w:rPr>
      </w:pPr>
      <w:r>
        <w:rPr>
          <w:rFonts w:eastAsiaTheme="minorEastAsia" w:cstheme="minorHAnsi"/>
        </w:rPr>
        <w:lastRenderedPageBreak/>
        <w:t xml:space="preserve"> Exchange-correlation kernels can be applied to improve the ground state correlation energy of RPA through the adiabatic connection fluctuation dissipation theorem.</w:t>
      </w:r>
      <w:r w:rsidR="0008724B">
        <w:rPr>
          <w:rFonts w:eastAsiaTheme="minorEastAsia" w:cstheme="minorHAnsi"/>
        </w:rPr>
        <w:t xml:space="preserve"> This is the basis of the </w:t>
      </w:r>
      <w:proofErr w:type="spellStart"/>
      <w:r w:rsidR="0008724B">
        <w:rPr>
          <w:rFonts w:eastAsiaTheme="minorEastAsia" w:cstheme="minorHAnsi"/>
        </w:rPr>
        <w:t>wavevector</w:t>
      </w:r>
      <w:proofErr w:type="spellEnd"/>
      <w:r w:rsidR="0008724B">
        <w:rPr>
          <w:rFonts w:eastAsiaTheme="minorEastAsia" w:cstheme="minorHAnsi"/>
        </w:rPr>
        <w:t xml:space="preserve"> decomposition of the ground state exchange-correlation energy as</w:t>
      </w:r>
      <w:r w:rsidR="002512C2">
        <w:rPr>
          <w:rFonts w:eastAsiaTheme="minorEastAsia" w:cstheme="minorHAnsi"/>
        </w:rPr>
        <w:t xml:space="preserve"> known from </w:t>
      </w:r>
      <w:proofErr w:type="spellStart"/>
      <w:r w:rsidR="002512C2">
        <w:rPr>
          <w:rFonts w:eastAsiaTheme="minorEastAsia" w:cstheme="minorHAnsi"/>
        </w:rPr>
        <w:t>Langreth</w:t>
      </w:r>
      <w:proofErr w:type="spellEnd"/>
      <w:r w:rsidR="002512C2">
        <w:rPr>
          <w:rFonts w:eastAsiaTheme="minorEastAsia" w:cstheme="minorHAnsi"/>
        </w:rPr>
        <w:t xml:space="preserve"> and </w:t>
      </w:r>
      <w:proofErr w:type="spellStart"/>
      <w:r w:rsidR="002512C2">
        <w:rPr>
          <w:rFonts w:eastAsiaTheme="minorEastAsia" w:cstheme="minorHAnsi"/>
        </w:rPr>
        <w:t>Perdew</w:t>
      </w:r>
      <w:proofErr w:type="spellEnd"/>
      <w:r w:rsidR="002512C2">
        <w:rPr>
          <w:rFonts w:eastAsiaTheme="minorEastAsia" w:cstheme="minorHAnsi"/>
        </w:rPr>
        <w:t xml:space="preserve"> </w:t>
      </w:r>
      <w:r w:rsidR="000F689A" w:rsidRPr="000F689A">
        <w:rPr>
          <w:rFonts w:eastAsiaTheme="minorEastAsia" w:cstheme="minorHAnsi"/>
          <w:vertAlign w:val="superscript"/>
        </w:rPr>
        <w:t>1</w:t>
      </w:r>
      <w:r w:rsidR="00FD5AE6">
        <w:rPr>
          <w:rFonts w:eastAsiaTheme="minorEastAsia" w:cstheme="minorHAnsi"/>
          <w:vertAlign w:val="superscript"/>
        </w:rPr>
        <w:t>5</w:t>
      </w:r>
      <w:r w:rsidR="000F689A">
        <w:rPr>
          <w:rFonts w:eastAsiaTheme="minorEastAsia" w:cstheme="minorHAnsi"/>
        </w:rPr>
        <w:t>:</w:t>
      </w:r>
    </w:p>
    <w:p w:rsidR="0008724B" w:rsidRDefault="0008724B" w:rsidP="00AE1D52">
      <w:pPr>
        <w:autoSpaceDE w:val="0"/>
        <w:autoSpaceDN w:val="0"/>
        <w:adjustRightInd w:val="0"/>
        <w:spacing w:after="0" w:line="240" w:lineRule="auto"/>
        <w:jc w:val="both"/>
        <w:rPr>
          <w:rFonts w:eastAsiaTheme="minorEastAsia" w:cstheme="minorHAnsi"/>
        </w:rPr>
      </w:pPr>
    </w:p>
    <w:p w:rsidR="0008724B" w:rsidRDefault="006D0D59" w:rsidP="006D0D59">
      <w:pPr>
        <w:autoSpaceDE w:val="0"/>
        <w:autoSpaceDN w:val="0"/>
        <w:adjustRightInd w:val="0"/>
        <w:spacing w:after="0" w:line="240" w:lineRule="auto"/>
        <w:jc w:val="center"/>
        <w:rPr>
          <w:rFonts w:eastAsiaTheme="minorEastAsia" w:cstheme="minorHAnsi"/>
        </w:rPr>
      </w:pPr>
      <w:r>
        <w:rPr>
          <w:rFonts w:eastAsiaTheme="minorEastAsia" w:cstheme="minorHAnsi"/>
        </w:rPr>
        <w:t xml:space="preserv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E</m:t>
            </m:r>
          </m:e>
          <m:sub>
            <m:r>
              <m:rPr>
                <m:sty m:val="p"/>
              </m:rPr>
              <w:rPr>
                <w:rFonts w:ascii="Cambria Math" w:eastAsiaTheme="minorEastAsia" w:hAnsi="Cambria Math" w:cstheme="minorHAnsi"/>
              </w:rPr>
              <m:t>xc</m:t>
            </m:r>
          </m:sub>
        </m:sSub>
        <m:r>
          <m:rPr>
            <m:sty m:val="p"/>
          </m:rPr>
          <w:rPr>
            <w:rFonts w:ascii="Cambria Math" w:eastAsiaTheme="minorEastAsia" w:hAnsi="Cambria Math" w:cstheme="minorHAnsi"/>
          </w:rPr>
          <m:t>=</m:t>
        </m:r>
        <m:nary>
          <m:naryPr>
            <m:limLoc m:val="undOvr"/>
            <m:subHide m:val="on"/>
            <m:supHide m:val="on"/>
            <m:ctrlPr>
              <w:rPr>
                <w:rFonts w:ascii="Cambria Math" w:eastAsiaTheme="minorEastAsia" w:hAnsi="Cambria Math" w:cstheme="minorHAnsi"/>
              </w:rPr>
            </m:ctrlPr>
          </m:naryPr>
          <m:sub/>
          <m:sup/>
          <m:e>
            <m:f>
              <m:fPr>
                <m:ctrlPr>
                  <w:rPr>
                    <w:rFonts w:ascii="Cambria Math" w:eastAsiaTheme="minorEastAsia" w:hAnsi="Cambria Math" w:cstheme="minorHAnsi"/>
                  </w:rPr>
                </m:ctrlPr>
              </m:fPr>
              <m:num>
                <m:sSup>
                  <m:sSupPr>
                    <m:ctrlPr>
                      <w:rPr>
                        <w:rFonts w:ascii="Cambria Math" w:eastAsiaTheme="minorEastAsia" w:hAnsi="Cambria Math" w:cstheme="minorHAnsi"/>
                      </w:rPr>
                    </m:ctrlPr>
                  </m:sSupPr>
                  <m:e>
                    <m:r>
                      <m:rPr>
                        <m:sty m:val="p"/>
                      </m:rPr>
                      <w:rPr>
                        <w:rFonts w:ascii="Cambria Math" w:eastAsiaTheme="minorEastAsia" w:hAnsi="Cambria Math" w:cstheme="minorHAnsi"/>
                      </w:rPr>
                      <m:t>d</m:t>
                    </m:r>
                  </m:e>
                  <m:sup>
                    <m:r>
                      <m:rPr>
                        <m:sty m:val="p"/>
                      </m:rPr>
                      <w:rPr>
                        <w:rFonts w:ascii="Cambria Math" w:eastAsiaTheme="minorEastAsia" w:hAnsi="Cambria Math" w:cstheme="minorHAnsi"/>
                      </w:rPr>
                      <m:t>3</m:t>
                    </m:r>
                  </m:sup>
                </m:sSup>
                <m:r>
                  <m:rPr>
                    <m:sty m:val="p"/>
                  </m:rPr>
                  <w:rPr>
                    <w:rFonts w:ascii="Cambria Math" w:eastAsiaTheme="minorEastAsia" w:hAnsi="Cambria Math" w:cstheme="minorHAnsi"/>
                  </w:rPr>
                  <m:t>q</m:t>
                </m:r>
              </m:num>
              <m:den>
                <m:sSup>
                  <m:sSupPr>
                    <m:ctrlPr>
                      <w:rPr>
                        <w:rFonts w:ascii="Cambria Math" w:eastAsiaTheme="minorEastAsia" w:hAnsi="Cambria Math" w:cstheme="minorHAnsi"/>
                      </w:rPr>
                    </m:ctrlPr>
                  </m:sSupPr>
                  <m:e>
                    <m:d>
                      <m:dPr>
                        <m:ctrlPr>
                          <w:rPr>
                            <w:rFonts w:ascii="Cambria Math" w:eastAsiaTheme="minorEastAsia" w:hAnsi="Cambria Math" w:cstheme="minorHAnsi"/>
                          </w:rPr>
                        </m:ctrlPr>
                      </m:dPr>
                      <m:e>
                        <m:r>
                          <m:rPr>
                            <m:sty m:val="p"/>
                          </m:rPr>
                          <w:rPr>
                            <w:rFonts w:ascii="Cambria Math" w:eastAsiaTheme="minorEastAsia" w:hAnsi="Cambria Math" w:cstheme="minorHAnsi"/>
                          </w:rPr>
                          <m:t>2π</m:t>
                        </m:r>
                      </m:e>
                    </m:d>
                  </m:e>
                  <m:sup>
                    <m:r>
                      <m:rPr>
                        <m:sty m:val="p"/>
                      </m:rPr>
                      <w:rPr>
                        <w:rFonts w:ascii="Cambria Math" w:eastAsiaTheme="minorEastAsia" w:hAnsi="Cambria Math" w:cstheme="minorHAnsi"/>
                      </w:rPr>
                      <m:t>3</m:t>
                    </m:r>
                  </m:sup>
                </m:sSup>
              </m:den>
            </m:f>
          </m:e>
        </m:nary>
        <m:f>
          <m:fPr>
            <m:ctrlPr>
              <w:rPr>
                <w:rFonts w:ascii="Cambria Math" w:eastAsiaTheme="minorEastAsia" w:hAnsi="Cambria Math" w:cstheme="minorHAnsi"/>
              </w:rPr>
            </m:ctrlPr>
          </m:fPr>
          <m:num>
            <m:r>
              <m:rPr>
                <m:sty m:val="p"/>
              </m:rPr>
              <w:rPr>
                <w:rFonts w:ascii="Cambria Math" w:eastAsiaTheme="minorEastAsia" w:hAnsi="Cambria Math" w:cstheme="minorHAnsi"/>
              </w:rPr>
              <m:t>1</m:t>
            </m:r>
          </m:num>
          <m:den>
            <m:r>
              <m:rPr>
                <m:sty m:val="p"/>
              </m:rPr>
              <w:rPr>
                <w:rFonts w:ascii="Cambria Math" w:eastAsiaTheme="minorEastAsia" w:hAnsi="Cambria Math" w:cstheme="minorHAnsi"/>
              </w:rPr>
              <m:t>2</m:t>
            </m:r>
          </m:den>
        </m:f>
        <m:nary>
          <m:naryPr>
            <m:limLoc m:val="undOvr"/>
            <m:ctrlPr>
              <w:rPr>
                <w:rFonts w:ascii="Cambria Math" w:eastAsiaTheme="minorEastAsia" w:hAnsi="Cambria Math" w:cstheme="minorHAnsi"/>
              </w:rPr>
            </m:ctrlPr>
          </m:naryPr>
          <m:sub>
            <m:r>
              <m:rPr>
                <m:sty m:val="p"/>
              </m:rPr>
              <w:rPr>
                <w:rFonts w:ascii="Cambria Math" w:eastAsiaTheme="minorEastAsia" w:hAnsi="Cambria Math" w:cstheme="minorHAnsi"/>
              </w:rPr>
              <m:t>0</m:t>
            </m:r>
          </m:sub>
          <m:sup>
            <m:r>
              <m:rPr>
                <m:sty m:val="p"/>
              </m:rPr>
              <w:rPr>
                <w:rFonts w:ascii="Cambria Math" w:eastAsiaTheme="minorEastAsia" w:hAnsi="Cambria Math" w:cstheme="minorHAnsi"/>
              </w:rPr>
              <m:t>1</m:t>
            </m:r>
          </m:sup>
          <m:e>
            <m:f>
              <m:fPr>
                <m:ctrlPr>
                  <w:rPr>
                    <w:rFonts w:ascii="Cambria Math" w:eastAsiaTheme="minorEastAsia" w:hAnsi="Cambria Math" w:cstheme="minorHAnsi"/>
                  </w:rPr>
                </m:ctrlPr>
              </m:fPr>
              <m:num>
                <m:r>
                  <m:rPr>
                    <m:sty m:val="p"/>
                  </m:rPr>
                  <w:rPr>
                    <w:rFonts w:ascii="Cambria Math" w:eastAsiaTheme="minorEastAsia" w:hAnsi="Cambria Math" w:cstheme="minorHAnsi"/>
                  </w:rPr>
                  <m:t>dλ</m:t>
                </m:r>
              </m:num>
              <m:den>
                <m:r>
                  <m:rPr>
                    <m:sty m:val="p"/>
                  </m:rPr>
                  <w:rPr>
                    <w:rFonts w:ascii="Cambria Math" w:eastAsiaTheme="minorEastAsia" w:hAnsi="Cambria Math" w:cstheme="minorHAnsi"/>
                  </w:rPr>
                  <m:t>λ</m:t>
                </m:r>
              </m:den>
            </m:f>
          </m:e>
        </m:nary>
        <m:d>
          <m:dPr>
            <m:ctrlPr>
              <w:rPr>
                <w:rFonts w:ascii="Cambria Math" w:eastAsiaTheme="minorEastAsia" w:hAnsi="Cambria Math" w:cstheme="minorHAnsi"/>
              </w:rPr>
            </m:ctrlPr>
          </m:dPr>
          <m:e>
            <m:f>
              <m:fPr>
                <m:ctrlPr>
                  <w:rPr>
                    <w:rFonts w:ascii="Cambria Math" w:eastAsiaTheme="minorEastAsia" w:hAnsi="Cambria Math" w:cstheme="minorHAnsi"/>
                  </w:rPr>
                </m:ctrlPr>
              </m:fPr>
              <m:num>
                <m:r>
                  <m:rPr>
                    <m:sty m:val="p"/>
                  </m:rPr>
                  <w:rPr>
                    <w:rFonts w:ascii="Cambria Math" w:eastAsiaTheme="minorEastAsia" w:hAnsi="Cambria Math" w:cstheme="minorHAnsi"/>
                  </w:rPr>
                  <m:t>4πλ</m:t>
                </m:r>
              </m:num>
              <m:den>
                <m:sSup>
                  <m:sSupPr>
                    <m:ctrlPr>
                      <w:rPr>
                        <w:rFonts w:ascii="Cambria Math" w:eastAsiaTheme="minorEastAsia" w:hAnsi="Cambria Math" w:cstheme="minorHAnsi"/>
                      </w:rPr>
                    </m:ctrlPr>
                  </m:sSupPr>
                  <m:e>
                    <m:r>
                      <m:rPr>
                        <m:sty m:val="p"/>
                      </m:rPr>
                      <w:rPr>
                        <w:rFonts w:ascii="Cambria Math" w:eastAsiaTheme="minorEastAsia" w:hAnsi="Cambria Math" w:cstheme="minorHAnsi"/>
                      </w:rPr>
                      <m:t>q</m:t>
                    </m:r>
                  </m:e>
                  <m:sup>
                    <m:r>
                      <m:rPr>
                        <m:sty m:val="p"/>
                      </m:rPr>
                      <w:rPr>
                        <w:rFonts w:ascii="Cambria Math" w:eastAsiaTheme="minorEastAsia" w:hAnsi="Cambria Math" w:cstheme="minorHAnsi"/>
                      </w:rPr>
                      <m:t>2</m:t>
                    </m:r>
                  </m:sup>
                </m:sSup>
              </m:den>
            </m:f>
          </m:e>
        </m:d>
        <m:r>
          <m:rPr>
            <m:sty m:val="p"/>
          </m:rPr>
          <w:rPr>
            <w:rFonts w:ascii="Cambria Math" w:eastAsiaTheme="minorEastAsia" w:hAnsi="Cambria Math" w:cstheme="minorHAnsi"/>
          </w:rPr>
          <m:t>N</m:t>
        </m:r>
        <m:d>
          <m:dPr>
            <m:begChr m:val="["/>
            <m:endChr m:val="]"/>
            <m:ctrlPr>
              <w:rPr>
                <w:rFonts w:ascii="Cambria Math" w:eastAsiaTheme="minorEastAsia" w:hAnsi="Cambria Math" w:cstheme="minorHAnsi"/>
              </w:rPr>
            </m:ctrlPr>
          </m:dPr>
          <m:e>
            <m:sSub>
              <m:sSubPr>
                <m:ctrlPr>
                  <w:rPr>
                    <w:rFonts w:ascii="Cambria Math" w:eastAsiaTheme="minorEastAsia" w:hAnsi="Cambria Math" w:cstheme="minorHAnsi"/>
                  </w:rPr>
                </m:ctrlPr>
              </m:sSubPr>
              <m:e>
                <m:r>
                  <m:rPr>
                    <m:sty m:val="p"/>
                  </m:rPr>
                  <w:rPr>
                    <w:rFonts w:ascii="Cambria Math" w:eastAsiaTheme="minorEastAsia" w:hAnsi="Cambria Math" w:cstheme="minorHAnsi"/>
                  </w:rPr>
                  <m:t>S</m:t>
                </m:r>
              </m:e>
              <m:sub>
                <m:r>
                  <m:rPr>
                    <m:sty m:val="p"/>
                  </m:rPr>
                  <w:rPr>
                    <w:rFonts w:ascii="Cambria Math" w:eastAsiaTheme="minorEastAsia" w:hAnsi="Cambria Math" w:cstheme="minorHAnsi"/>
                  </w:rPr>
                  <m:t>λ</m:t>
                </m:r>
              </m:sub>
            </m:sSub>
            <m:d>
              <m:dPr>
                <m:ctrlPr>
                  <w:rPr>
                    <w:rFonts w:ascii="Cambria Math" w:eastAsiaTheme="minorEastAsia" w:hAnsi="Cambria Math" w:cstheme="minorHAnsi"/>
                  </w:rPr>
                </m:ctrlPr>
              </m:dPr>
              <m:e>
                <m:r>
                  <m:rPr>
                    <m:sty m:val="b"/>
                  </m:rPr>
                  <w:rPr>
                    <w:rFonts w:ascii="Cambria Math" w:eastAsiaTheme="minorEastAsia" w:hAnsi="Cambria Math" w:cstheme="minorHAnsi"/>
                  </w:rPr>
                  <m:t>q</m:t>
                </m:r>
              </m:e>
            </m:d>
            <m:r>
              <m:rPr>
                <m:sty m:val="p"/>
              </m:rPr>
              <w:rPr>
                <w:rFonts w:ascii="Cambria Math" w:eastAsiaTheme="minorEastAsia" w:hAnsi="Cambria Math" w:cstheme="minorHAnsi"/>
              </w:rPr>
              <m:t>-1</m:t>
            </m:r>
          </m:e>
        </m:d>
        <m:r>
          <m:rPr>
            <m:sty m:val="p"/>
          </m:rPr>
          <w:rPr>
            <w:rFonts w:ascii="Cambria Math" w:eastAsiaTheme="minorEastAsia" w:hAnsi="Cambria Math" w:cstheme="minorHAnsi"/>
          </w:rPr>
          <m:t>,</m:t>
        </m:r>
      </m:oMath>
      <w:r>
        <w:rPr>
          <w:rFonts w:eastAsiaTheme="minorEastAsia" w:cstheme="minorHAnsi"/>
        </w:rPr>
        <w:t xml:space="preserve">                                                          (</w:t>
      </w:r>
      <w:r w:rsidR="00584098">
        <w:rPr>
          <w:rFonts w:eastAsiaTheme="minorEastAsia" w:cstheme="minorHAnsi"/>
        </w:rPr>
        <w:t>10</w:t>
      </w:r>
      <w:r>
        <w:rPr>
          <w:rFonts w:eastAsiaTheme="minorEastAsia" w:cstheme="minorHAnsi"/>
        </w:rPr>
        <w:t>)</w:t>
      </w:r>
    </w:p>
    <w:p w:rsidR="002537BE" w:rsidRPr="006D0D59" w:rsidRDefault="002537BE" w:rsidP="006D0D59">
      <w:pPr>
        <w:autoSpaceDE w:val="0"/>
        <w:autoSpaceDN w:val="0"/>
        <w:adjustRightInd w:val="0"/>
        <w:spacing w:after="0" w:line="240" w:lineRule="auto"/>
        <w:jc w:val="center"/>
        <w:rPr>
          <w:rFonts w:eastAsiaTheme="minorEastAsia" w:cstheme="minorHAnsi"/>
        </w:rPr>
      </w:pPr>
    </w:p>
    <w:p w:rsidR="0028730E" w:rsidRDefault="004F63B5" w:rsidP="00AE1D52">
      <w:pPr>
        <w:autoSpaceDE w:val="0"/>
        <w:autoSpaceDN w:val="0"/>
        <w:adjustRightInd w:val="0"/>
        <w:spacing w:after="0" w:line="240" w:lineRule="auto"/>
        <w:jc w:val="both"/>
        <w:rPr>
          <w:rFonts w:eastAsiaTheme="minorEastAsia" w:cstheme="minorHAnsi"/>
        </w:rPr>
      </w:pPr>
      <w:proofErr w:type="gramStart"/>
      <w:r>
        <w:rPr>
          <w:rFonts w:eastAsiaTheme="minorEastAsia" w:cstheme="minorHAnsi"/>
        </w:rPr>
        <w:t>where</w:t>
      </w:r>
      <w:proofErr w:type="gramEnd"/>
      <w:r>
        <w:rPr>
          <w:rFonts w:eastAsiaTheme="minorEastAsia" w:cstheme="minorHAnsi"/>
        </w:rPr>
        <w:t xml:space="preserve"> </w:t>
      </w:r>
      <w:r>
        <w:rPr>
          <w:rFonts w:ascii="Times New Roman" w:eastAsiaTheme="minorEastAsia" w:hAnsi="Times New Roman" w:cs="Times New Roman"/>
        </w:rPr>
        <w:t>λ</w:t>
      </w:r>
      <w:r>
        <w:rPr>
          <w:rFonts w:eastAsiaTheme="minorEastAsia" w:cstheme="minorHAnsi"/>
        </w:rPr>
        <w:t xml:space="preserve"> is the coupling constant along the adiabatic connection path and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S</m:t>
            </m:r>
          </m:e>
          <m:sub>
            <m:r>
              <m:rPr>
                <m:sty m:val="p"/>
              </m:rPr>
              <w:rPr>
                <w:rFonts w:ascii="Cambria Math" w:eastAsiaTheme="minorEastAsia" w:hAnsi="Cambria Math" w:cstheme="minorHAnsi"/>
              </w:rPr>
              <m:t>λ</m:t>
            </m:r>
          </m:sub>
        </m:sSub>
        <m:d>
          <m:dPr>
            <m:ctrlPr>
              <w:rPr>
                <w:rFonts w:ascii="Cambria Math" w:eastAsiaTheme="minorEastAsia" w:hAnsi="Cambria Math" w:cstheme="minorHAnsi"/>
              </w:rPr>
            </m:ctrlPr>
          </m:dPr>
          <m:e>
            <m:r>
              <m:rPr>
                <m:sty m:val="b"/>
              </m:rPr>
              <w:rPr>
                <w:rFonts w:ascii="Cambria Math" w:eastAsiaTheme="minorEastAsia" w:hAnsi="Cambria Math" w:cstheme="minorHAnsi"/>
              </w:rPr>
              <m:t>q</m:t>
            </m:r>
          </m:e>
        </m:d>
      </m:oMath>
      <w:r>
        <w:rPr>
          <w:rFonts w:eastAsiaTheme="minorEastAsia" w:cstheme="minorHAnsi"/>
        </w:rPr>
        <w:t xml:space="preserve"> is the </w:t>
      </w:r>
      <w:r w:rsidR="00997914">
        <w:rPr>
          <w:rFonts w:eastAsiaTheme="minorEastAsia" w:cstheme="minorHAnsi"/>
        </w:rPr>
        <w:t xml:space="preserve">frequency-integrated </w:t>
      </w:r>
      <w:r>
        <w:rPr>
          <w:rFonts w:eastAsiaTheme="minorEastAsia" w:cstheme="minorHAnsi"/>
        </w:rPr>
        <w:t xml:space="preserve">Fourier transform of the </w:t>
      </w:r>
      <w:r w:rsidR="004D1CC3">
        <w:rPr>
          <w:rFonts w:eastAsiaTheme="minorEastAsia" w:cstheme="minorHAnsi"/>
        </w:rPr>
        <w:t>static</w:t>
      </w:r>
      <w:r>
        <w:rPr>
          <w:rFonts w:eastAsiaTheme="minorEastAsia" w:cstheme="minorHAnsi"/>
        </w:rPr>
        <w:t xml:space="preserve"> structure factor in the position space.</w:t>
      </w:r>
      <w:r w:rsidR="00F30103">
        <w:rPr>
          <w:rFonts w:eastAsiaTheme="minorEastAsia" w:cstheme="minorHAnsi"/>
        </w:rPr>
        <w:t xml:space="preserve"> According to the expression</w:t>
      </w:r>
      <w:r w:rsidR="004D1CC3">
        <w:rPr>
          <w:rFonts w:eastAsiaTheme="minorEastAsia" w:cstheme="minorHAnsi"/>
        </w:rPr>
        <w:t xml:space="preserve"> given by (9),</w:t>
      </w:r>
      <w:r w:rsidR="00F30103">
        <w:rPr>
          <w:rFonts w:eastAsiaTheme="minorEastAsia" w:cstheme="minorHAnsi"/>
        </w:rPr>
        <w:t xml:space="preserve"> the exchange-correlation energy is proportional to the dynamic structure factor.</w:t>
      </w:r>
    </w:p>
    <w:p w:rsidR="00CD0C7E" w:rsidRDefault="0050165C" w:rsidP="00F22211">
      <w:pPr>
        <w:autoSpaceDE w:val="0"/>
        <w:autoSpaceDN w:val="0"/>
        <w:adjustRightInd w:val="0"/>
        <w:spacing w:after="0" w:line="240" w:lineRule="auto"/>
        <w:jc w:val="both"/>
        <w:rPr>
          <w:rFonts w:eastAsiaTheme="minorEastAsia" w:cstheme="minorHAnsi"/>
        </w:rPr>
      </w:pPr>
      <w:r>
        <w:rPr>
          <w:rFonts w:eastAsiaTheme="minorEastAsia" w:cstheme="minorHAnsi"/>
        </w:rPr>
        <w:t>Figure 7 shows the</w:t>
      </w:r>
      <w:r w:rsidR="005B78B6">
        <w:rPr>
          <w:rFonts w:eastAsiaTheme="minorEastAsia" w:cstheme="minorHAnsi"/>
        </w:rPr>
        <w:t xml:space="preserve"> </w:t>
      </w:r>
      <w:proofErr w:type="spellStart"/>
      <w:r w:rsidR="005B78B6">
        <w:rPr>
          <w:rFonts w:eastAsiaTheme="minorEastAsia" w:cstheme="minorHAnsi"/>
        </w:rPr>
        <w:t>wavevector</w:t>
      </w:r>
      <w:proofErr w:type="spellEnd"/>
      <w:r w:rsidR="005B78B6">
        <w:rPr>
          <w:rFonts w:eastAsiaTheme="minorEastAsia" w:cstheme="minorHAnsi"/>
        </w:rPr>
        <w:t xml:space="preserve"> decomposition of </w:t>
      </w:r>
      <w:r>
        <w:rPr>
          <w:rFonts w:eastAsiaTheme="minorEastAsia" w:cstheme="minorHAnsi"/>
        </w:rPr>
        <w:t xml:space="preserve">all </w:t>
      </w:r>
      <w:r w:rsidR="00F92EE1">
        <w:rPr>
          <w:rFonts w:eastAsiaTheme="minorEastAsia" w:cstheme="minorHAnsi"/>
        </w:rPr>
        <w:t>exchange and exchange-correlation kernels</w:t>
      </w:r>
      <w:r>
        <w:rPr>
          <w:rFonts w:eastAsiaTheme="minorEastAsia" w:cstheme="minorHAnsi"/>
        </w:rPr>
        <w:t xml:space="preserve"> </w:t>
      </w:r>
      <w:r w:rsidR="00F92EE1">
        <w:rPr>
          <w:rFonts w:eastAsiaTheme="minorEastAsia" w:cstheme="minorHAnsi"/>
        </w:rPr>
        <w:t>within Equation (9)</w:t>
      </w:r>
      <w:r>
        <w:rPr>
          <w:rFonts w:eastAsiaTheme="minorEastAsia" w:cstheme="minorHAnsi"/>
        </w:rPr>
        <w:t xml:space="preserve"> </w:t>
      </w:r>
      <w:r w:rsidR="00F92EE1">
        <w:rPr>
          <w:rFonts w:eastAsiaTheme="minorEastAsia" w:cstheme="minorHAnsi"/>
        </w:rPr>
        <w:t>for</w:t>
      </w:r>
      <w:r>
        <w:rPr>
          <w:rFonts w:eastAsiaTheme="minorEastAsia" w:cstheme="minorHAnsi"/>
        </w:rPr>
        <w:t xml:space="preserve"> the correlation-only energy. </w:t>
      </w:r>
      <w:r w:rsidR="00CD0C7E">
        <w:rPr>
          <w:rFonts w:eastAsiaTheme="minorEastAsia" w:cstheme="minorHAnsi"/>
        </w:rPr>
        <w:t xml:space="preserve">We plot </w:t>
      </w:r>
      <w:r w:rsidR="00184A86">
        <w:rPr>
          <w:rFonts w:eastAsiaTheme="minorEastAsia" w:cstheme="minorHAnsi"/>
        </w:rPr>
        <w:t>this</w:t>
      </w:r>
      <w:r w:rsidR="00CD0C7E">
        <w:rPr>
          <w:rFonts w:eastAsiaTheme="minorEastAsia" w:cstheme="minorHAnsi"/>
        </w:rPr>
        <w:t xml:space="preserve"> for</w:t>
      </w:r>
      <w:r>
        <w:rPr>
          <w:rFonts w:eastAsiaTheme="minorEastAsia" w:cstheme="minorHAnsi"/>
        </w:rPr>
        <w:t xml:space="preserve"> </w:t>
      </w:r>
      <w:proofErr w:type="spellStart"/>
      <w:r>
        <w:rPr>
          <w:rFonts w:eastAsiaTheme="minorEastAsia" w:cstheme="minorHAnsi"/>
        </w:rPr>
        <w:t>r</w:t>
      </w:r>
      <w:r w:rsidRPr="0050165C">
        <w:rPr>
          <w:rFonts w:eastAsiaTheme="minorEastAsia" w:cstheme="minorHAnsi"/>
          <w:vertAlign w:val="subscript"/>
        </w:rPr>
        <w:t>s</w:t>
      </w:r>
      <w:proofErr w:type="spellEnd"/>
      <w:r>
        <w:rPr>
          <w:rFonts w:eastAsiaTheme="minorEastAsia" w:cstheme="minorHAnsi"/>
        </w:rPr>
        <w:t xml:space="preserve"> = </w:t>
      </w:r>
      <w:r w:rsidR="00184A86">
        <w:rPr>
          <w:rFonts w:eastAsiaTheme="minorEastAsia" w:cstheme="minorHAnsi"/>
        </w:rPr>
        <w:t xml:space="preserve">4 and </w:t>
      </w:r>
      <w:r>
        <w:rPr>
          <w:rFonts w:eastAsiaTheme="minorEastAsia" w:cstheme="minorHAnsi"/>
        </w:rPr>
        <w:t>5.62.</w:t>
      </w:r>
      <w:r w:rsidR="00D90317">
        <w:rPr>
          <w:rFonts w:eastAsiaTheme="minorEastAsia" w:cstheme="minorHAnsi"/>
        </w:rPr>
        <w:t xml:space="preserve"> </w:t>
      </w:r>
    </w:p>
    <w:p w:rsidR="00714AEC" w:rsidRDefault="00714AEC" w:rsidP="00F22211">
      <w:pPr>
        <w:autoSpaceDE w:val="0"/>
        <w:autoSpaceDN w:val="0"/>
        <w:adjustRightInd w:val="0"/>
        <w:spacing w:after="0" w:line="240" w:lineRule="auto"/>
        <w:jc w:val="both"/>
        <w:rPr>
          <w:rFonts w:eastAsiaTheme="minorEastAsia" w:cstheme="minorHAnsi"/>
        </w:rPr>
      </w:pPr>
      <w:r>
        <w:rPr>
          <w:rFonts w:eastAsiaTheme="minorEastAsia" w:cstheme="minorHAnsi"/>
        </w:rPr>
        <w:t xml:space="preserve">The physical basis of our analysis is the exact exchange-correlation </w:t>
      </w:r>
      <w:r w:rsidR="00240558">
        <w:rPr>
          <w:rFonts w:eastAsiaTheme="minorEastAsia" w:cstheme="minorHAnsi"/>
        </w:rPr>
        <w:t>kernel</w:t>
      </w:r>
      <w:r>
        <w:rPr>
          <w:rFonts w:eastAsiaTheme="minorEastAsia" w:cstheme="minorHAnsi"/>
        </w:rPr>
        <w:t xml:space="preserv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r>
          <m:rPr>
            <m:sty m:val="p"/>
          </m:rPr>
          <w:rPr>
            <w:rFonts w:ascii="Cambria Math" w:eastAsiaTheme="minorEastAsia" w:hAnsi="Cambria Math" w:cstheme="minorHAnsi"/>
          </w:rPr>
          <m:t>(q,ω)</m:t>
        </m:r>
      </m:oMath>
      <w:r>
        <w:rPr>
          <w:rFonts w:eastAsiaTheme="minorEastAsia" w:cstheme="minorHAnsi"/>
        </w:rPr>
        <w:t xml:space="preserve"> of the uniform electron gas. </w:t>
      </w:r>
      <w:r w:rsidR="00321E2C">
        <w:rPr>
          <w:rFonts w:eastAsiaTheme="minorEastAsia" w:cstheme="minorHAnsi"/>
        </w:rPr>
        <w:t>For the correlation energy t</w:t>
      </w:r>
      <w:r>
        <w:rPr>
          <w:rFonts w:eastAsiaTheme="minorEastAsia" w:cstheme="minorHAnsi"/>
        </w:rPr>
        <w:t xml:space="preserve">he static version of this quantity is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oMath>
      <w:r>
        <w:rPr>
          <w:rFonts w:eastAsiaTheme="minorEastAsia" w:cstheme="minorHAnsi"/>
        </w:rPr>
        <w:t xml:space="preserve"> </w:t>
      </w:r>
      <w:r w:rsidR="00321E2C">
        <w:rPr>
          <w:rFonts w:eastAsiaTheme="minorEastAsia" w:cstheme="minorHAnsi"/>
        </w:rPr>
        <w:t>can be applied</w:t>
      </w:r>
      <w:r w:rsidR="000D0904">
        <w:rPr>
          <w:rFonts w:eastAsiaTheme="minorEastAsia" w:cstheme="minorHAnsi"/>
        </w:rPr>
        <w:t xml:space="preserve"> to a good approximation</w:t>
      </w:r>
      <w:r w:rsidR="00240558">
        <w:rPr>
          <w:rFonts w:eastAsiaTheme="minorEastAsia" w:cstheme="minorHAnsi"/>
        </w:rPr>
        <w:t xml:space="preserve"> </w:t>
      </w:r>
      <w:r w:rsidR="00240558" w:rsidRPr="00240558">
        <w:rPr>
          <w:rFonts w:eastAsiaTheme="minorEastAsia" w:cstheme="minorHAnsi"/>
          <w:vertAlign w:val="superscript"/>
        </w:rPr>
        <w:t>2</w:t>
      </w:r>
      <w:r w:rsidR="00C92F94">
        <w:rPr>
          <w:rFonts w:eastAsiaTheme="minorEastAsia" w:cstheme="minorHAnsi"/>
          <w:vertAlign w:val="superscript"/>
        </w:rPr>
        <w:t>1</w:t>
      </w:r>
      <w:r w:rsidR="00321E2C">
        <w:rPr>
          <w:rFonts w:eastAsiaTheme="minorEastAsia" w:cstheme="minorHAnsi"/>
        </w:rPr>
        <w:t xml:space="preserve">. </w:t>
      </w:r>
      <w:r>
        <w:rPr>
          <w:rFonts w:eastAsiaTheme="minorEastAsia" w:cstheme="minorHAnsi"/>
        </w:rPr>
        <w:t xml:space="preserve">The ALDA exchange-correlation kernel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up>
            <m:r>
              <m:rPr>
                <m:sty m:val="p"/>
              </m:rPr>
              <w:rPr>
                <w:rFonts w:ascii="Cambria Math" w:eastAsiaTheme="minorEastAsia" w:hAnsi="Cambria Math" w:cstheme="minorHAnsi"/>
              </w:rPr>
              <m:t>ALDA</m:t>
            </m:r>
          </m:sup>
        </m:sSubSup>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oMath>
      <w:r w:rsidR="00184A86">
        <w:rPr>
          <w:rFonts w:eastAsiaTheme="minorEastAsia" w:cstheme="minorHAnsi"/>
        </w:rPr>
        <w:t xml:space="preserve"> approaches</w:t>
      </w:r>
      <w:r>
        <w:rPr>
          <w:rFonts w:eastAsiaTheme="minorEastAsia" w:cstheme="minorHAnsi"/>
        </w:rPr>
        <w:t xml:space="preserve"> the </w:t>
      </w:r>
      <w:r w:rsidR="002470BA">
        <w:rPr>
          <w:rFonts w:eastAsiaTheme="minorEastAsia" w:cstheme="minorHAnsi"/>
        </w:rPr>
        <w:t xml:space="preserve">exact kernel for the </w:t>
      </w:r>
      <w:r>
        <w:rPr>
          <w:rFonts w:eastAsiaTheme="minorEastAsia" w:cstheme="minorHAnsi"/>
        </w:rPr>
        <w:t xml:space="preserve">uniform electron gas at </w:t>
      </w:r>
      <m:oMath>
        <m:r>
          <m:rPr>
            <m:sty m:val="p"/>
          </m:rPr>
          <w:rPr>
            <w:rFonts w:ascii="Cambria Math" w:eastAsiaTheme="minorEastAsia" w:hAnsi="Cambria Math" w:cstheme="minorHAnsi"/>
          </w:rPr>
          <m:t>q→0</m:t>
        </m:r>
        <m:r>
          <w:rPr>
            <w:rFonts w:ascii="Cambria Math" w:eastAsiaTheme="minorEastAsia" w:hAnsi="Cambria Math" w:cstheme="minorHAnsi"/>
          </w:rPr>
          <m:t>.</m:t>
        </m:r>
      </m:oMath>
      <w:r w:rsidR="00321E2C">
        <w:rPr>
          <w:rFonts w:eastAsiaTheme="minorEastAsia" w:cstheme="minorHAnsi"/>
        </w:rPr>
        <w:t xml:space="preserve"> </w:t>
      </w:r>
      <w:r w:rsidR="003C134D">
        <w:rPr>
          <w:rFonts w:eastAsiaTheme="minorEastAsia" w:cstheme="minorHAnsi"/>
        </w:rPr>
        <w:t xml:space="preserve"> Note that the frequency dependence at least qualitatively can be also </w:t>
      </w:r>
      <w:r w:rsidR="00184A86">
        <w:rPr>
          <w:rFonts w:eastAsiaTheme="minorEastAsia" w:cstheme="minorHAnsi"/>
        </w:rPr>
        <w:t xml:space="preserve">be </w:t>
      </w:r>
      <w:r w:rsidR="003C134D">
        <w:rPr>
          <w:rFonts w:eastAsiaTheme="minorEastAsia" w:cstheme="minorHAnsi"/>
        </w:rPr>
        <w:t xml:space="preserve">ignored for </w:t>
      </w:r>
      <m:oMath>
        <m:r>
          <m:rPr>
            <m:sty m:val="p"/>
          </m:rPr>
          <w:rPr>
            <w:rFonts w:ascii="Cambria Math" w:eastAsiaTheme="minorEastAsia" w:hAnsi="Cambria Math" w:cstheme="minorHAnsi"/>
          </w:rPr>
          <m:t>ω≈</m:t>
        </m:r>
        <m:sSub>
          <m:sSubPr>
            <m:ctrlPr>
              <w:rPr>
                <w:rFonts w:ascii="Cambria Math" w:eastAsiaTheme="minorEastAsia" w:hAnsi="Cambria Math" w:cstheme="minorHAnsi"/>
              </w:rPr>
            </m:ctrlPr>
          </m:sSubPr>
          <m:e>
            <m:r>
              <m:rPr>
                <m:sty m:val="p"/>
              </m:rPr>
              <w:rPr>
                <w:rFonts w:ascii="Cambria Math" w:eastAsiaTheme="minorEastAsia" w:hAnsi="Cambria Math" w:cstheme="minorHAnsi"/>
              </w:rPr>
              <m:t>ω</m:t>
            </m:r>
          </m:e>
          <m:sub>
            <m:r>
              <m:rPr>
                <m:sty m:val="p"/>
              </m:rPr>
              <w:rPr>
                <w:rFonts w:ascii="Cambria Math" w:eastAsiaTheme="minorEastAsia" w:hAnsi="Cambria Math" w:cstheme="minorHAnsi"/>
              </w:rPr>
              <m:t>p</m:t>
            </m:r>
          </m:sub>
        </m:sSub>
      </m:oMath>
      <w:r w:rsidR="003C134D">
        <w:rPr>
          <w:rFonts w:eastAsiaTheme="minorEastAsia" w:cstheme="minorHAnsi"/>
        </w:rPr>
        <w:t xml:space="preserve"> </w:t>
      </w:r>
      <w:r w:rsidR="003C134D" w:rsidRPr="003C134D">
        <w:rPr>
          <w:rFonts w:eastAsiaTheme="minorEastAsia" w:cstheme="minorHAnsi"/>
          <w:vertAlign w:val="superscript"/>
        </w:rPr>
        <w:t>3</w:t>
      </w:r>
      <w:r w:rsidR="00FD5AE6">
        <w:rPr>
          <w:rFonts w:eastAsiaTheme="minorEastAsia" w:cstheme="minorHAnsi"/>
          <w:vertAlign w:val="superscript"/>
        </w:rPr>
        <w:t>5</w:t>
      </w:r>
      <w:r w:rsidR="00B77FC5">
        <w:rPr>
          <w:rFonts w:eastAsiaTheme="minorEastAsia" w:cstheme="minorHAnsi"/>
          <w:vertAlign w:val="superscript"/>
        </w:rPr>
        <w:t>, 3</w:t>
      </w:r>
      <w:r w:rsidR="00FD5AE6">
        <w:rPr>
          <w:rFonts w:eastAsiaTheme="minorEastAsia" w:cstheme="minorHAnsi"/>
          <w:vertAlign w:val="superscript"/>
        </w:rPr>
        <w:t>6</w:t>
      </w:r>
      <w:r w:rsidR="003C134D">
        <w:rPr>
          <w:rFonts w:eastAsiaTheme="minorEastAsia" w:cstheme="minorHAnsi"/>
        </w:rPr>
        <w:t>.</w:t>
      </w:r>
      <w:r w:rsidR="00E568D0">
        <w:rPr>
          <w:rFonts w:eastAsiaTheme="minorEastAsia" w:cstheme="minorHAnsi"/>
        </w:rPr>
        <w:t xml:space="preserve"> </w:t>
      </w:r>
      <w:r w:rsidR="005C1150">
        <w:rPr>
          <w:rFonts w:eastAsiaTheme="minorEastAsia" w:cstheme="minorHAnsi"/>
        </w:rPr>
        <w:t xml:space="preserve"> By the long wavelength behavior of ALDA:</w:t>
      </w:r>
    </w:p>
    <w:p w:rsidR="005C1150" w:rsidRDefault="005C1150" w:rsidP="00F22211">
      <w:pPr>
        <w:autoSpaceDE w:val="0"/>
        <w:autoSpaceDN w:val="0"/>
        <w:adjustRightInd w:val="0"/>
        <w:spacing w:after="0" w:line="240" w:lineRule="auto"/>
        <w:jc w:val="both"/>
        <w:rPr>
          <w:rFonts w:eastAsiaTheme="minorEastAsia" w:cstheme="minorHAnsi"/>
        </w:rPr>
      </w:pPr>
    </w:p>
    <w:p w:rsidR="005C1150" w:rsidRDefault="005C1150" w:rsidP="005C1150">
      <w:pPr>
        <w:autoSpaceDE w:val="0"/>
        <w:autoSpaceDN w:val="0"/>
        <w:adjustRightInd w:val="0"/>
        <w:spacing w:after="0" w:line="240" w:lineRule="auto"/>
        <w:jc w:val="center"/>
        <w:rPr>
          <w:rFonts w:eastAsiaTheme="minorEastAsia" w:cstheme="minorHAnsi"/>
        </w:rPr>
      </w:pPr>
      <w:r>
        <w:rPr>
          <w:rFonts w:eastAsiaTheme="minorEastAsia" w:cstheme="minorHAnsi"/>
        </w:rPr>
        <w:t xml:space="preserve">                                          </w:t>
      </w:r>
      <m:oMath>
        <m:func>
          <m:funcPr>
            <m:ctrlPr>
              <w:rPr>
                <w:rFonts w:ascii="Cambria Math" w:eastAsiaTheme="minorEastAsia" w:hAnsi="Cambria Math" w:cstheme="minorHAnsi"/>
              </w:rPr>
            </m:ctrlPr>
          </m:funcPr>
          <m:fName>
            <m:limLow>
              <m:limLowPr>
                <m:ctrlPr>
                  <w:rPr>
                    <w:rFonts w:ascii="Cambria Math" w:eastAsiaTheme="minorEastAsia" w:hAnsi="Cambria Math" w:cstheme="minorHAnsi"/>
                  </w:rPr>
                </m:ctrlPr>
              </m:limLowPr>
              <m:e>
                <m:r>
                  <m:rPr>
                    <m:sty m:val="p"/>
                  </m:rPr>
                  <w:rPr>
                    <w:rFonts w:ascii="Cambria Math" w:hAnsi="Cambria Math" w:cstheme="minorHAnsi"/>
                  </w:rPr>
                  <m:t>lim</m:t>
                </m:r>
              </m:e>
              <m:lim>
                <m:r>
                  <m:rPr>
                    <m:sty m:val="p"/>
                  </m:rPr>
                  <w:rPr>
                    <w:rFonts w:ascii="Cambria Math" w:eastAsiaTheme="minorEastAsia" w:hAnsi="Cambria Math" w:cstheme="minorHAnsi"/>
                  </w:rPr>
                  <m:t>q→0</m:t>
                </m:r>
              </m:lim>
            </m:limLow>
          </m:fName>
          <m:e>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r>
              <m:rPr>
                <m:sty m:val="p"/>
              </m:rPr>
              <w:rPr>
                <w:rFonts w:ascii="Cambria Math" w:eastAsiaTheme="minorEastAsia" w:hAnsi="Cambria Math" w:cstheme="minorHAnsi"/>
              </w:rPr>
              <m:t>=</m:t>
            </m:r>
            <m:limLow>
              <m:limLowPr>
                <m:ctrlPr>
                  <w:rPr>
                    <w:rFonts w:ascii="Cambria Math" w:eastAsiaTheme="minorEastAsia" w:hAnsi="Cambria Math" w:cstheme="minorHAnsi"/>
                  </w:rPr>
                </m:ctrlPr>
              </m:limLowPr>
              <m:e>
                <m:r>
                  <m:rPr>
                    <m:sty m:val="p"/>
                  </m:rPr>
                  <w:rPr>
                    <w:rFonts w:ascii="Cambria Math" w:hAnsi="Cambria Math" w:cstheme="minorHAnsi"/>
                  </w:rPr>
                  <m:t>lim</m:t>
                </m:r>
              </m:e>
              <m:lim>
                <m:r>
                  <m:rPr>
                    <m:sty m:val="p"/>
                  </m:rPr>
                  <w:rPr>
                    <w:rFonts w:ascii="Cambria Math" w:eastAsiaTheme="minorEastAsia" w:hAnsi="Cambria Math" w:cstheme="minorHAnsi"/>
                  </w:rPr>
                  <m:t>q→0</m:t>
                </m:r>
              </m:lim>
            </m:limLow>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up>
                <m:r>
                  <m:rPr>
                    <m:sty m:val="p"/>
                  </m:rPr>
                  <w:rPr>
                    <w:rFonts w:ascii="Cambria Math" w:eastAsiaTheme="minorEastAsia" w:hAnsi="Cambria Math" w:cstheme="minorHAnsi"/>
                  </w:rPr>
                  <m:t>ALDA</m:t>
                </m:r>
              </m:sup>
            </m:sSubSup>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e>
        </m:func>
        <m:r>
          <m:rPr>
            <m:sty m:val="p"/>
          </m:rPr>
          <w:rPr>
            <w:rFonts w:ascii="Cambria Math" w:eastAsiaTheme="minorEastAsia" w:hAnsi="Cambria Math" w:cstheme="minorHAnsi"/>
          </w:rPr>
          <m:t>,</m:t>
        </m:r>
      </m:oMath>
      <w:r>
        <w:rPr>
          <w:rFonts w:eastAsiaTheme="minorEastAsia" w:cstheme="minorHAnsi"/>
        </w:rPr>
        <w:t xml:space="preserve">                              </w:t>
      </w:r>
      <w:r w:rsidR="000D0904">
        <w:rPr>
          <w:rFonts w:eastAsiaTheme="minorEastAsia" w:cstheme="minorHAnsi"/>
        </w:rPr>
        <w:t xml:space="preserve">                            </w:t>
      </w:r>
      <w:r>
        <w:rPr>
          <w:rFonts w:eastAsiaTheme="minorEastAsia" w:cstheme="minorHAnsi"/>
        </w:rPr>
        <w:t>(1</w:t>
      </w:r>
      <w:r w:rsidR="005B349C">
        <w:rPr>
          <w:rFonts w:eastAsiaTheme="minorEastAsia" w:cstheme="minorHAnsi"/>
        </w:rPr>
        <w:t>1</w:t>
      </w:r>
      <w:r>
        <w:rPr>
          <w:rFonts w:eastAsiaTheme="minorEastAsia" w:cstheme="minorHAnsi"/>
        </w:rPr>
        <w:t>)</w:t>
      </w:r>
    </w:p>
    <w:p w:rsidR="00292D9D" w:rsidRDefault="00292D9D" w:rsidP="005C1150">
      <w:pPr>
        <w:autoSpaceDE w:val="0"/>
        <w:autoSpaceDN w:val="0"/>
        <w:adjustRightInd w:val="0"/>
        <w:spacing w:after="0" w:line="240" w:lineRule="auto"/>
        <w:jc w:val="center"/>
        <w:rPr>
          <w:rFonts w:eastAsiaTheme="minorEastAsia" w:cstheme="minorHAnsi"/>
        </w:rPr>
      </w:pPr>
    </w:p>
    <w:p w:rsidR="00292D9D" w:rsidRDefault="005B349C" w:rsidP="00292D9D">
      <w:pPr>
        <w:autoSpaceDE w:val="0"/>
        <w:autoSpaceDN w:val="0"/>
        <w:adjustRightInd w:val="0"/>
        <w:spacing w:after="0" w:line="240" w:lineRule="auto"/>
        <w:rPr>
          <w:rFonts w:eastAsiaTheme="minorEastAsia" w:cstheme="minorHAnsi"/>
        </w:rPr>
      </w:pPr>
      <w:proofErr w:type="gramStart"/>
      <w:r>
        <w:rPr>
          <w:rFonts w:eastAsiaTheme="minorEastAsia" w:cstheme="minorHAnsi"/>
        </w:rPr>
        <w:t xml:space="preserve">As we will see below, the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up>
            <m:r>
              <m:rPr>
                <m:sty m:val="p"/>
              </m:rPr>
              <w:rPr>
                <w:rFonts w:ascii="Cambria Math" w:eastAsiaTheme="minorEastAsia" w:hAnsi="Cambria Math" w:cstheme="minorHAnsi"/>
              </w:rPr>
              <m:t>ALDA</m:t>
            </m:r>
          </m:sup>
        </m:sSubSup>
      </m:oMath>
      <w:r>
        <w:rPr>
          <w:rFonts w:eastAsiaTheme="minorEastAsia" w:cstheme="minorHAnsi"/>
        </w:rPr>
        <w:t xml:space="preserve"> breaks down for </w:t>
      </w:r>
      <m:oMath>
        <m:r>
          <m:rPr>
            <m:sty m:val="p"/>
          </m:rPr>
          <w:rPr>
            <w:rFonts w:ascii="Cambria Math" w:eastAsiaTheme="minorEastAsia" w:hAnsi="Cambria Math" w:cstheme="minorHAnsi"/>
          </w:rPr>
          <m:t>q/2</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r>
          <m:rPr>
            <m:sty m:val="p"/>
          </m:rPr>
          <w:rPr>
            <w:rFonts w:ascii="Cambria Math" w:eastAsiaTheme="minorEastAsia" w:hAnsi="Cambria Math" w:cstheme="minorHAnsi"/>
          </w:rPr>
          <m:t>≫</m:t>
        </m:r>
        <m:r>
          <w:rPr>
            <w:rFonts w:ascii="Cambria Math" w:eastAsiaTheme="minorEastAsia" w:hAnsi="Cambria Math" w:cstheme="minorHAnsi"/>
          </w:rPr>
          <m:t>0.5,</m:t>
        </m:r>
      </m:oMath>
      <w:r>
        <w:rPr>
          <w:rFonts w:eastAsiaTheme="minorEastAsia" w:cstheme="minorHAnsi"/>
        </w:rPr>
        <w:t xml:space="preserve"> where our constraint-based NEO kernels are less negative and more accurate.</w:t>
      </w:r>
      <w:proofErr w:type="gramEnd"/>
      <w:r>
        <w:rPr>
          <w:rFonts w:eastAsiaTheme="minorEastAsia" w:cstheme="minorHAnsi"/>
        </w:rPr>
        <w:t xml:space="preserve"> Therefore:</w:t>
      </w:r>
    </w:p>
    <w:p w:rsidR="00292D9D" w:rsidRDefault="00292D9D" w:rsidP="00292D9D">
      <w:pPr>
        <w:autoSpaceDE w:val="0"/>
        <w:autoSpaceDN w:val="0"/>
        <w:adjustRightInd w:val="0"/>
        <w:spacing w:after="0" w:line="240" w:lineRule="auto"/>
        <w:rPr>
          <w:rFonts w:eastAsiaTheme="minorEastAsia" w:cstheme="minorHAnsi"/>
        </w:rPr>
      </w:pPr>
    </w:p>
    <w:p w:rsidR="00292D9D" w:rsidRPr="005C1150" w:rsidRDefault="00292D9D" w:rsidP="00292D9D">
      <w:pPr>
        <w:autoSpaceDE w:val="0"/>
        <w:autoSpaceDN w:val="0"/>
        <w:adjustRightInd w:val="0"/>
        <w:spacing w:after="0" w:line="240" w:lineRule="auto"/>
        <w:jc w:val="center"/>
        <w:rPr>
          <w:rFonts w:eastAsiaTheme="minorEastAsia" w:cstheme="minorHAnsi"/>
        </w:rPr>
      </w:pPr>
      <w:r>
        <w:rPr>
          <w:rFonts w:eastAsiaTheme="minorEastAsia" w:cstheme="minorHAnsi"/>
        </w:rPr>
        <w:t xml:space="preserv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up>
            <m:r>
              <m:rPr>
                <m:sty m:val="p"/>
              </m:rPr>
              <w:rPr>
                <w:rFonts w:ascii="Cambria Math" w:eastAsiaTheme="minorEastAsia" w:hAnsi="Cambria Math" w:cstheme="minorHAnsi"/>
              </w:rPr>
              <m:t>ALDA</m:t>
            </m:r>
          </m:sup>
        </m:sSubSup>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r>
          <w:rPr>
            <w:rFonts w:ascii="Cambria Math" w:eastAsiaTheme="minorEastAsia" w:hAnsi="Cambria Math" w:cstheme="minorHAnsi"/>
          </w:rPr>
          <m:t>&lt;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f</m:t>
            </m:r>
          </m:e>
          <m:sub>
            <m:r>
              <m:rPr>
                <m:sty m:val="p"/>
              </m:rPr>
              <w:rPr>
                <w:rFonts w:ascii="Cambria Math" w:eastAsiaTheme="minorEastAsia" w:hAnsi="Cambria Math" w:cstheme="minorHAnsi"/>
              </w:rPr>
              <m:t>xc</m:t>
            </m:r>
          </m:sub>
        </m:sSub>
        <m:d>
          <m:dPr>
            <m:ctrlPr>
              <w:rPr>
                <w:rFonts w:ascii="Cambria Math" w:eastAsiaTheme="minorEastAsia" w:hAnsi="Cambria Math" w:cstheme="minorHAnsi"/>
              </w:rPr>
            </m:ctrlPr>
          </m:dPr>
          <m:e>
            <m:r>
              <m:rPr>
                <m:sty m:val="p"/>
              </m:rPr>
              <w:rPr>
                <w:rFonts w:ascii="Cambria Math" w:eastAsiaTheme="minorEastAsia" w:hAnsi="Cambria Math" w:cstheme="minorHAnsi"/>
              </w:rPr>
              <m:t>q,0</m:t>
            </m:r>
          </m:e>
        </m:d>
        <m:r>
          <m:rPr>
            <m:sty m:val="p"/>
          </m:rPr>
          <w:rPr>
            <w:rFonts w:ascii="Cambria Math" w:eastAsiaTheme="minorEastAsia" w:hAnsi="Cambria Math" w:cstheme="minorHAnsi"/>
          </w:rPr>
          <m:t>&lt;</m:t>
        </m:r>
        <m:r>
          <w:rPr>
            <w:rFonts w:ascii="Cambria Math" w:eastAsiaTheme="minorEastAsia" w:hAnsi="Cambria Math" w:cstheme="minorHAnsi"/>
          </w:rPr>
          <m:t>0.</m:t>
        </m:r>
      </m:oMath>
      <w:r>
        <w:rPr>
          <w:rFonts w:eastAsiaTheme="minorEastAsia" w:cstheme="minorHAnsi"/>
        </w:rPr>
        <w:t xml:space="preserve">                                                          </w:t>
      </w:r>
      <w:r w:rsidR="005B349C">
        <w:rPr>
          <w:rFonts w:eastAsiaTheme="minorEastAsia" w:cstheme="minorHAnsi"/>
        </w:rPr>
        <w:t xml:space="preserve">   </w:t>
      </w:r>
      <w:r>
        <w:rPr>
          <w:rFonts w:eastAsiaTheme="minorEastAsia" w:cstheme="minorHAnsi"/>
        </w:rPr>
        <w:t xml:space="preserve"> (1</w:t>
      </w:r>
      <w:r w:rsidR="005B349C">
        <w:rPr>
          <w:rFonts w:eastAsiaTheme="minorEastAsia" w:cstheme="minorHAnsi"/>
        </w:rPr>
        <w:t>2</w:t>
      </w:r>
      <w:r>
        <w:rPr>
          <w:rFonts w:eastAsiaTheme="minorEastAsia" w:cstheme="minorHAnsi"/>
        </w:rPr>
        <w:t>)</w:t>
      </w:r>
    </w:p>
    <w:p w:rsidR="005C1150" w:rsidRDefault="005C1150" w:rsidP="00F22211">
      <w:pPr>
        <w:autoSpaceDE w:val="0"/>
        <w:autoSpaceDN w:val="0"/>
        <w:adjustRightInd w:val="0"/>
        <w:spacing w:after="0" w:line="240" w:lineRule="auto"/>
        <w:jc w:val="both"/>
        <w:rPr>
          <w:rFonts w:eastAsiaTheme="minorEastAsia" w:cstheme="minorHAnsi"/>
        </w:rPr>
      </w:pPr>
    </w:p>
    <w:p w:rsidR="00786469" w:rsidRDefault="002A6072" w:rsidP="00F22211">
      <w:pPr>
        <w:autoSpaceDE w:val="0"/>
        <w:autoSpaceDN w:val="0"/>
        <w:adjustRightInd w:val="0"/>
        <w:spacing w:after="0" w:line="240" w:lineRule="auto"/>
        <w:jc w:val="both"/>
        <w:rPr>
          <w:rFonts w:eastAsiaTheme="minorEastAsia" w:cstheme="minorHAnsi"/>
        </w:rPr>
      </w:pPr>
      <w:r>
        <w:rPr>
          <w:rFonts w:eastAsiaTheme="minorEastAsia" w:cstheme="minorHAnsi"/>
        </w:rPr>
        <w:t>T</w:t>
      </w:r>
      <w:r w:rsidR="00786469">
        <w:rPr>
          <w:rFonts w:eastAsiaTheme="minorEastAsia" w:cstheme="minorHAnsi"/>
        </w:rPr>
        <w:t>he ALDA approximation becomes a lower bound to the static exact exchange-correlation kernel</w:t>
      </w:r>
      <w:r>
        <w:rPr>
          <w:rFonts w:eastAsiaTheme="minorEastAsia" w:cstheme="minorHAnsi"/>
        </w:rPr>
        <w:t xml:space="preserve"> for the correlation energy of the uniform electron gas.</w:t>
      </w:r>
      <w:r w:rsidR="00094FF4">
        <w:rPr>
          <w:rFonts w:eastAsiaTheme="minorEastAsia" w:cstheme="minorHAnsi"/>
        </w:rPr>
        <w:t xml:space="preserve"> Figure 7 visualizes th</w:t>
      </w:r>
      <w:r w:rsidR="00C50615">
        <w:rPr>
          <w:rFonts w:eastAsiaTheme="minorEastAsia" w:cstheme="minorHAnsi"/>
        </w:rPr>
        <w:t>e</w:t>
      </w:r>
      <w:r w:rsidR="007B60D0">
        <w:rPr>
          <w:rFonts w:eastAsiaTheme="minorEastAsia" w:cstheme="minorHAnsi"/>
        </w:rPr>
        <w:t xml:space="preserve"> relation between </w:t>
      </w:r>
      <w:proofErr w:type="spellStart"/>
      <w:r w:rsidR="007B60D0">
        <w:rPr>
          <w:rFonts w:eastAsiaTheme="minorEastAsia" w:cstheme="minorHAnsi"/>
        </w:rPr>
        <w:t>ALDAxc</w:t>
      </w:r>
      <w:proofErr w:type="spellEnd"/>
      <w:r w:rsidR="00094FF4">
        <w:rPr>
          <w:rFonts w:eastAsiaTheme="minorEastAsia" w:cstheme="minorHAnsi"/>
        </w:rPr>
        <w:t xml:space="preserve">, RPA and some other exchange-correlation kernels. </w:t>
      </w:r>
      <w:r w:rsidR="007B60D0">
        <w:rPr>
          <w:rFonts w:eastAsiaTheme="minorEastAsia" w:cstheme="minorHAnsi"/>
        </w:rPr>
        <w:t xml:space="preserve"> The </w:t>
      </w:r>
      <w:proofErr w:type="spellStart"/>
      <w:r w:rsidR="007B60D0">
        <w:rPr>
          <w:rFonts w:eastAsiaTheme="minorEastAsia" w:cstheme="minorHAnsi"/>
        </w:rPr>
        <w:t>ALDAxc</w:t>
      </w:r>
      <w:proofErr w:type="spellEnd"/>
      <w:r w:rsidR="009B6A92">
        <w:rPr>
          <w:rFonts w:eastAsiaTheme="minorEastAsia" w:cstheme="minorHAnsi"/>
        </w:rPr>
        <w:t xml:space="preserve"> is shown in the l</w:t>
      </w:r>
      <w:r w:rsidR="007B60D0">
        <w:rPr>
          <w:rFonts w:eastAsiaTheme="minorEastAsia" w:cstheme="minorHAnsi"/>
        </w:rPr>
        <w:t xml:space="preserve">eft panel of Figure 7. The </w:t>
      </w:r>
      <w:proofErr w:type="spellStart"/>
      <w:r w:rsidR="007B60D0">
        <w:rPr>
          <w:rFonts w:eastAsiaTheme="minorEastAsia" w:cstheme="minorHAnsi"/>
        </w:rPr>
        <w:t>ALDAxc</w:t>
      </w:r>
      <w:proofErr w:type="spellEnd"/>
      <w:r w:rsidR="009B6A92">
        <w:rPr>
          <w:rFonts w:eastAsiaTheme="minorEastAsia" w:cstheme="minorHAnsi"/>
        </w:rPr>
        <w:t xml:space="preserve"> is very accurate for small </w:t>
      </w:r>
      <w:proofErr w:type="spellStart"/>
      <w:r w:rsidR="009B6A92">
        <w:rPr>
          <w:rFonts w:eastAsiaTheme="minorEastAsia" w:cstheme="minorHAnsi"/>
        </w:rPr>
        <w:t>wavevectors</w:t>
      </w:r>
      <w:proofErr w:type="spellEnd"/>
      <w:r w:rsidR="009B6A92">
        <w:rPr>
          <w:rFonts w:eastAsiaTheme="minorEastAsia" w:cstheme="minorHAnsi"/>
        </w:rPr>
        <w:t xml:space="preserve"> but starts deviate from RPA at </w:t>
      </w:r>
      <m:oMath>
        <m:r>
          <m:rPr>
            <m:sty m:val="p"/>
          </m:rPr>
          <w:rPr>
            <w:rFonts w:ascii="Cambria Math" w:eastAsiaTheme="minorEastAsia" w:hAnsi="Cambria Math" w:cstheme="minorHAnsi"/>
          </w:rPr>
          <m:t>Q≈0.25</m:t>
        </m:r>
        <m:r>
          <w:rPr>
            <w:rFonts w:ascii="Cambria Math" w:eastAsiaTheme="minorEastAsia" w:hAnsi="Cambria Math" w:cstheme="minorHAnsi"/>
          </w:rPr>
          <m:t>.</m:t>
        </m:r>
      </m:oMath>
      <w:r w:rsidR="00567C8A">
        <w:rPr>
          <w:rFonts w:eastAsiaTheme="minorEastAsia" w:cstheme="minorHAnsi"/>
        </w:rPr>
        <w:t xml:space="preserve"> At</w:t>
      </w:r>
      <m:oMath>
        <m:r>
          <w:rPr>
            <w:rFonts w:ascii="Cambria Math" w:eastAsiaTheme="minorEastAsia" w:hAnsi="Cambria Math" w:cstheme="minorHAnsi"/>
          </w:rPr>
          <m:t xml:space="preserve"> </m:t>
        </m:r>
        <m:r>
          <m:rPr>
            <m:sty m:val="p"/>
          </m:rPr>
          <w:rPr>
            <w:rFonts w:ascii="Cambria Math" w:eastAsiaTheme="minorEastAsia" w:hAnsi="Cambria Math" w:cstheme="minorHAnsi"/>
          </w:rPr>
          <m:t>q</m:t>
        </m:r>
        <m:r>
          <m:rPr>
            <m:sty m:val="p"/>
          </m:rPr>
          <w:rPr>
            <w:rFonts w:ascii="Cambria Math" w:eastAsiaTheme="minorEastAsia" w:hAnsi="Cambria Math" w:cstheme="minorHAnsi"/>
          </w:rPr>
          <m:t>=2</m:t>
        </m:r>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m:rPr>
                <m:sty m:val="p"/>
              </m:rPr>
              <w:rPr>
                <w:rFonts w:ascii="Cambria Math" w:eastAsiaTheme="minorEastAsia" w:hAnsi="Cambria Math" w:cstheme="minorHAnsi"/>
              </w:rPr>
              <m:t>F</m:t>
            </m:r>
          </m:sub>
        </m:sSub>
      </m:oMath>
      <w:r w:rsidR="00567C8A">
        <w:rPr>
          <w:rFonts w:eastAsiaTheme="minorEastAsia" w:cstheme="minorHAnsi"/>
        </w:rPr>
        <w:t xml:space="preserve"> the </w:t>
      </w:r>
      <w:proofErr w:type="spellStart"/>
      <w:r w:rsidR="00567C8A">
        <w:rPr>
          <w:rFonts w:eastAsiaTheme="minorEastAsia" w:cstheme="minorHAnsi"/>
        </w:rPr>
        <w:t>ALDA</w:t>
      </w:r>
      <w:r w:rsidR="007B60D0">
        <w:rPr>
          <w:rFonts w:eastAsiaTheme="minorEastAsia" w:cstheme="minorHAnsi"/>
        </w:rPr>
        <w:t>x</w:t>
      </w:r>
      <w:r w:rsidR="00567C8A">
        <w:rPr>
          <w:rFonts w:eastAsiaTheme="minorEastAsia" w:cstheme="minorHAnsi"/>
        </w:rPr>
        <w:t>c</w:t>
      </w:r>
      <w:proofErr w:type="spellEnd"/>
      <w:r w:rsidR="00567C8A">
        <w:rPr>
          <w:rFonts w:eastAsiaTheme="minorEastAsia" w:cstheme="minorHAnsi"/>
        </w:rPr>
        <w:t xml:space="preserve"> </w:t>
      </w:r>
      <w:r w:rsidR="007B60D0">
        <w:rPr>
          <w:rFonts w:eastAsiaTheme="minorEastAsia" w:cstheme="minorHAnsi"/>
        </w:rPr>
        <w:t>yields</w:t>
      </w:r>
      <w:r w:rsidR="00567C8A">
        <w:rPr>
          <w:rFonts w:eastAsiaTheme="minorEastAsia" w:cstheme="minorHAnsi"/>
        </w:rPr>
        <w:t xml:space="preserve"> a strong overestimation of the </w:t>
      </w:r>
      <w:r w:rsidR="00184A86">
        <w:rPr>
          <w:rFonts w:eastAsiaTheme="minorEastAsia" w:cstheme="minorHAnsi"/>
        </w:rPr>
        <w:t xml:space="preserve">correction to the </w:t>
      </w:r>
      <w:r w:rsidR="00567C8A">
        <w:rPr>
          <w:rFonts w:eastAsiaTheme="minorEastAsia" w:cstheme="minorHAnsi"/>
        </w:rPr>
        <w:t>RPA correlation energy.</w:t>
      </w:r>
    </w:p>
    <w:p w:rsidR="00F22211" w:rsidRDefault="00D90317" w:rsidP="00F22211">
      <w:pPr>
        <w:autoSpaceDE w:val="0"/>
        <w:autoSpaceDN w:val="0"/>
        <w:adjustRightInd w:val="0"/>
        <w:spacing w:after="0" w:line="240" w:lineRule="auto"/>
        <w:jc w:val="both"/>
        <w:rPr>
          <w:rFonts w:eastAsiaTheme="minorEastAsia" w:cstheme="minorHAnsi"/>
        </w:rPr>
      </w:pPr>
      <w:r>
        <w:rPr>
          <w:rFonts w:eastAsiaTheme="minorEastAsia" w:cstheme="minorHAnsi"/>
        </w:rPr>
        <w:t xml:space="preserve">All </w:t>
      </w:r>
      <w:r w:rsidR="00B25F70">
        <w:rPr>
          <w:rFonts w:eastAsiaTheme="minorEastAsia" w:cstheme="minorHAnsi"/>
        </w:rPr>
        <w:t xml:space="preserve">other </w:t>
      </w:r>
      <w:r>
        <w:rPr>
          <w:rFonts w:eastAsiaTheme="minorEastAsia" w:cstheme="minorHAnsi"/>
        </w:rPr>
        <w:t xml:space="preserve">beyond-RPA kernels make the exchange-correlation energy of RPA less negative for </w:t>
      </w:r>
      <w:r w:rsidR="000B78FE">
        <w:rPr>
          <w:rFonts w:eastAsiaTheme="minorEastAsia" w:cstheme="minorHAnsi"/>
        </w:rPr>
        <w:t xml:space="preserve">any density including </w:t>
      </w:r>
      <w:proofErr w:type="spellStart"/>
      <w:r w:rsidR="000B78FE">
        <w:rPr>
          <w:rFonts w:eastAsiaTheme="minorEastAsia" w:cstheme="minorHAnsi"/>
        </w:rPr>
        <w:t>r</w:t>
      </w:r>
      <w:r w:rsidR="000B78FE" w:rsidRPr="000B78FE">
        <w:rPr>
          <w:rFonts w:eastAsiaTheme="minorEastAsia" w:cstheme="minorHAnsi"/>
          <w:vertAlign w:val="subscript"/>
        </w:rPr>
        <w:t>s</w:t>
      </w:r>
      <w:proofErr w:type="spellEnd"/>
      <w:r w:rsidR="000B78FE">
        <w:rPr>
          <w:rFonts w:eastAsiaTheme="minorEastAsia" w:cstheme="minorHAnsi"/>
        </w:rPr>
        <w:t xml:space="preserve"> = 5.62</w:t>
      </w:r>
      <w:r>
        <w:rPr>
          <w:rFonts w:eastAsiaTheme="minorEastAsia" w:cstheme="minorHAnsi"/>
        </w:rPr>
        <w:t xml:space="preserve">. </w:t>
      </w:r>
      <w:r w:rsidR="00F22211">
        <w:rPr>
          <w:rFonts w:eastAsiaTheme="minorEastAsia" w:cstheme="minorHAnsi"/>
        </w:rPr>
        <w:t xml:space="preserve">The correlation energies </w:t>
      </w:r>
      <w:r w:rsidR="00474884">
        <w:rPr>
          <w:rFonts w:eastAsiaTheme="minorEastAsia" w:cstheme="minorHAnsi"/>
        </w:rPr>
        <w:t>from</w:t>
      </w:r>
      <w:r w:rsidR="000E2BBC">
        <w:rPr>
          <w:rFonts w:eastAsiaTheme="minorEastAsia" w:cstheme="minorHAnsi"/>
        </w:rPr>
        <w:t xml:space="preserve"> </w:t>
      </w:r>
      <w:r w:rsidR="00F22211">
        <w:rPr>
          <w:rFonts w:eastAsiaTheme="minorEastAsia" w:cstheme="minorHAnsi"/>
        </w:rPr>
        <w:t xml:space="preserve">NEO </w:t>
      </w:r>
      <m:oMath>
        <m:acc>
          <m:accPr>
            <m:chr m:val="̃"/>
            <m:ctrlPr>
              <w:rPr>
                <w:rFonts w:ascii="Cambria Math" w:eastAsiaTheme="minorEastAsia" w:hAnsi="Cambria Math" w:cstheme="minorHAnsi"/>
              </w:rPr>
            </m:ctrlPr>
          </m:accPr>
          <m:e>
            <m:r>
              <m:rPr>
                <m:sty m:val="p"/>
              </m:rPr>
              <w:rPr>
                <w:rFonts w:ascii="Cambria Math" w:eastAsiaTheme="minorEastAsia" w:cstheme="minorHAnsi"/>
              </w:rPr>
              <m:t>c</m:t>
            </m:r>
          </m:e>
        </m:acc>
        <m:r>
          <m:rPr>
            <m:sty m:val="p"/>
          </m:rPr>
          <w:rPr>
            <w:rFonts w:ascii="Cambria Math" w:eastAsiaTheme="minorEastAsia" w:cstheme="minorHAnsi"/>
          </w:rPr>
          <m:t>=0.264</m:t>
        </m:r>
      </m:oMath>
      <w:r w:rsidR="00F22211">
        <w:rPr>
          <w:rFonts w:eastAsiaTheme="minorEastAsia" w:cstheme="minorHAnsi"/>
        </w:rPr>
        <w:t xml:space="preserve"> and NEO </w:t>
      </w:r>
      <m:oMath>
        <m:r>
          <m:rPr>
            <m:sty m:val="p"/>
          </m:rPr>
          <w:rPr>
            <w:rFonts w:ascii="Cambria Math" w:eastAsiaTheme="minorEastAsia" w:cstheme="minorHAnsi"/>
          </w:rPr>
          <m:t>kernel fitted against the compressibility sum</m:t>
        </m:r>
        <m:r>
          <m:rPr>
            <m:sty m:val="p"/>
          </m:rPr>
          <w:rPr>
            <w:rFonts w:ascii="Cambria Math" w:eastAsiaTheme="minorEastAsia" w:cstheme="minorHAnsi"/>
          </w:rPr>
          <m:t>-</m:t>
        </m:r>
        <m:r>
          <m:rPr>
            <m:sty m:val="p"/>
          </m:rPr>
          <w:rPr>
            <w:rFonts w:ascii="Cambria Math" w:eastAsiaTheme="minorEastAsia" w:cstheme="minorHAnsi"/>
          </w:rPr>
          <m:t>rule</m:t>
        </m:r>
      </m:oMath>
      <w:r w:rsidR="00F22211">
        <w:rPr>
          <w:rFonts w:eastAsiaTheme="minorEastAsia" w:cstheme="minorHAnsi"/>
        </w:rPr>
        <w:t xml:space="preserve"> </w:t>
      </w:r>
      <w:r w:rsidR="00474884">
        <w:rPr>
          <w:rFonts w:eastAsiaTheme="minorEastAsia" w:cstheme="minorHAnsi"/>
        </w:rPr>
        <w:t>are close</w:t>
      </w:r>
      <w:r w:rsidR="00F01F89">
        <w:rPr>
          <w:rFonts w:eastAsiaTheme="minorEastAsia" w:cstheme="minorHAnsi"/>
        </w:rPr>
        <w:t xml:space="preserve"> to each other</w:t>
      </w:r>
      <w:r w:rsidR="002E6AD5">
        <w:rPr>
          <w:rFonts w:eastAsiaTheme="minorEastAsia" w:cstheme="minorHAnsi"/>
        </w:rPr>
        <w:t>,</w:t>
      </w:r>
      <w:r w:rsidR="00F01F89">
        <w:rPr>
          <w:rFonts w:eastAsiaTheme="minorEastAsia" w:cstheme="minorHAnsi"/>
        </w:rPr>
        <w:t xml:space="preserve"> but the unphysical NEO </w:t>
      </w:r>
      <m:oMath>
        <m:acc>
          <m:accPr>
            <m:chr m:val="̃"/>
            <m:ctrlPr>
              <w:rPr>
                <w:rFonts w:ascii="Cambria Math" w:eastAsiaTheme="minorEastAsia" w:hAnsi="Cambria Math" w:cstheme="minorHAnsi"/>
              </w:rPr>
            </m:ctrlPr>
          </m:accPr>
          <m:e>
            <m:r>
              <m:rPr>
                <m:sty m:val="p"/>
              </m:rPr>
              <w:rPr>
                <w:rFonts w:ascii="Cambria Math" w:eastAsiaTheme="minorEastAsia" w:cstheme="minorHAnsi"/>
              </w:rPr>
              <m:t>c</m:t>
            </m:r>
          </m:e>
        </m:acc>
        <m:r>
          <m:rPr>
            <m:sty m:val="p"/>
          </m:rPr>
          <w:rPr>
            <w:rFonts w:ascii="Cambria Math" w:eastAsiaTheme="minorEastAsia" w:cstheme="minorHAnsi"/>
          </w:rPr>
          <m:t>=0.0037</m:t>
        </m:r>
      </m:oMath>
      <w:r w:rsidR="00E23DE1">
        <w:rPr>
          <w:rFonts w:eastAsiaTheme="minorEastAsia" w:cstheme="minorHAnsi"/>
        </w:rPr>
        <w:t xml:space="preserve"> adds a much larger correction to the RPA correlation energy.</w:t>
      </w:r>
      <w:r w:rsidR="00075029">
        <w:rPr>
          <w:rFonts w:eastAsiaTheme="minorEastAsia" w:cstheme="minorHAnsi"/>
        </w:rPr>
        <w:t xml:space="preserve"> </w:t>
      </w:r>
    </w:p>
    <w:p w:rsidR="00C50615" w:rsidRDefault="00C50615" w:rsidP="00C50615">
      <w:pPr>
        <w:autoSpaceDE w:val="0"/>
        <w:autoSpaceDN w:val="0"/>
        <w:adjustRightInd w:val="0"/>
        <w:spacing w:after="0" w:line="240" w:lineRule="auto"/>
        <w:jc w:val="both"/>
        <w:rPr>
          <w:rFonts w:eastAsiaTheme="minorEastAsia" w:cstheme="minorHAnsi"/>
        </w:rPr>
      </w:pPr>
      <w:r>
        <w:rPr>
          <w:rFonts w:eastAsiaTheme="minorEastAsia" w:cstheme="minorHAnsi"/>
        </w:rPr>
        <w:t xml:space="preserve">The constraints </w:t>
      </w:r>
      <w:r w:rsidR="001033C9">
        <w:rPr>
          <w:rFonts w:eastAsiaTheme="minorEastAsia" w:cstheme="minorHAnsi"/>
        </w:rPr>
        <w:t>of</w:t>
      </w:r>
      <w:r>
        <w:rPr>
          <w:rFonts w:eastAsiaTheme="minorEastAsia" w:cstheme="minorHAnsi"/>
        </w:rPr>
        <w:t xml:space="preserve"> Equations (</w:t>
      </w:r>
      <w:r w:rsidR="000D0904">
        <w:rPr>
          <w:rFonts w:eastAsiaTheme="minorEastAsia" w:cstheme="minorHAnsi"/>
        </w:rPr>
        <w:t>9) and (10</w:t>
      </w:r>
      <w:r>
        <w:rPr>
          <w:rFonts w:eastAsiaTheme="minorEastAsia" w:cstheme="minorHAnsi"/>
        </w:rPr>
        <w:t xml:space="preserve">) </w:t>
      </w:r>
      <w:r w:rsidR="002F0C3B">
        <w:rPr>
          <w:rFonts w:eastAsiaTheme="minorEastAsia" w:cstheme="minorHAnsi"/>
        </w:rPr>
        <w:t xml:space="preserve">control the </w:t>
      </w:r>
      <w:proofErr w:type="spellStart"/>
      <w:r w:rsidR="002F0C3B">
        <w:rPr>
          <w:rFonts w:eastAsiaTheme="minorEastAsia" w:cstheme="minorHAnsi"/>
        </w:rPr>
        <w:t>plasmon</w:t>
      </w:r>
      <w:proofErr w:type="spellEnd"/>
      <w:r w:rsidR="002F0C3B">
        <w:rPr>
          <w:rFonts w:eastAsiaTheme="minorEastAsia" w:cstheme="minorHAnsi"/>
        </w:rPr>
        <w:t xml:space="preserve"> dispersion and</w:t>
      </w:r>
      <w:r>
        <w:rPr>
          <w:rFonts w:eastAsiaTheme="minorEastAsia" w:cstheme="minorHAnsi"/>
        </w:rPr>
        <w:t xml:space="preserve"> the correlation energy of all other exchange and exchange-correlation kernels. The dynamic structure factor becomes a link that couples the physics in the correlation energy and </w:t>
      </w:r>
      <w:proofErr w:type="spellStart"/>
      <w:r>
        <w:rPr>
          <w:rFonts w:eastAsiaTheme="minorEastAsia" w:cstheme="minorHAnsi"/>
        </w:rPr>
        <w:t>plasmon</w:t>
      </w:r>
      <w:proofErr w:type="spellEnd"/>
      <w:r>
        <w:rPr>
          <w:rFonts w:eastAsiaTheme="minorEastAsia" w:cstheme="minorHAnsi"/>
        </w:rPr>
        <w:t xml:space="preserve"> dispersion. Through the correlation energy of ALDA no uniform-electron gas-based kernel can be more negative than </w:t>
      </w:r>
      <w:proofErr w:type="spellStart"/>
      <w:r>
        <w:rPr>
          <w:rFonts w:eastAsiaTheme="minorEastAsia" w:cstheme="minorHAnsi"/>
        </w:rPr>
        <w:t>ALDA</w:t>
      </w:r>
      <w:r w:rsidR="00837D3E">
        <w:rPr>
          <w:rFonts w:eastAsiaTheme="minorEastAsia" w:cstheme="minorHAnsi"/>
        </w:rPr>
        <w:t>x</w:t>
      </w:r>
      <w:r>
        <w:rPr>
          <w:rFonts w:eastAsiaTheme="minorEastAsia" w:cstheme="minorHAnsi"/>
        </w:rPr>
        <w:t>c</w:t>
      </w:r>
      <w:proofErr w:type="spellEnd"/>
      <w:r>
        <w:rPr>
          <w:rFonts w:eastAsiaTheme="minorEastAsia" w:cstheme="minorHAnsi"/>
        </w:rPr>
        <w:t xml:space="preserve"> in the correlation energy </w:t>
      </w:r>
      <w:r w:rsidR="001033C9">
        <w:rPr>
          <w:rFonts w:eastAsiaTheme="minorEastAsia" w:cstheme="minorHAnsi"/>
        </w:rPr>
        <w:t>and thus</w:t>
      </w:r>
      <w:r>
        <w:rPr>
          <w:rFonts w:eastAsiaTheme="minorEastAsia" w:cstheme="minorHAnsi"/>
        </w:rPr>
        <w:t xml:space="preserve"> in the </w:t>
      </w:r>
      <w:proofErr w:type="spellStart"/>
      <w:r>
        <w:rPr>
          <w:rFonts w:eastAsiaTheme="minorEastAsia" w:cstheme="minorHAnsi"/>
        </w:rPr>
        <w:t>plasmon</w:t>
      </w:r>
      <w:proofErr w:type="spellEnd"/>
      <w:r>
        <w:rPr>
          <w:rFonts w:eastAsiaTheme="minorEastAsia" w:cstheme="minorHAnsi"/>
        </w:rPr>
        <w:t xml:space="preserve"> dispersion. The NEO </w:t>
      </w:r>
      <m:oMath>
        <m:acc>
          <m:accPr>
            <m:chr m:val="̃"/>
            <m:ctrlPr>
              <w:rPr>
                <w:rFonts w:ascii="Cambria Math" w:eastAsiaTheme="minorEastAsia" w:hAnsi="Cambria Math" w:cstheme="minorHAnsi"/>
              </w:rPr>
            </m:ctrlPr>
          </m:accPr>
          <m:e>
            <m:r>
              <m:rPr>
                <m:sty m:val="p"/>
              </m:rPr>
              <w:rPr>
                <w:rFonts w:ascii="Cambria Math" w:eastAsiaTheme="minorEastAsia" w:cstheme="minorHAnsi"/>
              </w:rPr>
              <m:t>c</m:t>
            </m:r>
          </m:e>
        </m:acc>
        <m:r>
          <m:rPr>
            <m:sty m:val="p"/>
          </m:rPr>
          <w:rPr>
            <w:rFonts w:ascii="Cambria Math" w:eastAsiaTheme="minorEastAsia" w:cstheme="minorHAnsi"/>
          </w:rPr>
          <m:t>=0.264</m:t>
        </m:r>
      </m:oMath>
      <w:r>
        <w:rPr>
          <w:rFonts w:eastAsiaTheme="minorEastAsia" w:cstheme="minorHAnsi"/>
        </w:rPr>
        <w:t xml:space="preserve"> kernel is uniform electron gas-based only through its energy optimization to the high-density limit</w:t>
      </w:r>
      <w:r w:rsidR="002F0C3B">
        <w:rPr>
          <w:rFonts w:eastAsiaTheme="minorEastAsia" w:cstheme="minorHAnsi"/>
        </w:rPr>
        <w:t xml:space="preserve">, and performs reasonably for both </w:t>
      </w:r>
      <w:proofErr w:type="spellStart"/>
      <w:r w:rsidR="002F0C3B">
        <w:rPr>
          <w:rFonts w:eastAsiaTheme="minorEastAsia" w:cstheme="minorHAnsi"/>
        </w:rPr>
        <w:t>plasmon</w:t>
      </w:r>
      <w:proofErr w:type="spellEnd"/>
      <w:r w:rsidR="002F0C3B">
        <w:rPr>
          <w:rFonts w:eastAsiaTheme="minorEastAsia" w:cstheme="minorHAnsi"/>
        </w:rPr>
        <w:t xml:space="preserve"> dispersion and correlation energy in </w:t>
      </w:r>
      <w:proofErr w:type="spellStart"/>
      <w:r w:rsidR="002F0C3B">
        <w:rPr>
          <w:rFonts w:eastAsiaTheme="minorEastAsia" w:cstheme="minorHAnsi"/>
        </w:rPr>
        <w:t>jellium</w:t>
      </w:r>
      <w:proofErr w:type="spellEnd"/>
      <w:r>
        <w:rPr>
          <w:rFonts w:eastAsiaTheme="minorEastAsia" w:cstheme="minorHAnsi"/>
        </w:rPr>
        <w:t>.</w:t>
      </w:r>
    </w:p>
    <w:p w:rsidR="00C50615" w:rsidRDefault="00C50615" w:rsidP="00F22211">
      <w:pPr>
        <w:autoSpaceDE w:val="0"/>
        <w:autoSpaceDN w:val="0"/>
        <w:adjustRightInd w:val="0"/>
        <w:spacing w:after="0" w:line="240" w:lineRule="auto"/>
        <w:jc w:val="both"/>
        <w:rPr>
          <w:rFonts w:eastAsiaTheme="minorEastAsia" w:cstheme="minorHAnsi"/>
        </w:rPr>
      </w:pPr>
    </w:p>
    <w:p w:rsidR="005E5A95" w:rsidRDefault="005E5A95" w:rsidP="00AE1D52">
      <w:pPr>
        <w:autoSpaceDE w:val="0"/>
        <w:autoSpaceDN w:val="0"/>
        <w:adjustRightInd w:val="0"/>
        <w:spacing w:after="0" w:line="240" w:lineRule="auto"/>
        <w:jc w:val="both"/>
        <w:rPr>
          <w:rFonts w:eastAsiaTheme="minorEastAsia" w:cstheme="minorHAnsi"/>
        </w:rPr>
      </w:pPr>
    </w:p>
    <w:p w:rsidR="005E5A95" w:rsidRDefault="005E5A95" w:rsidP="00AE1D52">
      <w:pPr>
        <w:autoSpaceDE w:val="0"/>
        <w:autoSpaceDN w:val="0"/>
        <w:adjustRightInd w:val="0"/>
        <w:spacing w:after="0" w:line="240" w:lineRule="auto"/>
        <w:jc w:val="both"/>
        <w:rPr>
          <w:rFonts w:eastAsiaTheme="minorEastAsia" w:cstheme="minorHAnsi"/>
        </w:rPr>
      </w:pPr>
    </w:p>
    <w:p w:rsidR="005E5A95" w:rsidRDefault="005E5A95" w:rsidP="00AE1D52">
      <w:pPr>
        <w:autoSpaceDE w:val="0"/>
        <w:autoSpaceDN w:val="0"/>
        <w:adjustRightInd w:val="0"/>
        <w:spacing w:after="0" w:line="240" w:lineRule="auto"/>
        <w:jc w:val="both"/>
        <w:rPr>
          <w:rFonts w:eastAsiaTheme="minorEastAsia" w:cstheme="minorHAnsi"/>
        </w:rPr>
      </w:pPr>
      <w:r w:rsidRPr="005E5A95">
        <w:rPr>
          <w:noProof/>
        </w:rPr>
        <w:lastRenderedPageBreak/>
        <w:t xml:space="preserve"> </w:t>
      </w:r>
      <w:r w:rsidR="007C7BCD">
        <w:rPr>
          <w:noProof/>
        </w:rPr>
        <w:drawing>
          <wp:inline distT="0" distB="0" distL="0" distR="0">
            <wp:extent cx="2771917" cy="1882034"/>
            <wp:effectExtent l="19050" t="0" r="9383"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2776901" cy="1885418"/>
                    </a:xfrm>
                    <a:prstGeom prst="rect">
                      <a:avLst/>
                    </a:prstGeom>
                    <a:noFill/>
                    <a:ln w="9525">
                      <a:noFill/>
                      <a:miter lim="800000"/>
                      <a:headEnd/>
                      <a:tailEnd/>
                    </a:ln>
                  </pic:spPr>
                </pic:pic>
              </a:graphicData>
            </a:graphic>
          </wp:inline>
        </w:drawing>
      </w:r>
      <w:r w:rsidR="006D65D3">
        <w:rPr>
          <w:noProof/>
        </w:rPr>
        <w:drawing>
          <wp:inline distT="0" distB="0" distL="0" distR="0">
            <wp:extent cx="2737798" cy="1888672"/>
            <wp:effectExtent l="19050" t="0" r="5402"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737159" cy="1888231"/>
                    </a:xfrm>
                    <a:prstGeom prst="rect">
                      <a:avLst/>
                    </a:prstGeom>
                    <a:noFill/>
                    <a:ln w="9525">
                      <a:noFill/>
                      <a:miter lim="800000"/>
                      <a:headEnd/>
                      <a:tailEnd/>
                    </a:ln>
                  </pic:spPr>
                </pic:pic>
              </a:graphicData>
            </a:graphic>
          </wp:inline>
        </w:drawing>
      </w: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Default="00106BA0" w:rsidP="002F209D">
      <w:pPr>
        <w:autoSpaceDE w:val="0"/>
        <w:autoSpaceDN w:val="0"/>
        <w:adjustRightInd w:val="0"/>
        <w:spacing w:after="0" w:line="240" w:lineRule="auto"/>
        <w:jc w:val="both"/>
        <w:rPr>
          <w:rFonts w:ascii="Times New Roman" w:eastAsiaTheme="minorEastAsia" w:hAnsi="Times New Roman" w:cs="Times New Roman"/>
        </w:rPr>
      </w:pPr>
    </w:p>
    <w:p w:rsidR="00106BA0" w:rsidRPr="00110650" w:rsidRDefault="00623108" w:rsidP="002F209D">
      <w:pPr>
        <w:autoSpaceDE w:val="0"/>
        <w:autoSpaceDN w:val="0"/>
        <w:adjustRightInd w:val="0"/>
        <w:spacing w:after="0" w:line="240" w:lineRule="auto"/>
        <w:jc w:val="both"/>
        <w:rPr>
          <w:rFonts w:cstheme="minorHAnsi"/>
        </w:rPr>
      </w:pPr>
      <w:proofErr w:type="gramStart"/>
      <w:r w:rsidRPr="00623108">
        <w:rPr>
          <w:rFonts w:cstheme="minorHAnsi"/>
          <w:b/>
        </w:rPr>
        <w:t>Fig</w:t>
      </w:r>
      <w:r>
        <w:rPr>
          <w:rFonts w:cstheme="minorHAnsi"/>
          <w:b/>
        </w:rPr>
        <w:t>.</w:t>
      </w:r>
      <w:r w:rsidRPr="00623108">
        <w:rPr>
          <w:rFonts w:cstheme="minorHAnsi"/>
          <w:b/>
        </w:rPr>
        <w:t xml:space="preserve"> 7.</w:t>
      </w:r>
      <w:proofErr w:type="gramEnd"/>
      <w:r w:rsidRPr="00623108">
        <w:rPr>
          <w:rFonts w:cstheme="minorHAnsi"/>
          <w:b/>
        </w:rPr>
        <w:t xml:space="preserve"> </w:t>
      </w:r>
      <w:proofErr w:type="spellStart"/>
      <w:r w:rsidR="001C044F">
        <w:rPr>
          <w:rFonts w:cstheme="minorHAnsi"/>
        </w:rPr>
        <w:t>Wavevector</w:t>
      </w:r>
      <w:proofErr w:type="spellEnd"/>
      <w:r w:rsidR="001C044F">
        <w:rPr>
          <w:rFonts w:cstheme="minorHAnsi"/>
        </w:rPr>
        <w:t xml:space="preserve"> analysis of the</w:t>
      </w:r>
      <w:r w:rsidR="00AA1E2D">
        <w:rPr>
          <w:rFonts w:cstheme="minorHAnsi"/>
        </w:rPr>
        <w:t xml:space="preserve"> ground state</w:t>
      </w:r>
      <w:r w:rsidR="00B41202">
        <w:rPr>
          <w:rFonts w:cstheme="minorHAnsi"/>
        </w:rPr>
        <w:t xml:space="preserve"> correlation-only</w:t>
      </w:r>
      <w:r w:rsidR="00110650" w:rsidRPr="00110650">
        <w:rPr>
          <w:rFonts w:cstheme="minorHAnsi"/>
        </w:rPr>
        <w:t xml:space="preserve"> energy </w:t>
      </w:r>
      <w:r w:rsidR="001033C9">
        <w:rPr>
          <w:rFonts w:cstheme="minorHAnsi"/>
        </w:rPr>
        <w:t xml:space="preserve">of </w:t>
      </w:r>
      <w:proofErr w:type="spellStart"/>
      <w:r w:rsidR="001033C9">
        <w:rPr>
          <w:rFonts w:cstheme="minorHAnsi"/>
        </w:rPr>
        <w:t>jellium</w:t>
      </w:r>
      <w:proofErr w:type="spellEnd"/>
      <w:r w:rsidR="001033C9">
        <w:rPr>
          <w:rFonts w:cstheme="minorHAnsi"/>
        </w:rPr>
        <w:t xml:space="preserve"> </w:t>
      </w:r>
      <w:r w:rsidR="00110650" w:rsidRPr="00110650">
        <w:rPr>
          <w:rFonts w:cstheme="minorHAnsi"/>
        </w:rPr>
        <w:t>from the dynamic structure factor for</w:t>
      </w:r>
      <w:r w:rsidR="001C044F">
        <w:rPr>
          <w:rFonts w:cstheme="minorHAnsi"/>
        </w:rPr>
        <w:t xml:space="preserve"> reduced </w:t>
      </w:r>
      <w:proofErr w:type="spellStart"/>
      <w:r w:rsidR="001C044F">
        <w:rPr>
          <w:rFonts w:cstheme="minorHAnsi"/>
        </w:rPr>
        <w:t>wavevector</w:t>
      </w:r>
      <w:proofErr w:type="spellEnd"/>
      <w:r w:rsidR="00110650" w:rsidRPr="00110650">
        <w:rPr>
          <w:rFonts w:cstheme="minorHAnsi"/>
        </w:rPr>
        <w:t xml:space="preserve"> </w:t>
      </w:r>
      <m:oMath>
        <m:r>
          <m:rPr>
            <m:sty m:val="p"/>
          </m:rPr>
          <w:rPr>
            <w:rFonts w:ascii="Cambria Math" w:hAnsi="Cambria Math" w:cstheme="minorHAnsi"/>
          </w:rPr>
          <m:t>Q=</m:t>
        </m:r>
        <m:f>
          <m:fPr>
            <m:ctrlPr>
              <w:rPr>
                <w:rFonts w:ascii="Cambria Math" w:hAnsi="Cambria Math" w:cstheme="minorHAnsi"/>
              </w:rPr>
            </m:ctrlPr>
          </m:fPr>
          <m:num>
            <m:r>
              <m:rPr>
                <m:sty m:val="p"/>
              </m:rPr>
              <w:rPr>
                <w:rFonts w:ascii="Cambria Math" w:hAnsi="Cambria Math" w:cstheme="minorHAnsi"/>
              </w:rPr>
              <m:t>k</m:t>
            </m:r>
          </m:num>
          <m:den>
            <m:r>
              <m:rPr>
                <m:sty m:val="p"/>
              </m:rPr>
              <w:rPr>
                <w:rFonts w:ascii="Cambria Math" w:hAnsi="Cambria Math" w:cstheme="minorHAnsi"/>
              </w:rPr>
              <m:t>2</m:t>
            </m:r>
            <m:sSub>
              <m:sSubPr>
                <m:ctrlPr>
                  <w:rPr>
                    <w:rFonts w:ascii="Cambria Math" w:hAnsi="Cambria Math" w:cstheme="minorHAnsi"/>
                  </w:rPr>
                </m:ctrlPr>
              </m:sSubPr>
              <m:e>
                <m:r>
                  <m:rPr>
                    <m:sty m:val="p"/>
                  </m:rPr>
                  <w:rPr>
                    <w:rFonts w:ascii="Cambria Math" w:hAnsi="Cambria Math" w:cstheme="minorHAnsi"/>
                  </w:rPr>
                  <m:t>k</m:t>
                </m:r>
              </m:e>
              <m:sub>
                <m:r>
                  <m:rPr>
                    <m:sty m:val="p"/>
                  </m:rPr>
                  <w:rPr>
                    <w:rFonts w:ascii="Cambria Math" w:hAnsi="Cambria Math" w:cstheme="minorHAnsi"/>
                  </w:rPr>
                  <m:t>F</m:t>
                </m:r>
              </m:sub>
            </m:sSub>
            <m:ctrlPr>
              <w:rPr>
                <w:rFonts w:ascii="Cambria Math" w:eastAsiaTheme="minorEastAsia" w:hAnsi="Cambria Math" w:cstheme="minorHAnsi"/>
                <w:i/>
              </w:rPr>
            </m:ctrlPr>
          </m:den>
        </m:f>
        <m:r>
          <m:rPr>
            <m:sty m:val="p"/>
          </m:rPr>
          <w:rPr>
            <w:rFonts w:ascii="Cambria Math" w:hAnsi="Cambria Math" w:cstheme="minorHAnsi"/>
          </w:rPr>
          <m:t>.</m:t>
        </m:r>
      </m:oMath>
      <w:r w:rsidR="00110650" w:rsidRPr="00110650">
        <w:rPr>
          <w:rFonts w:eastAsiaTheme="minorEastAsia" w:cstheme="minorHAnsi"/>
        </w:rPr>
        <w:t xml:space="preserve"> </w:t>
      </w:r>
      <w:r w:rsidR="00B41202">
        <w:rPr>
          <w:rFonts w:eastAsiaTheme="minorEastAsia" w:cstheme="minorHAnsi"/>
        </w:rPr>
        <w:t xml:space="preserve">The </w:t>
      </w:r>
      <w:r w:rsidR="00AA1E2D">
        <w:rPr>
          <w:rFonts w:eastAsiaTheme="minorEastAsia" w:cstheme="minorHAnsi"/>
        </w:rPr>
        <w:t>left figure</w:t>
      </w:r>
      <w:r w:rsidR="00B41202">
        <w:rPr>
          <w:rFonts w:eastAsiaTheme="minorEastAsia" w:cstheme="minorHAnsi"/>
        </w:rPr>
        <w:t xml:space="preserve"> show</w:t>
      </w:r>
      <w:r w:rsidR="00AA1E2D">
        <w:rPr>
          <w:rFonts w:eastAsiaTheme="minorEastAsia" w:cstheme="minorHAnsi"/>
        </w:rPr>
        <w:t>s</w:t>
      </w:r>
      <w:r w:rsidR="00B41202">
        <w:rPr>
          <w:rFonts w:eastAsiaTheme="minorEastAsia" w:cstheme="minorHAnsi"/>
        </w:rPr>
        <w:t xml:space="preserve"> the </w:t>
      </w:r>
      <w:r w:rsidR="00B41202">
        <w:rPr>
          <w:rFonts w:cstheme="minorHAnsi"/>
        </w:rPr>
        <w:t xml:space="preserve">correlation-only energy for </w:t>
      </w:r>
      <w:r w:rsidR="00AA1E2D">
        <w:rPr>
          <w:rFonts w:cstheme="minorHAnsi"/>
        </w:rPr>
        <w:t>RPA</w:t>
      </w:r>
      <w:r w:rsidR="00492CBE">
        <w:rPr>
          <w:rFonts w:cstheme="minorHAnsi"/>
        </w:rPr>
        <w:t>,</w:t>
      </w:r>
      <w:r w:rsidR="00AA1E2D">
        <w:rPr>
          <w:rFonts w:cstheme="minorHAnsi"/>
        </w:rPr>
        <w:t xml:space="preserve"> </w:t>
      </w:r>
      <w:r w:rsidR="00492CBE">
        <w:rPr>
          <w:rFonts w:cstheme="minorHAnsi"/>
        </w:rPr>
        <w:t xml:space="preserve">ALDA and NEO with the three choices for </w:t>
      </w:r>
      <m:oMath>
        <m:acc>
          <m:accPr>
            <m:chr m:val="̃"/>
            <m:ctrlPr>
              <w:rPr>
                <w:rFonts w:ascii="Cambria Math" w:hAnsi="Cambria Math" w:cstheme="minorHAnsi"/>
              </w:rPr>
            </m:ctrlPr>
          </m:accPr>
          <m:e>
            <m:r>
              <m:rPr>
                <m:sty m:val="p"/>
              </m:rPr>
              <w:rPr>
                <w:rFonts w:ascii="Cambria Math" w:hAnsi="Cambria Math" w:cstheme="minorHAnsi"/>
              </w:rPr>
              <m:t>c</m:t>
            </m:r>
          </m:e>
        </m:acc>
        <m:r>
          <m:rPr>
            <m:sty m:val="p"/>
          </m:rPr>
          <w:rPr>
            <w:rFonts w:ascii="Cambria Math" w:hAnsi="Cambria Math" w:cstheme="minorHAnsi"/>
          </w:rPr>
          <m:t>,</m:t>
        </m:r>
      </m:oMath>
      <w:r w:rsidR="00AA1E2D">
        <w:rPr>
          <w:rFonts w:cstheme="minorHAnsi"/>
        </w:rPr>
        <w:t xml:space="preserve"> for </w:t>
      </w:r>
      <w:proofErr w:type="spellStart"/>
      <w:r w:rsidR="00B41202">
        <w:rPr>
          <w:rFonts w:cstheme="minorHAnsi"/>
        </w:rPr>
        <w:t>r</w:t>
      </w:r>
      <w:r w:rsidR="00B41202" w:rsidRPr="00B41202">
        <w:rPr>
          <w:rFonts w:cstheme="minorHAnsi"/>
          <w:vertAlign w:val="subscript"/>
        </w:rPr>
        <w:t>s</w:t>
      </w:r>
      <w:proofErr w:type="spellEnd"/>
      <w:r w:rsidR="00B41202">
        <w:rPr>
          <w:rFonts w:cstheme="minorHAnsi"/>
        </w:rPr>
        <w:t>=</w:t>
      </w:r>
      <w:r w:rsidR="007F314D">
        <w:rPr>
          <w:rFonts w:cstheme="minorHAnsi"/>
        </w:rPr>
        <w:t>4</w:t>
      </w:r>
      <w:r w:rsidR="00B41202">
        <w:rPr>
          <w:rFonts w:cstheme="minorHAnsi"/>
        </w:rPr>
        <w:t xml:space="preserve">. The </w:t>
      </w:r>
      <w:r w:rsidR="00AA1E2D">
        <w:rPr>
          <w:rFonts w:cstheme="minorHAnsi"/>
        </w:rPr>
        <w:t>right figure</w:t>
      </w:r>
      <w:r w:rsidR="00B41202">
        <w:rPr>
          <w:rFonts w:cstheme="minorHAnsi"/>
        </w:rPr>
        <w:t xml:space="preserve"> show</w:t>
      </w:r>
      <w:r w:rsidR="00AA1E2D">
        <w:rPr>
          <w:rFonts w:cstheme="minorHAnsi"/>
        </w:rPr>
        <w:t>s</w:t>
      </w:r>
      <w:r w:rsidR="00B41202">
        <w:rPr>
          <w:rFonts w:cstheme="minorHAnsi"/>
        </w:rPr>
        <w:t xml:space="preserve"> the same for</w:t>
      </w:r>
      <w:r w:rsidR="00AA1E2D">
        <w:rPr>
          <w:rFonts w:cstheme="minorHAnsi"/>
        </w:rPr>
        <w:t xml:space="preserve"> </w:t>
      </w:r>
      <w:proofErr w:type="spellStart"/>
      <w:r w:rsidR="00B41202">
        <w:rPr>
          <w:rFonts w:cstheme="minorHAnsi"/>
        </w:rPr>
        <w:t>r</w:t>
      </w:r>
      <w:r w:rsidR="00B41202" w:rsidRPr="00B41202">
        <w:rPr>
          <w:rFonts w:cstheme="minorHAnsi"/>
          <w:vertAlign w:val="subscript"/>
        </w:rPr>
        <w:t>s</w:t>
      </w:r>
      <w:proofErr w:type="spellEnd"/>
      <w:r w:rsidR="00B41202">
        <w:rPr>
          <w:rFonts w:cstheme="minorHAnsi"/>
        </w:rPr>
        <w:t>=5.62 corresponding to Cs.</w:t>
      </w:r>
    </w:p>
    <w:p w:rsidR="00623108" w:rsidRDefault="00623108" w:rsidP="002F209D">
      <w:pPr>
        <w:autoSpaceDE w:val="0"/>
        <w:autoSpaceDN w:val="0"/>
        <w:adjustRightInd w:val="0"/>
        <w:spacing w:after="0" w:line="240" w:lineRule="auto"/>
        <w:jc w:val="both"/>
        <w:rPr>
          <w:rFonts w:ascii="Times New Roman" w:hAnsi="Times New Roman" w:cs="Times New Roman"/>
        </w:rPr>
      </w:pPr>
    </w:p>
    <w:p w:rsidR="007F314D" w:rsidRDefault="007F314D" w:rsidP="002F209D">
      <w:pPr>
        <w:autoSpaceDE w:val="0"/>
        <w:autoSpaceDN w:val="0"/>
        <w:adjustRightInd w:val="0"/>
        <w:spacing w:after="0" w:line="240" w:lineRule="auto"/>
        <w:jc w:val="both"/>
        <w:rPr>
          <w:rFonts w:cstheme="minorHAnsi"/>
          <w:b/>
        </w:rPr>
      </w:pPr>
    </w:p>
    <w:p w:rsidR="007F314D" w:rsidRDefault="007F314D" w:rsidP="002F209D">
      <w:pPr>
        <w:autoSpaceDE w:val="0"/>
        <w:autoSpaceDN w:val="0"/>
        <w:adjustRightInd w:val="0"/>
        <w:spacing w:after="0" w:line="240" w:lineRule="auto"/>
        <w:jc w:val="both"/>
        <w:rPr>
          <w:rFonts w:cstheme="minorHAnsi"/>
          <w:b/>
        </w:rPr>
      </w:pPr>
    </w:p>
    <w:p w:rsidR="00623108" w:rsidRPr="00A7434B" w:rsidRDefault="00A7434B" w:rsidP="002F209D">
      <w:pPr>
        <w:autoSpaceDE w:val="0"/>
        <w:autoSpaceDN w:val="0"/>
        <w:adjustRightInd w:val="0"/>
        <w:spacing w:after="0" w:line="240" w:lineRule="auto"/>
        <w:jc w:val="both"/>
        <w:rPr>
          <w:rFonts w:cstheme="minorHAnsi"/>
          <w:b/>
        </w:rPr>
      </w:pPr>
      <w:r w:rsidRPr="00A7434B">
        <w:rPr>
          <w:rFonts w:cstheme="minorHAnsi"/>
          <w:b/>
        </w:rPr>
        <w:t xml:space="preserve">Conclusion </w:t>
      </w:r>
    </w:p>
    <w:p w:rsidR="00623108" w:rsidRDefault="00623108" w:rsidP="002F209D">
      <w:pPr>
        <w:autoSpaceDE w:val="0"/>
        <w:autoSpaceDN w:val="0"/>
        <w:adjustRightInd w:val="0"/>
        <w:spacing w:after="0" w:line="240" w:lineRule="auto"/>
        <w:jc w:val="both"/>
        <w:rPr>
          <w:rFonts w:ascii="Times New Roman" w:hAnsi="Times New Roman" w:cs="Times New Roman"/>
        </w:rPr>
      </w:pPr>
    </w:p>
    <w:p w:rsidR="00623108" w:rsidRDefault="00FF07D0" w:rsidP="002F209D">
      <w:pPr>
        <w:autoSpaceDE w:val="0"/>
        <w:autoSpaceDN w:val="0"/>
        <w:adjustRightInd w:val="0"/>
        <w:spacing w:after="0" w:line="240" w:lineRule="auto"/>
        <w:jc w:val="both"/>
        <w:rPr>
          <w:rFonts w:ascii="Times New Roman" w:hAnsi="Times New Roman" w:cs="Times New Roman"/>
        </w:rPr>
      </w:pPr>
      <w:r w:rsidRPr="00FF07D0">
        <w:rPr>
          <w:rFonts w:cstheme="minorHAnsi"/>
        </w:rPr>
        <w:t>We have presented various mode</w:t>
      </w:r>
      <w:r w:rsidR="00B72BC7">
        <w:rPr>
          <w:rFonts w:cstheme="minorHAnsi"/>
        </w:rPr>
        <w:t>l</w:t>
      </w:r>
      <w:r w:rsidRPr="00FF07D0">
        <w:rPr>
          <w:rFonts w:cstheme="minorHAnsi"/>
        </w:rPr>
        <w:t xml:space="preserve"> exchange-corre</w:t>
      </w:r>
      <w:r w:rsidR="00B72BC7">
        <w:rPr>
          <w:rFonts w:cstheme="minorHAnsi"/>
        </w:rPr>
        <w:t>lat</w:t>
      </w:r>
      <w:r w:rsidRPr="00FF07D0">
        <w:rPr>
          <w:rFonts w:cstheme="minorHAnsi"/>
        </w:rPr>
        <w:t xml:space="preserve">ion kernels beyond-RPA for the </w:t>
      </w:r>
      <w:proofErr w:type="spellStart"/>
      <w:r w:rsidRPr="00FF07D0">
        <w:rPr>
          <w:rFonts w:cstheme="minorHAnsi"/>
        </w:rPr>
        <w:t>plasmon</w:t>
      </w:r>
      <w:proofErr w:type="spellEnd"/>
      <w:r w:rsidRPr="00FF07D0">
        <w:rPr>
          <w:rFonts w:cstheme="minorHAnsi"/>
        </w:rPr>
        <w:t xml:space="preserve"> dispersion within the </w:t>
      </w:r>
      <w:proofErr w:type="spellStart"/>
      <w:r w:rsidRPr="00FF07D0">
        <w:rPr>
          <w:rFonts w:cstheme="minorHAnsi"/>
        </w:rPr>
        <w:t>jellium</w:t>
      </w:r>
      <w:proofErr w:type="spellEnd"/>
      <w:r w:rsidRPr="00FF07D0">
        <w:rPr>
          <w:rFonts w:cstheme="minorHAnsi"/>
        </w:rPr>
        <w:t xml:space="preserve"> model for alkali metals.</w:t>
      </w:r>
      <w:r w:rsidR="00A02197">
        <w:rPr>
          <w:rFonts w:cstheme="minorHAnsi"/>
        </w:rPr>
        <w:t xml:space="preserve"> </w:t>
      </w:r>
      <w:r w:rsidR="00837D3E">
        <w:rPr>
          <w:rFonts w:cstheme="minorHAnsi"/>
        </w:rPr>
        <w:t xml:space="preserve">Various kernel corrections to RPA have been considered. </w:t>
      </w:r>
      <w:r w:rsidR="00A02197">
        <w:rPr>
          <w:rFonts w:cstheme="minorHAnsi"/>
        </w:rPr>
        <w:t xml:space="preserve">We show that the </w:t>
      </w:r>
      <w:proofErr w:type="spellStart"/>
      <w:r w:rsidR="00A02197">
        <w:rPr>
          <w:rFonts w:cstheme="minorHAnsi"/>
        </w:rPr>
        <w:t>plasmon</w:t>
      </w:r>
      <w:proofErr w:type="spellEnd"/>
      <w:r w:rsidR="00A02197">
        <w:rPr>
          <w:rFonts w:cstheme="minorHAnsi"/>
        </w:rPr>
        <w:t xml:space="preserve"> </w:t>
      </w:r>
      <w:proofErr w:type="gramStart"/>
      <w:r w:rsidR="00437BC5">
        <w:rPr>
          <w:rFonts w:cstheme="minorHAnsi"/>
        </w:rPr>
        <w:t xml:space="preserve">dispersion </w:t>
      </w:r>
      <w:r w:rsidR="00A02197">
        <w:rPr>
          <w:rFonts w:cstheme="minorHAnsi"/>
        </w:rPr>
        <w:t xml:space="preserve"> </w:t>
      </w:r>
      <w:r w:rsidR="00437BC5">
        <w:rPr>
          <w:rFonts w:cstheme="minorHAnsi"/>
        </w:rPr>
        <w:t>is</w:t>
      </w:r>
      <w:proofErr w:type="gramEnd"/>
      <w:r w:rsidR="00437BC5">
        <w:rPr>
          <w:rFonts w:cstheme="minorHAnsi"/>
        </w:rPr>
        <w:t xml:space="preserve"> </w:t>
      </w:r>
      <w:r w:rsidR="00A02197">
        <w:rPr>
          <w:rFonts w:cstheme="minorHAnsi"/>
        </w:rPr>
        <w:t xml:space="preserve">strictly controlled by exact constraints. Additional physics </w:t>
      </w:r>
      <w:r w:rsidR="00437BC5">
        <w:rPr>
          <w:rFonts w:cstheme="minorHAnsi"/>
        </w:rPr>
        <w:t>beyond the ALDA kernel</w:t>
      </w:r>
      <w:r w:rsidR="00837D3E">
        <w:rPr>
          <w:rFonts w:cstheme="minorHAnsi"/>
        </w:rPr>
        <w:t>,</w:t>
      </w:r>
      <w:r w:rsidR="00437BC5">
        <w:rPr>
          <w:rFonts w:cstheme="minorHAnsi"/>
        </w:rPr>
        <w:t xml:space="preserve"> </w:t>
      </w:r>
      <w:r w:rsidR="00A02197">
        <w:rPr>
          <w:rFonts w:cstheme="minorHAnsi"/>
        </w:rPr>
        <w:t xml:space="preserve">such as </w:t>
      </w:r>
      <w:proofErr w:type="spellStart"/>
      <w:r w:rsidR="00A02197">
        <w:rPr>
          <w:rFonts w:cstheme="minorHAnsi"/>
        </w:rPr>
        <w:t>nonlocality</w:t>
      </w:r>
      <w:proofErr w:type="spellEnd"/>
      <w:r w:rsidR="00A02197">
        <w:rPr>
          <w:rFonts w:cstheme="minorHAnsi"/>
        </w:rPr>
        <w:t xml:space="preserve"> in space</w:t>
      </w:r>
      <w:r w:rsidR="00437BC5">
        <w:rPr>
          <w:rFonts w:cstheme="minorHAnsi"/>
        </w:rPr>
        <w:t>,</w:t>
      </w:r>
      <w:r w:rsidR="00A02197">
        <w:rPr>
          <w:rFonts w:cstheme="minorHAnsi"/>
        </w:rPr>
        <w:t xml:space="preserve"> can be </w:t>
      </w:r>
      <w:r w:rsidR="00437BC5">
        <w:rPr>
          <w:rFonts w:cstheme="minorHAnsi"/>
        </w:rPr>
        <w:t>unimportant</w:t>
      </w:r>
      <w:r w:rsidR="00A02197">
        <w:rPr>
          <w:rFonts w:cstheme="minorHAnsi"/>
        </w:rPr>
        <w:t xml:space="preserve"> for </w:t>
      </w:r>
      <w:proofErr w:type="spellStart"/>
      <w:r w:rsidR="008C20CD">
        <w:rPr>
          <w:rFonts w:cstheme="minorHAnsi"/>
        </w:rPr>
        <w:t>p</w:t>
      </w:r>
      <w:r w:rsidR="00A02197">
        <w:rPr>
          <w:rFonts w:cstheme="minorHAnsi"/>
        </w:rPr>
        <w:t>lasmon</w:t>
      </w:r>
      <w:proofErr w:type="spellEnd"/>
      <w:r w:rsidR="00A02197">
        <w:rPr>
          <w:rFonts w:cstheme="minorHAnsi"/>
        </w:rPr>
        <w:t xml:space="preserve"> excitations.</w:t>
      </w:r>
      <w:r w:rsidR="00921356">
        <w:rPr>
          <w:rFonts w:cstheme="minorHAnsi"/>
        </w:rPr>
        <w:t xml:space="preserve"> In change, physical constraints </w:t>
      </w:r>
      <w:r w:rsidR="00437BC5">
        <w:rPr>
          <w:rFonts w:cstheme="minorHAnsi"/>
        </w:rPr>
        <w:t xml:space="preserve">such </w:t>
      </w:r>
      <w:r w:rsidR="00921356">
        <w:rPr>
          <w:rFonts w:cstheme="minorHAnsi"/>
        </w:rPr>
        <w:t xml:space="preserve">as the compressibility sum rule determine the </w:t>
      </w:r>
      <w:proofErr w:type="spellStart"/>
      <w:r w:rsidR="00921356">
        <w:rPr>
          <w:rFonts w:cstheme="minorHAnsi"/>
        </w:rPr>
        <w:t>plasmon</w:t>
      </w:r>
      <w:proofErr w:type="spellEnd"/>
      <w:r w:rsidR="00921356">
        <w:rPr>
          <w:rFonts w:cstheme="minorHAnsi"/>
        </w:rPr>
        <w:t xml:space="preserve"> d</w:t>
      </w:r>
      <w:r w:rsidR="001033C9">
        <w:rPr>
          <w:rFonts w:cstheme="minorHAnsi"/>
        </w:rPr>
        <w:t>ispersion</w:t>
      </w:r>
      <w:r w:rsidR="00921356">
        <w:rPr>
          <w:rFonts w:cstheme="minorHAnsi"/>
        </w:rPr>
        <w:t xml:space="preserve"> with exchange-correlation kernels.</w:t>
      </w:r>
      <w:r w:rsidR="00871641">
        <w:rPr>
          <w:rFonts w:cstheme="minorHAnsi"/>
        </w:rPr>
        <w:t xml:space="preserve"> Clearly </w:t>
      </w:r>
      <w:r w:rsidR="00437BC5">
        <w:rPr>
          <w:rFonts w:cstheme="minorHAnsi"/>
        </w:rPr>
        <w:t>none</w:t>
      </w:r>
      <w:r w:rsidR="00871641">
        <w:rPr>
          <w:rFonts w:cstheme="minorHAnsi"/>
        </w:rPr>
        <w:t xml:space="preserve"> of our methods based on particle-hole RPA </w:t>
      </w:r>
      <w:r w:rsidR="00437BC5">
        <w:rPr>
          <w:rFonts w:cstheme="minorHAnsi"/>
        </w:rPr>
        <w:t xml:space="preserve">for </w:t>
      </w:r>
      <w:proofErr w:type="spellStart"/>
      <w:r w:rsidR="00437BC5">
        <w:rPr>
          <w:rFonts w:cstheme="minorHAnsi"/>
        </w:rPr>
        <w:t>jellium</w:t>
      </w:r>
      <w:proofErr w:type="spellEnd"/>
      <w:r w:rsidR="00437BC5">
        <w:rPr>
          <w:rFonts w:cstheme="minorHAnsi"/>
        </w:rPr>
        <w:t xml:space="preserve"> </w:t>
      </w:r>
      <w:r w:rsidR="00871641">
        <w:rPr>
          <w:rFonts w:cstheme="minorHAnsi"/>
        </w:rPr>
        <w:t xml:space="preserve">is able to predict the experimentally observed negative </w:t>
      </w:r>
      <w:proofErr w:type="spellStart"/>
      <w:r w:rsidR="00871641">
        <w:rPr>
          <w:rFonts w:cstheme="minorHAnsi"/>
        </w:rPr>
        <w:t>plasmon</w:t>
      </w:r>
      <w:proofErr w:type="spellEnd"/>
      <w:r w:rsidR="00871641">
        <w:rPr>
          <w:rFonts w:cstheme="minorHAnsi"/>
        </w:rPr>
        <w:t xml:space="preserve"> dispersion for the heavy alkali metal Cs.</w:t>
      </w:r>
      <w:r w:rsidR="007F60AD">
        <w:rPr>
          <w:rFonts w:cstheme="minorHAnsi"/>
        </w:rPr>
        <w:t xml:space="preserve"> </w:t>
      </w:r>
      <w:r w:rsidR="00215C09">
        <w:rPr>
          <w:rFonts w:cstheme="minorHAnsi"/>
        </w:rPr>
        <w:t>The current exchange-correlation kernels do not have an explicit density dependence that could have a larger impact.</w:t>
      </w:r>
      <w:r w:rsidR="002868B8">
        <w:rPr>
          <w:rFonts w:cstheme="minorHAnsi"/>
        </w:rPr>
        <w:t xml:space="preserve"> </w:t>
      </w:r>
      <w:r w:rsidR="001B03B7">
        <w:rPr>
          <w:rFonts w:cstheme="minorHAnsi"/>
        </w:rPr>
        <w:t>For all the model exchange-correlation kernels</w:t>
      </w:r>
      <w:r w:rsidR="003F094F">
        <w:rPr>
          <w:rFonts w:cstheme="minorHAnsi"/>
        </w:rPr>
        <w:t>,</w:t>
      </w:r>
      <w:r w:rsidR="001B03B7">
        <w:rPr>
          <w:rFonts w:cstheme="minorHAnsi"/>
        </w:rPr>
        <w:t xml:space="preserve"> the </w:t>
      </w:r>
      <w:proofErr w:type="spellStart"/>
      <w:r w:rsidR="001B03B7">
        <w:rPr>
          <w:rFonts w:cstheme="minorHAnsi"/>
        </w:rPr>
        <w:t>ALDAxc</w:t>
      </w:r>
      <w:proofErr w:type="spellEnd"/>
      <w:r w:rsidR="001B03B7">
        <w:rPr>
          <w:rFonts w:cstheme="minorHAnsi"/>
        </w:rPr>
        <w:t xml:space="preserve"> is a lower bound. The </w:t>
      </w:r>
      <w:proofErr w:type="spellStart"/>
      <w:r w:rsidR="001B03B7">
        <w:rPr>
          <w:rFonts w:cstheme="minorHAnsi"/>
        </w:rPr>
        <w:t>ALDAxc</w:t>
      </w:r>
      <w:proofErr w:type="spellEnd"/>
      <w:r w:rsidR="001B03B7">
        <w:rPr>
          <w:rFonts w:cstheme="minorHAnsi"/>
        </w:rPr>
        <w:t xml:space="preserve"> is accurate for </w:t>
      </w:r>
      <m:oMath>
        <m:f>
          <m:fPr>
            <m:ctrlPr>
              <w:rPr>
                <w:rFonts w:ascii="Cambria Math" w:hAnsi="Cambria Math" w:cstheme="minorHAnsi"/>
              </w:rPr>
            </m:ctrlPr>
          </m:fPr>
          <m:num>
            <m:r>
              <m:rPr>
                <m:sty m:val="p"/>
              </m:rPr>
              <w:rPr>
                <w:rFonts w:ascii="Cambria Math" w:hAnsi="Cambria Math" w:cstheme="minorHAnsi"/>
              </w:rPr>
              <m:t>q</m:t>
            </m:r>
          </m:num>
          <m:den>
            <m:sSub>
              <m:sSubPr>
                <m:ctrlPr>
                  <w:rPr>
                    <w:rFonts w:ascii="Cambria Math" w:hAnsi="Cambria Math" w:cstheme="minorHAnsi"/>
                  </w:rPr>
                </m:ctrlPr>
              </m:sSubPr>
              <m:e>
                <m:r>
                  <m:rPr>
                    <m:sty m:val="p"/>
                  </m:rPr>
                  <w:rPr>
                    <w:rFonts w:ascii="Cambria Math" w:hAnsi="Cambria Math" w:cstheme="minorHAnsi"/>
                  </w:rPr>
                  <m:t>k</m:t>
                </m:r>
              </m:e>
              <m:sub>
                <m:r>
                  <m:rPr>
                    <m:sty m:val="p"/>
                  </m:rPr>
                  <w:rPr>
                    <w:rFonts w:ascii="Cambria Math" w:hAnsi="Cambria Math" w:cstheme="minorHAnsi"/>
                  </w:rPr>
                  <m:t>F</m:t>
                </m:r>
              </m:sub>
            </m:sSub>
          </m:den>
        </m:f>
        <m:r>
          <m:rPr>
            <m:sty m:val="p"/>
          </m:rPr>
          <w:rPr>
            <w:rFonts w:ascii="Cambria Math" w:hAnsi="Cambria Math" w:cstheme="minorHAnsi"/>
          </w:rPr>
          <m:t>&lt;</m:t>
        </m:r>
        <m:r>
          <w:rPr>
            <w:rFonts w:ascii="Cambria Math" w:hAnsi="Cambria Math" w:cstheme="minorHAnsi"/>
          </w:rPr>
          <m:t>1,</m:t>
        </m:r>
      </m:oMath>
      <w:r w:rsidR="001B03B7">
        <w:rPr>
          <w:rFonts w:eastAsiaTheme="minorEastAsia" w:cstheme="minorHAnsi"/>
        </w:rPr>
        <w:t xml:space="preserve"> the range of </w:t>
      </w:r>
      <m:oMath>
        <m:r>
          <m:rPr>
            <m:sty m:val="p"/>
          </m:rPr>
          <w:rPr>
            <w:rFonts w:ascii="Cambria Math" w:hAnsi="Cambria Math" w:cstheme="minorHAnsi"/>
          </w:rPr>
          <m:t>q</m:t>
        </m:r>
      </m:oMath>
      <w:r w:rsidR="001B03B7">
        <w:rPr>
          <w:rFonts w:cstheme="minorHAnsi"/>
        </w:rPr>
        <w:t xml:space="preserve"> that determines the </w:t>
      </w:r>
      <w:proofErr w:type="spellStart"/>
      <w:r w:rsidR="001B03B7">
        <w:rPr>
          <w:rFonts w:cstheme="minorHAnsi"/>
        </w:rPr>
        <w:t>plasmon</w:t>
      </w:r>
      <w:proofErr w:type="spellEnd"/>
      <w:r w:rsidR="001B03B7">
        <w:rPr>
          <w:rFonts w:cstheme="minorHAnsi"/>
        </w:rPr>
        <w:t xml:space="preserve"> dispersion, even though the </w:t>
      </w:r>
      <w:proofErr w:type="spellStart"/>
      <w:r w:rsidR="001B03B7">
        <w:rPr>
          <w:rFonts w:cstheme="minorHAnsi"/>
        </w:rPr>
        <w:t>ALDAxc</w:t>
      </w:r>
      <w:proofErr w:type="spellEnd"/>
      <w:r w:rsidR="001B03B7">
        <w:rPr>
          <w:rFonts w:cstheme="minorHAnsi"/>
        </w:rPr>
        <w:t xml:space="preserve"> kernel fails badly for </w:t>
      </w:r>
      <m:oMath>
        <m:f>
          <m:fPr>
            <m:ctrlPr>
              <w:rPr>
                <w:rFonts w:ascii="Cambria Math" w:hAnsi="Cambria Math" w:cstheme="minorHAnsi"/>
              </w:rPr>
            </m:ctrlPr>
          </m:fPr>
          <m:num>
            <m:r>
              <m:rPr>
                <m:sty m:val="p"/>
              </m:rPr>
              <w:rPr>
                <w:rFonts w:ascii="Cambria Math" w:hAnsi="Cambria Math" w:cstheme="minorHAnsi"/>
              </w:rPr>
              <m:t>q</m:t>
            </m:r>
          </m:num>
          <m:den>
            <m:sSub>
              <m:sSubPr>
                <m:ctrlPr>
                  <w:rPr>
                    <w:rFonts w:ascii="Cambria Math" w:hAnsi="Cambria Math" w:cstheme="minorHAnsi"/>
                  </w:rPr>
                </m:ctrlPr>
              </m:sSubPr>
              <m:e>
                <m:r>
                  <m:rPr>
                    <m:sty m:val="p"/>
                  </m:rPr>
                  <w:rPr>
                    <w:rFonts w:ascii="Cambria Math" w:hAnsi="Cambria Math" w:cstheme="minorHAnsi"/>
                  </w:rPr>
                  <m:t>k</m:t>
                </m:r>
              </m:e>
              <m:sub>
                <m:r>
                  <m:rPr>
                    <m:sty m:val="p"/>
                  </m:rPr>
                  <w:rPr>
                    <w:rFonts w:ascii="Cambria Math" w:hAnsi="Cambria Math" w:cstheme="minorHAnsi"/>
                  </w:rPr>
                  <m:t>F</m:t>
                </m:r>
              </m:sub>
            </m:sSub>
          </m:den>
        </m:f>
        <m:r>
          <m:rPr>
            <m:sty m:val="p"/>
          </m:rPr>
          <w:rPr>
            <w:rFonts w:ascii="Cambria Math" w:hAnsi="Cambria Math" w:cstheme="minorHAnsi"/>
          </w:rPr>
          <m:t>≫</m:t>
        </m:r>
        <m:r>
          <w:rPr>
            <w:rFonts w:ascii="Cambria Math" w:hAnsi="Cambria Math" w:cstheme="minorHAnsi"/>
          </w:rPr>
          <m:t>1</m:t>
        </m:r>
        <m:r>
          <w:rPr>
            <w:rFonts w:ascii="Cambria Math" w:hAnsi="Cambria Math" w:cstheme="minorHAnsi"/>
          </w:rPr>
          <m:t>,</m:t>
        </m:r>
      </m:oMath>
      <w:r w:rsidR="001B03B7">
        <w:rPr>
          <w:rFonts w:cstheme="minorHAnsi"/>
        </w:rPr>
        <w:t xml:space="preserve">  </w:t>
      </w:r>
      <w:r w:rsidR="00437BC5">
        <w:rPr>
          <w:rFonts w:cstheme="minorHAnsi"/>
        </w:rPr>
        <w:t>a range that contributes significantly to the correlation energy.</w:t>
      </w:r>
    </w:p>
    <w:p w:rsidR="00623108" w:rsidRDefault="00623108" w:rsidP="002F209D">
      <w:pPr>
        <w:autoSpaceDE w:val="0"/>
        <w:autoSpaceDN w:val="0"/>
        <w:adjustRightInd w:val="0"/>
        <w:spacing w:after="0" w:line="240" w:lineRule="auto"/>
        <w:jc w:val="both"/>
        <w:rPr>
          <w:rFonts w:ascii="Times New Roman" w:hAnsi="Times New Roman" w:cs="Times New Roman"/>
        </w:rPr>
      </w:pPr>
    </w:p>
    <w:p w:rsidR="002F209D" w:rsidRPr="003016D9" w:rsidRDefault="003016D9" w:rsidP="002F209D">
      <w:pPr>
        <w:autoSpaceDE w:val="0"/>
        <w:autoSpaceDN w:val="0"/>
        <w:adjustRightInd w:val="0"/>
        <w:spacing w:after="0" w:line="240" w:lineRule="auto"/>
        <w:jc w:val="both"/>
        <w:rPr>
          <w:rFonts w:cstheme="minorHAnsi"/>
        </w:rPr>
      </w:pPr>
      <w:r w:rsidRPr="003016D9">
        <w:rPr>
          <w:rFonts w:cstheme="minorHAnsi"/>
          <w:b/>
        </w:rPr>
        <w:t>Acknowledgment:</w:t>
      </w:r>
      <w:r w:rsidRPr="003016D9">
        <w:rPr>
          <w:rFonts w:cstheme="minorHAnsi"/>
        </w:rPr>
        <w:t xml:space="preserve"> </w:t>
      </w:r>
      <w:r w:rsidR="00845695">
        <w:rPr>
          <w:rFonts w:cstheme="minorHAnsi"/>
        </w:rPr>
        <w:t>The</w:t>
      </w:r>
      <w:r w:rsidR="002F209D" w:rsidRPr="003016D9">
        <w:rPr>
          <w:rFonts w:cstheme="minorHAnsi"/>
        </w:rPr>
        <w:t xml:space="preserve"> research </w:t>
      </w:r>
      <w:r w:rsidR="00845695">
        <w:rPr>
          <w:rFonts w:cstheme="minorHAnsi"/>
        </w:rPr>
        <w:t xml:space="preserve">of </w:t>
      </w:r>
      <w:r w:rsidR="00837AF4">
        <w:rPr>
          <w:rFonts w:cstheme="minorHAnsi"/>
        </w:rPr>
        <w:t>N.K.N</w:t>
      </w:r>
      <w:r w:rsidR="00845695">
        <w:rPr>
          <w:rFonts w:cstheme="minorHAnsi"/>
        </w:rPr>
        <w:t xml:space="preserve">., S.R. and </w:t>
      </w:r>
      <w:r w:rsidR="00837AF4">
        <w:rPr>
          <w:rFonts w:cstheme="minorHAnsi"/>
        </w:rPr>
        <w:t>A.R.</w:t>
      </w:r>
      <w:r w:rsidR="00837AF4" w:rsidRPr="003016D9">
        <w:rPr>
          <w:rFonts w:cstheme="minorHAnsi"/>
        </w:rPr>
        <w:t xml:space="preserve"> </w:t>
      </w:r>
      <w:r w:rsidR="002F209D" w:rsidRPr="003016D9">
        <w:rPr>
          <w:rFonts w:cstheme="minorHAnsi"/>
        </w:rPr>
        <w:t xml:space="preserve">was supported </w:t>
      </w:r>
      <w:r w:rsidR="00845695">
        <w:rPr>
          <w:rFonts w:cstheme="minorHAnsi"/>
        </w:rPr>
        <w:t xml:space="preserve">by the National Science Foundation under Grant </w:t>
      </w:r>
      <w:r w:rsidR="00A35AF1">
        <w:rPr>
          <w:rFonts w:ascii="Times-Roman" w:hAnsi="Times-Roman" w:cs="Times-Roman"/>
          <w:sz w:val="20"/>
          <w:szCs w:val="20"/>
        </w:rPr>
        <w:t>No.DMR-1553022</w:t>
      </w:r>
      <w:r w:rsidR="002F209D" w:rsidRPr="003016D9">
        <w:rPr>
          <w:rFonts w:cstheme="minorHAnsi"/>
        </w:rPr>
        <w:t>.</w:t>
      </w:r>
    </w:p>
    <w:p w:rsidR="002F209D" w:rsidRPr="00173090" w:rsidRDefault="002F209D" w:rsidP="00F827D3">
      <w:pPr>
        <w:autoSpaceDE w:val="0"/>
        <w:autoSpaceDN w:val="0"/>
        <w:adjustRightInd w:val="0"/>
        <w:spacing w:after="0" w:line="240" w:lineRule="auto"/>
        <w:jc w:val="both"/>
        <w:rPr>
          <w:rFonts w:ascii="Times New Roman" w:hAnsi="Times New Roman" w:cs="Times New Roman"/>
        </w:rPr>
      </w:pPr>
    </w:p>
    <w:p w:rsidR="00173090" w:rsidRDefault="00173090" w:rsidP="00F827D3">
      <w:pPr>
        <w:autoSpaceDE w:val="0"/>
        <w:autoSpaceDN w:val="0"/>
        <w:adjustRightInd w:val="0"/>
        <w:spacing w:after="0" w:line="240" w:lineRule="auto"/>
        <w:jc w:val="both"/>
        <w:rPr>
          <w:rFonts w:ascii="Times New Roman" w:hAnsi="Times New Roman" w:cs="Times New Roman"/>
          <w:sz w:val="18"/>
          <w:szCs w:val="18"/>
        </w:rPr>
      </w:pPr>
    </w:p>
    <w:p w:rsidR="008C7484" w:rsidRDefault="008C7484" w:rsidP="00F827D3">
      <w:pPr>
        <w:autoSpaceDE w:val="0"/>
        <w:autoSpaceDN w:val="0"/>
        <w:adjustRightInd w:val="0"/>
        <w:spacing w:after="0" w:line="240" w:lineRule="auto"/>
        <w:jc w:val="both"/>
        <w:rPr>
          <w:rFonts w:ascii="Times New Roman" w:hAnsi="Times New Roman" w:cs="Times New Roman"/>
          <w:sz w:val="18"/>
          <w:szCs w:val="18"/>
        </w:rPr>
      </w:pPr>
    </w:p>
    <w:p w:rsidR="008B06C1" w:rsidRDefault="008B06C1" w:rsidP="00277CD6">
      <w:pPr>
        <w:spacing w:after="0" w:line="448" w:lineRule="auto"/>
        <w:ind w:left="384"/>
        <w:rPr>
          <w:rFonts w:cstheme="minorHAnsi"/>
        </w:rPr>
      </w:pPr>
    </w:p>
    <w:p w:rsidR="008B06C1" w:rsidRDefault="00754D85" w:rsidP="000838E2">
      <w:pPr>
        <w:numPr>
          <w:ilvl w:val="0"/>
          <w:numId w:val="2"/>
        </w:numPr>
        <w:spacing w:after="0" w:line="448" w:lineRule="auto"/>
        <w:ind w:hanging="299"/>
        <w:rPr>
          <w:rFonts w:cstheme="minorHAnsi"/>
        </w:rPr>
      </w:pPr>
      <w:r w:rsidRPr="00CE7EA5">
        <w:rPr>
          <w:rFonts w:cstheme="minorHAnsi"/>
        </w:rPr>
        <w:t xml:space="preserve">G. </w:t>
      </w:r>
      <w:proofErr w:type="spellStart"/>
      <w:r w:rsidRPr="00CE7EA5">
        <w:rPr>
          <w:rFonts w:cstheme="minorHAnsi"/>
        </w:rPr>
        <w:t>Onida</w:t>
      </w:r>
      <w:proofErr w:type="spellEnd"/>
      <w:r w:rsidRPr="00CE7EA5">
        <w:rPr>
          <w:rFonts w:cstheme="minorHAnsi"/>
        </w:rPr>
        <w:t xml:space="preserve">, L. Reining, and A. Rubio, Rev. Mod. Phys, </w:t>
      </w:r>
      <w:r w:rsidRPr="00CE7EA5">
        <w:rPr>
          <w:rFonts w:cstheme="minorHAnsi"/>
          <w:b/>
        </w:rPr>
        <w:t>74</w:t>
      </w:r>
      <w:r w:rsidRPr="00CE7EA5">
        <w:rPr>
          <w:rFonts w:cstheme="minorHAnsi"/>
        </w:rPr>
        <w:t>, 601 (2002)</w:t>
      </w:r>
    </w:p>
    <w:p w:rsidR="00465647" w:rsidRDefault="00465647" w:rsidP="00465647">
      <w:pPr>
        <w:numPr>
          <w:ilvl w:val="0"/>
          <w:numId w:val="2"/>
        </w:numPr>
        <w:spacing w:after="0" w:line="448" w:lineRule="auto"/>
        <w:ind w:hanging="299"/>
        <w:rPr>
          <w:rFonts w:cstheme="minorHAnsi"/>
        </w:rPr>
      </w:pPr>
      <w:r>
        <w:rPr>
          <w:rFonts w:cstheme="minorHAnsi"/>
        </w:rPr>
        <w:t xml:space="preserve">H. </w:t>
      </w:r>
      <w:proofErr w:type="spellStart"/>
      <w:r>
        <w:rPr>
          <w:rFonts w:cstheme="minorHAnsi"/>
        </w:rPr>
        <w:t>Reather</w:t>
      </w:r>
      <w:proofErr w:type="spellEnd"/>
      <w:r>
        <w:rPr>
          <w:rFonts w:cstheme="minorHAnsi"/>
        </w:rPr>
        <w:t xml:space="preserve">, Excitations of </w:t>
      </w:r>
      <w:proofErr w:type="spellStart"/>
      <w:r>
        <w:rPr>
          <w:rFonts w:cstheme="minorHAnsi"/>
        </w:rPr>
        <w:t>Plasmons</w:t>
      </w:r>
      <w:proofErr w:type="spellEnd"/>
      <w:r>
        <w:rPr>
          <w:rFonts w:cstheme="minorHAnsi"/>
        </w:rPr>
        <w:t xml:space="preserve"> and </w:t>
      </w:r>
      <w:proofErr w:type="spellStart"/>
      <w:r>
        <w:rPr>
          <w:rFonts w:cstheme="minorHAnsi"/>
        </w:rPr>
        <w:t>Interband</w:t>
      </w:r>
      <w:proofErr w:type="spellEnd"/>
      <w:r>
        <w:rPr>
          <w:rFonts w:cstheme="minorHAnsi"/>
        </w:rPr>
        <w:t xml:space="preserve"> Transitions by Electrons (Springer-</w:t>
      </w:r>
      <w:proofErr w:type="spellStart"/>
      <w:r>
        <w:rPr>
          <w:rFonts w:cstheme="minorHAnsi"/>
        </w:rPr>
        <w:t>Verlag</w:t>
      </w:r>
      <w:proofErr w:type="spellEnd"/>
      <w:r>
        <w:rPr>
          <w:rFonts w:cstheme="minorHAnsi"/>
        </w:rPr>
        <w:t>, Berlin, 1980)</w:t>
      </w:r>
    </w:p>
    <w:p w:rsidR="00465647" w:rsidRPr="00465647" w:rsidRDefault="00465647" w:rsidP="00465647">
      <w:pPr>
        <w:numPr>
          <w:ilvl w:val="0"/>
          <w:numId w:val="2"/>
        </w:numPr>
        <w:spacing w:after="0" w:line="448" w:lineRule="auto"/>
        <w:ind w:hanging="299"/>
        <w:rPr>
          <w:rFonts w:cstheme="minorHAnsi"/>
        </w:rPr>
      </w:pPr>
      <w:r w:rsidRPr="008B0CCE">
        <w:rPr>
          <w:rFonts w:cstheme="minorHAnsi"/>
        </w:rPr>
        <w:t xml:space="preserve">W. </w:t>
      </w:r>
      <w:proofErr w:type="spellStart"/>
      <w:r w:rsidRPr="008B0CCE">
        <w:rPr>
          <w:rFonts w:cstheme="minorHAnsi"/>
        </w:rPr>
        <w:t>Schülke</w:t>
      </w:r>
      <w:proofErr w:type="spellEnd"/>
      <w:r w:rsidRPr="008B0CCE">
        <w:rPr>
          <w:rFonts w:cstheme="minorHAnsi"/>
        </w:rPr>
        <w:t xml:space="preserve">, J.R. </w:t>
      </w:r>
      <w:proofErr w:type="spellStart"/>
      <w:r w:rsidRPr="008B0CCE">
        <w:rPr>
          <w:rFonts w:cstheme="minorHAnsi"/>
        </w:rPr>
        <w:t>Schimts</w:t>
      </w:r>
      <w:proofErr w:type="spellEnd"/>
      <w:r w:rsidRPr="008B0CCE">
        <w:rPr>
          <w:rFonts w:cstheme="minorHAnsi"/>
        </w:rPr>
        <w:t>, H. Schulte-</w:t>
      </w:r>
      <w:proofErr w:type="spellStart"/>
      <w:r w:rsidRPr="008B0CCE">
        <w:rPr>
          <w:rFonts w:cstheme="minorHAnsi"/>
        </w:rPr>
        <w:t>Schrepping</w:t>
      </w:r>
      <w:proofErr w:type="spellEnd"/>
      <w:r w:rsidRPr="008B0CCE">
        <w:rPr>
          <w:rFonts w:cstheme="minorHAnsi"/>
        </w:rPr>
        <w:t xml:space="preserve">, and A. </w:t>
      </w:r>
      <w:proofErr w:type="spellStart"/>
      <w:r w:rsidRPr="008B0CCE">
        <w:rPr>
          <w:rFonts w:cstheme="minorHAnsi"/>
        </w:rPr>
        <w:t>Kaprolat</w:t>
      </w:r>
      <w:proofErr w:type="spellEnd"/>
      <w:r w:rsidRPr="008B0CCE">
        <w:rPr>
          <w:rFonts w:cstheme="minorHAnsi"/>
        </w:rPr>
        <w:t xml:space="preserve">, Phys. Rev. B </w:t>
      </w:r>
      <w:r w:rsidRPr="008B0CCE">
        <w:rPr>
          <w:rFonts w:cstheme="minorHAnsi"/>
          <w:b/>
        </w:rPr>
        <w:t>52</w:t>
      </w:r>
      <w:r w:rsidRPr="008B0CCE">
        <w:rPr>
          <w:rFonts w:cstheme="minorHAnsi"/>
        </w:rPr>
        <w:t xml:space="preserve">, 11721 (1995) </w:t>
      </w:r>
    </w:p>
    <w:p w:rsidR="00737119" w:rsidRPr="00737119" w:rsidRDefault="00737119" w:rsidP="000838E2">
      <w:pPr>
        <w:numPr>
          <w:ilvl w:val="0"/>
          <w:numId w:val="2"/>
        </w:numPr>
        <w:spacing w:after="0" w:line="448" w:lineRule="auto"/>
        <w:ind w:hanging="299"/>
        <w:rPr>
          <w:rFonts w:cstheme="minorHAnsi"/>
        </w:rPr>
      </w:pPr>
      <w:r w:rsidRPr="00737119">
        <w:rPr>
          <w:rFonts w:cstheme="minorHAnsi"/>
        </w:rPr>
        <w:lastRenderedPageBreak/>
        <w:t xml:space="preserve">E. </w:t>
      </w:r>
      <w:proofErr w:type="spellStart"/>
      <w:r w:rsidRPr="00737119">
        <w:rPr>
          <w:rFonts w:cstheme="minorHAnsi"/>
        </w:rPr>
        <w:t>Runge</w:t>
      </w:r>
      <w:proofErr w:type="spellEnd"/>
      <w:r w:rsidRPr="00737119">
        <w:rPr>
          <w:rFonts w:cstheme="minorHAnsi"/>
        </w:rPr>
        <w:t xml:space="preserve"> and E. K. U. Gross, Phys. Rev. </w:t>
      </w:r>
      <w:proofErr w:type="spellStart"/>
      <w:r w:rsidRPr="00737119">
        <w:rPr>
          <w:rFonts w:cstheme="minorHAnsi"/>
        </w:rPr>
        <w:t>Lett</w:t>
      </w:r>
      <w:proofErr w:type="spellEnd"/>
      <w:r w:rsidRPr="00737119">
        <w:rPr>
          <w:rFonts w:cstheme="minorHAnsi"/>
        </w:rPr>
        <w:t xml:space="preserve">. </w:t>
      </w:r>
      <w:r w:rsidRPr="00737119">
        <w:rPr>
          <w:rFonts w:cstheme="minorHAnsi"/>
          <w:b/>
          <w:bCs/>
        </w:rPr>
        <w:t>52</w:t>
      </w:r>
      <w:r w:rsidRPr="00737119">
        <w:rPr>
          <w:rFonts w:cstheme="minorHAnsi"/>
        </w:rPr>
        <w:t>, 997  (1984)</w:t>
      </w:r>
    </w:p>
    <w:p w:rsidR="00154266" w:rsidRDefault="00154266" w:rsidP="000838E2">
      <w:pPr>
        <w:numPr>
          <w:ilvl w:val="0"/>
          <w:numId w:val="2"/>
        </w:numPr>
        <w:spacing w:after="0" w:line="448" w:lineRule="auto"/>
        <w:ind w:hanging="299"/>
        <w:rPr>
          <w:rFonts w:cstheme="minorHAnsi"/>
        </w:rPr>
      </w:pPr>
      <w:r>
        <w:rPr>
          <w:rFonts w:cstheme="minorHAnsi"/>
        </w:rPr>
        <w:t xml:space="preserve">D. Pines, </w:t>
      </w:r>
      <w:r w:rsidR="00EC35C0">
        <w:rPr>
          <w:rFonts w:cstheme="minorHAnsi"/>
        </w:rPr>
        <w:t xml:space="preserve">Elementary Excitations in Solids </w:t>
      </w:r>
      <w:r>
        <w:rPr>
          <w:rFonts w:cstheme="minorHAnsi"/>
        </w:rPr>
        <w:t>(Benjamin, New York, 1964)</w:t>
      </w:r>
    </w:p>
    <w:p w:rsidR="008B0CCE" w:rsidRDefault="008B0CCE" w:rsidP="008B0CCE">
      <w:pPr>
        <w:numPr>
          <w:ilvl w:val="0"/>
          <w:numId w:val="2"/>
        </w:numPr>
        <w:spacing w:after="0" w:line="448" w:lineRule="auto"/>
        <w:ind w:hanging="299"/>
        <w:rPr>
          <w:rFonts w:cstheme="minorHAnsi"/>
        </w:rPr>
      </w:pPr>
      <w:r w:rsidRPr="008B0CCE">
        <w:rPr>
          <w:rFonts w:cstheme="minorHAnsi"/>
        </w:rPr>
        <w:t xml:space="preserve">M. </w:t>
      </w:r>
      <w:proofErr w:type="spellStart"/>
      <w:r w:rsidRPr="008B0CCE">
        <w:rPr>
          <w:rFonts w:cstheme="minorHAnsi"/>
        </w:rPr>
        <w:t>Petersilka</w:t>
      </w:r>
      <w:proofErr w:type="spellEnd"/>
      <w:r w:rsidRPr="008B0CCE">
        <w:rPr>
          <w:rFonts w:cstheme="minorHAnsi"/>
        </w:rPr>
        <w:t xml:space="preserve">, U.J. </w:t>
      </w:r>
      <w:proofErr w:type="spellStart"/>
      <w:r w:rsidRPr="008B0CCE">
        <w:rPr>
          <w:rFonts w:cstheme="minorHAnsi"/>
        </w:rPr>
        <w:t>Gossmann</w:t>
      </w:r>
      <w:proofErr w:type="spellEnd"/>
      <w:r w:rsidRPr="008B0CCE">
        <w:rPr>
          <w:rFonts w:cstheme="minorHAnsi"/>
        </w:rPr>
        <w:t xml:space="preserve">, and E.K.U. Gross, Phys. Rev. </w:t>
      </w:r>
      <w:proofErr w:type="spellStart"/>
      <w:r w:rsidRPr="008B0CCE">
        <w:rPr>
          <w:rFonts w:cstheme="minorHAnsi"/>
        </w:rPr>
        <w:t>Lett</w:t>
      </w:r>
      <w:proofErr w:type="spellEnd"/>
      <w:r w:rsidRPr="008B0CCE">
        <w:rPr>
          <w:rFonts w:cstheme="minorHAnsi"/>
        </w:rPr>
        <w:t xml:space="preserve">. </w:t>
      </w:r>
      <w:r w:rsidRPr="008B0CCE">
        <w:rPr>
          <w:rFonts w:cstheme="minorHAnsi"/>
          <w:b/>
          <w:bCs/>
        </w:rPr>
        <w:t>52</w:t>
      </w:r>
      <w:r w:rsidRPr="008B0CCE">
        <w:rPr>
          <w:rFonts w:cstheme="minorHAnsi"/>
        </w:rPr>
        <w:t>, 997  (1984)</w:t>
      </w:r>
    </w:p>
    <w:p w:rsidR="002E3CF1" w:rsidRDefault="002E3CF1" w:rsidP="008B0CCE">
      <w:pPr>
        <w:numPr>
          <w:ilvl w:val="0"/>
          <w:numId w:val="2"/>
        </w:numPr>
        <w:spacing w:after="0" w:line="448" w:lineRule="auto"/>
        <w:ind w:hanging="299"/>
        <w:rPr>
          <w:rFonts w:cstheme="minorHAnsi"/>
        </w:rPr>
      </w:pPr>
      <w:r>
        <w:rPr>
          <w:rFonts w:cstheme="minorHAnsi"/>
        </w:rPr>
        <w:t xml:space="preserve">A. </w:t>
      </w:r>
      <w:proofErr w:type="spellStart"/>
      <w:r>
        <w:rPr>
          <w:rFonts w:cstheme="minorHAnsi"/>
        </w:rPr>
        <w:t>vom</w:t>
      </w:r>
      <w:proofErr w:type="spellEnd"/>
      <w:r>
        <w:rPr>
          <w:rFonts w:cstheme="minorHAnsi"/>
        </w:rPr>
        <w:t xml:space="preserve"> </w:t>
      </w:r>
      <w:proofErr w:type="spellStart"/>
      <w:r>
        <w:rPr>
          <w:rFonts w:cstheme="minorHAnsi"/>
        </w:rPr>
        <w:t>Felde</w:t>
      </w:r>
      <w:proofErr w:type="spellEnd"/>
      <w:r>
        <w:rPr>
          <w:rFonts w:cstheme="minorHAnsi"/>
        </w:rPr>
        <w:t xml:space="preserve">, J. </w:t>
      </w:r>
      <w:proofErr w:type="spellStart"/>
      <w:r>
        <w:rPr>
          <w:rFonts w:cstheme="minorHAnsi"/>
        </w:rPr>
        <w:t>Sprösser-Prou</w:t>
      </w:r>
      <w:proofErr w:type="spellEnd"/>
      <w:r>
        <w:rPr>
          <w:rFonts w:cstheme="minorHAnsi"/>
        </w:rPr>
        <w:t xml:space="preserve">, and J. Fink, Phys. Rev. B </w:t>
      </w:r>
      <w:r w:rsidRPr="002E3CF1">
        <w:rPr>
          <w:rFonts w:cstheme="minorHAnsi"/>
          <w:b/>
        </w:rPr>
        <w:t>40</w:t>
      </w:r>
      <w:r>
        <w:rPr>
          <w:rFonts w:cstheme="minorHAnsi"/>
        </w:rPr>
        <w:t>, 10181 (1989)</w:t>
      </w:r>
    </w:p>
    <w:p w:rsidR="007870B1" w:rsidRDefault="007870B1" w:rsidP="008B0CCE">
      <w:pPr>
        <w:numPr>
          <w:ilvl w:val="0"/>
          <w:numId w:val="2"/>
        </w:numPr>
        <w:spacing w:after="0" w:line="448" w:lineRule="auto"/>
        <w:ind w:hanging="299"/>
        <w:rPr>
          <w:rFonts w:cstheme="minorHAnsi"/>
        </w:rPr>
      </w:pPr>
      <w:r>
        <w:rPr>
          <w:rFonts w:cstheme="minorHAnsi"/>
        </w:rPr>
        <w:t xml:space="preserve">D. Pines and P. </w:t>
      </w:r>
      <w:proofErr w:type="spellStart"/>
      <w:r>
        <w:rPr>
          <w:rFonts w:cstheme="minorHAnsi"/>
        </w:rPr>
        <w:t>Nozières</w:t>
      </w:r>
      <w:proofErr w:type="spellEnd"/>
      <w:r>
        <w:rPr>
          <w:rFonts w:cstheme="minorHAnsi"/>
        </w:rPr>
        <w:t xml:space="preserve">, </w:t>
      </w:r>
      <w:proofErr w:type="gramStart"/>
      <w:r>
        <w:rPr>
          <w:rFonts w:cstheme="minorHAnsi"/>
        </w:rPr>
        <w:t>The</w:t>
      </w:r>
      <w:proofErr w:type="gramEnd"/>
      <w:r>
        <w:rPr>
          <w:rFonts w:cstheme="minorHAnsi"/>
        </w:rPr>
        <w:t xml:space="preserve"> Theory of Quantum Liquids, (Ben</w:t>
      </w:r>
      <w:r w:rsidR="001A41E2">
        <w:rPr>
          <w:rFonts w:cstheme="minorHAnsi"/>
        </w:rPr>
        <w:t>j</w:t>
      </w:r>
      <w:r>
        <w:rPr>
          <w:rFonts w:cstheme="minorHAnsi"/>
        </w:rPr>
        <w:t xml:space="preserve">amin, New York, 1966) </w:t>
      </w:r>
      <w:r w:rsidR="00BC44E2">
        <w:rPr>
          <w:rFonts w:cstheme="minorHAnsi"/>
        </w:rPr>
        <w:t>V</w:t>
      </w:r>
      <w:r>
        <w:rPr>
          <w:rFonts w:cstheme="minorHAnsi"/>
        </w:rPr>
        <w:t>ol. 1.</w:t>
      </w:r>
    </w:p>
    <w:p w:rsidR="00223B2B" w:rsidRDefault="00223B2B" w:rsidP="00223B2B">
      <w:pPr>
        <w:numPr>
          <w:ilvl w:val="0"/>
          <w:numId w:val="2"/>
        </w:numPr>
        <w:spacing w:after="0" w:line="448" w:lineRule="auto"/>
        <w:ind w:hanging="299"/>
        <w:rPr>
          <w:rFonts w:cstheme="minorHAnsi"/>
        </w:rPr>
      </w:pPr>
      <w:r>
        <w:rPr>
          <w:rFonts w:cstheme="minorHAnsi"/>
        </w:rPr>
        <w:t xml:space="preserve">F. </w:t>
      </w:r>
      <w:proofErr w:type="spellStart"/>
      <w:r>
        <w:rPr>
          <w:rFonts w:cstheme="minorHAnsi"/>
        </w:rPr>
        <w:t>Aryasetiawan</w:t>
      </w:r>
      <w:proofErr w:type="spellEnd"/>
      <w:r>
        <w:rPr>
          <w:rFonts w:cstheme="minorHAnsi"/>
        </w:rPr>
        <w:t xml:space="preserve">, K. </w:t>
      </w:r>
      <w:proofErr w:type="spellStart"/>
      <w:r>
        <w:rPr>
          <w:rFonts w:cstheme="minorHAnsi"/>
        </w:rPr>
        <w:t>Karlsson</w:t>
      </w:r>
      <w:proofErr w:type="spellEnd"/>
      <w:r>
        <w:rPr>
          <w:rFonts w:cstheme="minorHAnsi"/>
        </w:rPr>
        <w:t xml:space="preserve">, Phys. Rev. </w:t>
      </w:r>
      <w:proofErr w:type="spellStart"/>
      <w:r>
        <w:rPr>
          <w:rFonts w:cstheme="minorHAnsi"/>
        </w:rPr>
        <w:t>Lett</w:t>
      </w:r>
      <w:proofErr w:type="spellEnd"/>
      <w:r>
        <w:rPr>
          <w:rFonts w:cstheme="minorHAnsi"/>
        </w:rPr>
        <w:t xml:space="preserve">. </w:t>
      </w:r>
      <w:r w:rsidRPr="00223B2B">
        <w:rPr>
          <w:rFonts w:cstheme="minorHAnsi"/>
          <w:b/>
        </w:rPr>
        <w:t>73</w:t>
      </w:r>
      <w:r>
        <w:rPr>
          <w:rFonts w:cstheme="minorHAnsi"/>
        </w:rPr>
        <w:t>, 1679 (1994)</w:t>
      </w:r>
    </w:p>
    <w:p w:rsidR="00223B2B" w:rsidRPr="00223B2B" w:rsidRDefault="00223B2B" w:rsidP="00223B2B">
      <w:pPr>
        <w:numPr>
          <w:ilvl w:val="0"/>
          <w:numId w:val="2"/>
        </w:numPr>
        <w:spacing w:after="0" w:line="448" w:lineRule="auto"/>
        <w:ind w:hanging="299"/>
        <w:rPr>
          <w:rFonts w:cstheme="minorHAnsi"/>
        </w:rPr>
      </w:pPr>
      <w:r>
        <w:rPr>
          <w:rFonts w:cstheme="minorHAnsi"/>
        </w:rPr>
        <w:t xml:space="preserve">W. Ku and A. </w:t>
      </w:r>
      <w:proofErr w:type="spellStart"/>
      <w:r>
        <w:rPr>
          <w:rFonts w:cstheme="minorHAnsi"/>
        </w:rPr>
        <w:t>Eguiluz</w:t>
      </w:r>
      <w:proofErr w:type="spellEnd"/>
      <w:r>
        <w:rPr>
          <w:rFonts w:cstheme="minorHAnsi"/>
        </w:rPr>
        <w:t xml:space="preserve">, Phys. Rev. </w:t>
      </w:r>
      <w:proofErr w:type="spellStart"/>
      <w:r>
        <w:rPr>
          <w:rFonts w:cstheme="minorHAnsi"/>
        </w:rPr>
        <w:t>Lett</w:t>
      </w:r>
      <w:proofErr w:type="spellEnd"/>
      <w:r>
        <w:rPr>
          <w:rFonts w:cstheme="minorHAnsi"/>
        </w:rPr>
        <w:t xml:space="preserve">. </w:t>
      </w:r>
      <w:r w:rsidRPr="00223B2B">
        <w:rPr>
          <w:rFonts w:cstheme="minorHAnsi"/>
          <w:b/>
        </w:rPr>
        <w:t>82</w:t>
      </w:r>
      <w:r>
        <w:rPr>
          <w:rFonts w:cstheme="minorHAnsi"/>
        </w:rPr>
        <w:t>, 2350 (1999)</w:t>
      </w:r>
    </w:p>
    <w:p w:rsidR="00223B2B" w:rsidRPr="00C6186C" w:rsidRDefault="00223B2B" w:rsidP="00223B2B">
      <w:pPr>
        <w:numPr>
          <w:ilvl w:val="0"/>
          <w:numId w:val="2"/>
        </w:numPr>
        <w:spacing w:after="0" w:line="448" w:lineRule="auto"/>
        <w:ind w:hanging="299"/>
        <w:rPr>
          <w:rFonts w:cstheme="minorHAnsi"/>
        </w:rPr>
      </w:pPr>
      <w:r w:rsidRPr="00C6186C">
        <w:rPr>
          <w:rFonts w:cstheme="minorHAnsi"/>
        </w:rPr>
        <w:t xml:space="preserve">M. Taut, J. Phys. </w:t>
      </w:r>
      <w:proofErr w:type="spellStart"/>
      <w:r w:rsidRPr="00C6186C">
        <w:rPr>
          <w:rFonts w:cstheme="minorHAnsi"/>
        </w:rPr>
        <w:t>Condens</w:t>
      </w:r>
      <w:proofErr w:type="spellEnd"/>
      <w:r w:rsidRPr="00C6186C">
        <w:rPr>
          <w:rFonts w:cstheme="minorHAnsi"/>
        </w:rPr>
        <w:t xml:space="preserve">. Matter, </w:t>
      </w:r>
      <w:r w:rsidRPr="00C6186C">
        <w:rPr>
          <w:rFonts w:cstheme="minorHAnsi"/>
          <w:b/>
        </w:rPr>
        <w:t>4</w:t>
      </w:r>
      <w:r w:rsidRPr="00C6186C">
        <w:rPr>
          <w:rFonts w:cstheme="minorHAnsi"/>
        </w:rPr>
        <w:t>, 9595 (1992)</w:t>
      </w:r>
    </w:p>
    <w:p w:rsidR="003116C3" w:rsidRPr="00B0575C" w:rsidRDefault="00223B2B" w:rsidP="00B0575C">
      <w:pPr>
        <w:numPr>
          <w:ilvl w:val="0"/>
          <w:numId w:val="2"/>
        </w:numPr>
        <w:spacing w:after="0" w:line="448" w:lineRule="auto"/>
        <w:ind w:hanging="299"/>
        <w:rPr>
          <w:rFonts w:cstheme="minorHAnsi"/>
        </w:rPr>
      </w:pPr>
      <w:r w:rsidRPr="00C6186C">
        <w:rPr>
          <w:rFonts w:cstheme="minorHAnsi"/>
        </w:rPr>
        <w:t>M. Taut and K. Sturm, Solid State Comm. 82, 295 (1992)</w:t>
      </w:r>
    </w:p>
    <w:p w:rsidR="000838E2" w:rsidRDefault="000838E2" w:rsidP="005A090B">
      <w:pPr>
        <w:numPr>
          <w:ilvl w:val="0"/>
          <w:numId w:val="2"/>
        </w:numPr>
        <w:spacing w:after="0" w:line="448" w:lineRule="auto"/>
        <w:ind w:hanging="299"/>
        <w:rPr>
          <w:rFonts w:cstheme="minorHAnsi"/>
        </w:rPr>
      </w:pPr>
      <w:r w:rsidRPr="005A090B">
        <w:rPr>
          <w:rFonts w:cstheme="minorHAnsi"/>
        </w:rPr>
        <w:t xml:space="preserve">D. </w:t>
      </w:r>
      <w:proofErr w:type="spellStart"/>
      <w:r w:rsidRPr="005A090B">
        <w:rPr>
          <w:rFonts w:cstheme="minorHAnsi"/>
        </w:rPr>
        <w:t>Bohm</w:t>
      </w:r>
      <w:proofErr w:type="spellEnd"/>
      <w:r w:rsidRPr="005A090B">
        <w:rPr>
          <w:rFonts w:cstheme="minorHAnsi"/>
        </w:rPr>
        <w:t xml:space="preserve"> and D. Pines, Phys. Rev. </w:t>
      </w:r>
      <w:r w:rsidRPr="005A090B">
        <w:rPr>
          <w:rFonts w:cstheme="minorHAnsi"/>
          <w:b/>
        </w:rPr>
        <w:t>92</w:t>
      </w:r>
      <w:r w:rsidRPr="005A090B">
        <w:rPr>
          <w:rFonts w:cstheme="minorHAnsi"/>
        </w:rPr>
        <w:t>, 609 (1953)</w:t>
      </w:r>
    </w:p>
    <w:p w:rsidR="00B0575C" w:rsidRPr="00430D03" w:rsidRDefault="00971C2B" w:rsidP="005A090B">
      <w:pPr>
        <w:numPr>
          <w:ilvl w:val="0"/>
          <w:numId w:val="2"/>
        </w:numPr>
        <w:spacing w:after="0" w:line="448" w:lineRule="auto"/>
        <w:ind w:hanging="299"/>
        <w:rPr>
          <w:rFonts w:cstheme="minorHAnsi"/>
        </w:rPr>
      </w:pPr>
      <w:r w:rsidRPr="00971C2B">
        <w:rPr>
          <w:rFonts w:cstheme="minorHAnsi"/>
        </w:rPr>
        <w:t xml:space="preserve">D.C. </w:t>
      </w:r>
      <w:proofErr w:type="spellStart"/>
      <w:r w:rsidRPr="00971C2B">
        <w:rPr>
          <w:rFonts w:cstheme="minorHAnsi"/>
        </w:rPr>
        <w:t>Langreth</w:t>
      </w:r>
      <w:proofErr w:type="spellEnd"/>
      <w:r w:rsidRPr="00971C2B">
        <w:rPr>
          <w:rFonts w:cstheme="minorHAnsi"/>
        </w:rPr>
        <w:t xml:space="preserve"> and J.P. </w:t>
      </w:r>
      <w:proofErr w:type="spellStart"/>
      <w:r w:rsidRPr="00971C2B">
        <w:rPr>
          <w:rFonts w:cstheme="minorHAnsi"/>
        </w:rPr>
        <w:t>Perdew</w:t>
      </w:r>
      <w:proofErr w:type="spellEnd"/>
      <w:r w:rsidRPr="00971C2B">
        <w:rPr>
          <w:rFonts w:cstheme="minorHAnsi"/>
        </w:rPr>
        <w:t xml:space="preserve">, Solid State </w:t>
      </w:r>
      <w:proofErr w:type="spellStart"/>
      <w:r w:rsidRPr="00971C2B">
        <w:rPr>
          <w:rFonts w:cstheme="minorHAnsi"/>
        </w:rPr>
        <w:t>Commun</w:t>
      </w:r>
      <w:proofErr w:type="spellEnd"/>
      <w:r w:rsidRPr="00971C2B">
        <w:rPr>
          <w:rFonts w:cstheme="minorHAnsi"/>
        </w:rPr>
        <w:t xml:space="preserve">. </w:t>
      </w:r>
      <w:r w:rsidRPr="00971C2B">
        <w:rPr>
          <w:rFonts w:cstheme="minorHAnsi"/>
          <w:b/>
          <w:bCs/>
        </w:rPr>
        <w:t>17,</w:t>
      </w:r>
      <w:r>
        <w:rPr>
          <w:rFonts w:cstheme="minorHAnsi"/>
          <w:bCs/>
        </w:rPr>
        <w:t xml:space="preserve"> 1425 (1975)</w:t>
      </w:r>
      <w:r w:rsidRPr="00971C2B">
        <w:rPr>
          <w:rFonts w:cstheme="minorHAnsi"/>
          <w:b/>
          <w:bCs/>
        </w:rPr>
        <w:t xml:space="preserve">  </w:t>
      </w:r>
    </w:p>
    <w:p w:rsidR="00430D03" w:rsidRDefault="00430D03" w:rsidP="005A090B">
      <w:pPr>
        <w:numPr>
          <w:ilvl w:val="0"/>
          <w:numId w:val="2"/>
        </w:numPr>
        <w:spacing w:after="0" w:line="448" w:lineRule="auto"/>
        <w:ind w:hanging="299"/>
        <w:rPr>
          <w:rFonts w:cstheme="minorHAnsi"/>
        </w:rPr>
      </w:pPr>
      <w:r w:rsidRPr="00430D03">
        <w:rPr>
          <w:rFonts w:cstheme="minorHAnsi"/>
        </w:rPr>
        <w:t xml:space="preserve">D.C. </w:t>
      </w:r>
      <w:proofErr w:type="spellStart"/>
      <w:r w:rsidRPr="00430D03">
        <w:rPr>
          <w:rFonts w:cstheme="minorHAnsi"/>
        </w:rPr>
        <w:t>Langreth</w:t>
      </w:r>
      <w:proofErr w:type="spellEnd"/>
      <w:r w:rsidRPr="00430D03">
        <w:rPr>
          <w:rFonts w:cstheme="minorHAnsi"/>
        </w:rPr>
        <w:t xml:space="preserve"> and J. P. </w:t>
      </w:r>
      <w:proofErr w:type="spellStart"/>
      <w:r w:rsidRPr="00430D03">
        <w:rPr>
          <w:rFonts w:cstheme="minorHAnsi"/>
        </w:rPr>
        <w:t>Perdew</w:t>
      </w:r>
      <w:proofErr w:type="spellEnd"/>
      <w:r w:rsidRPr="00430D03">
        <w:rPr>
          <w:rFonts w:cstheme="minorHAnsi"/>
        </w:rPr>
        <w:t xml:space="preserve">, Phys. Rev. B </w:t>
      </w:r>
      <w:r w:rsidRPr="00430D03">
        <w:rPr>
          <w:rFonts w:cstheme="minorHAnsi"/>
          <w:b/>
        </w:rPr>
        <w:t>15</w:t>
      </w:r>
      <w:r w:rsidR="0031366F">
        <w:rPr>
          <w:rFonts w:cstheme="minorHAnsi"/>
        </w:rPr>
        <w:t>, 2884 (197</w:t>
      </w:r>
      <w:r w:rsidRPr="00430D03">
        <w:rPr>
          <w:rFonts w:cstheme="minorHAnsi"/>
        </w:rPr>
        <w:t>7</w:t>
      </w:r>
      <w:r>
        <w:rPr>
          <w:rFonts w:cstheme="minorHAnsi"/>
        </w:rPr>
        <w:t>)</w:t>
      </w:r>
    </w:p>
    <w:p w:rsidR="00F06971" w:rsidRDefault="00F06971" w:rsidP="005A090B">
      <w:pPr>
        <w:numPr>
          <w:ilvl w:val="0"/>
          <w:numId w:val="2"/>
        </w:numPr>
        <w:spacing w:after="0" w:line="448" w:lineRule="auto"/>
        <w:ind w:hanging="299"/>
        <w:rPr>
          <w:rFonts w:cstheme="minorHAnsi"/>
        </w:rPr>
      </w:pPr>
      <w:r>
        <w:rPr>
          <w:rFonts w:cstheme="minorHAnsi"/>
        </w:rPr>
        <w:t xml:space="preserve">K. </w:t>
      </w:r>
      <w:proofErr w:type="spellStart"/>
      <w:r>
        <w:rPr>
          <w:rFonts w:cstheme="minorHAnsi"/>
        </w:rPr>
        <w:t>Tatarczyk</w:t>
      </w:r>
      <w:proofErr w:type="spellEnd"/>
      <w:r>
        <w:rPr>
          <w:rFonts w:cstheme="minorHAnsi"/>
        </w:rPr>
        <w:t xml:space="preserve">, A. </w:t>
      </w:r>
      <w:proofErr w:type="spellStart"/>
      <w:r>
        <w:rPr>
          <w:rFonts w:cstheme="minorHAnsi"/>
        </w:rPr>
        <w:t>Achindmayr</w:t>
      </w:r>
      <w:proofErr w:type="spellEnd"/>
      <w:r>
        <w:rPr>
          <w:rFonts w:cstheme="minorHAnsi"/>
        </w:rPr>
        <w:t xml:space="preserve">, and M. </w:t>
      </w:r>
      <w:proofErr w:type="spellStart"/>
      <w:r>
        <w:rPr>
          <w:rFonts w:cstheme="minorHAnsi"/>
        </w:rPr>
        <w:t>Scheffler</w:t>
      </w:r>
      <w:proofErr w:type="spellEnd"/>
      <w:r>
        <w:rPr>
          <w:rFonts w:cstheme="minorHAnsi"/>
        </w:rPr>
        <w:t xml:space="preserve">, Phys Rev. B, </w:t>
      </w:r>
      <w:r w:rsidRPr="00F06971">
        <w:rPr>
          <w:rFonts w:cstheme="minorHAnsi"/>
          <w:b/>
        </w:rPr>
        <w:t>63</w:t>
      </w:r>
      <w:r w:rsidRPr="00F06971">
        <w:rPr>
          <w:rFonts w:cstheme="minorHAnsi"/>
        </w:rPr>
        <w:t>, 235106 (2001)</w:t>
      </w:r>
    </w:p>
    <w:p w:rsidR="006D1DEB" w:rsidRDefault="00827CB3" w:rsidP="005A090B">
      <w:pPr>
        <w:numPr>
          <w:ilvl w:val="0"/>
          <w:numId w:val="2"/>
        </w:numPr>
        <w:spacing w:after="0" w:line="448" w:lineRule="auto"/>
        <w:ind w:hanging="299"/>
        <w:rPr>
          <w:rFonts w:cstheme="minorHAnsi"/>
        </w:rPr>
      </w:pPr>
      <w:r>
        <w:rPr>
          <w:rFonts w:cstheme="minorHAnsi"/>
        </w:rPr>
        <w:t xml:space="preserve">J. Sun et al., </w:t>
      </w:r>
      <w:r w:rsidR="006D1DEB">
        <w:rPr>
          <w:rFonts w:cstheme="minorHAnsi"/>
        </w:rPr>
        <w:t>Nat</w:t>
      </w:r>
      <w:r>
        <w:rPr>
          <w:rFonts w:cstheme="minorHAnsi"/>
        </w:rPr>
        <w:t xml:space="preserve">ure Chem., </w:t>
      </w:r>
      <w:r w:rsidRPr="00827CB3">
        <w:rPr>
          <w:rFonts w:cstheme="minorHAnsi"/>
          <w:b/>
        </w:rPr>
        <w:t>8</w:t>
      </w:r>
      <w:r>
        <w:rPr>
          <w:rFonts w:cstheme="minorHAnsi"/>
        </w:rPr>
        <w:t>, 831 (2016)</w:t>
      </w:r>
    </w:p>
    <w:p w:rsidR="006D1DEB" w:rsidRPr="002F213F" w:rsidRDefault="001509E6" w:rsidP="005A090B">
      <w:pPr>
        <w:numPr>
          <w:ilvl w:val="0"/>
          <w:numId w:val="2"/>
        </w:numPr>
        <w:spacing w:after="0" w:line="448" w:lineRule="auto"/>
        <w:ind w:hanging="299"/>
        <w:rPr>
          <w:rFonts w:cstheme="minorHAnsi"/>
        </w:rPr>
      </w:pPr>
      <w:r>
        <w:rPr>
          <w:color w:val="222222"/>
        </w:rPr>
        <w:t xml:space="preserve">J. P. </w:t>
      </w:r>
      <w:proofErr w:type="spellStart"/>
      <w:r>
        <w:rPr>
          <w:color w:val="222222"/>
        </w:rPr>
        <w:t>Perdew</w:t>
      </w:r>
      <w:proofErr w:type="spellEnd"/>
      <w:r>
        <w:rPr>
          <w:color w:val="222222"/>
        </w:rPr>
        <w:t xml:space="preserve">, A. </w:t>
      </w:r>
      <w:proofErr w:type="spellStart"/>
      <w:r>
        <w:rPr>
          <w:color w:val="222222"/>
        </w:rPr>
        <w:t>Ruzsinszky</w:t>
      </w:r>
      <w:proofErr w:type="spellEnd"/>
      <w:r>
        <w:rPr>
          <w:color w:val="222222"/>
        </w:rPr>
        <w:t xml:space="preserve">, J. Tao, V. N. </w:t>
      </w:r>
      <w:proofErr w:type="spellStart"/>
      <w:r>
        <w:rPr>
          <w:color w:val="222222"/>
        </w:rPr>
        <w:t>Staroverov</w:t>
      </w:r>
      <w:proofErr w:type="spellEnd"/>
      <w:r>
        <w:rPr>
          <w:color w:val="222222"/>
        </w:rPr>
        <w:t xml:space="preserve">, G. E. </w:t>
      </w:r>
      <w:proofErr w:type="spellStart"/>
      <w:r>
        <w:rPr>
          <w:color w:val="222222"/>
        </w:rPr>
        <w:t>Scuseria</w:t>
      </w:r>
      <w:proofErr w:type="spellEnd"/>
      <w:r>
        <w:rPr>
          <w:color w:val="222222"/>
        </w:rPr>
        <w:t xml:space="preserve">, G. I. </w:t>
      </w:r>
      <w:proofErr w:type="spellStart"/>
      <w:r>
        <w:rPr>
          <w:color w:val="222222"/>
        </w:rPr>
        <w:t>Csonka</w:t>
      </w:r>
      <w:proofErr w:type="spellEnd"/>
      <w:r>
        <w:rPr>
          <w:color w:val="222222"/>
        </w:rPr>
        <w:t xml:space="preserve">, J. Chem. Phys. </w:t>
      </w:r>
      <w:r w:rsidRPr="001509E6">
        <w:rPr>
          <w:b/>
          <w:color w:val="222222"/>
        </w:rPr>
        <w:t>123</w:t>
      </w:r>
      <w:r>
        <w:rPr>
          <w:color w:val="222222"/>
        </w:rPr>
        <w:t>, 062201 (2005)</w:t>
      </w:r>
    </w:p>
    <w:p w:rsidR="002F213F" w:rsidRPr="00826889" w:rsidRDefault="002F213F" w:rsidP="005A090B">
      <w:pPr>
        <w:numPr>
          <w:ilvl w:val="0"/>
          <w:numId w:val="2"/>
        </w:numPr>
        <w:spacing w:after="0" w:line="448" w:lineRule="auto"/>
        <w:ind w:hanging="299"/>
        <w:rPr>
          <w:rFonts w:cstheme="minorHAnsi"/>
        </w:rPr>
      </w:pPr>
      <w:r>
        <w:rPr>
          <w:color w:val="222222"/>
        </w:rPr>
        <w:t xml:space="preserve">J. </w:t>
      </w:r>
      <w:proofErr w:type="spellStart"/>
      <w:r>
        <w:rPr>
          <w:color w:val="222222"/>
        </w:rPr>
        <w:t>Lindhard</w:t>
      </w:r>
      <w:proofErr w:type="spellEnd"/>
      <w:r>
        <w:rPr>
          <w:color w:val="222222"/>
        </w:rPr>
        <w:t>, Da</w:t>
      </w:r>
      <w:r w:rsidR="00AF3C36">
        <w:rPr>
          <w:color w:val="222222"/>
        </w:rPr>
        <w:t>n</w:t>
      </w:r>
      <w:r>
        <w:rPr>
          <w:color w:val="222222"/>
        </w:rPr>
        <w:t xml:space="preserve">. Mat. </w:t>
      </w:r>
      <w:proofErr w:type="spellStart"/>
      <w:r>
        <w:rPr>
          <w:color w:val="222222"/>
        </w:rPr>
        <w:t>Fys</w:t>
      </w:r>
      <w:proofErr w:type="spellEnd"/>
      <w:r>
        <w:rPr>
          <w:color w:val="222222"/>
        </w:rPr>
        <w:t xml:space="preserve">. </w:t>
      </w:r>
      <w:proofErr w:type="spellStart"/>
      <w:r>
        <w:rPr>
          <w:color w:val="222222"/>
        </w:rPr>
        <w:t>Medd</w:t>
      </w:r>
      <w:proofErr w:type="spellEnd"/>
      <w:r>
        <w:rPr>
          <w:color w:val="222222"/>
        </w:rPr>
        <w:t xml:space="preserve">. </w:t>
      </w:r>
      <w:r w:rsidRPr="002F213F">
        <w:rPr>
          <w:b/>
          <w:color w:val="222222"/>
        </w:rPr>
        <w:t>28</w:t>
      </w:r>
      <w:r>
        <w:rPr>
          <w:color w:val="222222"/>
        </w:rPr>
        <w:t>, 8 (1954)</w:t>
      </w:r>
    </w:p>
    <w:p w:rsidR="00826889" w:rsidRDefault="00826889" w:rsidP="00826889">
      <w:pPr>
        <w:numPr>
          <w:ilvl w:val="0"/>
          <w:numId w:val="2"/>
        </w:numPr>
        <w:spacing w:after="0" w:line="448" w:lineRule="auto"/>
        <w:ind w:hanging="299"/>
        <w:rPr>
          <w:rFonts w:cstheme="minorHAnsi"/>
        </w:rPr>
      </w:pPr>
      <w:r w:rsidRPr="00C6186C">
        <w:rPr>
          <w:rFonts w:cstheme="minorHAnsi"/>
        </w:rPr>
        <w:t xml:space="preserve">A. Zangwill and P. </w:t>
      </w:r>
      <w:proofErr w:type="spellStart"/>
      <w:r w:rsidRPr="00C6186C">
        <w:rPr>
          <w:rFonts w:cstheme="minorHAnsi"/>
        </w:rPr>
        <w:t>Soven</w:t>
      </w:r>
      <w:proofErr w:type="spellEnd"/>
      <w:r w:rsidRPr="00C6186C">
        <w:rPr>
          <w:rFonts w:cstheme="minorHAnsi"/>
        </w:rPr>
        <w:t xml:space="preserve">, Phys. Rev. A </w:t>
      </w:r>
      <w:r w:rsidRPr="00C6186C">
        <w:rPr>
          <w:rFonts w:cstheme="minorHAnsi"/>
          <w:b/>
          <w:bCs/>
        </w:rPr>
        <w:t>21</w:t>
      </w:r>
      <w:r w:rsidRPr="00C6186C">
        <w:rPr>
          <w:rFonts w:cstheme="minorHAnsi"/>
        </w:rPr>
        <w:t>, 1561  (1980)</w:t>
      </w:r>
    </w:p>
    <w:p w:rsidR="00826889" w:rsidRDefault="00BE318B" w:rsidP="005A090B">
      <w:pPr>
        <w:numPr>
          <w:ilvl w:val="0"/>
          <w:numId w:val="2"/>
        </w:numPr>
        <w:spacing w:after="0" w:line="448" w:lineRule="auto"/>
        <w:ind w:hanging="299"/>
        <w:rPr>
          <w:rFonts w:cstheme="minorHAnsi"/>
        </w:rPr>
      </w:pPr>
      <w:r>
        <w:rPr>
          <w:rFonts w:cstheme="minorHAnsi"/>
        </w:rPr>
        <w:t xml:space="preserve">M. </w:t>
      </w:r>
      <w:proofErr w:type="spellStart"/>
      <w:r>
        <w:rPr>
          <w:rFonts w:cstheme="minorHAnsi"/>
        </w:rPr>
        <w:t>Lein</w:t>
      </w:r>
      <w:proofErr w:type="spellEnd"/>
      <w:r>
        <w:rPr>
          <w:rFonts w:cstheme="minorHAnsi"/>
        </w:rPr>
        <w:t xml:space="preserve">, E.K.U. Gross, J.P. </w:t>
      </w:r>
      <w:proofErr w:type="spellStart"/>
      <w:r>
        <w:rPr>
          <w:rFonts w:cstheme="minorHAnsi"/>
        </w:rPr>
        <w:t>Perdew</w:t>
      </w:r>
      <w:proofErr w:type="spellEnd"/>
      <w:r>
        <w:rPr>
          <w:rFonts w:cstheme="minorHAnsi"/>
        </w:rPr>
        <w:t xml:space="preserve">, Phys. Rev. B,  </w:t>
      </w:r>
      <w:r w:rsidRPr="00BE318B">
        <w:rPr>
          <w:rFonts w:cstheme="minorHAnsi"/>
          <w:b/>
        </w:rPr>
        <w:t>61</w:t>
      </w:r>
      <w:r>
        <w:rPr>
          <w:rFonts w:cstheme="minorHAnsi"/>
        </w:rPr>
        <w:t>, 13431 (2000)</w:t>
      </w:r>
    </w:p>
    <w:p w:rsidR="0018422E" w:rsidRDefault="00AB5A13" w:rsidP="005A090B">
      <w:pPr>
        <w:numPr>
          <w:ilvl w:val="0"/>
          <w:numId w:val="2"/>
        </w:numPr>
        <w:spacing w:after="0" w:line="448" w:lineRule="auto"/>
        <w:ind w:hanging="299"/>
        <w:rPr>
          <w:rFonts w:cstheme="minorHAnsi"/>
        </w:rPr>
      </w:pPr>
      <w:r w:rsidRPr="00AB5A13">
        <w:rPr>
          <w:rFonts w:cstheme="minorHAnsi"/>
          <w:bCs/>
        </w:rPr>
        <w:t xml:space="preserve">T. Olsen, and K.S. </w:t>
      </w:r>
      <w:proofErr w:type="spellStart"/>
      <w:r w:rsidRPr="00AB5A13">
        <w:rPr>
          <w:rFonts w:cstheme="minorHAnsi"/>
          <w:bCs/>
        </w:rPr>
        <w:t>Thygesen</w:t>
      </w:r>
      <w:proofErr w:type="spellEnd"/>
      <w:r w:rsidRPr="00AB5A13">
        <w:rPr>
          <w:rFonts w:cstheme="minorHAnsi"/>
          <w:bCs/>
        </w:rPr>
        <w:t xml:space="preserve">, </w:t>
      </w:r>
      <w:r w:rsidRPr="00AB5A13">
        <w:rPr>
          <w:rFonts w:cstheme="minorHAnsi"/>
          <w:b/>
          <w:bCs/>
        </w:rPr>
        <w:t>86</w:t>
      </w:r>
      <w:r w:rsidRPr="00AB5A13">
        <w:rPr>
          <w:rFonts w:cstheme="minorHAnsi"/>
        </w:rPr>
        <w:t>, 081103(R)  (2012)</w:t>
      </w:r>
    </w:p>
    <w:p w:rsidR="00AB5A13" w:rsidRPr="00B11BCE" w:rsidRDefault="00AB5A13" w:rsidP="00AB5A13">
      <w:pPr>
        <w:numPr>
          <w:ilvl w:val="0"/>
          <w:numId w:val="2"/>
        </w:numPr>
        <w:spacing w:after="225" w:line="259" w:lineRule="auto"/>
        <w:ind w:hanging="299"/>
        <w:rPr>
          <w:rFonts w:cstheme="minorHAnsi"/>
        </w:rPr>
      </w:pPr>
      <w:r w:rsidRPr="00C6186C">
        <w:rPr>
          <w:rFonts w:cstheme="minorHAnsi"/>
        </w:rPr>
        <w:t xml:space="preserve">J. E. Bates, S. </w:t>
      </w:r>
      <w:proofErr w:type="spellStart"/>
      <w:r w:rsidRPr="00C6186C">
        <w:rPr>
          <w:rFonts w:cstheme="minorHAnsi"/>
        </w:rPr>
        <w:t>Laricchia</w:t>
      </w:r>
      <w:proofErr w:type="spellEnd"/>
      <w:r w:rsidRPr="00C6186C">
        <w:rPr>
          <w:rFonts w:cstheme="minorHAnsi"/>
        </w:rPr>
        <w:t xml:space="preserve">, and A. </w:t>
      </w:r>
      <w:proofErr w:type="spellStart"/>
      <w:r w:rsidRPr="00C6186C">
        <w:rPr>
          <w:rFonts w:cstheme="minorHAnsi"/>
        </w:rPr>
        <w:t>Ruzsinszky</w:t>
      </w:r>
      <w:proofErr w:type="spellEnd"/>
      <w:r w:rsidRPr="00C6186C">
        <w:rPr>
          <w:rFonts w:cstheme="minorHAnsi"/>
        </w:rPr>
        <w:t xml:space="preserve">, Phys. Rev. B </w:t>
      </w:r>
      <w:r w:rsidRPr="00C6186C">
        <w:rPr>
          <w:rFonts w:eastAsiaTheme="minorEastAsia" w:cstheme="minorHAnsi"/>
          <w:b/>
          <w:bCs/>
        </w:rPr>
        <w:t>93</w:t>
      </w:r>
      <w:r w:rsidRPr="00C6186C">
        <w:rPr>
          <w:rFonts w:eastAsiaTheme="minorEastAsia" w:cstheme="minorHAnsi"/>
        </w:rPr>
        <w:t>, 045119 (2016)</w:t>
      </w:r>
    </w:p>
    <w:p w:rsidR="00B11BCE" w:rsidRPr="00C411C4" w:rsidRDefault="00C411C4" w:rsidP="00AB5A13">
      <w:pPr>
        <w:numPr>
          <w:ilvl w:val="0"/>
          <w:numId w:val="2"/>
        </w:numPr>
        <w:spacing w:after="225" w:line="259" w:lineRule="auto"/>
        <w:ind w:hanging="299"/>
        <w:rPr>
          <w:rFonts w:cstheme="minorHAnsi"/>
        </w:rPr>
      </w:pPr>
      <w:r w:rsidRPr="00C411C4">
        <w:rPr>
          <w:rFonts w:cstheme="minorHAnsi"/>
        </w:rPr>
        <w:t>C.</w:t>
      </w:r>
      <w:r w:rsidR="00906525">
        <w:rPr>
          <w:rFonts w:cstheme="minorHAnsi"/>
        </w:rPr>
        <w:t xml:space="preserve"> </w:t>
      </w:r>
      <w:r w:rsidRPr="00C411C4">
        <w:rPr>
          <w:rFonts w:cstheme="minorHAnsi"/>
        </w:rPr>
        <w:t xml:space="preserve">F. von </w:t>
      </w:r>
      <w:proofErr w:type="spellStart"/>
      <w:r w:rsidRPr="00C411C4">
        <w:rPr>
          <w:rFonts w:cstheme="minorHAnsi"/>
        </w:rPr>
        <w:t>Weizsäcker</w:t>
      </w:r>
      <w:proofErr w:type="spellEnd"/>
      <w:r w:rsidRPr="00C411C4">
        <w:rPr>
          <w:rFonts w:cstheme="minorHAnsi"/>
        </w:rPr>
        <w:t xml:space="preserve">, Z. Phys. </w:t>
      </w:r>
      <w:r w:rsidRPr="00C411C4">
        <w:rPr>
          <w:rFonts w:cstheme="minorHAnsi"/>
          <w:b/>
        </w:rPr>
        <w:t>96</w:t>
      </w:r>
      <w:r w:rsidRPr="00C411C4">
        <w:rPr>
          <w:rFonts w:cstheme="minorHAnsi"/>
        </w:rPr>
        <w:t>, 431 (1935)</w:t>
      </w:r>
    </w:p>
    <w:p w:rsidR="00AB5A13" w:rsidRDefault="00B11BCE" w:rsidP="005A090B">
      <w:pPr>
        <w:numPr>
          <w:ilvl w:val="0"/>
          <w:numId w:val="2"/>
        </w:numPr>
        <w:spacing w:after="0" w:line="448" w:lineRule="auto"/>
        <w:ind w:hanging="299"/>
        <w:rPr>
          <w:rFonts w:cstheme="minorHAnsi"/>
        </w:rPr>
      </w:pPr>
      <w:r w:rsidRPr="00B11BCE">
        <w:rPr>
          <w:rFonts w:cstheme="minorHAnsi"/>
        </w:rPr>
        <w:t xml:space="preserve">U. von Barth and L. Hedin, J. Phys. C </w:t>
      </w:r>
      <w:r w:rsidRPr="00B11BCE">
        <w:rPr>
          <w:rFonts w:cstheme="minorHAnsi"/>
          <w:b/>
        </w:rPr>
        <w:t>5</w:t>
      </w:r>
      <w:r w:rsidRPr="00B11BCE">
        <w:rPr>
          <w:rFonts w:cstheme="minorHAnsi"/>
        </w:rPr>
        <w:t>, 1629 (1972), and references therein</w:t>
      </w:r>
      <w:r w:rsidR="00300E65">
        <w:rPr>
          <w:rFonts w:cstheme="minorHAnsi"/>
        </w:rPr>
        <w:t>.</w:t>
      </w:r>
    </w:p>
    <w:p w:rsidR="00906525" w:rsidRDefault="00906525" w:rsidP="005A090B">
      <w:pPr>
        <w:numPr>
          <w:ilvl w:val="0"/>
          <w:numId w:val="2"/>
        </w:numPr>
        <w:spacing w:after="0" w:line="448" w:lineRule="auto"/>
        <w:ind w:hanging="299"/>
        <w:rPr>
          <w:rFonts w:cstheme="minorHAnsi"/>
        </w:rPr>
      </w:pPr>
      <w:r>
        <w:rPr>
          <w:rFonts w:cstheme="minorHAnsi"/>
        </w:rPr>
        <w:t xml:space="preserve">L. A. </w:t>
      </w:r>
      <w:proofErr w:type="spellStart"/>
      <w:r>
        <w:rPr>
          <w:rFonts w:cstheme="minorHAnsi"/>
        </w:rPr>
        <w:t>Constantin</w:t>
      </w:r>
      <w:proofErr w:type="spellEnd"/>
      <w:r>
        <w:rPr>
          <w:rFonts w:cstheme="minorHAnsi"/>
        </w:rPr>
        <w:t xml:space="preserve"> and J. M. </w:t>
      </w:r>
      <w:proofErr w:type="spellStart"/>
      <w:r>
        <w:rPr>
          <w:rFonts w:cstheme="minorHAnsi"/>
        </w:rPr>
        <w:t>Pitarke</w:t>
      </w:r>
      <w:proofErr w:type="spellEnd"/>
      <w:r>
        <w:rPr>
          <w:rFonts w:cstheme="minorHAnsi"/>
        </w:rPr>
        <w:t xml:space="preserve">, Phys. Rev. B, </w:t>
      </w:r>
      <w:r w:rsidRPr="00906525">
        <w:rPr>
          <w:rFonts w:cstheme="minorHAnsi"/>
          <w:b/>
          <w:bCs/>
        </w:rPr>
        <w:t>75</w:t>
      </w:r>
      <w:r w:rsidRPr="00906525">
        <w:rPr>
          <w:rFonts w:cstheme="minorHAnsi"/>
        </w:rPr>
        <w:t>,</w:t>
      </w:r>
      <w:r>
        <w:rPr>
          <w:rFonts w:ascii="Times-Roman" w:hAnsi="Times-Roman" w:cs="Times-Roman"/>
          <w:sz w:val="18"/>
          <w:szCs w:val="18"/>
        </w:rPr>
        <w:t xml:space="preserve"> </w:t>
      </w:r>
      <w:r w:rsidRPr="00906525">
        <w:rPr>
          <w:rFonts w:cstheme="minorHAnsi"/>
        </w:rPr>
        <w:t>245127 (2007)</w:t>
      </w:r>
    </w:p>
    <w:p w:rsidR="00646710" w:rsidRDefault="00742DEE" w:rsidP="005A090B">
      <w:pPr>
        <w:numPr>
          <w:ilvl w:val="0"/>
          <w:numId w:val="2"/>
        </w:numPr>
        <w:spacing w:after="0" w:line="448" w:lineRule="auto"/>
        <w:ind w:hanging="299"/>
        <w:rPr>
          <w:rFonts w:cstheme="minorHAnsi"/>
        </w:rPr>
      </w:pPr>
      <w:r>
        <w:rPr>
          <w:rFonts w:cstheme="minorHAnsi"/>
        </w:rPr>
        <w:t xml:space="preserve">S. </w:t>
      </w:r>
      <w:proofErr w:type="spellStart"/>
      <w:r>
        <w:rPr>
          <w:rFonts w:cstheme="minorHAnsi"/>
        </w:rPr>
        <w:t>Ichimaru</w:t>
      </w:r>
      <w:proofErr w:type="spellEnd"/>
      <w:r>
        <w:rPr>
          <w:rFonts w:cstheme="minorHAnsi"/>
        </w:rPr>
        <w:t xml:space="preserve">, </w:t>
      </w:r>
      <w:r w:rsidRPr="00742DEE">
        <w:rPr>
          <w:rFonts w:cs="Arial"/>
        </w:rPr>
        <w:t xml:space="preserve">Rev. Mod. Phys. </w:t>
      </w:r>
      <w:r w:rsidRPr="00742DEE">
        <w:rPr>
          <w:rFonts w:cs="Arial"/>
          <w:b/>
          <w:bCs/>
        </w:rPr>
        <w:t>54</w:t>
      </w:r>
      <w:r w:rsidRPr="00742DEE">
        <w:rPr>
          <w:rFonts w:cs="Arial"/>
        </w:rPr>
        <w:t>, 1017 (1982)</w:t>
      </w:r>
    </w:p>
    <w:p w:rsidR="006D1DEB" w:rsidRDefault="00646710" w:rsidP="00646710">
      <w:pPr>
        <w:numPr>
          <w:ilvl w:val="0"/>
          <w:numId w:val="2"/>
        </w:numPr>
        <w:spacing w:after="0" w:line="448" w:lineRule="auto"/>
        <w:ind w:hanging="299"/>
        <w:rPr>
          <w:rFonts w:cstheme="minorHAnsi"/>
        </w:rPr>
      </w:pPr>
      <w:r w:rsidRPr="00646710">
        <w:rPr>
          <w:rFonts w:cstheme="minorHAnsi"/>
        </w:rPr>
        <w:t xml:space="preserve">K. S. Singwi, M. P. Tosi, R. H. Land, and A. </w:t>
      </w:r>
      <w:proofErr w:type="spellStart"/>
      <w:r w:rsidRPr="00646710">
        <w:rPr>
          <w:rFonts w:cstheme="minorHAnsi"/>
        </w:rPr>
        <w:t>Sjölander</w:t>
      </w:r>
      <w:proofErr w:type="spellEnd"/>
      <w:r w:rsidRPr="00646710">
        <w:rPr>
          <w:rFonts w:cstheme="minorHAnsi"/>
        </w:rPr>
        <w:t xml:space="preserve">, Phys. Rev. </w:t>
      </w:r>
      <w:r w:rsidRPr="00646710">
        <w:rPr>
          <w:rFonts w:cstheme="minorHAnsi"/>
          <w:b/>
        </w:rPr>
        <w:t>176</w:t>
      </w:r>
      <w:r w:rsidRPr="00646710">
        <w:rPr>
          <w:rFonts w:cstheme="minorHAnsi"/>
        </w:rPr>
        <w:t>, 589 (1968)</w:t>
      </w:r>
    </w:p>
    <w:p w:rsidR="009A71F2" w:rsidRDefault="009A71F2" w:rsidP="00646710">
      <w:pPr>
        <w:numPr>
          <w:ilvl w:val="0"/>
          <w:numId w:val="2"/>
        </w:numPr>
        <w:spacing w:after="0" w:line="448" w:lineRule="auto"/>
        <w:ind w:hanging="299"/>
        <w:rPr>
          <w:rFonts w:cstheme="minorHAnsi"/>
        </w:rPr>
      </w:pPr>
      <w:r>
        <w:rPr>
          <w:rFonts w:cstheme="minorHAnsi"/>
        </w:rPr>
        <w:lastRenderedPageBreak/>
        <w:t xml:space="preserve">A. A. </w:t>
      </w:r>
      <w:proofErr w:type="spellStart"/>
      <w:r>
        <w:rPr>
          <w:rFonts w:cstheme="minorHAnsi"/>
        </w:rPr>
        <w:t>Quong</w:t>
      </w:r>
      <w:proofErr w:type="spellEnd"/>
      <w:r>
        <w:rPr>
          <w:rFonts w:cstheme="minorHAnsi"/>
        </w:rPr>
        <w:t xml:space="preserve">, A. G. </w:t>
      </w:r>
      <w:proofErr w:type="spellStart"/>
      <w:r>
        <w:rPr>
          <w:rFonts w:cstheme="minorHAnsi"/>
        </w:rPr>
        <w:t>Eguiluz</w:t>
      </w:r>
      <w:proofErr w:type="spellEnd"/>
      <w:r>
        <w:rPr>
          <w:rFonts w:cstheme="minorHAnsi"/>
        </w:rPr>
        <w:t xml:space="preserve">, Phys. Rev. </w:t>
      </w:r>
      <w:proofErr w:type="spellStart"/>
      <w:r>
        <w:rPr>
          <w:rFonts w:cstheme="minorHAnsi"/>
        </w:rPr>
        <w:t>Lett</w:t>
      </w:r>
      <w:proofErr w:type="spellEnd"/>
      <w:r>
        <w:rPr>
          <w:rFonts w:cstheme="minorHAnsi"/>
        </w:rPr>
        <w:t xml:space="preserve">. </w:t>
      </w:r>
      <w:r w:rsidRPr="009A71F2">
        <w:rPr>
          <w:rFonts w:cstheme="minorHAnsi"/>
          <w:b/>
        </w:rPr>
        <w:t>70</w:t>
      </w:r>
      <w:r>
        <w:rPr>
          <w:rFonts w:cstheme="minorHAnsi"/>
        </w:rPr>
        <w:t>, 3955 (1993)</w:t>
      </w:r>
    </w:p>
    <w:p w:rsidR="00660C8D" w:rsidRPr="00C6186C" w:rsidRDefault="00660C8D" w:rsidP="00660C8D">
      <w:pPr>
        <w:numPr>
          <w:ilvl w:val="0"/>
          <w:numId w:val="2"/>
        </w:numPr>
        <w:spacing w:after="225" w:line="259" w:lineRule="auto"/>
        <w:ind w:hanging="299"/>
        <w:rPr>
          <w:rFonts w:cstheme="minorHAnsi"/>
        </w:rPr>
      </w:pPr>
      <w:r w:rsidRPr="00C6186C">
        <w:rPr>
          <w:rFonts w:cstheme="minorHAnsi"/>
        </w:rPr>
        <w:t xml:space="preserve">A. </w:t>
      </w:r>
      <w:proofErr w:type="spellStart"/>
      <w:r w:rsidRPr="00C6186C">
        <w:rPr>
          <w:rFonts w:cstheme="minorHAnsi"/>
        </w:rPr>
        <w:t>Ruzsinszky</w:t>
      </w:r>
      <w:proofErr w:type="spellEnd"/>
      <w:r w:rsidRPr="00C6186C">
        <w:rPr>
          <w:rFonts w:cstheme="minorHAnsi"/>
        </w:rPr>
        <w:t xml:space="preserve">, L.A. </w:t>
      </w:r>
      <w:proofErr w:type="spellStart"/>
      <w:r w:rsidRPr="00C6186C">
        <w:rPr>
          <w:rFonts w:cstheme="minorHAnsi"/>
        </w:rPr>
        <w:t>Constantin</w:t>
      </w:r>
      <w:proofErr w:type="spellEnd"/>
      <w:r w:rsidRPr="00C6186C">
        <w:rPr>
          <w:rFonts w:cstheme="minorHAnsi"/>
        </w:rPr>
        <w:t xml:space="preserve"> and J.M. </w:t>
      </w:r>
      <w:proofErr w:type="spellStart"/>
      <w:r w:rsidRPr="00C6186C">
        <w:rPr>
          <w:rFonts w:cstheme="minorHAnsi"/>
        </w:rPr>
        <w:t>Pitarke</w:t>
      </w:r>
      <w:proofErr w:type="spellEnd"/>
      <w:r w:rsidRPr="00C6186C">
        <w:rPr>
          <w:rFonts w:cstheme="minorHAnsi"/>
        </w:rPr>
        <w:t xml:space="preserve">, Phys. Rev. B </w:t>
      </w:r>
      <w:r w:rsidRPr="00C6186C">
        <w:rPr>
          <w:rFonts w:cstheme="minorHAnsi"/>
          <w:b/>
          <w:bCs/>
        </w:rPr>
        <w:t>94</w:t>
      </w:r>
      <w:r w:rsidRPr="00C6186C">
        <w:rPr>
          <w:rFonts w:cstheme="minorHAnsi"/>
        </w:rPr>
        <w:t>, 165155 (2016)</w:t>
      </w:r>
    </w:p>
    <w:p w:rsidR="00660C8D" w:rsidRDefault="00C17784" w:rsidP="00646710">
      <w:pPr>
        <w:numPr>
          <w:ilvl w:val="0"/>
          <w:numId w:val="2"/>
        </w:numPr>
        <w:spacing w:after="0" w:line="448" w:lineRule="auto"/>
        <w:ind w:hanging="299"/>
        <w:rPr>
          <w:rFonts w:cstheme="minorHAnsi"/>
        </w:rPr>
      </w:pPr>
      <w:r w:rsidRPr="00C6186C">
        <w:rPr>
          <w:rFonts w:cstheme="minorHAnsi"/>
        </w:rPr>
        <w:t>E. Petri and A. Otto,</w:t>
      </w:r>
      <w:r>
        <w:rPr>
          <w:rFonts w:cstheme="minorHAnsi"/>
        </w:rPr>
        <w:t xml:space="preserve"> </w:t>
      </w:r>
      <w:r w:rsidRPr="00C6186C">
        <w:rPr>
          <w:rFonts w:cstheme="minorHAnsi"/>
        </w:rPr>
        <w:t xml:space="preserve">Phys. Rev. </w:t>
      </w:r>
      <w:proofErr w:type="spellStart"/>
      <w:r w:rsidRPr="00C6186C">
        <w:rPr>
          <w:rFonts w:cstheme="minorHAnsi"/>
        </w:rPr>
        <w:t>Lett</w:t>
      </w:r>
      <w:proofErr w:type="spellEnd"/>
      <w:r w:rsidRPr="00C6186C">
        <w:rPr>
          <w:rFonts w:cstheme="minorHAnsi"/>
        </w:rPr>
        <w:t>.</w:t>
      </w:r>
      <w:r>
        <w:rPr>
          <w:rFonts w:cstheme="minorHAnsi"/>
        </w:rPr>
        <w:t xml:space="preserve"> </w:t>
      </w:r>
      <w:r w:rsidRPr="00C17784">
        <w:rPr>
          <w:rFonts w:cstheme="minorHAnsi"/>
          <w:b/>
        </w:rPr>
        <w:t>34</w:t>
      </w:r>
      <w:r>
        <w:rPr>
          <w:rFonts w:cstheme="minorHAnsi"/>
        </w:rPr>
        <w:t>, 1283 (1975)</w:t>
      </w:r>
    </w:p>
    <w:p w:rsidR="000D767A" w:rsidRDefault="000D767A" w:rsidP="00646710">
      <w:pPr>
        <w:numPr>
          <w:ilvl w:val="0"/>
          <w:numId w:val="2"/>
        </w:numPr>
        <w:spacing w:after="0" w:line="448" w:lineRule="auto"/>
        <w:ind w:hanging="299"/>
        <w:rPr>
          <w:rFonts w:cstheme="minorHAnsi"/>
        </w:rPr>
      </w:pPr>
      <w:r>
        <w:rPr>
          <w:rFonts w:cstheme="minorHAnsi"/>
        </w:rPr>
        <w:t xml:space="preserve">A. </w:t>
      </w:r>
      <w:proofErr w:type="spellStart"/>
      <w:r>
        <w:rPr>
          <w:rFonts w:cstheme="minorHAnsi"/>
        </w:rPr>
        <w:t>Fleszar</w:t>
      </w:r>
      <w:proofErr w:type="spellEnd"/>
      <w:r>
        <w:rPr>
          <w:rFonts w:cstheme="minorHAnsi"/>
        </w:rPr>
        <w:t xml:space="preserve">, R. </w:t>
      </w:r>
      <w:proofErr w:type="spellStart"/>
      <w:r>
        <w:rPr>
          <w:rFonts w:cstheme="minorHAnsi"/>
        </w:rPr>
        <w:t>Stumpf</w:t>
      </w:r>
      <w:proofErr w:type="spellEnd"/>
      <w:r>
        <w:rPr>
          <w:rFonts w:cstheme="minorHAnsi"/>
        </w:rPr>
        <w:t xml:space="preserve">, A. G. </w:t>
      </w:r>
      <w:proofErr w:type="spellStart"/>
      <w:r>
        <w:rPr>
          <w:rFonts w:cstheme="minorHAnsi"/>
        </w:rPr>
        <w:t>Eguiluz</w:t>
      </w:r>
      <w:proofErr w:type="spellEnd"/>
      <w:r>
        <w:rPr>
          <w:rFonts w:cstheme="minorHAnsi"/>
        </w:rPr>
        <w:t xml:space="preserve">, Phys. Rev. B, </w:t>
      </w:r>
      <w:r w:rsidRPr="000D767A">
        <w:rPr>
          <w:rFonts w:cstheme="minorHAnsi"/>
          <w:b/>
        </w:rPr>
        <w:t>55</w:t>
      </w:r>
      <w:r>
        <w:rPr>
          <w:rFonts w:cstheme="minorHAnsi"/>
        </w:rPr>
        <w:t>, 2068 (1997)</w:t>
      </w:r>
    </w:p>
    <w:p w:rsidR="004A2AD6" w:rsidRDefault="004A2AD6" w:rsidP="00646710">
      <w:pPr>
        <w:numPr>
          <w:ilvl w:val="0"/>
          <w:numId w:val="2"/>
        </w:numPr>
        <w:spacing w:after="0" w:line="448" w:lineRule="auto"/>
        <w:ind w:hanging="299"/>
        <w:rPr>
          <w:rFonts w:cstheme="minorHAnsi"/>
        </w:rPr>
      </w:pPr>
      <w:r>
        <w:rPr>
          <w:rFonts w:cstheme="minorHAnsi"/>
        </w:rPr>
        <w:t xml:space="preserve">E. Jensen, and W. Plummer, Phys. Rev. </w:t>
      </w:r>
      <w:proofErr w:type="spellStart"/>
      <w:r>
        <w:rPr>
          <w:rFonts w:cstheme="minorHAnsi"/>
        </w:rPr>
        <w:t>Lett</w:t>
      </w:r>
      <w:proofErr w:type="spellEnd"/>
      <w:r>
        <w:rPr>
          <w:rFonts w:cstheme="minorHAnsi"/>
        </w:rPr>
        <w:t xml:space="preserve">. </w:t>
      </w:r>
      <w:r w:rsidRPr="004A2AD6">
        <w:rPr>
          <w:rFonts w:cstheme="minorHAnsi"/>
          <w:b/>
        </w:rPr>
        <w:t>55</w:t>
      </w:r>
      <w:r>
        <w:rPr>
          <w:rFonts w:cstheme="minorHAnsi"/>
        </w:rPr>
        <w:t xml:space="preserve">, 1912 (1985); P.H. </w:t>
      </w:r>
      <w:proofErr w:type="spellStart"/>
      <w:r>
        <w:rPr>
          <w:rFonts w:cstheme="minorHAnsi"/>
        </w:rPr>
        <w:t>Citrin</w:t>
      </w:r>
      <w:proofErr w:type="spellEnd"/>
      <w:r>
        <w:rPr>
          <w:rFonts w:cstheme="minorHAnsi"/>
        </w:rPr>
        <w:t xml:space="preserve"> et al, </w:t>
      </w:r>
      <w:r w:rsidRPr="004A2AD6">
        <w:rPr>
          <w:rFonts w:cstheme="minorHAnsi"/>
          <w:i/>
        </w:rPr>
        <w:t>ibid</w:t>
      </w:r>
      <w:r>
        <w:rPr>
          <w:rFonts w:cstheme="minorHAnsi"/>
        </w:rPr>
        <w:t xml:space="preserve">. </w:t>
      </w:r>
      <w:r w:rsidRPr="004A2AD6">
        <w:rPr>
          <w:rFonts w:cstheme="minorHAnsi"/>
          <w:b/>
        </w:rPr>
        <w:t>61</w:t>
      </w:r>
      <w:r>
        <w:rPr>
          <w:rFonts w:cstheme="minorHAnsi"/>
        </w:rPr>
        <w:t xml:space="preserve">, 1021 (1988); B. S. </w:t>
      </w:r>
      <w:proofErr w:type="spellStart"/>
      <w:r>
        <w:rPr>
          <w:rFonts w:cstheme="minorHAnsi"/>
        </w:rPr>
        <w:t>Itchkawitz</w:t>
      </w:r>
      <w:proofErr w:type="spellEnd"/>
      <w:r>
        <w:rPr>
          <w:rFonts w:cstheme="minorHAnsi"/>
        </w:rPr>
        <w:t xml:space="preserve"> et al., </w:t>
      </w:r>
      <w:r w:rsidRPr="004A2AD6">
        <w:rPr>
          <w:rFonts w:cstheme="minorHAnsi"/>
          <w:i/>
        </w:rPr>
        <w:t>ibid</w:t>
      </w:r>
      <w:r>
        <w:rPr>
          <w:rFonts w:cstheme="minorHAnsi"/>
        </w:rPr>
        <w:t xml:space="preserve">. </w:t>
      </w:r>
      <w:r w:rsidRPr="004A2AD6">
        <w:rPr>
          <w:rFonts w:cstheme="minorHAnsi"/>
          <w:b/>
        </w:rPr>
        <w:t>68</w:t>
      </w:r>
      <w:r>
        <w:rPr>
          <w:rFonts w:cstheme="minorHAnsi"/>
        </w:rPr>
        <w:t>, 2488 (1993)</w:t>
      </w:r>
    </w:p>
    <w:p w:rsidR="008A2162" w:rsidRPr="003C134D" w:rsidRDefault="008A2162" w:rsidP="00646710">
      <w:pPr>
        <w:numPr>
          <w:ilvl w:val="0"/>
          <w:numId w:val="2"/>
        </w:numPr>
        <w:spacing w:after="0" w:line="448" w:lineRule="auto"/>
        <w:ind w:hanging="299"/>
        <w:rPr>
          <w:rFonts w:cstheme="minorHAnsi"/>
        </w:rPr>
      </w:pPr>
      <w:r>
        <w:rPr>
          <w:rFonts w:cstheme="minorHAnsi"/>
        </w:rPr>
        <w:t xml:space="preserve">A. M. Lewis, T. C. </w:t>
      </w:r>
      <w:proofErr w:type="spellStart"/>
      <w:r>
        <w:rPr>
          <w:rFonts w:cstheme="minorHAnsi"/>
        </w:rPr>
        <w:t>Berkelbach</w:t>
      </w:r>
      <w:proofErr w:type="spellEnd"/>
      <w:r>
        <w:rPr>
          <w:rFonts w:cstheme="minorHAnsi"/>
        </w:rPr>
        <w:t xml:space="preserve">, Phys. Rev. </w:t>
      </w:r>
      <w:proofErr w:type="spellStart"/>
      <w:r>
        <w:rPr>
          <w:rFonts w:cstheme="minorHAnsi"/>
        </w:rPr>
        <w:t>Lett</w:t>
      </w:r>
      <w:proofErr w:type="spellEnd"/>
      <w:r>
        <w:rPr>
          <w:rFonts w:cstheme="minorHAnsi"/>
        </w:rPr>
        <w:t xml:space="preserve">. </w:t>
      </w:r>
      <w:r w:rsidRPr="008A2162">
        <w:rPr>
          <w:rFonts w:cstheme="minorHAnsi"/>
          <w:b/>
        </w:rPr>
        <w:t>122</w:t>
      </w:r>
      <w:r>
        <w:rPr>
          <w:rFonts w:cstheme="minorHAnsi"/>
        </w:rPr>
        <w:t xml:space="preserve">, </w:t>
      </w:r>
      <w:r>
        <w:rPr>
          <w:color w:val="222222"/>
        </w:rPr>
        <w:t>226402 (2019)</w:t>
      </w:r>
    </w:p>
    <w:p w:rsidR="003C134D" w:rsidRDefault="003C134D" w:rsidP="00646710">
      <w:pPr>
        <w:numPr>
          <w:ilvl w:val="0"/>
          <w:numId w:val="2"/>
        </w:numPr>
        <w:spacing w:after="0" w:line="448" w:lineRule="auto"/>
        <w:ind w:hanging="299"/>
        <w:rPr>
          <w:rFonts w:cstheme="minorHAnsi"/>
        </w:rPr>
      </w:pPr>
      <w:r>
        <w:rPr>
          <w:rFonts w:cstheme="minorHAnsi"/>
        </w:rPr>
        <w:t xml:space="preserve">N. Iwamoto, E. K. U. Gross, Phys. Rev. B, </w:t>
      </w:r>
      <w:r w:rsidRPr="003C134D">
        <w:rPr>
          <w:rFonts w:cstheme="minorHAnsi"/>
          <w:b/>
        </w:rPr>
        <w:t>35</w:t>
      </w:r>
      <w:r>
        <w:rPr>
          <w:rFonts w:cstheme="minorHAnsi"/>
        </w:rPr>
        <w:t>, 3003 (1987)</w:t>
      </w:r>
    </w:p>
    <w:p w:rsidR="00B77FC5" w:rsidRDefault="00B77FC5" w:rsidP="00646710">
      <w:pPr>
        <w:numPr>
          <w:ilvl w:val="0"/>
          <w:numId w:val="2"/>
        </w:numPr>
        <w:spacing w:after="0" w:line="448" w:lineRule="auto"/>
        <w:ind w:hanging="299"/>
        <w:rPr>
          <w:rFonts w:cstheme="minorHAnsi"/>
        </w:rPr>
      </w:pPr>
      <w:r>
        <w:rPr>
          <w:rFonts w:cstheme="minorHAnsi"/>
        </w:rPr>
        <w:t xml:space="preserve">E. K. U. Gross and W. Kohn, Phys. Rev. </w:t>
      </w:r>
      <w:proofErr w:type="spellStart"/>
      <w:r>
        <w:rPr>
          <w:rFonts w:cstheme="minorHAnsi"/>
        </w:rPr>
        <w:t>Lett</w:t>
      </w:r>
      <w:proofErr w:type="spellEnd"/>
      <w:r>
        <w:rPr>
          <w:rFonts w:cstheme="minorHAnsi"/>
        </w:rPr>
        <w:t xml:space="preserve">. </w:t>
      </w:r>
      <w:r w:rsidRPr="00B77FC5">
        <w:rPr>
          <w:rFonts w:cstheme="minorHAnsi"/>
          <w:b/>
        </w:rPr>
        <w:t>55</w:t>
      </w:r>
      <w:r>
        <w:rPr>
          <w:rFonts w:cstheme="minorHAnsi"/>
        </w:rPr>
        <w:t>, 2850 (1985)</w:t>
      </w:r>
    </w:p>
    <w:p w:rsidR="009761D7" w:rsidRDefault="009761D7" w:rsidP="009761D7">
      <w:pPr>
        <w:spacing w:after="0" w:line="448" w:lineRule="auto"/>
        <w:rPr>
          <w:rFonts w:cstheme="minorHAnsi"/>
        </w:rPr>
      </w:pPr>
    </w:p>
    <w:p w:rsidR="009761D7" w:rsidRPr="00646710" w:rsidRDefault="009761D7" w:rsidP="009761D7">
      <w:pPr>
        <w:spacing w:after="0" w:line="448" w:lineRule="auto"/>
        <w:rPr>
          <w:rFonts w:cstheme="minorHAnsi"/>
        </w:rPr>
      </w:pPr>
    </w:p>
    <w:p w:rsidR="002B7602" w:rsidRPr="00C6186C" w:rsidRDefault="002B7602" w:rsidP="002B7602">
      <w:pPr>
        <w:autoSpaceDE w:val="0"/>
        <w:autoSpaceDN w:val="0"/>
        <w:adjustRightInd w:val="0"/>
        <w:spacing w:after="0" w:line="240" w:lineRule="auto"/>
        <w:rPr>
          <w:rFonts w:cstheme="minorHAnsi"/>
        </w:rPr>
      </w:pPr>
    </w:p>
    <w:p w:rsidR="00DB055B" w:rsidRDefault="00DB055B" w:rsidP="00731C17">
      <w:pPr>
        <w:autoSpaceDE w:val="0"/>
        <w:autoSpaceDN w:val="0"/>
        <w:adjustRightInd w:val="0"/>
        <w:spacing w:after="0" w:line="240" w:lineRule="auto"/>
        <w:jc w:val="both"/>
        <w:rPr>
          <w:rFonts w:ascii="Times New Roman" w:hAnsi="Times New Roman" w:cs="Times New Roman"/>
        </w:rPr>
      </w:pPr>
    </w:p>
    <w:p w:rsidR="002A7D6A" w:rsidRPr="00731C17" w:rsidRDefault="002A7D6A" w:rsidP="00731C17">
      <w:pPr>
        <w:autoSpaceDE w:val="0"/>
        <w:autoSpaceDN w:val="0"/>
        <w:adjustRightInd w:val="0"/>
        <w:spacing w:after="0" w:line="240" w:lineRule="auto"/>
        <w:jc w:val="both"/>
        <w:rPr>
          <w:rFonts w:ascii="Times New Roman" w:hAnsi="Times New Roman" w:cs="Times New Roman"/>
        </w:rPr>
      </w:pPr>
    </w:p>
    <w:sectPr w:rsidR="002A7D6A" w:rsidRPr="00731C17" w:rsidSect="00CC3349">
      <w:foot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3406" w:rsidRDefault="00DD3406" w:rsidP="00BB3737">
      <w:pPr>
        <w:spacing w:after="0" w:line="240" w:lineRule="auto"/>
      </w:pPr>
      <w:r>
        <w:separator/>
      </w:r>
    </w:p>
  </w:endnote>
  <w:endnote w:type="continuationSeparator" w:id="0">
    <w:p w:rsidR="00DD3406" w:rsidRDefault="00DD3406" w:rsidP="00BB37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9060000" w:usb2="00000010"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9815192"/>
      <w:docPartObj>
        <w:docPartGallery w:val="Page Numbers (Bottom of Page)"/>
        <w:docPartUnique/>
      </w:docPartObj>
    </w:sdtPr>
    <w:sdtContent>
      <w:p w:rsidR="00C60D2C" w:rsidRDefault="00C60D2C">
        <w:pPr>
          <w:pStyle w:val="Footer"/>
          <w:jc w:val="right"/>
        </w:pPr>
        <w:fldSimple w:instr=" PAGE   \* MERGEFORMAT ">
          <w:r w:rsidR="003F094F">
            <w:rPr>
              <w:noProof/>
            </w:rPr>
            <w:t>12</w:t>
          </w:r>
        </w:fldSimple>
      </w:p>
    </w:sdtContent>
  </w:sdt>
  <w:p w:rsidR="00C60D2C" w:rsidRDefault="00C60D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3406" w:rsidRDefault="00DD3406" w:rsidP="00BB3737">
      <w:pPr>
        <w:spacing w:after="0" w:line="240" w:lineRule="auto"/>
      </w:pPr>
      <w:r>
        <w:separator/>
      </w:r>
    </w:p>
  </w:footnote>
  <w:footnote w:type="continuationSeparator" w:id="0">
    <w:p w:rsidR="00DD3406" w:rsidRDefault="00DD3406" w:rsidP="00BB37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D016CD"/>
    <w:multiLevelType w:val="hybridMultilevel"/>
    <w:tmpl w:val="E976E6CC"/>
    <w:lvl w:ilvl="0" w:tplc="BBC881A0">
      <w:start w:val="1"/>
      <w:numFmt w:val="decimal"/>
      <w:lvlText w:val="%1."/>
      <w:lvlJc w:val="left"/>
      <w:pPr>
        <w:ind w:left="1305" w:hanging="360"/>
      </w:pPr>
      <w:rPr>
        <w:rFonts w:ascii="Times New Roman" w:hAnsi="Times New Roman" w:cs="Times New Roman" w:hint="default"/>
        <w:b w:val="0"/>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
    <w:nsid w:val="442C08C2"/>
    <w:multiLevelType w:val="hybridMultilevel"/>
    <w:tmpl w:val="55EA754A"/>
    <w:lvl w:ilvl="0" w:tplc="1FCAD4B8">
      <w:start w:val="1"/>
      <w:numFmt w:val="decimal"/>
      <w:lvlText w:val="%1"/>
      <w:lvlJc w:val="left"/>
      <w:pPr>
        <w:ind w:left="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1" w:tplc="1708CEA2">
      <w:start w:val="1"/>
      <w:numFmt w:val="lowerLetter"/>
      <w:lvlText w:val="%2"/>
      <w:lvlJc w:val="left"/>
      <w:pPr>
        <w:ind w:left="11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2" w:tplc="B3A09402">
      <w:start w:val="1"/>
      <w:numFmt w:val="lowerRoman"/>
      <w:lvlText w:val="%3"/>
      <w:lvlJc w:val="left"/>
      <w:pPr>
        <w:ind w:left="18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3" w:tplc="AB4AD048">
      <w:start w:val="1"/>
      <w:numFmt w:val="decimal"/>
      <w:lvlText w:val="%4"/>
      <w:lvlJc w:val="left"/>
      <w:pPr>
        <w:ind w:left="25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4" w:tplc="19067136">
      <w:start w:val="1"/>
      <w:numFmt w:val="lowerLetter"/>
      <w:lvlText w:val="%5"/>
      <w:lvlJc w:val="left"/>
      <w:pPr>
        <w:ind w:left="32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5" w:tplc="8CA2A924">
      <w:start w:val="1"/>
      <w:numFmt w:val="lowerRoman"/>
      <w:lvlText w:val="%6"/>
      <w:lvlJc w:val="left"/>
      <w:pPr>
        <w:ind w:left="40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6" w:tplc="472241CA">
      <w:start w:val="1"/>
      <w:numFmt w:val="decimal"/>
      <w:lvlText w:val="%7"/>
      <w:lvlJc w:val="left"/>
      <w:pPr>
        <w:ind w:left="47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7" w:tplc="3C3C1C44">
      <w:start w:val="1"/>
      <w:numFmt w:val="lowerLetter"/>
      <w:lvlText w:val="%8"/>
      <w:lvlJc w:val="left"/>
      <w:pPr>
        <w:ind w:left="54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8" w:tplc="D1B6EE36">
      <w:start w:val="1"/>
      <w:numFmt w:val="lowerRoman"/>
      <w:lvlText w:val="%9"/>
      <w:lvlJc w:val="left"/>
      <w:pPr>
        <w:ind w:left="61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abstractNum>
  <w:abstractNum w:abstractNumId="2">
    <w:nsid w:val="55404712"/>
    <w:multiLevelType w:val="hybridMultilevel"/>
    <w:tmpl w:val="55EA754A"/>
    <w:lvl w:ilvl="0" w:tplc="1FCAD4B8">
      <w:start w:val="1"/>
      <w:numFmt w:val="decimal"/>
      <w:lvlText w:val="%1"/>
      <w:lvlJc w:val="left"/>
      <w:pPr>
        <w:ind w:left="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1" w:tplc="1708CEA2">
      <w:start w:val="1"/>
      <w:numFmt w:val="lowerLetter"/>
      <w:lvlText w:val="%2"/>
      <w:lvlJc w:val="left"/>
      <w:pPr>
        <w:ind w:left="11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2" w:tplc="B3A09402">
      <w:start w:val="1"/>
      <w:numFmt w:val="lowerRoman"/>
      <w:lvlText w:val="%3"/>
      <w:lvlJc w:val="left"/>
      <w:pPr>
        <w:ind w:left="18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3" w:tplc="AB4AD048">
      <w:start w:val="1"/>
      <w:numFmt w:val="decimal"/>
      <w:lvlText w:val="%4"/>
      <w:lvlJc w:val="left"/>
      <w:pPr>
        <w:ind w:left="25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4" w:tplc="19067136">
      <w:start w:val="1"/>
      <w:numFmt w:val="lowerLetter"/>
      <w:lvlText w:val="%5"/>
      <w:lvlJc w:val="left"/>
      <w:pPr>
        <w:ind w:left="32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5" w:tplc="8CA2A924">
      <w:start w:val="1"/>
      <w:numFmt w:val="lowerRoman"/>
      <w:lvlText w:val="%6"/>
      <w:lvlJc w:val="left"/>
      <w:pPr>
        <w:ind w:left="40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6" w:tplc="472241CA">
      <w:start w:val="1"/>
      <w:numFmt w:val="decimal"/>
      <w:lvlText w:val="%7"/>
      <w:lvlJc w:val="left"/>
      <w:pPr>
        <w:ind w:left="47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7" w:tplc="3C3C1C44">
      <w:start w:val="1"/>
      <w:numFmt w:val="lowerLetter"/>
      <w:lvlText w:val="%8"/>
      <w:lvlJc w:val="left"/>
      <w:pPr>
        <w:ind w:left="54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8" w:tplc="D1B6EE36">
      <w:start w:val="1"/>
      <w:numFmt w:val="lowerRoman"/>
      <w:lvlText w:val="%9"/>
      <w:lvlJc w:val="left"/>
      <w:pPr>
        <w:ind w:left="61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abstractNum>
  <w:abstractNum w:abstractNumId="3">
    <w:nsid w:val="78DA1769"/>
    <w:multiLevelType w:val="hybridMultilevel"/>
    <w:tmpl w:val="55EA754A"/>
    <w:lvl w:ilvl="0" w:tplc="1FCAD4B8">
      <w:start w:val="1"/>
      <w:numFmt w:val="decimal"/>
      <w:lvlText w:val="%1"/>
      <w:lvlJc w:val="left"/>
      <w:pPr>
        <w:ind w:left="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1" w:tplc="1708CEA2">
      <w:start w:val="1"/>
      <w:numFmt w:val="lowerLetter"/>
      <w:lvlText w:val="%2"/>
      <w:lvlJc w:val="left"/>
      <w:pPr>
        <w:ind w:left="11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2" w:tplc="B3A09402">
      <w:start w:val="1"/>
      <w:numFmt w:val="lowerRoman"/>
      <w:lvlText w:val="%3"/>
      <w:lvlJc w:val="left"/>
      <w:pPr>
        <w:ind w:left="18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3" w:tplc="AB4AD048">
      <w:start w:val="1"/>
      <w:numFmt w:val="decimal"/>
      <w:lvlText w:val="%4"/>
      <w:lvlJc w:val="left"/>
      <w:pPr>
        <w:ind w:left="25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4" w:tplc="19067136">
      <w:start w:val="1"/>
      <w:numFmt w:val="lowerLetter"/>
      <w:lvlText w:val="%5"/>
      <w:lvlJc w:val="left"/>
      <w:pPr>
        <w:ind w:left="32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5" w:tplc="8CA2A924">
      <w:start w:val="1"/>
      <w:numFmt w:val="lowerRoman"/>
      <w:lvlText w:val="%6"/>
      <w:lvlJc w:val="left"/>
      <w:pPr>
        <w:ind w:left="40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6" w:tplc="472241CA">
      <w:start w:val="1"/>
      <w:numFmt w:val="decimal"/>
      <w:lvlText w:val="%7"/>
      <w:lvlJc w:val="left"/>
      <w:pPr>
        <w:ind w:left="47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7" w:tplc="3C3C1C44">
      <w:start w:val="1"/>
      <w:numFmt w:val="lowerLetter"/>
      <w:lvlText w:val="%8"/>
      <w:lvlJc w:val="left"/>
      <w:pPr>
        <w:ind w:left="54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lvl w:ilvl="8" w:tplc="D1B6EE36">
      <w:start w:val="1"/>
      <w:numFmt w:val="lowerRoman"/>
      <w:lvlText w:val="%9"/>
      <w:lvlJc w:val="left"/>
      <w:pPr>
        <w:ind w:left="61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superscrip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footnotePr>
    <w:footnote w:id="-1"/>
    <w:footnote w:id="0"/>
  </w:footnotePr>
  <w:endnotePr>
    <w:endnote w:id="-1"/>
    <w:endnote w:id="0"/>
  </w:endnotePr>
  <w:compat/>
  <w:rsids>
    <w:rsidRoot w:val="00A60253"/>
    <w:rsid w:val="0000254B"/>
    <w:rsid w:val="00004F89"/>
    <w:rsid w:val="00005A5D"/>
    <w:rsid w:val="000063A9"/>
    <w:rsid w:val="000076BD"/>
    <w:rsid w:val="00010296"/>
    <w:rsid w:val="00011654"/>
    <w:rsid w:val="000144E8"/>
    <w:rsid w:val="000160F9"/>
    <w:rsid w:val="00022DC6"/>
    <w:rsid w:val="000243F5"/>
    <w:rsid w:val="000278E8"/>
    <w:rsid w:val="00031EA9"/>
    <w:rsid w:val="000360DB"/>
    <w:rsid w:val="0003633A"/>
    <w:rsid w:val="00047F25"/>
    <w:rsid w:val="00056604"/>
    <w:rsid w:val="00060160"/>
    <w:rsid w:val="00061F19"/>
    <w:rsid w:val="00074F95"/>
    <w:rsid w:val="00075029"/>
    <w:rsid w:val="000752E9"/>
    <w:rsid w:val="000759BE"/>
    <w:rsid w:val="000766DD"/>
    <w:rsid w:val="00077AC7"/>
    <w:rsid w:val="00080CE9"/>
    <w:rsid w:val="00082079"/>
    <w:rsid w:val="00082930"/>
    <w:rsid w:val="000838E2"/>
    <w:rsid w:val="00086080"/>
    <w:rsid w:val="00086AD7"/>
    <w:rsid w:val="0008724B"/>
    <w:rsid w:val="00087663"/>
    <w:rsid w:val="000915D9"/>
    <w:rsid w:val="00093E86"/>
    <w:rsid w:val="00094FF4"/>
    <w:rsid w:val="00097052"/>
    <w:rsid w:val="000A3E38"/>
    <w:rsid w:val="000A6203"/>
    <w:rsid w:val="000A6FA6"/>
    <w:rsid w:val="000B289F"/>
    <w:rsid w:val="000B31FF"/>
    <w:rsid w:val="000B4B03"/>
    <w:rsid w:val="000B5260"/>
    <w:rsid w:val="000B78FE"/>
    <w:rsid w:val="000B7E8B"/>
    <w:rsid w:val="000C0856"/>
    <w:rsid w:val="000C19E9"/>
    <w:rsid w:val="000D0904"/>
    <w:rsid w:val="000D20CB"/>
    <w:rsid w:val="000D212C"/>
    <w:rsid w:val="000D381F"/>
    <w:rsid w:val="000D3B7A"/>
    <w:rsid w:val="000D767A"/>
    <w:rsid w:val="000D7A47"/>
    <w:rsid w:val="000E2BBC"/>
    <w:rsid w:val="000E4E0C"/>
    <w:rsid w:val="000E5B03"/>
    <w:rsid w:val="000E5D3A"/>
    <w:rsid w:val="000E695A"/>
    <w:rsid w:val="000E6E89"/>
    <w:rsid w:val="000E7A63"/>
    <w:rsid w:val="000F032D"/>
    <w:rsid w:val="000F0778"/>
    <w:rsid w:val="000F0DB7"/>
    <w:rsid w:val="000F689A"/>
    <w:rsid w:val="0010137C"/>
    <w:rsid w:val="001033C9"/>
    <w:rsid w:val="00105531"/>
    <w:rsid w:val="00106BA0"/>
    <w:rsid w:val="00107033"/>
    <w:rsid w:val="00110650"/>
    <w:rsid w:val="00111799"/>
    <w:rsid w:val="0011394C"/>
    <w:rsid w:val="00123871"/>
    <w:rsid w:val="00123AE9"/>
    <w:rsid w:val="00123C04"/>
    <w:rsid w:val="0012519F"/>
    <w:rsid w:val="00126C15"/>
    <w:rsid w:val="00130D88"/>
    <w:rsid w:val="00130E1F"/>
    <w:rsid w:val="00134100"/>
    <w:rsid w:val="00135A50"/>
    <w:rsid w:val="001372F8"/>
    <w:rsid w:val="00147916"/>
    <w:rsid w:val="00150787"/>
    <w:rsid w:val="001509E6"/>
    <w:rsid w:val="00153516"/>
    <w:rsid w:val="00153BD3"/>
    <w:rsid w:val="00154266"/>
    <w:rsid w:val="0015778A"/>
    <w:rsid w:val="00164C71"/>
    <w:rsid w:val="00164F3F"/>
    <w:rsid w:val="001665EF"/>
    <w:rsid w:val="0016671C"/>
    <w:rsid w:val="001667BC"/>
    <w:rsid w:val="00171DA5"/>
    <w:rsid w:val="00173090"/>
    <w:rsid w:val="00174C03"/>
    <w:rsid w:val="001756E4"/>
    <w:rsid w:val="00177831"/>
    <w:rsid w:val="00180487"/>
    <w:rsid w:val="001829F2"/>
    <w:rsid w:val="0018422E"/>
    <w:rsid w:val="00184A86"/>
    <w:rsid w:val="001875FE"/>
    <w:rsid w:val="00190DA1"/>
    <w:rsid w:val="00192290"/>
    <w:rsid w:val="0019558C"/>
    <w:rsid w:val="00195ECD"/>
    <w:rsid w:val="001A41E2"/>
    <w:rsid w:val="001A5239"/>
    <w:rsid w:val="001A5679"/>
    <w:rsid w:val="001A58FC"/>
    <w:rsid w:val="001B03B7"/>
    <w:rsid w:val="001B0FE0"/>
    <w:rsid w:val="001B4B4E"/>
    <w:rsid w:val="001B5125"/>
    <w:rsid w:val="001B528E"/>
    <w:rsid w:val="001B6350"/>
    <w:rsid w:val="001C044F"/>
    <w:rsid w:val="001C4638"/>
    <w:rsid w:val="001C5228"/>
    <w:rsid w:val="001C6B41"/>
    <w:rsid w:val="001D1848"/>
    <w:rsid w:val="001D35AD"/>
    <w:rsid w:val="001D4513"/>
    <w:rsid w:val="001D65B3"/>
    <w:rsid w:val="001D7C7D"/>
    <w:rsid w:val="001E0A70"/>
    <w:rsid w:val="001E0D8F"/>
    <w:rsid w:val="001E5D69"/>
    <w:rsid w:val="001E60D0"/>
    <w:rsid w:val="001F19C3"/>
    <w:rsid w:val="001F32CF"/>
    <w:rsid w:val="001F6319"/>
    <w:rsid w:val="001F7146"/>
    <w:rsid w:val="00201F10"/>
    <w:rsid w:val="002029BE"/>
    <w:rsid w:val="00202E6B"/>
    <w:rsid w:val="0020512A"/>
    <w:rsid w:val="0020601E"/>
    <w:rsid w:val="002111A8"/>
    <w:rsid w:val="002129A1"/>
    <w:rsid w:val="00212EDF"/>
    <w:rsid w:val="00215C09"/>
    <w:rsid w:val="00216515"/>
    <w:rsid w:val="00217228"/>
    <w:rsid w:val="0021760A"/>
    <w:rsid w:val="00221F11"/>
    <w:rsid w:val="002222FC"/>
    <w:rsid w:val="0022370E"/>
    <w:rsid w:val="00223B2B"/>
    <w:rsid w:val="0022533A"/>
    <w:rsid w:val="00230707"/>
    <w:rsid w:val="00232F5E"/>
    <w:rsid w:val="00236C26"/>
    <w:rsid w:val="002371B0"/>
    <w:rsid w:val="00240558"/>
    <w:rsid w:val="002428CA"/>
    <w:rsid w:val="002445EE"/>
    <w:rsid w:val="002470BA"/>
    <w:rsid w:val="002510D2"/>
    <w:rsid w:val="002512C2"/>
    <w:rsid w:val="002537BE"/>
    <w:rsid w:val="00255045"/>
    <w:rsid w:val="00263201"/>
    <w:rsid w:val="00265B32"/>
    <w:rsid w:val="00270907"/>
    <w:rsid w:val="00272895"/>
    <w:rsid w:val="002747BD"/>
    <w:rsid w:val="002751C7"/>
    <w:rsid w:val="002756E5"/>
    <w:rsid w:val="00277CD6"/>
    <w:rsid w:val="00280541"/>
    <w:rsid w:val="0028439C"/>
    <w:rsid w:val="002868B8"/>
    <w:rsid w:val="0028730E"/>
    <w:rsid w:val="00292D9D"/>
    <w:rsid w:val="00293213"/>
    <w:rsid w:val="00294224"/>
    <w:rsid w:val="00294B38"/>
    <w:rsid w:val="00296848"/>
    <w:rsid w:val="002A18E8"/>
    <w:rsid w:val="002A23E8"/>
    <w:rsid w:val="002A2EE9"/>
    <w:rsid w:val="002A6072"/>
    <w:rsid w:val="002A7D6A"/>
    <w:rsid w:val="002A7FFC"/>
    <w:rsid w:val="002B532D"/>
    <w:rsid w:val="002B7602"/>
    <w:rsid w:val="002C10DB"/>
    <w:rsid w:val="002C129F"/>
    <w:rsid w:val="002C2B2E"/>
    <w:rsid w:val="002C32CF"/>
    <w:rsid w:val="002C5EB0"/>
    <w:rsid w:val="002C6A15"/>
    <w:rsid w:val="002C759F"/>
    <w:rsid w:val="002D05BA"/>
    <w:rsid w:val="002D1070"/>
    <w:rsid w:val="002D1C46"/>
    <w:rsid w:val="002E3CF1"/>
    <w:rsid w:val="002E42A1"/>
    <w:rsid w:val="002E6A0A"/>
    <w:rsid w:val="002E6A21"/>
    <w:rsid w:val="002E6AD5"/>
    <w:rsid w:val="002E7536"/>
    <w:rsid w:val="002F0C3B"/>
    <w:rsid w:val="002F209D"/>
    <w:rsid w:val="002F213F"/>
    <w:rsid w:val="002F2B4E"/>
    <w:rsid w:val="002F3054"/>
    <w:rsid w:val="002F325A"/>
    <w:rsid w:val="002F479A"/>
    <w:rsid w:val="00300DB2"/>
    <w:rsid w:val="00300E65"/>
    <w:rsid w:val="003016D9"/>
    <w:rsid w:val="00305297"/>
    <w:rsid w:val="003116C3"/>
    <w:rsid w:val="0031173D"/>
    <w:rsid w:val="00311822"/>
    <w:rsid w:val="0031366F"/>
    <w:rsid w:val="00315E60"/>
    <w:rsid w:val="003178AB"/>
    <w:rsid w:val="00317CD3"/>
    <w:rsid w:val="00320DA5"/>
    <w:rsid w:val="00321E2C"/>
    <w:rsid w:val="00321E97"/>
    <w:rsid w:val="003262F0"/>
    <w:rsid w:val="003268E4"/>
    <w:rsid w:val="003301C4"/>
    <w:rsid w:val="00330E5E"/>
    <w:rsid w:val="0033601B"/>
    <w:rsid w:val="00337266"/>
    <w:rsid w:val="00337E42"/>
    <w:rsid w:val="00341A1B"/>
    <w:rsid w:val="00343EB7"/>
    <w:rsid w:val="0034719C"/>
    <w:rsid w:val="00350A6A"/>
    <w:rsid w:val="00360422"/>
    <w:rsid w:val="003617B4"/>
    <w:rsid w:val="003618C7"/>
    <w:rsid w:val="00362004"/>
    <w:rsid w:val="00362A59"/>
    <w:rsid w:val="00364996"/>
    <w:rsid w:val="00367D9D"/>
    <w:rsid w:val="00371B5A"/>
    <w:rsid w:val="00375097"/>
    <w:rsid w:val="0037527C"/>
    <w:rsid w:val="00382415"/>
    <w:rsid w:val="00386134"/>
    <w:rsid w:val="0039080B"/>
    <w:rsid w:val="00397820"/>
    <w:rsid w:val="003A03A0"/>
    <w:rsid w:val="003A4BBF"/>
    <w:rsid w:val="003A623F"/>
    <w:rsid w:val="003A7909"/>
    <w:rsid w:val="003B130C"/>
    <w:rsid w:val="003B14FD"/>
    <w:rsid w:val="003B4A60"/>
    <w:rsid w:val="003B4C88"/>
    <w:rsid w:val="003B6964"/>
    <w:rsid w:val="003C134D"/>
    <w:rsid w:val="003C1A9A"/>
    <w:rsid w:val="003C3336"/>
    <w:rsid w:val="003C59EC"/>
    <w:rsid w:val="003C74FB"/>
    <w:rsid w:val="003D4623"/>
    <w:rsid w:val="003D61D7"/>
    <w:rsid w:val="003E03AB"/>
    <w:rsid w:val="003E04EB"/>
    <w:rsid w:val="003E0BDC"/>
    <w:rsid w:val="003E2CFA"/>
    <w:rsid w:val="003E36D8"/>
    <w:rsid w:val="003F0897"/>
    <w:rsid w:val="003F094F"/>
    <w:rsid w:val="003F0A4C"/>
    <w:rsid w:val="003F346B"/>
    <w:rsid w:val="003F3B4B"/>
    <w:rsid w:val="003F7367"/>
    <w:rsid w:val="003F73FB"/>
    <w:rsid w:val="003F7A18"/>
    <w:rsid w:val="00404564"/>
    <w:rsid w:val="004056F4"/>
    <w:rsid w:val="00407088"/>
    <w:rsid w:val="00410CC1"/>
    <w:rsid w:val="0041126E"/>
    <w:rsid w:val="00411694"/>
    <w:rsid w:val="004122EA"/>
    <w:rsid w:val="0042255B"/>
    <w:rsid w:val="00426770"/>
    <w:rsid w:val="00427516"/>
    <w:rsid w:val="00430D03"/>
    <w:rsid w:val="0043180E"/>
    <w:rsid w:val="004320DF"/>
    <w:rsid w:val="00432816"/>
    <w:rsid w:val="00437BC5"/>
    <w:rsid w:val="00437E64"/>
    <w:rsid w:val="00440733"/>
    <w:rsid w:val="00441A34"/>
    <w:rsid w:val="00442AD4"/>
    <w:rsid w:val="004464D6"/>
    <w:rsid w:val="00447190"/>
    <w:rsid w:val="00452E03"/>
    <w:rsid w:val="004561FD"/>
    <w:rsid w:val="00456F7D"/>
    <w:rsid w:val="0046511D"/>
    <w:rsid w:val="00465647"/>
    <w:rsid w:val="0047065B"/>
    <w:rsid w:val="00471CCF"/>
    <w:rsid w:val="00474884"/>
    <w:rsid w:val="0048089F"/>
    <w:rsid w:val="00482D4A"/>
    <w:rsid w:val="00484204"/>
    <w:rsid w:val="00486324"/>
    <w:rsid w:val="004864C9"/>
    <w:rsid w:val="00486AB0"/>
    <w:rsid w:val="00487721"/>
    <w:rsid w:val="00492CBE"/>
    <w:rsid w:val="00494665"/>
    <w:rsid w:val="0049515B"/>
    <w:rsid w:val="004971BE"/>
    <w:rsid w:val="004978E3"/>
    <w:rsid w:val="004A2AD6"/>
    <w:rsid w:val="004A2D87"/>
    <w:rsid w:val="004A3149"/>
    <w:rsid w:val="004B41F0"/>
    <w:rsid w:val="004B5FFA"/>
    <w:rsid w:val="004B74F4"/>
    <w:rsid w:val="004C1549"/>
    <w:rsid w:val="004C2B43"/>
    <w:rsid w:val="004C3F1B"/>
    <w:rsid w:val="004C49CF"/>
    <w:rsid w:val="004C6311"/>
    <w:rsid w:val="004D18DE"/>
    <w:rsid w:val="004D1CC3"/>
    <w:rsid w:val="004D376C"/>
    <w:rsid w:val="004D3BDA"/>
    <w:rsid w:val="004D481E"/>
    <w:rsid w:val="004D4E4B"/>
    <w:rsid w:val="004E1A69"/>
    <w:rsid w:val="004E6D8A"/>
    <w:rsid w:val="004F2CB0"/>
    <w:rsid w:val="004F3645"/>
    <w:rsid w:val="004F41A4"/>
    <w:rsid w:val="004F45BB"/>
    <w:rsid w:val="004F4969"/>
    <w:rsid w:val="004F5F24"/>
    <w:rsid w:val="004F63B5"/>
    <w:rsid w:val="004F6A8A"/>
    <w:rsid w:val="004F6A9B"/>
    <w:rsid w:val="00500BB6"/>
    <w:rsid w:val="0050165C"/>
    <w:rsid w:val="0050768B"/>
    <w:rsid w:val="0051248E"/>
    <w:rsid w:val="00513F96"/>
    <w:rsid w:val="00514FA0"/>
    <w:rsid w:val="00520B5B"/>
    <w:rsid w:val="00520C97"/>
    <w:rsid w:val="00521C00"/>
    <w:rsid w:val="00523199"/>
    <w:rsid w:val="00524A86"/>
    <w:rsid w:val="0053012C"/>
    <w:rsid w:val="00531882"/>
    <w:rsid w:val="0053233F"/>
    <w:rsid w:val="00535673"/>
    <w:rsid w:val="00535ADA"/>
    <w:rsid w:val="0053764B"/>
    <w:rsid w:val="00544606"/>
    <w:rsid w:val="00550225"/>
    <w:rsid w:val="00550953"/>
    <w:rsid w:val="00552AE7"/>
    <w:rsid w:val="0055354E"/>
    <w:rsid w:val="0055618E"/>
    <w:rsid w:val="005572C1"/>
    <w:rsid w:val="00565B60"/>
    <w:rsid w:val="0056740A"/>
    <w:rsid w:val="00567C8A"/>
    <w:rsid w:val="005717B8"/>
    <w:rsid w:val="005726EF"/>
    <w:rsid w:val="00573226"/>
    <w:rsid w:val="00573926"/>
    <w:rsid w:val="00577AB1"/>
    <w:rsid w:val="00581C2B"/>
    <w:rsid w:val="00583034"/>
    <w:rsid w:val="00583738"/>
    <w:rsid w:val="00584098"/>
    <w:rsid w:val="00585D41"/>
    <w:rsid w:val="00586E15"/>
    <w:rsid w:val="00590AED"/>
    <w:rsid w:val="0059297A"/>
    <w:rsid w:val="005929ED"/>
    <w:rsid w:val="00593E8D"/>
    <w:rsid w:val="0059725F"/>
    <w:rsid w:val="005A090B"/>
    <w:rsid w:val="005A1F21"/>
    <w:rsid w:val="005A3E03"/>
    <w:rsid w:val="005A4AE1"/>
    <w:rsid w:val="005A576C"/>
    <w:rsid w:val="005A6C61"/>
    <w:rsid w:val="005B3359"/>
    <w:rsid w:val="005B349C"/>
    <w:rsid w:val="005B78B6"/>
    <w:rsid w:val="005C0BA3"/>
    <w:rsid w:val="005C1150"/>
    <w:rsid w:val="005C122B"/>
    <w:rsid w:val="005C5F5D"/>
    <w:rsid w:val="005C799F"/>
    <w:rsid w:val="005D0E47"/>
    <w:rsid w:val="005D1184"/>
    <w:rsid w:val="005D3E12"/>
    <w:rsid w:val="005E01A0"/>
    <w:rsid w:val="005E4624"/>
    <w:rsid w:val="005E5994"/>
    <w:rsid w:val="005E5A95"/>
    <w:rsid w:val="005F11C0"/>
    <w:rsid w:val="005F1E30"/>
    <w:rsid w:val="005F6F42"/>
    <w:rsid w:val="005F7F40"/>
    <w:rsid w:val="00602E6B"/>
    <w:rsid w:val="006045A0"/>
    <w:rsid w:val="006057B4"/>
    <w:rsid w:val="00606804"/>
    <w:rsid w:val="006068B4"/>
    <w:rsid w:val="00606E68"/>
    <w:rsid w:val="00610039"/>
    <w:rsid w:val="00610923"/>
    <w:rsid w:val="006112A1"/>
    <w:rsid w:val="00612873"/>
    <w:rsid w:val="0061292A"/>
    <w:rsid w:val="00612D49"/>
    <w:rsid w:val="00620D5E"/>
    <w:rsid w:val="00623108"/>
    <w:rsid w:val="0063115B"/>
    <w:rsid w:val="00637171"/>
    <w:rsid w:val="00637AB7"/>
    <w:rsid w:val="00643A0B"/>
    <w:rsid w:val="00643B31"/>
    <w:rsid w:val="00643EAE"/>
    <w:rsid w:val="00646710"/>
    <w:rsid w:val="00650E31"/>
    <w:rsid w:val="00651EC0"/>
    <w:rsid w:val="0065203D"/>
    <w:rsid w:val="0065572C"/>
    <w:rsid w:val="00655E1A"/>
    <w:rsid w:val="00657E62"/>
    <w:rsid w:val="0066001A"/>
    <w:rsid w:val="00660C8D"/>
    <w:rsid w:val="00663607"/>
    <w:rsid w:val="00666422"/>
    <w:rsid w:val="00672DF5"/>
    <w:rsid w:val="006766A2"/>
    <w:rsid w:val="00681DBA"/>
    <w:rsid w:val="00681E8B"/>
    <w:rsid w:val="00682857"/>
    <w:rsid w:val="00685E4D"/>
    <w:rsid w:val="0069100D"/>
    <w:rsid w:val="0069661D"/>
    <w:rsid w:val="00697B2A"/>
    <w:rsid w:val="006A01ED"/>
    <w:rsid w:val="006A361F"/>
    <w:rsid w:val="006A4367"/>
    <w:rsid w:val="006A65D0"/>
    <w:rsid w:val="006A794E"/>
    <w:rsid w:val="006A7B04"/>
    <w:rsid w:val="006B4313"/>
    <w:rsid w:val="006C0E4F"/>
    <w:rsid w:val="006C1E5F"/>
    <w:rsid w:val="006C2426"/>
    <w:rsid w:val="006C30C2"/>
    <w:rsid w:val="006C4C62"/>
    <w:rsid w:val="006C6BF4"/>
    <w:rsid w:val="006C6C70"/>
    <w:rsid w:val="006C758E"/>
    <w:rsid w:val="006D0D59"/>
    <w:rsid w:val="006D1DEB"/>
    <w:rsid w:val="006D1DEF"/>
    <w:rsid w:val="006D306B"/>
    <w:rsid w:val="006D65D3"/>
    <w:rsid w:val="006D7833"/>
    <w:rsid w:val="006E13B1"/>
    <w:rsid w:val="006E56E2"/>
    <w:rsid w:val="006E57EC"/>
    <w:rsid w:val="006E6B1C"/>
    <w:rsid w:val="006F1324"/>
    <w:rsid w:val="006F2ED0"/>
    <w:rsid w:val="006F4FEA"/>
    <w:rsid w:val="007038B5"/>
    <w:rsid w:val="00703DF7"/>
    <w:rsid w:val="007049BA"/>
    <w:rsid w:val="0070700F"/>
    <w:rsid w:val="00707450"/>
    <w:rsid w:val="00710434"/>
    <w:rsid w:val="00713D81"/>
    <w:rsid w:val="0071496C"/>
    <w:rsid w:val="00714AEC"/>
    <w:rsid w:val="00714EFD"/>
    <w:rsid w:val="00717282"/>
    <w:rsid w:val="007179A5"/>
    <w:rsid w:val="00721C6B"/>
    <w:rsid w:val="00722496"/>
    <w:rsid w:val="0072502F"/>
    <w:rsid w:val="00727B75"/>
    <w:rsid w:val="00730052"/>
    <w:rsid w:val="00731135"/>
    <w:rsid w:val="00731C17"/>
    <w:rsid w:val="00737119"/>
    <w:rsid w:val="007429CC"/>
    <w:rsid w:val="00742DEE"/>
    <w:rsid w:val="00743503"/>
    <w:rsid w:val="007510AB"/>
    <w:rsid w:val="00751BF7"/>
    <w:rsid w:val="00752AB4"/>
    <w:rsid w:val="00753F42"/>
    <w:rsid w:val="00754D85"/>
    <w:rsid w:val="007560E3"/>
    <w:rsid w:val="00761725"/>
    <w:rsid w:val="00761E13"/>
    <w:rsid w:val="00761E1B"/>
    <w:rsid w:val="007635B1"/>
    <w:rsid w:val="00764733"/>
    <w:rsid w:val="00764B67"/>
    <w:rsid w:val="0076515D"/>
    <w:rsid w:val="00765B4C"/>
    <w:rsid w:val="007710B9"/>
    <w:rsid w:val="0077315A"/>
    <w:rsid w:val="00774B66"/>
    <w:rsid w:val="00780057"/>
    <w:rsid w:val="00782930"/>
    <w:rsid w:val="007842C3"/>
    <w:rsid w:val="0078434A"/>
    <w:rsid w:val="00785AF6"/>
    <w:rsid w:val="00786469"/>
    <w:rsid w:val="00786968"/>
    <w:rsid w:val="007870B1"/>
    <w:rsid w:val="00787327"/>
    <w:rsid w:val="007877D6"/>
    <w:rsid w:val="007948C0"/>
    <w:rsid w:val="00795015"/>
    <w:rsid w:val="007A05DB"/>
    <w:rsid w:val="007A0837"/>
    <w:rsid w:val="007A171A"/>
    <w:rsid w:val="007A2901"/>
    <w:rsid w:val="007A5A6D"/>
    <w:rsid w:val="007A77B9"/>
    <w:rsid w:val="007B1540"/>
    <w:rsid w:val="007B1FBC"/>
    <w:rsid w:val="007B4463"/>
    <w:rsid w:val="007B60D0"/>
    <w:rsid w:val="007B79B4"/>
    <w:rsid w:val="007C04DA"/>
    <w:rsid w:val="007C14C2"/>
    <w:rsid w:val="007C20B7"/>
    <w:rsid w:val="007C5A32"/>
    <w:rsid w:val="007C5C7A"/>
    <w:rsid w:val="007C7BCD"/>
    <w:rsid w:val="007D0CDC"/>
    <w:rsid w:val="007D2CAB"/>
    <w:rsid w:val="007D7397"/>
    <w:rsid w:val="007E01DF"/>
    <w:rsid w:val="007E0FF8"/>
    <w:rsid w:val="007E1B54"/>
    <w:rsid w:val="007E283D"/>
    <w:rsid w:val="007E4A0E"/>
    <w:rsid w:val="007F0EF1"/>
    <w:rsid w:val="007F1D8B"/>
    <w:rsid w:val="007F314D"/>
    <w:rsid w:val="007F575A"/>
    <w:rsid w:val="007F60AD"/>
    <w:rsid w:val="007F6AF7"/>
    <w:rsid w:val="007F6F27"/>
    <w:rsid w:val="008039D4"/>
    <w:rsid w:val="008041DF"/>
    <w:rsid w:val="00804DCF"/>
    <w:rsid w:val="0080638F"/>
    <w:rsid w:val="0080729C"/>
    <w:rsid w:val="00807985"/>
    <w:rsid w:val="008228A9"/>
    <w:rsid w:val="00826889"/>
    <w:rsid w:val="00826AC6"/>
    <w:rsid w:val="00827CB3"/>
    <w:rsid w:val="00836E37"/>
    <w:rsid w:val="00837AF4"/>
    <w:rsid w:val="00837D3E"/>
    <w:rsid w:val="00840237"/>
    <w:rsid w:val="008410E7"/>
    <w:rsid w:val="00841132"/>
    <w:rsid w:val="00843D5E"/>
    <w:rsid w:val="008454DF"/>
    <w:rsid w:val="00845695"/>
    <w:rsid w:val="0084605B"/>
    <w:rsid w:val="0084675F"/>
    <w:rsid w:val="00850BDE"/>
    <w:rsid w:val="00850D87"/>
    <w:rsid w:val="00851999"/>
    <w:rsid w:val="00851A1C"/>
    <w:rsid w:val="008525CC"/>
    <w:rsid w:val="00854B1E"/>
    <w:rsid w:val="00855785"/>
    <w:rsid w:val="008605B7"/>
    <w:rsid w:val="00860EE5"/>
    <w:rsid w:val="00864472"/>
    <w:rsid w:val="00864A86"/>
    <w:rsid w:val="00871641"/>
    <w:rsid w:val="008730B9"/>
    <w:rsid w:val="0087382E"/>
    <w:rsid w:val="0087452A"/>
    <w:rsid w:val="008779CC"/>
    <w:rsid w:val="008810E3"/>
    <w:rsid w:val="00881C3F"/>
    <w:rsid w:val="00885A7C"/>
    <w:rsid w:val="0088749B"/>
    <w:rsid w:val="00887685"/>
    <w:rsid w:val="00892971"/>
    <w:rsid w:val="00892EB9"/>
    <w:rsid w:val="00893275"/>
    <w:rsid w:val="008948C6"/>
    <w:rsid w:val="00897D61"/>
    <w:rsid w:val="008A093B"/>
    <w:rsid w:val="008A2162"/>
    <w:rsid w:val="008A34BD"/>
    <w:rsid w:val="008A4BF2"/>
    <w:rsid w:val="008B06C1"/>
    <w:rsid w:val="008B0725"/>
    <w:rsid w:val="008B0CCE"/>
    <w:rsid w:val="008B114F"/>
    <w:rsid w:val="008B1EE3"/>
    <w:rsid w:val="008B271D"/>
    <w:rsid w:val="008B314E"/>
    <w:rsid w:val="008B5CE1"/>
    <w:rsid w:val="008B5F17"/>
    <w:rsid w:val="008C070B"/>
    <w:rsid w:val="008C1969"/>
    <w:rsid w:val="008C20CD"/>
    <w:rsid w:val="008C28F0"/>
    <w:rsid w:val="008C4019"/>
    <w:rsid w:val="008C4260"/>
    <w:rsid w:val="008C7484"/>
    <w:rsid w:val="008C76D5"/>
    <w:rsid w:val="008D2785"/>
    <w:rsid w:val="008D3665"/>
    <w:rsid w:val="008D41DE"/>
    <w:rsid w:val="008D5962"/>
    <w:rsid w:val="008E0CB9"/>
    <w:rsid w:val="008E2F0D"/>
    <w:rsid w:val="008E2F78"/>
    <w:rsid w:val="008F5668"/>
    <w:rsid w:val="008F72A1"/>
    <w:rsid w:val="00905EE6"/>
    <w:rsid w:val="00906525"/>
    <w:rsid w:val="0090780A"/>
    <w:rsid w:val="009100BD"/>
    <w:rsid w:val="0091074B"/>
    <w:rsid w:val="009174C8"/>
    <w:rsid w:val="0092119A"/>
    <w:rsid w:val="00921356"/>
    <w:rsid w:val="00926584"/>
    <w:rsid w:val="00927418"/>
    <w:rsid w:val="00932371"/>
    <w:rsid w:val="00936579"/>
    <w:rsid w:val="009372CC"/>
    <w:rsid w:val="009422F7"/>
    <w:rsid w:val="009458F9"/>
    <w:rsid w:val="00947671"/>
    <w:rsid w:val="009510AE"/>
    <w:rsid w:val="009515E9"/>
    <w:rsid w:val="00955A17"/>
    <w:rsid w:val="00955F25"/>
    <w:rsid w:val="009619FC"/>
    <w:rsid w:val="00961CF7"/>
    <w:rsid w:val="00962425"/>
    <w:rsid w:val="00971B88"/>
    <w:rsid w:val="00971C2B"/>
    <w:rsid w:val="009728BA"/>
    <w:rsid w:val="00974B96"/>
    <w:rsid w:val="00975355"/>
    <w:rsid w:val="009761D7"/>
    <w:rsid w:val="009773EE"/>
    <w:rsid w:val="00980603"/>
    <w:rsid w:val="00980ABB"/>
    <w:rsid w:val="00983604"/>
    <w:rsid w:val="00986105"/>
    <w:rsid w:val="0098624A"/>
    <w:rsid w:val="00993A05"/>
    <w:rsid w:val="00996B7A"/>
    <w:rsid w:val="00997914"/>
    <w:rsid w:val="009A1D77"/>
    <w:rsid w:val="009A32FF"/>
    <w:rsid w:val="009A71F2"/>
    <w:rsid w:val="009B4501"/>
    <w:rsid w:val="009B52BE"/>
    <w:rsid w:val="009B575B"/>
    <w:rsid w:val="009B6013"/>
    <w:rsid w:val="009B6A3B"/>
    <w:rsid w:val="009B6A92"/>
    <w:rsid w:val="009B6D88"/>
    <w:rsid w:val="009B793C"/>
    <w:rsid w:val="009C1E4F"/>
    <w:rsid w:val="009C547B"/>
    <w:rsid w:val="009C6C9E"/>
    <w:rsid w:val="009C6EAA"/>
    <w:rsid w:val="009C6ED2"/>
    <w:rsid w:val="009D24F8"/>
    <w:rsid w:val="009D4FCF"/>
    <w:rsid w:val="009D5419"/>
    <w:rsid w:val="009D5C9E"/>
    <w:rsid w:val="009E0807"/>
    <w:rsid w:val="009E5FEA"/>
    <w:rsid w:val="009E643F"/>
    <w:rsid w:val="009E74F5"/>
    <w:rsid w:val="009E7C45"/>
    <w:rsid w:val="009F6B34"/>
    <w:rsid w:val="00A01AF6"/>
    <w:rsid w:val="00A02197"/>
    <w:rsid w:val="00A0410E"/>
    <w:rsid w:val="00A119D2"/>
    <w:rsid w:val="00A12643"/>
    <w:rsid w:val="00A136DA"/>
    <w:rsid w:val="00A157B3"/>
    <w:rsid w:val="00A17129"/>
    <w:rsid w:val="00A22376"/>
    <w:rsid w:val="00A30CB6"/>
    <w:rsid w:val="00A32742"/>
    <w:rsid w:val="00A33CF0"/>
    <w:rsid w:val="00A35AF1"/>
    <w:rsid w:val="00A40EE4"/>
    <w:rsid w:val="00A41A1E"/>
    <w:rsid w:val="00A428AE"/>
    <w:rsid w:val="00A4463E"/>
    <w:rsid w:val="00A45F82"/>
    <w:rsid w:val="00A469B0"/>
    <w:rsid w:val="00A46F7F"/>
    <w:rsid w:val="00A508D7"/>
    <w:rsid w:val="00A51F20"/>
    <w:rsid w:val="00A535B2"/>
    <w:rsid w:val="00A543AF"/>
    <w:rsid w:val="00A6022C"/>
    <w:rsid w:val="00A60253"/>
    <w:rsid w:val="00A672FA"/>
    <w:rsid w:val="00A70B63"/>
    <w:rsid w:val="00A7284D"/>
    <w:rsid w:val="00A7434B"/>
    <w:rsid w:val="00A7796E"/>
    <w:rsid w:val="00A840A3"/>
    <w:rsid w:val="00A847EB"/>
    <w:rsid w:val="00A85ADB"/>
    <w:rsid w:val="00A87A3C"/>
    <w:rsid w:val="00A934E1"/>
    <w:rsid w:val="00A93ED4"/>
    <w:rsid w:val="00A96371"/>
    <w:rsid w:val="00A970CE"/>
    <w:rsid w:val="00AA0847"/>
    <w:rsid w:val="00AA1E2D"/>
    <w:rsid w:val="00AA2223"/>
    <w:rsid w:val="00AA2EEE"/>
    <w:rsid w:val="00AA5DEB"/>
    <w:rsid w:val="00AB47CF"/>
    <w:rsid w:val="00AB4803"/>
    <w:rsid w:val="00AB5A13"/>
    <w:rsid w:val="00AC2047"/>
    <w:rsid w:val="00AC4A02"/>
    <w:rsid w:val="00AC5195"/>
    <w:rsid w:val="00AD13C4"/>
    <w:rsid w:val="00AD35AD"/>
    <w:rsid w:val="00AD63B3"/>
    <w:rsid w:val="00AE1D52"/>
    <w:rsid w:val="00AE378B"/>
    <w:rsid w:val="00AE4205"/>
    <w:rsid w:val="00AE5A60"/>
    <w:rsid w:val="00AE6691"/>
    <w:rsid w:val="00AF10FA"/>
    <w:rsid w:val="00AF1284"/>
    <w:rsid w:val="00AF3C36"/>
    <w:rsid w:val="00AF4E50"/>
    <w:rsid w:val="00AF605E"/>
    <w:rsid w:val="00AF7E47"/>
    <w:rsid w:val="00B0575C"/>
    <w:rsid w:val="00B11BCE"/>
    <w:rsid w:val="00B12202"/>
    <w:rsid w:val="00B13043"/>
    <w:rsid w:val="00B15588"/>
    <w:rsid w:val="00B16214"/>
    <w:rsid w:val="00B23E8C"/>
    <w:rsid w:val="00B23FFE"/>
    <w:rsid w:val="00B24E36"/>
    <w:rsid w:val="00B259D0"/>
    <w:rsid w:val="00B25F70"/>
    <w:rsid w:val="00B26571"/>
    <w:rsid w:val="00B26E1D"/>
    <w:rsid w:val="00B273AC"/>
    <w:rsid w:val="00B30FDD"/>
    <w:rsid w:val="00B32ACD"/>
    <w:rsid w:val="00B36100"/>
    <w:rsid w:val="00B41202"/>
    <w:rsid w:val="00B41D1A"/>
    <w:rsid w:val="00B42316"/>
    <w:rsid w:val="00B478DF"/>
    <w:rsid w:val="00B5162A"/>
    <w:rsid w:val="00B5596F"/>
    <w:rsid w:val="00B61B6D"/>
    <w:rsid w:val="00B61C96"/>
    <w:rsid w:val="00B64528"/>
    <w:rsid w:val="00B645AC"/>
    <w:rsid w:val="00B65235"/>
    <w:rsid w:val="00B66874"/>
    <w:rsid w:val="00B72BC7"/>
    <w:rsid w:val="00B757DB"/>
    <w:rsid w:val="00B773A2"/>
    <w:rsid w:val="00B77B2D"/>
    <w:rsid w:val="00B77FC5"/>
    <w:rsid w:val="00B82162"/>
    <w:rsid w:val="00B9141C"/>
    <w:rsid w:val="00B9249C"/>
    <w:rsid w:val="00B92834"/>
    <w:rsid w:val="00B929C2"/>
    <w:rsid w:val="00B94726"/>
    <w:rsid w:val="00B95D7E"/>
    <w:rsid w:val="00BA0AA9"/>
    <w:rsid w:val="00BA112D"/>
    <w:rsid w:val="00BA277A"/>
    <w:rsid w:val="00BA4820"/>
    <w:rsid w:val="00BA5226"/>
    <w:rsid w:val="00BA5756"/>
    <w:rsid w:val="00BA69E8"/>
    <w:rsid w:val="00BB19DA"/>
    <w:rsid w:val="00BB34D8"/>
    <w:rsid w:val="00BB3737"/>
    <w:rsid w:val="00BB473E"/>
    <w:rsid w:val="00BB5238"/>
    <w:rsid w:val="00BB786B"/>
    <w:rsid w:val="00BC44E2"/>
    <w:rsid w:val="00BD0AB4"/>
    <w:rsid w:val="00BD1AFF"/>
    <w:rsid w:val="00BD5F72"/>
    <w:rsid w:val="00BE12FE"/>
    <w:rsid w:val="00BE2B09"/>
    <w:rsid w:val="00BE318B"/>
    <w:rsid w:val="00BE5CF1"/>
    <w:rsid w:val="00BE63A3"/>
    <w:rsid w:val="00BF4C7E"/>
    <w:rsid w:val="00BF61F8"/>
    <w:rsid w:val="00C0217E"/>
    <w:rsid w:val="00C03D56"/>
    <w:rsid w:val="00C06040"/>
    <w:rsid w:val="00C13EC8"/>
    <w:rsid w:val="00C16B1B"/>
    <w:rsid w:val="00C17784"/>
    <w:rsid w:val="00C17DA7"/>
    <w:rsid w:val="00C3150F"/>
    <w:rsid w:val="00C32A4A"/>
    <w:rsid w:val="00C339F7"/>
    <w:rsid w:val="00C3447E"/>
    <w:rsid w:val="00C34B82"/>
    <w:rsid w:val="00C35756"/>
    <w:rsid w:val="00C35FED"/>
    <w:rsid w:val="00C37CE9"/>
    <w:rsid w:val="00C411C4"/>
    <w:rsid w:val="00C44C1A"/>
    <w:rsid w:val="00C45A4E"/>
    <w:rsid w:val="00C46D0B"/>
    <w:rsid w:val="00C47D51"/>
    <w:rsid w:val="00C50615"/>
    <w:rsid w:val="00C5146C"/>
    <w:rsid w:val="00C522AC"/>
    <w:rsid w:val="00C60D2C"/>
    <w:rsid w:val="00C6186C"/>
    <w:rsid w:val="00C649D5"/>
    <w:rsid w:val="00C65B09"/>
    <w:rsid w:val="00C66DED"/>
    <w:rsid w:val="00C713F6"/>
    <w:rsid w:val="00C721D8"/>
    <w:rsid w:val="00C721FA"/>
    <w:rsid w:val="00C746B1"/>
    <w:rsid w:val="00C8181D"/>
    <w:rsid w:val="00C828AD"/>
    <w:rsid w:val="00C873D9"/>
    <w:rsid w:val="00C87629"/>
    <w:rsid w:val="00C91953"/>
    <w:rsid w:val="00C91D56"/>
    <w:rsid w:val="00C92F94"/>
    <w:rsid w:val="00C93398"/>
    <w:rsid w:val="00C94033"/>
    <w:rsid w:val="00C94226"/>
    <w:rsid w:val="00CA2026"/>
    <w:rsid w:val="00CA2164"/>
    <w:rsid w:val="00CB0C65"/>
    <w:rsid w:val="00CB4913"/>
    <w:rsid w:val="00CB7FB5"/>
    <w:rsid w:val="00CC0A12"/>
    <w:rsid w:val="00CC32B7"/>
    <w:rsid w:val="00CC3349"/>
    <w:rsid w:val="00CC7A2F"/>
    <w:rsid w:val="00CD0C7E"/>
    <w:rsid w:val="00CD35CA"/>
    <w:rsid w:val="00CD5695"/>
    <w:rsid w:val="00CD6706"/>
    <w:rsid w:val="00CD7386"/>
    <w:rsid w:val="00CD7C4E"/>
    <w:rsid w:val="00CE00A7"/>
    <w:rsid w:val="00CE126E"/>
    <w:rsid w:val="00CE16B5"/>
    <w:rsid w:val="00CE3F84"/>
    <w:rsid w:val="00CE668B"/>
    <w:rsid w:val="00CE6A36"/>
    <w:rsid w:val="00CE7EA5"/>
    <w:rsid w:val="00CF3CA8"/>
    <w:rsid w:val="00D002D3"/>
    <w:rsid w:val="00D00F59"/>
    <w:rsid w:val="00D0312A"/>
    <w:rsid w:val="00D053AE"/>
    <w:rsid w:val="00D060A2"/>
    <w:rsid w:val="00D06792"/>
    <w:rsid w:val="00D06888"/>
    <w:rsid w:val="00D1307E"/>
    <w:rsid w:val="00D13A2D"/>
    <w:rsid w:val="00D14499"/>
    <w:rsid w:val="00D1643C"/>
    <w:rsid w:val="00D23647"/>
    <w:rsid w:val="00D26427"/>
    <w:rsid w:val="00D26CB4"/>
    <w:rsid w:val="00D27B6C"/>
    <w:rsid w:val="00D318EB"/>
    <w:rsid w:val="00D3378F"/>
    <w:rsid w:val="00D3496D"/>
    <w:rsid w:val="00D35537"/>
    <w:rsid w:val="00D35BF4"/>
    <w:rsid w:val="00D402EF"/>
    <w:rsid w:val="00D4098E"/>
    <w:rsid w:val="00D41202"/>
    <w:rsid w:val="00D422C4"/>
    <w:rsid w:val="00D45CF2"/>
    <w:rsid w:val="00D46F8A"/>
    <w:rsid w:val="00D47685"/>
    <w:rsid w:val="00D5053E"/>
    <w:rsid w:val="00D515C3"/>
    <w:rsid w:val="00D60471"/>
    <w:rsid w:val="00D665FF"/>
    <w:rsid w:val="00D6758C"/>
    <w:rsid w:val="00D71B35"/>
    <w:rsid w:val="00D80BE1"/>
    <w:rsid w:val="00D82DC0"/>
    <w:rsid w:val="00D90317"/>
    <w:rsid w:val="00D93E30"/>
    <w:rsid w:val="00D95976"/>
    <w:rsid w:val="00D96F0D"/>
    <w:rsid w:val="00DA38FF"/>
    <w:rsid w:val="00DA4B17"/>
    <w:rsid w:val="00DB01F0"/>
    <w:rsid w:val="00DB055B"/>
    <w:rsid w:val="00DB0AB6"/>
    <w:rsid w:val="00DB39D0"/>
    <w:rsid w:val="00DB5ABD"/>
    <w:rsid w:val="00DB65F8"/>
    <w:rsid w:val="00DB78C3"/>
    <w:rsid w:val="00DC6FC5"/>
    <w:rsid w:val="00DD22EA"/>
    <w:rsid w:val="00DD3406"/>
    <w:rsid w:val="00DD3416"/>
    <w:rsid w:val="00DD4D03"/>
    <w:rsid w:val="00DD5849"/>
    <w:rsid w:val="00DD5C61"/>
    <w:rsid w:val="00DD652A"/>
    <w:rsid w:val="00DE0424"/>
    <w:rsid w:val="00DE0A1F"/>
    <w:rsid w:val="00DE1590"/>
    <w:rsid w:val="00DE5A8E"/>
    <w:rsid w:val="00DE629A"/>
    <w:rsid w:val="00DE7670"/>
    <w:rsid w:val="00DF3EC6"/>
    <w:rsid w:val="00E02E97"/>
    <w:rsid w:val="00E03D82"/>
    <w:rsid w:val="00E048C6"/>
    <w:rsid w:val="00E10D3D"/>
    <w:rsid w:val="00E11A90"/>
    <w:rsid w:val="00E1760C"/>
    <w:rsid w:val="00E22E5B"/>
    <w:rsid w:val="00E22E5E"/>
    <w:rsid w:val="00E23DE1"/>
    <w:rsid w:val="00E24D42"/>
    <w:rsid w:val="00E25EB0"/>
    <w:rsid w:val="00E27FB7"/>
    <w:rsid w:val="00E31B47"/>
    <w:rsid w:val="00E35D10"/>
    <w:rsid w:val="00E426FE"/>
    <w:rsid w:val="00E457A9"/>
    <w:rsid w:val="00E54661"/>
    <w:rsid w:val="00E54B2D"/>
    <w:rsid w:val="00E56799"/>
    <w:rsid w:val="00E568D0"/>
    <w:rsid w:val="00E57729"/>
    <w:rsid w:val="00E61FA1"/>
    <w:rsid w:val="00E649CC"/>
    <w:rsid w:val="00E65E18"/>
    <w:rsid w:val="00E65E2E"/>
    <w:rsid w:val="00E7349E"/>
    <w:rsid w:val="00E73D9B"/>
    <w:rsid w:val="00E74450"/>
    <w:rsid w:val="00E746AF"/>
    <w:rsid w:val="00E80880"/>
    <w:rsid w:val="00E837CC"/>
    <w:rsid w:val="00E83C5E"/>
    <w:rsid w:val="00E84FA9"/>
    <w:rsid w:val="00E85AB7"/>
    <w:rsid w:val="00E87888"/>
    <w:rsid w:val="00E92170"/>
    <w:rsid w:val="00E92CE2"/>
    <w:rsid w:val="00E94C2C"/>
    <w:rsid w:val="00E97241"/>
    <w:rsid w:val="00EA084A"/>
    <w:rsid w:val="00EA1239"/>
    <w:rsid w:val="00EA2435"/>
    <w:rsid w:val="00EA310B"/>
    <w:rsid w:val="00EA385C"/>
    <w:rsid w:val="00EA55F9"/>
    <w:rsid w:val="00EB18B4"/>
    <w:rsid w:val="00EB2EE9"/>
    <w:rsid w:val="00EB318D"/>
    <w:rsid w:val="00EB34D2"/>
    <w:rsid w:val="00EB4DB0"/>
    <w:rsid w:val="00EB694E"/>
    <w:rsid w:val="00EC0040"/>
    <w:rsid w:val="00EC1926"/>
    <w:rsid w:val="00EC35C0"/>
    <w:rsid w:val="00EC3F99"/>
    <w:rsid w:val="00EC6354"/>
    <w:rsid w:val="00EC7128"/>
    <w:rsid w:val="00EC777E"/>
    <w:rsid w:val="00ED0FC2"/>
    <w:rsid w:val="00ED1DBB"/>
    <w:rsid w:val="00ED20CD"/>
    <w:rsid w:val="00ED4186"/>
    <w:rsid w:val="00ED56EC"/>
    <w:rsid w:val="00EE1C66"/>
    <w:rsid w:val="00EE6B69"/>
    <w:rsid w:val="00EF71B6"/>
    <w:rsid w:val="00F00902"/>
    <w:rsid w:val="00F00F61"/>
    <w:rsid w:val="00F01F89"/>
    <w:rsid w:val="00F03AB8"/>
    <w:rsid w:val="00F05C24"/>
    <w:rsid w:val="00F06971"/>
    <w:rsid w:val="00F10549"/>
    <w:rsid w:val="00F11770"/>
    <w:rsid w:val="00F11A70"/>
    <w:rsid w:val="00F124CE"/>
    <w:rsid w:val="00F13B27"/>
    <w:rsid w:val="00F17FB1"/>
    <w:rsid w:val="00F22211"/>
    <w:rsid w:val="00F24249"/>
    <w:rsid w:val="00F25EED"/>
    <w:rsid w:val="00F26086"/>
    <w:rsid w:val="00F26251"/>
    <w:rsid w:val="00F267DE"/>
    <w:rsid w:val="00F27513"/>
    <w:rsid w:val="00F30103"/>
    <w:rsid w:val="00F31868"/>
    <w:rsid w:val="00F32EA6"/>
    <w:rsid w:val="00F33EA1"/>
    <w:rsid w:val="00F37491"/>
    <w:rsid w:val="00F42C41"/>
    <w:rsid w:val="00F47AC7"/>
    <w:rsid w:val="00F553AD"/>
    <w:rsid w:val="00F579FF"/>
    <w:rsid w:val="00F637EB"/>
    <w:rsid w:val="00F64D1A"/>
    <w:rsid w:val="00F66901"/>
    <w:rsid w:val="00F66D91"/>
    <w:rsid w:val="00F72395"/>
    <w:rsid w:val="00F74CE9"/>
    <w:rsid w:val="00F75573"/>
    <w:rsid w:val="00F80131"/>
    <w:rsid w:val="00F811D3"/>
    <w:rsid w:val="00F811D5"/>
    <w:rsid w:val="00F81D3F"/>
    <w:rsid w:val="00F827D3"/>
    <w:rsid w:val="00F8575B"/>
    <w:rsid w:val="00F9085F"/>
    <w:rsid w:val="00F914B5"/>
    <w:rsid w:val="00F92EE1"/>
    <w:rsid w:val="00F94621"/>
    <w:rsid w:val="00FA1A56"/>
    <w:rsid w:val="00FA366A"/>
    <w:rsid w:val="00FA3CFC"/>
    <w:rsid w:val="00FA4023"/>
    <w:rsid w:val="00FA4682"/>
    <w:rsid w:val="00FB38BE"/>
    <w:rsid w:val="00FD0725"/>
    <w:rsid w:val="00FD0816"/>
    <w:rsid w:val="00FD2A2D"/>
    <w:rsid w:val="00FD2B4C"/>
    <w:rsid w:val="00FD3599"/>
    <w:rsid w:val="00FD5AE6"/>
    <w:rsid w:val="00FE07F5"/>
    <w:rsid w:val="00FE0E41"/>
    <w:rsid w:val="00FE4A4A"/>
    <w:rsid w:val="00FE6E2C"/>
    <w:rsid w:val="00FE6FE9"/>
    <w:rsid w:val="00FE7A45"/>
    <w:rsid w:val="00FF07D0"/>
    <w:rsid w:val="00FF1F80"/>
    <w:rsid w:val="00FF3F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3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A79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C748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sid w:val="004F45BB"/>
    <w:rPr>
      <w:rFonts w:cs="Times New Roman"/>
      <w:color w:val="0000FF"/>
      <w:u w:val="single"/>
    </w:rPr>
  </w:style>
  <w:style w:type="paragraph" w:styleId="ListParagraph">
    <w:name w:val="List Paragraph"/>
    <w:basedOn w:val="Normal"/>
    <w:uiPriority w:val="99"/>
    <w:qFormat/>
    <w:rsid w:val="004F45BB"/>
    <w:pPr>
      <w:spacing w:after="0" w:line="240" w:lineRule="auto"/>
      <w:ind w:left="720"/>
    </w:pPr>
    <w:rPr>
      <w:rFonts w:ascii="Times New Roman" w:eastAsia="Times New Roman" w:hAnsi="Times New Roman" w:cs="Times New Roman"/>
      <w:sz w:val="24"/>
      <w:szCs w:val="24"/>
      <w:lang w:val="hu-HU" w:eastAsia="hu-HU"/>
    </w:rPr>
  </w:style>
  <w:style w:type="paragraph" w:styleId="Header">
    <w:name w:val="header"/>
    <w:basedOn w:val="Normal"/>
    <w:link w:val="HeaderChar"/>
    <w:uiPriority w:val="99"/>
    <w:unhideWhenUsed/>
    <w:rsid w:val="00BB3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737"/>
  </w:style>
  <w:style w:type="paragraph" w:styleId="Footer">
    <w:name w:val="footer"/>
    <w:basedOn w:val="Normal"/>
    <w:link w:val="FooterChar"/>
    <w:uiPriority w:val="99"/>
    <w:unhideWhenUsed/>
    <w:rsid w:val="00BB3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737"/>
  </w:style>
  <w:style w:type="character" w:styleId="PlaceholderText">
    <w:name w:val="Placeholder Text"/>
    <w:basedOn w:val="DefaultParagraphFont"/>
    <w:uiPriority w:val="99"/>
    <w:semiHidden/>
    <w:rsid w:val="004864C9"/>
    <w:rPr>
      <w:color w:val="808080"/>
    </w:rPr>
  </w:style>
  <w:style w:type="paragraph" w:styleId="BalloonText">
    <w:name w:val="Balloon Text"/>
    <w:basedOn w:val="Normal"/>
    <w:link w:val="BalloonTextChar"/>
    <w:uiPriority w:val="99"/>
    <w:semiHidden/>
    <w:unhideWhenUsed/>
    <w:rsid w:val="00FA1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A56"/>
    <w:rPr>
      <w:rFonts w:ascii="Tahoma" w:hAnsi="Tahoma" w:cs="Tahoma"/>
      <w:sz w:val="16"/>
      <w:szCs w:val="16"/>
    </w:rPr>
  </w:style>
  <w:style w:type="paragraph" w:customStyle="1" w:styleId="Default">
    <w:name w:val="Default"/>
    <w:rsid w:val="00C0217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300110942">
      <w:bodyDiv w:val="1"/>
      <w:marLeft w:val="0"/>
      <w:marRight w:val="0"/>
      <w:marTop w:val="0"/>
      <w:marBottom w:val="0"/>
      <w:divBdr>
        <w:top w:val="none" w:sz="0" w:space="0" w:color="auto"/>
        <w:left w:val="none" w:sz="0" w:space="0" w:color="auto"/>
        <w:bottom w:val="none" w:sz="0" w:space="0" w:color="auto"/>
        <w:right w:val="none" w:sz="0" w:space="0" w:color="auto"/>
      </w:divBdr>
    </w:div>
    <w:div w:id="366377557">
      <w:bodyDiv w:val="1"/>
      <w:marLeft w:val="0"/>
      <w:marRight w:val="0"/>
      <w:marTop w:val="0"/>
      <w:marBottom w:val="0"/>
      <w:divBdr>
        <w:top w:val="none" w:sz="0" w:space="0" w:color="auto"/>
        <w:left w:val="none" w:sz="0" w:space="0" w:color="auto"/>
        <w:bottom w:val="none" w:sz="0" w:space="0" w:color="auto"/>
        <w:right w:val="none" w:sz="0" w:space="0" w:color="auto"/>
      </w:divBdr>
    </w:div>
    <w:div w:id="393086669">
      <w:bodyDiv w:val="1"/>
      <w:marLeft w:val="0"/>
      <w:marRight w:val="0"/>
      <w:marTop w:val="0"/>
      <w:marBottom w:val="0"/>
      <w:divBdr>
        <w:top w:val="none" w:sz="0" w:space="0" w:color="auto"/>
        <w:left w:val="none" w:sz="0" w:space="0" w:color="auto"/>
        <w:bottom w:val="none" w:sz="0" w:space="0" w:color="auto"/>
        <w:right w:val="none" w:sz="0" w:space="0" w:color="auto"/>
      </w:divBdr>
    </w:div>
    <w:div w:id="452020327">
      <w:bodyDiv w:val="1"/>
      <w:marLeft w:val="0"/>
      <w:marRight w:val="0"/>
      <w:marTop w:val="0"/>
      <w:marBottom w:val="0"/>
      <w:divBdr>
        <w:top w:val="none" w:sz="0" w:space="0" w:color="auto"/>
        <w:left w:val="none" w:sz="0" w:space="0" w:color="auto"/>
        <w:bottom w:val="none" w:sz="0" w:space="0" w:color="auto"/>
        <w:right w:val="none" w:sz="0" w:space="0" w:color="auto"/>
      </w:divBdr>
    </w:div>
    <w:div w:id="474756044">
      <w:bodyDiv w:val="1"/>
      <w:marLeft w:val="0"/>
      <w:marRight w:val="0"/>
      <w:marTop w:val="0"/>
      <w:marBottom w:val="0"/>
      <w:divBdr>
        <w:top w:val="none" w:sz="0" w:space="0" w:color="auto"/>
        <w:left w:val="none" w:sz="0" w:space="0" w:color="auto"/>
        <w:bottom w:val="none" w:sz="0" w:space="0" w:color="auto"/>
        <w:right w:val="none" w:sz="0" w:space="0" w:color="auto"/>
      </w:divBdr>
    </w:div>
    <w:div w:id="479424232">
      <w:bodyDiv w:val="1"/>
      <w:marLeft w:val="0"/>
      <w:marRight w:val="0"/>
      <w:marTop w:val="0"/>
      <w:marBottom w:val="0"/>
      <w:divBdr>
        <w:top w:val="none" w:sz="0" w:space="0" w:color="auto"/>
        <w:left w:val="none" w:sz="0" w:space="0" w:color="auto"/>
        <w:bottom w:val="none" w:sz="0" w:space="0" w:color="auto"/>
        <w:right w:val="none" w:sz="0" w:space="0" w:color="auto"/>
      </w:divBdr>
    </w:div>
    <w:div w:id="834416782">
      <w:bodyDiv w:val="1"/>
      <w:marLeft w:val="0"/>
      <w:marRight w:val="0"/>
      <w:marTop w:val="0"/>
      <w:marBottom w:val="0"/>
      <w:divBdr>
        <w:top w:val="none" w:sz="0" w:space="0" w:color="auto"/>
        <w:left w:val="none" w:sz="0" w:space="0" w:color="auto"/>
        <w:bottom w:val="none" w:sz="0" w:space="0" w:color="auto"/>
        <w:right w:val="none" w:sz="0" w:space="0" w:color="auto"/>
      </w:divBdr>
    </w:div>
    <w:div w:id="1005136173">
      <w:bodyDiv w:val="1"/>
      <w:marLeft w:val="0"/>
      <w:marRight w:val="0"/>
      <w:marTop w:val="0"/>
      <w:marBottom w:val="0"/>
      <w:divBdr>
        <w:top w:val="none" w:sz="0" w:space="0" w:color="auto"/>
        <w:left w:val="none" w:sz="0" w:space="0" w:color="auto"/>
        <w:bottom w:val="none" w:sz="0" w:space="0" w:color="auto"/>
        <w:right w:val="none" w:sz="0" w:space="0" w:color="auto"/>
      </w:divBdr>
    </w:div>
    <w:div w:id="1324772993">
      <w:bodyDiv w:val="1"/>
      <w:marLeft w:val="0"/>
      <w:marRight w:val="0"/>
      <w:marTop w:val="0"/>
      <w:marBottom w:val="0"/>
      <w:divBdr>
        <w:top w:val="none" w:sz="0" w:space="0" w:color="auto"/>
        <w:left w:val="none" w:sz="0" w:space="0" w:color="auto"/>
        <w:bottom w:val="none" w:sz="0" w:space="0" w:color="auto"/>
        <w:right w:val="none" w:sz="0" w:space="0" w:color="auto"/>
      </w:divBdr>
    </w:div>
    <w:div w:id="1454324306">
      <w:bodyDiv w:val="1"/>
      <w:marLeft w:val="0"/>
      <w:marRight w:val="0"/>
      <w:marTop w:val="0"/>
      <w:marBottom w:val="0"/>
      <w:divBdr>
        <w:top w:val="none" w:sz="0" w:space="0" w:color="auto"/>
        <w:left w:val="none" w:sz="0" w:space="0" w:color="auto"/>
        <w:bottom w:val="none" w:sz="0" w:space="0" w:color="auto"/>
        <w:right w:val="none" w:sz="0" w:space="0" w:color="auto"/>
      </w:divBdr>
    </w:div>
    <w:div w:id="1498154026">
      <w:bodyDiv w:val="1"/>
      <w:marLeft w:val="0"/>
      <w:marRight w:val="0"/>
      <w:marTop w:val="0"/>
      <w:marBottom w:val="0"/>
      <w:divBdr>
        <w:top w:val="none" w:sz="0" w:space="0" w:color="auto"/>
        <w:left w:val="none" w:sz="0" w:space="0" w:color="auto"/>
        <w:bottom w:val="none" w:sz="0" w:space="0" w:color="auto"/>
        <w:right w:val="none" w:sz="0" w:space="0" w:color="auto"/>
      </w:divBdr>
    </w:div>
    <w:div w:id="1512184310">
      <w:bodyDiv w:val="1"/>
      <w:marLeft w:val="0"/>
      <w:marRight w:val="0"/>
      <w:marTop w:val="0"/>
      <w:marBottom w:val="0"/>
      <w:divBdr>
        <w:top w:val="none" w:sz="0" w:space="0" w:color="auto"/>
        <w:left w:val="none" w:sz="0" w:space="0" w:color="auto"/>
        <w:bottom w:val="none" w:sz="0" w:space="0" w:color="auto"/>
        <w:right w:val="none" w:sz="0" w:space="0" w:color="auto"/>
      </w:divBdr>
    </w:div>
    <w:div w:id="1682708080">
      <w:bodyDiv w:val="1"/>
      <w:marLeft w:val="0"/>
      <w:marRight w:val="0"/>
      <w:marTop w:val="0"/>
      <w:marBottom w:val="0"/>
      <w:divBdr>
        <w:top w:val="none" w:sz="0" w:space="0" w:color="auto"/>
        <w:left w:val="none" w:sz="0" w:space="0" w:color="auto"/>
        <w:bottom w:val="none" w:sz="0" w:space="0" w:color="auto"/>
        <w:right w:val="none" w:sz="0" w:space="0" w:color="auto"/>
      </w:divBdr>
    </w:div>
    <w:div w:id="1726102136">
      <w:bodyDiv w:val="1"/>
      <w:marLeft w:val="0"/>
      <w:marRight w:val="0"/>
      <w:marTop w:val="0"/>
      <w:marBottom w:val="0"/>
      <w:divBdr>
        <w:top w:val="none" w:sz="0" w:space="0" w:color="auto"/>
        <w:left w:val="none" w:sz="0" w:space="0" w:color="auto"/>
        <w:bottom w:val="none" w:sz="0" w:space="0" w:color="auto"/>
        <w:right w:val="none" w:sz="0" w:space="0" w:color="auto"/>
      </w:divBdr>
    </w:div>
    <w:div w:id="1787002706">
      <w:bodyDiv w:val="1"/>
      <w:marLeft w:val="0"/>
      <w:marRight w:val="0"/>
      <w:marTop w:val="0"/>
      <w:marBottom w:val="0"/>
      <w:divBdr>
        <w:top w:val="none" w:sz="0" w:space="0" w:color="auto"/>
        <w:left w:val="none" w:sz="0" w:space="0" w:color="auto"/>
        <w:bottom w:val="none" w:sz="0" w:space="0" w:color="auto"/>
        <w:right w:val="none" w:sz="0" w:space="0" w:color="auto"/>
      </w:divBdr>
    </w:div>
    <w:div w:id="1891191704">
      <w:bodyDiv w:val="1"/>
      <w:marLeft w:val="0"/>
      <w:marRight w:val="0"/>
      <w:marTop w:val="0"/>
      <w:marBottom w:val="0"/>
      <w:divBdr>
        <w:top w:val="none" w:sz="0" w:space="0" w:color="auto"/>
        <w:left w:val="none" w:sz="0" w:space="0" w:color="auto"/>
        <w:bottom w:val="none" w:sz="0" w:space="0" w:color="auto"/>
        <w:right w:val="none" w:sz="0" w:space="0" w:color="auto"/>
      </w:divBdr>
    </w:div>
    <w:div w:id="1984196386">
      <w:bodyDiv w:val="1"/>
      <w:marLeft w:val="0"/>
      <w:marRight w:val="0"/>
      <w:marTop w:val="0"/>
      <w:marBottom w:val="0"/>
      <w:divBdr>
        <w:top w:val="none" w:sz="0" w:space="0" w:color="auto"/>
        <w:left w:val="none" w:sz="0" w:space="0" w:color="auto"/>
        <w:bottom w:val="none" w:sz="0" w:space="0" w:color="auto"/>
        <w:right w:val="none" w:sz="0" w:space="0" w:color="auto"/>
      </w:divBdr>
    </w:div>
    <w:div w:id="208675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9060000" w:usb2="00000010" w:usb3="00000000" w:csb0="0008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42A6C"/>
    <w:rsid w:val="0001515A"/>
    <w:rsid w:val="00A6541E"/>
    <w:rsid w:val="00D42A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4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515A"/>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BEADB1-DBD7-4B65-8EFF-7BA07EEFE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5338</Words>
  <Characters>30431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Adrienn Ruzsinszky</dc:creator>
  <cp:lastModifiedBy>Adrienn Ruzsinszky</cp:lastModifiedBy>
  <cp:revision>2</cp:revision>
  <cp:lastPrinted>2020-02-23T01:53:00Z</cp:lastPrinted>
  <dcterms:created xsi:type="dcterms:W3CDTF">2020-02-23T20:59:00Z</dcterms:created>
  <dcterms:modified xsi:type="dcterms:W3CDTF">2020-02-23T20:59:00Z</dcterms:modified>
</cp:coreProperties>
</file>