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BD8" w:rsidRDefault="00B9737C" w:rsidP="006D2A8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B9737C">
        <w:rPr>
          <w:rFonts w:ascii="CMR12" w:hAnsi="CMR12" w:cs="CMR12"/>
          <w:sz w:val="24"/>
          <w:szCs w:val="24"/>
        </w:rPr>
        <w:drawing>
          <wp:inline distT="0" distB="0" distL="0" distR="0">
            <wp:extent cx="5486400" cy="6159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837" w:rsidRDefault="00276837" w:rsidP="006D2A8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B5BD8" w:rsidRDefault="00276837" w:rsidP="006D2A8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March 14, 2020</w:t>
      </w:r>
    </w:p>
    <w:p w:rsidR="00EB5BD8" w:rsidRDefault="00EB5BD8" w:rsidP="006D2A8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76837" w:rsidRDefault="00276837" w:rsidP="006D2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A89" w:rsidRPr="000F1E96" w:rsidRDefault="006D2A89" w:rsidP="006D2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E96">
        <w:rPr>
          <w:rFonts w:ascii="Times New Roman" w:hAnsi="Times New Roman" w:cs="Times New Roman"/>
          <w:sz w:val="24"/>
          <w:szCs w:val="24"/>
        </w:rPr>
        <w:t>Dear Editor,</w:t>
      </w:r>
      <w:r w:rsidR="00C61900">
        <w:rPr>
          <w:rFonts w:ascii="Times New Roman" w:hAnsi="Times New Roman" w:cs="Times New Roman"/>
          <w:sz w:val="24"/>
          <w:szCs w:val="24"/>
        </w:rPr>
        <w:tab/>
      </w:r>
      <w:r w:rsidR="00C61900">
        <w:rPr>
          <w:rFonts w:ascii="Times New Roman" w:hAnsi="Times New Roman" w:cs="Times New Roman"/>
          <w:sz w:val="24"/>
          <w:szCs w:val="24"/>
        </w:rPr>
        <w:tab/>
      </w:r>
      <w:r w:rsidR="00C61900">
        <w:rPr>
          <w:rFonts w:ascii="Times New Roman" w:hAnsi="Times New Roman" w:cs="Times New Roman"/>
          <w:sz w:val="24"/>
          <w:szCs w:val="24"/>
        </w:rPr>
        <w:tab/>
      </w:r>
      <w:r w:rsidR="00C61900">
        <w:rPr>
          <w:rFonts w:ascii="Times New Roman" w:hAnsi="Times New Roman" w:cs="Times New Roman"/>
          <w:sz w:val="24"/>
          <w:szCs w:val="24"/>
        </w:rPr>
        <w:tab/>
      </w:r>
      <w:r w:rsidR="00C61900">
        <w:rPr>
          <w:rFonts w:ascii="Times New Roman" w:hAnsi="Times New Roman" w:cs="Times New Roman"/>
          <w:sz w:val="24"/>
          <w:szCs w:val="24"/>
        </w:rPr>
        <w:tab/>
      </w:r>
      <w:r w:rsidR="00C61900">
        <w:rPr>
          <w:rFonts w:ascii="Times New Roman" w:hAnsi="Times New Roman" w:cs="Times New Roman"/>
          <w:sz w:val="24"/>
          <w:szCs w:val="24"/>
        </w:rPr>
        <w:tab/>
      </w:r>
      <w:r w:rsidR="00C61900">
        <w:rPr>
          <w:rFonts w:ascii="Times New Roman" w:hAnsi="Times New Roman" w:cs="Times New Roman"/>
          <w:sz w:val="24"/>
          <w:szCs w:val="24"/>
        </w:rPr>
        <w:tab/>
      </w:r>
      <w:r w:rsidR="00C61900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6D2A89" w:rsidRDefault="00775CEB" w:rsidP="00775CEB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</w:r>
    </w:p>
    <w:p w:rsidR="006D2A89" w:rsidRDefault="006D2A89" w:rsidP="000F1E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E96">
        <w:rPr>
          <w:rFonts w:ascii="Times New Roman" w:hAnsi="Times New Roman" w:cs="Times New Roman"/>
          <w:sz w:val="24"/>
          <w:szCs w:val="24"/>
        </w:rPr>
        <w:t xml:space="preserve">Here </w:t>
      </w:r>
      <w:r w:rsidR="00775CEB" w:rsidRPr="000F1E96">
        <w:rPr>
          <w:rFonts w:ascii="Times New Roman" w:hAnsi="Times New Roman" w:cs="Times New Roman"/>
          <w:sz w:val="24"/>
          <w:szCs w:val="24"/>
        </w:rPr>
        <w:t>we are</w:t>
      </w:r>
      <w:r w:rsidRPr="000F1E96">
        <w:rPr>
          <w:rFonts w:ascii="Times New Roman" w:hAnsi="Times New Roman" w:cs="Times New Roman"/>
          <w:sz w:val="24"/>
          <w:szCs w:val="24"/>
        </w:rPr>
        <w:t xml:space="preserve"> submit</w:t>
      </w:r>
      <w:r w:rsidR="00775CEB" w:rsidRPr="000F1E96">
        <w:rPr>
          <w:rFonts w:ascii="Times New Roman" w:hAnsi="Times New Roman" w:cs="Times New Roman"/>
          <w:sz w:val="24"/>
          <w:szCs w:val="24"/>
        </w:rPr>
        <w:t>ting</w:t>
      </w:r>
      <w:r w:rsidRPr="000F1E96">
        <w:rPr>
          <w:rFonts w:ascii="Times New Roman" w:hAnsi="Times New Roman" w:cs="Times New Roman"/>
          <w:sz w:val="24"/>
          <w:szCs w:val="24"/>
        </w:rPr>
        <w:t xml:space="preserve"> </w:t>
      </w:r>
      <w:r w:rsidR="00775CEB" w:rsidRPr="000F1E96">
        <w:rPr>
          <w:rFonts w:ascii="Times New Roman" w:hAnsi="Times New Roman" w:cs="Times New Roman"/>
          <w:sz w:val="24"/>
          <w:szCs w:val="24"/>
        </w:rPr>
        <w:t>our</w:t>
      </w:r>
      <w:r w:rsidRPr="000F1E96">
        <w:rPr>
          <w:rFonts w:ascii="Times New Roman" w:hAnsi="Times New Roman" w:cs="Times New Roman"/>
          <w:sz w:val="24"/>
          <w:szCs w:val="24"/>
        </w:rPr>
        <w:t xml:space="preserve"> manuscript entitled </w:t>
      </w:r>
      <w:r w:rsidR="005D47D7" w:rsidRPr="000F1E96">
        <w:rPr>
          <w:rFonts w:ascii="Times New Roman" w:hAnsi="Times New Roman" w:cs="Times New Roman"/>
          <w:sz w:val="24"/>
          <w:szCs w:val="24"/>
        </w:rPr>
        <w:t>“</w:t>
      </w:r>
      <w:r w:rsidR="000F1E96" w:rsidRPr="000F1E96">
        <w:rPr>
          <w:rFonts w:ascii="Times New Roman" w:hAnsi="Times New Roman" w:cs="Times New Roman"/>
          <w:sz w:val="24"/>
          <w:szCs w:val="24"/>
        </w:rPr>
        <w:t xml:space="preserve">Understanding </w:t>
      </w:r>
      <w:proofErr w:type="spellStart"/>
      <w:r w:rsidR="000F1E96" w:rsidRPr="000F1E96">
        <w:rPr>
          <w:rFonts w:ascii="Times New Roman" w:hAnsi="Times New Roman" w:cs="Times New Roman"/>
          <w:sz w:val="24"/>
          <w:szCs w:val="24"/>
        </w:rPr>
        <w:t>plasmon</w:t>
      </w:r>
      <w:proofErr w:type="spellEnd"/>
      <w:r w:rsidR="000F1E96" w:rsidRPr="000F1E96">
        <w:rPr>
          <w:rFonts w:ascii="Times New Roman" w:hAnsi="Times New Roman" w:cs="Times New Roman"/>
          <w:sz w:val="24"/>
          <w:szCs w:val="24"/>
        </w:rPr>
        <w:t xml:space="preserve"> dispersion in nearly-free-electron metals: the relevance of exact constraints for novel exchange-correlation</w:t>
      </w:r>
      <w:r w:rsidR="00CB2DFC">
        <w:rPr>
          <w:rFonts w:ascii="Times New Roman" w:hAnsi="Times New Roman" w:cs="Times New Roman"/>
          <w:sz w:val="24"/>
          <w:szCs w:val="24"/>
        </w:rPr>
        <w:t xml:space="preserve"> </w:t>
      </w:r>
      <w:r w:rsidR="000F1E96" w:rsidRPr="000F1E96">
        <w:rPr>
          <w:rFonts w:ascii="Times New Roman" w:hAnsi="Times New Roman" w:cs="Times New Roman"/>
          <w:sz w:val="24"/>
          <w:szCs w:val="24"/>
        </w:rPr>
        <w:t>kernels within time-dependent density functional theory</w:t>
      </w:r>
      <w:r w:rsidR="005D47D7" w:rsidRPr="000F1E96">
        <w:rPr>
          <w:rFonts w:ascii="Times New Roman" w:hAnsi="Times New Roman" w:cs="Times New Roman"/>
          <w:sz w:val="24"/>
          <w:szCs w:val="24"/>
        </w:rPr>
        <w:t>”</w:t>
      </w:r>
      <w:r w:rsidR="0049531B">
        <w:rPr>
          <w:rFonts w:ascii="Times New Roman" w:hAnsi="Times New Roman" w:cs="Times New Roman"/>
          <w:sz w:val="24"/>
          <w:szCs w:val="24"/>
        </w:rPr>
        <w:t xml:space="preserve">, by N.K. Nepal, S. </w:t>
      </w:r>
      <w:proofErr w:type="spellStart"/>
      <w:r w:rsidR="0049531B">
        <w:rPr>
          <w:rFonts w:ascii="Times New Roman" w:hAnsi="Times New Roman" w:cs="Times New Roman"/>
          <w:sz w:val="24"/>
          <w:szCs w:val="24"/>
        </w:rPr>
        <w:t>Adhikari</w:t>
      </w:r>
      <w:proofErr w:type="spellEnd"/>
      <w:r w:rsidR="0049531B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="0049531B">
        <w:rPr>
          <w:rFonts w:ascii="Times New Roman" w:hAnsi="Times New Roman" w:cs="Times New Roman"/>
          <w:sz w:val="24"/>
          <w:szCs w:val="24"/>
        </w:rPr>
        <w:t>Neupane</w:t>
      </w:r>
      <w:proofErr w:type="spellEnd"/>
      <w:r w:rsidR="0049531B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="0049531B">
        <w:rPr>
          <w:rFonts w:ascii="Times New Roman" w:hAnsi="Times New Roman" w:cs="Times New Roman"/>
          <w:sz w:val="24"/>
          <w:szCs w:val="24"/>
        </w:rPr>
        <w:t>Ruan</w:t>
      </w:r>
      <w:proofErr w:type="spellEnd"/>
      <w:r w:rsidR="0049531B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="0049531B">
        <w:rPr>
          <w:rFonts w:ascii="Times New Roman" w:hAnsi="Times New Roman" w:cs="Times New Roman"/>
          <w:sz w:val="24"/>
          <w:szCs w:val="24"/>
        </w:rPr>
        <w:t>Neupane</w:t>
      </w:r>
      <w:proofErr w:type="spellEnd"/>
      <w:r w:rsidR="0049531B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="0049531B">
        <w:rPr>
          <w:rFonts w:ascii="Times New Roman" w:hAnsi="Times New Roman" w:cs="Times New Roman"/>
          <w:sz w:val="24"/>
          <w:szCs w:val="24"/>
        </w:rPr>
        <w:t>Ruzsinszky</w:t>
      </w:r>
      <w:proofErr w:type="spellEnd"/>
      <w:r w:rsidR="0049531B">
        <w:rPr>
          <w:rFonts w:ascii="Times New Roman" w:hAnsi="Times New Roman" w:cs="Times New Roman"/>
          <w:sz w:val="24"/>
          <w:szCs w:val="24"/>
        </w:rPr>
        <w:t>.</w:t>
      </w:r>
      <w:r w:rsidRPr="000F1E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4AF" w:rsidRDefault="008054AF" w:rsidP="000F1E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Plasmon dispersion is an interesting physical problem that challenges the</w:t>
      </w:r>
      <w:r w:rsidR="009932A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ry.</w:t>
      </w:r>
      <w:r w:rsidR="009932AC">
        <w:rPr>
          <w:rFonts w:ascii="Times New Roman" w:hAnsi="Times New Roman" w:cs="Times New Roman"/>
          <w:sz w:val="24"/>
          <w:szCs w:val="24"/>
        </w:rPr>
        <w:t xml:space="preserve"> Before moving toward applications</w:t>
      </w:r>
      <w:r w:rsidR="0049531B">
        <w:rPr>
          <w:rFonts w:ascii="Times New Roman" w:hAnsi="Times New Roman" w:cs="Times New Roman"/>
          <w:sz w:val="24"/>
          <w:szCs w:val="24"/>
        </w:rPr>
        <w:t>,</w:t>
      </w:r>
      <w:r w:rsidR="009932AC">
        <w:rPr>
          <w:rFonts w:ascii="Times New Roman" w:hAnsi="Times New Roman" w:cs="Times New Roman"/>
          <w:sz w:val="24"/>
          <w:szCs w:val="24"/>
        </w:rPr>
        <w:t xml:space="preserve"> we aim to understand the basis physics of </w:t>
      </w:r>
      <w:proofErr w:type="spellStart"/>
      <w:r w:rsidR="009932AC">
        <w:rPr>
          <w:rFonts w:ascii="Times New Roman" w:hAnsi="Times New Roman" w:cs="Times New Roman"/>
          <w:sz w:val="24"/>
          <w:szCs w:val="24"/>
        </w:rPr>
        <w:t>plasmon</w:t>
      </w:r>
      <w:proofErr w:type="spellEnd"/>
      <w:r w:rsidR="009932AC">
        <w:rPr>
          <w:rFonts w:ascii="Times New Roman" w:hAnsi="Times New Roman" w:cs="Times New Roman"/>
          <w:sz w:val="24"/>
          <w:szCs w:val="24"/>
        </w:rPr>
        <w:t xml:space="preserve"> dispersion.</w:t>
      </w:r>
      <w:r w:rsidR="00A00E2B">
        <w:rPr>
          <w:rFonts w:ascii="Times New Roman" w:hAnsi="Times New Roman" w:cs="Times New Roman"/>
          <w:sz w:val="24"/>
          <w:szCs w:val="24"/>
        </w:rPr>
        <w:t xml:space="preserve"> In order to do this</w:t>
      </w:r>
      <w:r w:rsidR="0049531B">
        <w:rPr>
          <w:rFonts w:ascii="Times New Roman" w:hAnsi="Times New Roman" w:cs="Times New Roman"/>
          <w:sz w:val="24"/>
          <w:szCs w:val="24"/>
        </w:rPr>
        <w:t>,</w:t>
      </w:r>
      <w:r w:rsidR="00A00E2B">
        <w:rPr>
          <w:rFonts w:ascii="Times New Roman" w:hAnsi="Times New Roman" w:cs="Times New Roman"/>
          <w:sz w:val="24"/>
          <w:szCs w:val="24"/>
        </w:rPr>
        <w:t xml:space="preserve"> we use time-dependent density functional theory (TDDFT).</w:t>
      </w:r>
      <w:r w:rsidR="00E344E9">
        <w:rPr>
          <w:rFonts w:ascii="Times New Roman" w:hAnsi="Times New Roman" w:cs="Times New Roman"/>
          <w:sz w:val="24"/>
          <w:szCs w:val="24"/>
        </w:rPr>
        <w:t xml:space="preserve"> Exchange-correlation effects </w:t>
      </w:r>
      <w:r w:rsidR="0049531B">
        <w:rPr>
          <w:rFonts w:ascii="Times New Roman" w:hAnsi="Times New Roman" w:cs="Times New Roman"/>
          <w:sz w:val="24"/>
          <w:szCs w:val="24"/>
        </w:rPr>
        <w:t xml:space="preserve">on the linear response function </w:t>
      </w:r>
      <w:r w:rsidR="00E344E9">
        <w:rPr>
          <w:rFonts w:ascii="Times New Roman" w:hAnsi="Times New Roman" w:cs="Times New Roman"/>
          <w:sz w:val="24"/>
          <w:szCs w:val="24"/>
        </w:rPr>
        <w:t>in TDDFT are incorporated by the exchange-correlation kernels.</w:t>
      </w:r>
      <w:r w:rsidR="004A38E6">
        <w:rPr>
          <w:rFonts w:ascii="Times New Roman" w:hAnsi="Times New Roman" w:cs="Times New Roman"/>
          <w:sz w:val="24"/>
          <w:szCs w:val="24"/>
        </w:rPr>
        <w:t xml:space="preserve"> These </w:t>
      </w:r>
      <w:r w:rsidR="00C566C1">
        <w:rPr>
          <w:rFonts w:ascii="Times New Roman" w:hAnsi="Times New Roman" w:cs="Times New Roman"/>
          <w:sz w:val="24"/>
          <w:szCs w:val="24"/>
        </w:rPr>
        <w:t xml:space="preserve">static </w:t>
      </w:r>
      <w:r w:rsidR="004A38E6">
        <w:rPr>
          <w:rFonts w:ascii="Times New Roman" w:hAnsi="Times New Roman" w:cs="Times New Roman"/>
          <w:sz w:val="24"/>
          <w:szCs w:val="24"/>
        </w:rPr>
        <w:t>exchange-correlation kernels usually have a large impact on the ground state correlation energy. Within this work</w:t>
      </w:r>
      <w:r w:rsidR="004F1B7C">
        <w:rPr>
          <w:rFonts w:ascii="Times New Roman" w:hAnsi="Times New Roman" w:cs="Times New Roman"/>
          <w:sz w:val="24"/>
          <w:szCs w:val="24"/>
        </w:rPr>
        <w:t>,</w:t>
      </w:r>
      <w:r w:rsidR="004A38E6">
        <w:rPr>
          <w:rFonts w:ascii="Times New Roman" w:hAnsi="Times New Roman" w:cs="Times New Roman"/>
          <w:sz w:val="24"/>
          <w:szCs w:val="24"/>
        </w:rPr>
        <w:t xml:space="preserve"> we want to investigate what impact these kernels have on </w:t>
      </w:r>
      <w:proofErr w:type="spellStart"/>
      <w:r w:rsidR="004A38E6">
        <w:rPr>
          <w:rFonts w:ascii="Times New Roman" w:hAnsi="Times New Roman" w:cs="Times New Roman"/>
          <w:sz w:val="24"/>
          <w:szCs w:val="24"/>
        </w:rPr>
        <w:t>plasmon</w:t>
      </w:r>
      <w:proofErr w:type="spellEnd"/>
      <w:r w:rsidR="004A38E6">
        <w:rPr>
          <w:rFonts w:ascii="Times New Roman" w:hAnsi="Times New Roman" w:cs="Times New Roman"/>
          <w:sz w:val="24"/>
          <w:szCs w:val="24"/>
        </w:rPr>
        <w:t xml:space="preserve"> dispersion of nearly-free electron metals such as Cs. The negative dispersion of </w:t>
      </w:r>
      <w:r w:rsidR="0049531B">
        <w:rPr>
          <w:rFonts w:ascii="Times New Roman" w:hAnsi="Times New Roman" w:cs="Times New Roman"/>
          <w:sz w:val="24"/>
          <w:szCs w:val="24"/>
        </w:rPr>
        <w:t xml:space="preserve">real </w:t>
      </w:r>
      <w:r w:rsidR="004A38E6">
        <w:rPr>
          <w:rFonts w:ascii="Times New Roman" w:hAnsi="Times New Roman" w:cs="Times New Roman"/>
          <w:sz w:val="24"/>
          <w:szCs w:val="24"/>
        </w:rPr>
        <w:t xml:space="preserve">Cs can be obtained by calculations that include the effect of the band structure. The impact of the correlation </w:t>
      </w:r>
      <w:r w:rsidR="00C27DA3">
        <w:rPr>
          <w:rFonts w:ascii="Times New Roman" w:hAnsi="Times New Roman" w:cs="Times New Roman"/>
          <w:sz w:val="24"/>
          <w:szCs w:val="24"/>
        </w:rPr>
        <w:t>is not obvious</w:t>
      </w:r>
      <w:r w:rsidR="0020096E">
        <w:rPr>
          <w:rFonts w:ascii="Times New Roman" w:hAnsi="Times New Roman" w:cs="Times New Roman"/>
          <w:sz w:val="24"/>
          <w:szCs w:val="24"/>
        </w:rPr>
        <w:t xml:space="preserve">, and since the early 2000’s not much improvement has been </w:t>
      </w:r>
      <w:r w:rsidR="00066A77">
        <w:rPr>
          <w:rFonts w:ascii="Times New Roman" w:hAnsi="Times New Roman" w:cs="Times New Roman"/>
          <w:sz w:val="24"/>
          <w:szCs w:val="24"/>
        </w:rPr>
        <w:t>demonstrated</w:t>
      </w:r>
      <w:r w:rsidR="0020096E">
        <w:rPr>
          <w:rFonts w:ascii="Times New Roman" w:hAnsi="Times New Roman" w:cs="Times New Roman"/>
          <w:sz w:val="24"/>
          <w:szCs w:val="24"/>
        </w:rPr>
        <w:t xml:space="preserve"> </w:t>
      </w:r>
      <w:r w:rsidR="00066A77">
        <w:rPr>
          <w:rFonts w:ascii="Times New Roman" w:hAnsi="Times New Roman" w:cs="Times New Roman"/>
          <w:sz w:val="24"/>
          <w:szCs w:val="24"/>
        </w:rPr>
        <w:t>with</w:t>
      </w:r>
      <w:r w:rsidR="0020096E">
        <w:rPr>
          <w:rFonts w:ascii="Times New Roman" w:hAnsi="Times New Roman" w:cs="Times New Roman"/>
          <w:sz w:val="24"/>
          <w:szCs w:val="24"/>
        </w:rPr>
        <w:t xml:space="preserve"> model kernels that could potentially show the effect of correlation</w:t>
      </w:r>
      <w:r w:rsidR="004A38E6">
        <w:rPr>
          <w:rFonts w:ascii="Times New Roman" w:hAnsi="Times New Roman" w:cs="Times New Roman"/>
          <w:sz w:val="24"/>
          <w:szCs w:val="24"/>
        </w:rPr>
        <w:t>.</w:t>
      </w:r>
      <w:r w:rsidR="001B4948">
        <w:rPr>
          <w:rFonts w:ascii="Times New Roman" w:hAnsi="Times New Roman" w:cs="Times New Roman"/>
          <w:sz w:val="24"/>
          <w:szCs w:val="24"/>
        </w:rPr>
        <w:t xml:space="preserve"> To decouple band structure and correlation effects, we resort to the simple but predictive </w:t>
      </w:r>
      <w:proofErr w:type="spellStart"/>
      <w:r w:rsidR="001B4948">
        <w:rPr>
          <w:rFonts w:ascii="Times New Roman" w:hAnsi="Times New Roman" w:cs="Times New Roman"/>
          <w:sz w:val="24"/>
          <w:szCs w:val="24"/>
        </w:rPr>
        <w:t>jellium</w:t>
      </w:r>
      <w:proofErr w:type="spellEnd"/>
      <w:r w:rsidR="001B4948">
        <w:rPr>
          <w:rFonts w:ascii="Times New Roman" w:hAnsi="Times New Roman" w:cs="Times New Roman"/>
          <w:sz w:val="24"/>
          <w:szCs w:val="24"/>
        </w:rPr>
        <w:t xml:space="preserve"> model. </w:t>
      </w:r>
      <w:r w:rsidR="0020096E">
        <w:rPr>
          <w:rFonts w:ascii="Times New Roman" w:hAnsi="Times New Roman" w:cs="Times New Roman"/>
          <w:sz w:val="24"/>
          <w:szCs w:val="24"/>
        </w:rPr>
        <w:t>Our work aims to fill this gap</w:t>
      </w:r>
      <w:r w:rsidR="007C574B">
        <w:rPr>
          <w:rFonts w:ascii="Times New Roman" w:hAnsi="Times New Roman" w:cs="Times New Roman"/>
          <w:sz w:val="24"/>
          <w:szCs w:val="24"/>
        </w:rPr>
        <w:t xml:space="preserve"> and provides a novel insight</w:t>
      </w:r>
      <w:r w:rsidR="0049531B">
        <w:rPr>
          <w:rFonts w:ascii="Times New Roman" w:hAnsi="Times New Roman" w:cs="Times New Roman"/>
          <w:sz w:val="24"/>
          <w:szCs w:val="24"/>
        </w:rPr>
        <w:t>:</w:t>
      </w:r>
      <w:r w:rsidR="007C574B">
        <w:rPr>
          <w:rFonts w:ascii="Times New Roman" w:hAnsi="Times New Roman" w:cs="Times New Roman"/>
          <w:sz w:val="24"/>
          <w:szCs w:val="24"/>
        </w:rPr>
        <w:t xml:space="preserve"> why negative dispersion cannot </w:t>
      </w:r>
      <w:r w:rsidR="0098300A">
        <w:rPr>
          <w:rFonts w:ascii="Times New Roman" w:hAnsi="Times New Roman" w:cs="Times New Roman"/>
          <w:sz w:val="24"/>
          <w:szCs w:val="24"/>
        </w:rPr>
        <w:t>be obtained without the band st</w:t>
      </w:r>
      <w:r w:rsidR="007C574B">
        <w:rPr>
          <w:rFonts w:ascii="Times New Roman" w:hAnsi="Times New Roman" w:cs="Times New Roman"/>
          <w:sz w:val="24"/>
          <w:szCs w:val="24"/>
        </w:rPr>
        <w:t>ructure</w:t>
      </w:r>
      <w:r w:rsidR="002009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66C1" w:rsidRPr="000F1E96" w:rsidRDefault="00C566C1" w:rsidP="000F1E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consideration </w:t>
      </w:r>
      <w:r w:rsidR="0049531B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our manuscript as a regular article is highly appreciated.</w:t>
      </w:r>
    </w:p>
    <w:p w:rsidR="006D2A89" w:rsidRDefault="006D2A89" w:rsidP="006D2A8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D2A89" w:rsidRPr="000F1E96" w:rsidRDefault="00E6781B" w:rsidP="006D2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  <w:r w:rsidR="006D2A89" w:rsidRPr="000F1E96">
        <w:rPr>
          <w:rFonts w:ascii="Times New Roman" w:hAnsi="Times New Roman" w:cs="Times New Roman"/>
          <w:sz w:val="24"/>
          <w:szCs w:val="24"/>
        </w:rPr>
        <w:t>,</w:t>
      </w:r>
    </w:p>
    <w:p w:rsidR="000F1E96" w:rsidRPr="000F1E96" w:rsidRDefault="000F1E96" w:rsidP="006D2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1E96" w:rsidRPr="000F1E96" w:rsidRDefault="000F1E96" w:rsidP="000F1E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E96">
        <w:rPr>
          <w:rFonts w:ascii="Times New Roman" w:hAnsi="Times New Roman" w:cs="Times New Roman"/>
          <w:sz w:val="24"/>
          <w:szCs w:val="24"/>
        </w:rPr>
        <w:t>Adrienn</w:t>
      </w:r>
      <w:proofErr w:type="spellEnd"/>
      <w:r w:rsidRPr="000F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96">
        <w:rPr>
          <w:rFonts w:ascii="Times New Roman" w:hAnsi="Times New Roman" w:cs="Times New Roman"/>
          <w:sz w:val="24"/>
          <w:szCs w:val="24"/>
        </w:rPr>
        <w:t>Ruzsinszky</w:t>
      </w:r>
      <w:proofErr w:type="spellEnd"/>
      <w:r w:rsidR="00AA3CB8">
        <w:rPr>
          <w:rFonts w:ascii="Times New Roman" w:hAnsi="Times New Roman" w:cs="Times New Roman"/>
          <w:sz w:val="24"/>
          <w:szCs w:val="24"/>
        </w:rPr>
        <w:t xml:space="preserve"> (corresponding author)</w:t>
      </w:r>
    </w:p>
    <w:p w:rsidR="000F1E96" w:rsidRPr="000F1E96" w:rsidRDefault="000F1E96" w:rsidP="000F1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E96">
        <w:rPr>
          <w:rFonts w:ascii="Times New Roman" w:hAnsi="Times New Roman" w:cs="Times New Roman"/>
          <w:sz w:val="24"/>
          <w:szCs w:val="24"/>
        </w:rPr>
        <w:t xml:space="preserve">Associate Professor </w:t>
      </w:r>
    </w:p>
    <w:p w:rsidR="000F1E96" w:rsidRPr="000F1E96" w:rsidRDefault="000F1E96" w:rsidP="000F1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E96">
        <w:rPr>
          <w:rFonts w:ascii="Times New Roman" w:hAnsi="Times New Roman" w:cs="Times New Roman"/>
          <w:sz w:val="24"/>
          <w:szCs w:val="24"/>
        </w:rPr>
        <w:t xml:space="preserve">Department of Physics </w:t>
      </w:r>
    </w:p>
    <w:p w:rsidR="000F1E96" w:rsidRPr="000F1E96" w:rsidRDefault="000F1E96" w:rsidP="000F1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E96">
        <w:rPr>
          <w:rFonts w:ascii="Times New Roman" w:hAnsi="Times New Roman" w:cs="Times New Roman"/>
          <w:sz w:val="24"/>
          <w:szCs w:val="24"/>
        </w:rPr>
        <w:t xml:space="preserve">Temple University    </w:t>
      </w:r>
    </w:p>
    <w:p w:rsidR="000F1E96" w:rsidRPr="000F1E96" w:rsidRDefault="000F1E96" w:rsidP="000F1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E96">
        <w:rPr>
          <w:rFonts w:ascii="Times New Roman" w:hAnsi="Times New Roman" w:cs="Times New Roman"/>
          <w:sz w:val="24"/>
          <w:szCs w:val="24"/>
        </w:rPr>
        <w:t xml:space="preserve">(215) 204-8479     </w:t>
      </w:r>
    </w:p>
    <w:p w:rsidR="000F1E96" w:rsidRPr="000F1E96" w:rsidRDefault="000F1E96" w:rsidP="000F1E96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hyperlink r:id="rId6" w:history="1">
        <w:r w:rsidRPr="000F1E96">
          <w:rPr>
            <w:rStyle w:val="Hyperlink"/>
            <w:rFonts w:ascii="Times New Roman" w:hAnsi="Times New Roman" w:cs="Times New Roman"/>
            <w:sz w:val="24"/>
            <w:szCs w:val="24"/>
          </w:rPr>
          <w:t>aruzsinszky@temple.edu</w:t>
        </w:r>
      </w:hyperlink>
    </w:p>
    <w:p w:rsidR="006D2A89" w:rsidRPr="000F1E96" w:rsidRDefault="000F1E96" w:rsidP="000F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E96">
        <w:rPr>
          <w:rFonts w:ascii="Times New Roman" w:hAnsi="Times New Roman" w:cs="Times New Roman"/>
          <w:color w:val="0000FF"/>
          <w:sz w:val="24"/>
          <w:szCs w:val="24"/>
        </w:rPr>
        <w:t xml:space="preserve">https://sites.temple.edu/aruzsinszky/about/                                                                                                                                                                                      </w:t>
      </w:r>
      <w:r w:rsidRPr="000F1E96">
        <w:rPr>
          <w:rFonts w:ascii="Times New Roman" w:hAnsi="Times New Roman" w:cs="Times New Roman"/>
          <w:color w:val="0000FF"/>
        </w:rPr>
        <w:t xml:space="preserve">                                                                                                                           </w:t>
      </w:r>
    </w:p>
    <w:sectPr w:rsidR="006D2A89" w:rsidRPr="000F1E96" w:rsidSect="0055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A249D"/>
    <w:multiLevelType w:val="hybridMultilevel"/>
    <w:tmpl w:val="0FB0114A"/>
    <w:lvl w:ilvl="0" w:tplc="7B06034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47B48DB"/>
    <w:multiLevelType w:val="hybridMultilevel"/>
    <w:tmpl w:val="8E2E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D2A89"/>
    <w:rsid w:val="00066A77"/>
    <w:rsid w:val="000A6A31"/>
    <w:rsid w:val="000D7AEC"/>
    <w:rsid w:val="000F1E96"/>
    <w:rsid w:val="001171E0"/>
    <w:rsid w:val="001452AB"/>
    <w:rsid w:val="001B4948"/>
    <w:rsid w:val="0020096E"/>
    <w:rsid w:val="00216571"/>
    <w:rsid w:val="00276837"/>
    <w:rsid w:val="002D31B3"/>
    <w:rsid w:val="002E07F2"/>
    <w:rsid w:val="00313A8C"/>
    <w:rsid w:val="003D19C2"/>
    <w:rsid w:val="00426908"/>
    <w:rsid w:val="00431112"/>
    <w:rsid w:val="00442DC1"/>
    <w:rsid w:val="004470A4"/>
    <w:rsid w:val="0049531B"/>
    <w:rsid w:val="004A38E6"/>
    <w:rsid w:val="004A4AFB"/>
    <w:rsid w:val="004B1F8D"/>
    <w:rsid w:val="004F1B7C"/>
    <w:rsid w:val="00555311"/>
    <w:rsid w:val="005D47D7"/>
    <w:rsid w:val="005E540B"/>
    <w:rsid w:val="005E6354"/>
    <w:rsid w:val="005F506A"/>
    <w:rsid w:val="005F5D4C"/>
    <w:rsid w:val="00682EDD"/>
    <w:rsid w:val="006D198C"/>
    <w:rsid w:val="006D2A89"/>
    <w:rsid w:val="006D7557"/>
    <w:rsid w:val="006E2A4E"/>
    <w:rsid w:val="00736F20"/>
    <w:rsid w:val="00741A61"/>
    <w:rsid w:val="00775CEB"/>
    <w:rsid w:val="00785060"/>
    <w:rsid w:val="00785F43"/>
    <w:rsid w:val="007C574B"/>
    <w:rsid w:val="007D4717"/>
    <w:rsid w:val="008054AF"/>
    <w:rsid w:val="00812804"/>
    <w:rsid w:val="00816FAB"/>
    <w:rsid w:val="008456FB"/>
    <w:rsid w:val="00861AD5"/>
    <w:rsid w:val="008A363D"/>
    <w:rsid w:val="00903046"/>
    <w:rsid w:val="0098300A"/>
    <w:rsid w:val="009932AC"/>
    <w:rsid w:val="00A00E2B"/>
    <w:rsid w:val="00A35F88"/>
    <w:rsid w:val="00AA3CB8"/>
    <w:rsid w:val="00AD31E8"/>
    <w:rsid w:val="00B9737C"/>
    <w:rsid w:val="00BF4B93"/>
    <w:rsid w:val="00C27DA3"/>
    <w:rsid w:val="00C566C1"/>
    <w:rsid w:val="00C61900"/>
    <w:rsid w:val="00C7685B"/>
    <w:rsid w:val="00CB0C43"/>
    <w:rsid w:val="00CB2DFC"/>
    <w:rsid w:val="00CE57F2"/>
    <w:rsid w:val="00D54C8C"/>
    <w:rsid w:val="00E344E9"/>
    <w:rsid w:val="00E66128"/>
    <w:rsid w:val="00E6781B"/>
    <w:rsid w:val="00EB5BD8"/>
    <w:rsid w:val="00EC4AA3"/>
    <w:rsid w:val="00F21A17"/>
    <w:rsid w:val="00F9609C"/>
    <w:rsid w:val="00FC7085"/>
    <w:rsid w:val="00FD3E17"/>
    <w:rsid w:val="00FE4BA1"/>
    <w:rsid w:val="00FF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0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F1E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uzsinszky@temple.edu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328</Words>
  <Characters>1871</Characters>
  <Application>Microsoft Office Word</Application>
  <DocSecurity>0</DocSecurity>
  <Lines>15</Lines>
  <Paragraphs>4</Paragraphs>
  <ScaleCrop>false</ScaleCrop>
  <Company>Hewlett-Packard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 Ruzsinszky</dc:creator>
  <cp:lastModifiedBy>Adrienn Ruzsinszky</cp:lastModifiedBy>
  <cp:revision>6</cp:revision>
  <cp:lastPrinted>2020-03-15T12:16:00Z</cp:lastPrinted>
  <dcterms:created xsi:type="dcterms:W3CDTF">2020-03-15T00:26:00Z</dcterms:created>
  <dcterms:modified xsi:type="dcterms:W3CDTF">2020-03-15T12:25:00Z</dcterms:modified>
</cp:coreProperties>
</file>