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8966B2" w:rsidRPr="00446A04" w:rsidTr="00FF6699">
        <w:tc>
          <w:tcPr>
            <w:tcW w:w="1667" w:type="dxa"/>
          </w:tcPr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rPr>
                <w:rFonts w:ascii="Times New Roman" w:hAnsi="Times New Roman" w:cs="Times New Roman"/>
                <w:b/>
              </w:rPr>
            </w:pPr>
            <w:bookmarkStart w:id="0" w:name="OLE_LINK1"/>
            <w:bookmarkStart w:id="1" w:name="OLE_LINK2"/>
            <w:bookmarkStart w:id="2" w:name="_Hlk217340909"/>
            <w:bookmarkStart w:id="3" w:name="OLE_LINK20"/>
            <w:r w:rsidRPr="00446A04">
              <w:rPr>
                <w:rFonts w:ascii="Times New Roman" w:hAnsi="Times New Roman" w:cs="Times New Roman" w:hint="cs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701115CB" wp14:editId="5A7E04C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Министерство науки и высшего образования Российской Федерации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 xml:space="preserve">Федеральное государственное </w:t>
            </w:r>
            <w:r w:rsidR="00856283" w:rsidRPr="00446A04">
              <w:rPr>
                <w:rFonts w:ascii="Times New Roman" w:hAnsi="Times New Roman" w:cs="Times New Roman" w:hint="cs"/>
                <w:b/>
              </w:rPr>
              <w:t>автономное</w:t>
            </w:r>
            <w:r w:rsidRPr="00446A04">
              <w:rPr>
                <w:rFonts w:ascii="Times New Roman" w:hAnsi="Times New Roman" w:cs="Times New Roman" w:hint="cs"/>
                <w:b/>
              </w:rPr>
              <w:t xml:space="preserve"> образовательное учреждение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высшего образования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«Московский государственный технический университет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имени Н.Э. Баумана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(национальный исследовательский университет)»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(МГТУ им. Н.Э. Баумана)</w:t>
            </w:r>
          </w:p>
        </w:tc>
      </w:tr>
    </w:tbl>
    <w:p w:rsidR="008966B2" w:rsidRPr="00446A04" w:rsidRDefault="008966B2" w:rsidP="00180A35">
      <w:pPr>
        <w:pStyle w:val="Standard"/>
        <w:pBdr>
          <w:bottom w:val="double" w:sz="12" w:space="1" w:color="000000"/>
        </w:pBdr>
        <w:spacing w:before="40" w:after="40" w:line="360" w:lineRule="auto"/>
        <w:ind w:left="57"/>
        <w:jc w:val="center"/>
        <w:rPr>
          <w:rFonts w:ascii="Times New Roman" w:hAnsi="Times New Roman" w:cs="Times New Roman"/>
          <w:b/>
          <w:sz w:val="10"/>
        </w:rPr>
      </w:pPr>
    </w:p>
    <w:p w:rsidR="008966B2" w:rsidRPr="00446A04" w:rsidRDefault="008966B2" w:rsidP="00D15553">
      <w:pPr>
        <w:pStyle w:val="Standard"/>
        <w:spacing w:before="40" w:after="40" w:line="360" w:lineRule="auto"/>
        <w:rPr>
          <w:rFonts w:ascii="Times New Roman" w:hAnsi="Times New Roman" w:cs="Times New Roman"/>
          <w:b/>
          <w:sz w:val="40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 xml:space="preserve">ФАКУЛЬТЕТ  </w:t>
      </w:r>
      <w:r w:rsidRPr="00446A04">
        <w:rPr>
          <w:rFonts w:ascii="Times New Roman" w:hAnsi="Times New Roman" w:cs="Times New Roman" w:hint="cs"/>
          <w:u w:val="single"/>
        </w:rPr>
        <w:t xml:space="preserve">                   ИНФОРМАТИКА И СИСТЕМЫ УПРАВЛЕНИЯ                           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 xml:space="preserve">КАФЕДРА       </w:t>
      </w:r>
      <w:r w:rsidRPr="00446A04">
        <w:rPr>
          <w:rFonts w:ascii="Times New Roman" w:hAnsi="Times New Roman" w:cs="Times New Roman" w:hint="cs"/>
          <w:u w:val="single"/>
        </w:rPr>
        <w:t xml:space="preserve">              КОМПЬЮТЕРНЫЕ СИСТЕМЫ И СЕТИ (ИУ6)</w:t>
      </w:r>
      <w:r w:rsidRPr="00446A04">
        <w:rPr>
          <w:rFonts w:ascii="Times New Roman" w:hAnsi="Times New Roman" w:cs="Times New Roman" w:hint="cs"/>
          <w:u w:val="single"/>
        </w:rPr>
        <w:tab/>
      </w:r>
      <w:r w:rsidRPr="00446A04">
        <w:rPr>
          <w:rFonts w:ascii="Times New Roman" w:hAnsi="Times New Roman" w:cs="Times New Roman" w:hint="cs"/>
          <w:u w:val="single"/>
        </w:rPr>
        <w:tab/>
        <w:t xml:space="preserve"> ______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 xml:space="preserve">НАПРАВЛЕНИЕ ПОДГОТОВКИ </w:t>
      </w:r>
      <w:r w:rsidRPr="00446A04">
        <w:rPr>
          <w:rFonts w:ascii="Times New Roman" w:hAnsi="Times New Roman" w:cs="Times New Roman" w:hint="cs"/>
          <w:b/>
          <w:bCs/>
        </w:rPr>
        <w:t>09.03.01 Информатика и вычислительная техника</w:t>
      </w:r>
    </w:p>
    <w:p w:rsidR="008966B2" w:rsidRPr="00446A04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jc w:val="both"/>
        <w:rPr>
          <w:b/>
          <w:spacing w:val="100"/>
          <w:sz w:val="32"/>
        </w:rPr>
      </w:pP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jc w:val="center"/>
        <w:outlineLvl w:val="0"/>
        <w:rPr>
          <w:b/>
          <w:spacing w:val="100"/>
          <w:sz w:val="32"/>
        </w:rPr>
      </w:pPr>
      <w:r w:rsidRPr="00446A04">
        <w:rPr>
          <w:rFonts w:hint="cs"/>
          <w:b/>
          <w:spacing w:val="100"/>
          <w:sz w:val="32"/>
        </w:rPr>
        <w:t>Отчет</w:t>
      </w: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jc w:val="center"/>
      </w:pPr>
      <w:r w:rsidRPr="00446A04">
        <w:rPr>
          <w:rFonts w:hint="cs"/>
          <w:b/>
          <w:sz w:val="28"/>
        </w:rPr>
        <w:t xml:space="preserve">по лабораторной работе № </w:t>
      </w:r>
      <w:r w:rsidR="00396DA8">
        <w:rPr>
          <w:b/>
          <w:sz w:val="28"/>
        </w:rPr>
        <w:t>3</w:t>
      </w:r>
    </w:p>
    <w:p w:rsidR="008966B2" w:rsidRDefault="008966B2" w:rsidP="00D15553">
      <w:pPr>
        <w:pStyle w:val="Standard"/>
        <w:spacing w:before="40" w:after="40" w:line="360" w:lineRule="auto"/>
        <w:ind w:left="2117" w:hanging="2060"/>
        <w:rPr>
          <w:rFonts w:ascii="Times New Roman" w:hAnsi="Times New Roman" w:cs="Times New Roman"/>
          <w:b/>
          <w:sz w:val="28"/>
          <w:u w:val="single"/>
        </w:rPr>
      </w:pPr>
      <w:r w:rsidRPr="00446A04">
        <w:rPr>
          <w:rFonts w:ascii="Times New Roman" w:hAnsi="Times New Roman" w:cs="Times New Roman" w:hint="cs"/>
          <w:b/>
          <w:sz w:val="28"/>
        </w:rPr>
        <w:t xml:space="preserve">Название: </w:t>
      </w:r>
      <w:r w:rsidRPr="00446A04">
        <w:rPr>
          <w:rFonts w:ascii="Times New Roman" w:hAnsi="Times New Roman" w:cs="Times New Roman" w:hint="cs"/>
          <w:b/>
          <w:sz w:val="28"/>
        </w:rPr>
        <w:tab/>
      </w:r>
      <w:r w:rsidR="00D15553">
        <w:rPr>
          <w:rFonts w:ascii="Times New Roman" w:hAnsi="Times New Roman" w:cs="Times New Roman"/>
          <w:b/>
          <w:sz w:val="28"/>
          <w:u w:val="single"/>
        </w:rPr>
        <w:t xml:space="preserve">Организация памяти конвейерных </w:t>
      </w:r>
      <w:proofErr w:type="spellStart"/>
      <w:r w:rsidR="00D15553">
        <w:rPr>
          <w:rFonts w:ascii="Times New Roman" w:hAnsi="Times New Roman" w:cs="Times New Roman"/>
          <w:b/>
          <w:sz w:val="28"/>
          <w:u w:val="single"/>
        </w:rPr>
        <w:t>суперскалярных</w:t>
      </w:r>
      <w:proofErr w:type="spellEnd"/>
      <w:r w:rsidR="00D15553">
        <w:rPr>
          <w:rFonts w:ascii="Times New Roman" w:hAnsi="Times New Roman" w:cs="Times New Roman"/>
          <w:b/>
          <w:sz w:val="28"/>
          <w:u w:val="single"/>
        </w:rPr>
        <w:t xml:space="preserve"> электронных вычислительных машин</w:t>
      </w:r>
    </w:p>
    <w:p w:rsidR="00D15553" w:rsidRPr="00446A04" w:rsidRDefault="00D15553" w:rsidP="00D15553">
      <w:pPr>
        <w:pStyle w:val="Standard"/>
        <w:spacing w:before="40" w:after="40" w:line="360" w:lineRule="auto"/>
        <w:ind w:left="2117" w:hanging="2060"/>
        <w:rPr>
          <w:rFonts w:ascii="Times New Roman" w:hAnsi="Times New Roman" w:cs="Times New Roman"/>
        </w:rPr>
      </w:pP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rPr>
          <w:sz w:val="28"/>
          <w:szCs w:val="28"/>
          <w:u w:val="single"/>
        </w:rPr>
      </w:pPr>
      <w:r w:rsidRPr="00446A04">
        <w:rPr>
          <w:rFonts w:hint="cs"/>
          <w:b/>
          <w:sz w:val="28"/>
          <w:szCs w:val="28"/>
        </w:rPr>
        <w:t xml:space="preserve">Дисциплина: </w:t>
      </w:r>
      <w:r w:rsidRPr="00446A04">
        <w:rPr>
          <w:rFonts w:hint="cs"/>
          <w:b/>
          <w:sz w:val="28"/>
          <w:szCs w:val="28"/>
        </w:rPr>
        <w:tab/>
      </w:r>
      <w:r w:rsidRPr="00446A04">
        <w:rPr>
          <w:rFonts w:hint="cs"/>
          <w:b/>
          <w:sz w:val="28"/>
          <w:szCs w:val="28"/>
          <w:u w:val="single"/>
        </w:rPr>
        <w:t>Архитектура ЭВМ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/>
          <w:sz w:val="28"/>
          <w:szCs w:val="28"/>
        </w:rPr>
      </w:pPr>
    </w:p>
    <w:p w:rsidR="008966B2" w:rsidRPr="00446A04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sz w:val="28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sz w:val="28"/>
          <w:u w:val="single"/>
        </w:rPr>
      </w:pPr>
      <w:r w:rsidRPr="00446A04">
        <w:rPr>
          <w:rFonts w:ascii="Times New Roman" w:hAnsi="Times New Roman" w:cs="Times New Roman" w:hint="cs"/>
          <w:sz w:val="28"/>
        </w:rPr>
        <w:t xml:space="preserve">                   Студент   гр.   </w:t>
      </w:r>
      <w:r w:rsidRPr="00446A04">
        <w:rPr>
          <w:rFonts w:ascii="Times New Roman" w:hAnsi="Times New Roman" w:cs="Times New Roman" w:hint="cs"/>
          <w:sz w:val="28"/>
          <w:u w:val="single"/>
        </w:rPr>
        <w:t>ИУ7-</w:t>
      </w:r>
      <w:r w:rsidR="00A35752" w:rsidRPr="00446A04">
        <w:rPr>
          <w:rFonts w:ascii="Times New Roman" w:hAnsi="Times New Roman" w:cs="Times New Roman" w:hint="cs"/>
          <w:sz w:val="28"/>
          <w:u w:val="single"/>
        </w:rPr>
        <w:t>5</w:t>
      </w:r>
      <w:r w:rsidRPr="00446A04">
        <w:rPr>
          <w:rFonts w:ascii="Times New Roman" w:hAnsi="Times New Roman" w:cs="Times New Roman" w:hint="cs"/>
          <w:sz w:val="28"/>
          <w:u w:val="single"/>
        </w:rPr>
        <w:t>4Б</w:t>
      </w:r>
      <w:r w:rsidRPr="00446A04">
        <w:rPr>
          <w:rFonts w:ascii="Times New Roman" w:hAnsi="Times New Roman" w:cs="Times New Roman" w:hint="cs"/>
          <w:b/>
        </w:rPr>
        <w:t xml:space="preserve">        __________________   </w:t>
      </w:r>
      <w:r w:rsidRPr="00446A04">
        <w:rPr>
          <w:rFonts w:ascii="Times New Roman" w:hAnsi="Times New Roman" w:cs="Times New Roman" w:hint="cs"/>
        </w:rPr>
        <w:t xml:space="preserve">        _</w:t>
      </w:r>
      <w:proofErr w:type="spellStart"/>
      <w:r w:rsidRPr="00446A04">
        <w:rPr>
          <w:rFonts w:ascii="Times New Roman" w:hAnsi="Times New Roman" w:cs="Times New Roman" w:hint="cs"/>
          <w:sz w:val="28"/>
          <w:u w:val="single"/>
        </w:rPr>
        <w:t>А.А.Федин</w:t>
      </w:r>
      <w:proofErr w:type="spellEnd"/>
      <w:r w:rsidRPr="00446A04">
        <w:rPr>
          <w:rFonts w:ascii="Times New Roman" w:hAnsi="Times New Roman" w:cs="Times New Roman" w:hint="cs"/>
          <w:sz w:val="28"/>
          <w:u w:val="single"/>
        </w:rPr>
        <w:t xml:space="preserve"> _</w:t>
      </w:r>
      <w:r w:rsidRPr="00446A04">
        <w:rPr>
          <w:rFonts w:ascii="Times New Roman" w:hAnsi="Times New Roman" w:cs="Times New Roman" w:hint="cs"/>
        </w:rPr>
        <w:t>_</w:t>
      </w:r>
      <w:r w:rsidRPr="00446A04">
        <w:rPr>
          <w:rFonts w:ascii="Times New Roman" w:hAnsi="Times New Roman" w:cs="Times New Roman" w:hint="cs"/>
          <w:b/>
        </w:rPr>
        <w:t xml:space="preserve">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                                                </w:t>
      </w:r>
      <w:r w:rsidRPr="00446A04">
        <w:rPr>
          <w:rFonts w:ascii="Times New Roman" w:hAnsi="Times New Roman" w:cs="Times New Roman" w:hint="cs"/>
          <w:sz w:val="18"/>
          <w:szCs w:val="18"/>
        </w:rPr>
        <w:t>(Подпись, дата)                          (И.О. Фамилия)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b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sz w:val="28"/>
        </w:rPr>
        <w:t xml:space="preserve">                   Преподаватель                  </w:t>
      </w:r>
      <w:r w:rsidRPr="00446A04">
        <w:rPr>
          <w:rFonts w:ascii="Times New Roman" w:hAnsi="Times New Roman" w:cs="Times New Roman" w:hint="cs"/>
          <w:b/>
        </w:rPr>
        <w:t xml:space="preserve">     ________________</w:t>
      </w:r>
      <w:r w:rsidRPr="00446A04">
        <w:rPr>
          <w:rFonts w:ascii="Times New Roman" w:hAnsi="Times New Roman" w:cs="Times New Roman" w:hint="cs"/>
          <w:b/>
          <w:bCs/>
        </w:rPr>
        <w:t>__</w:t>
      </w:r>
      <w:r w:rsidRPr="00446A04">
        <w:rPr>
          <w:rFonts w:ascii="Times New Roman" w:hAnsi="Times New Roman" w:cs="Times New Roman" w:hint="cs"/>
        </w:rPr>
        <w:t xml:space="preserve">   __</w:t>
      </w:r>
      <w:r w:rsidRPr="00446A04">
        <w:rPr>
          <w:rFonts w:ascii="Times New Roman" w:hAnsi="Times New Roman" w:cs="Times New Roman" w:hint="cs"/>
          <w:sz w:val="28"/>
          <w:u w:val="single"/>
        </w:rPr>
        <w:t>А.Ю. Попов_</w:t>
      </w:r>
      <w:r w:rsidRPr="00446A04">
        <w:rPr>
          <w:rFonts w:ascii="Times New Roman" w:hAnsi="Times New Roman" w:cs="Times New Roman" w:hint="cs"/>
        </w:rPr>
        <w:t>___</w:t>
      </w:r>
      <w:r w:rsidRPr="00446A04">
        <w:rPr>
          <w:rFonts w:ascii="Times New Roman" w:hAnsi="Times New Roman" w:cs="Times New Roman" w:hint="cs"/>
          <w:b/>
        </w:rPr>
        <w:t xml:space="preserve">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                                                </w:t>
      </w:r>
      <w:r w:rsidRPr="00446A04">
        <w:rPr>
          <w:rFonts w:ascii="Times New Roman" w:hAnsi="Times New Roman" w:cs="Times New Roman" w:hint="cs"/>
          <w:sz w:val="18"/>
          <w:szCs w:val="18"/>
        </w:rPr>
        <w:t xml:space="preserve">(Подпись, дата)                           (И.О. Фамилия)  </w:t>
      </w:r>
    </w:p>
    <w:p w:rsidR="00D15553" w:rsidRPr="00446A04" w:rsidRDefault="00D15553" w:rsidP="00180A35">
      <w:pPr>
        <w:pStyle w:val="Standard"/>
        <w:spacing w:before="40" w:after="40" w:line="360" w:lineRule="auto"/>
        <w:rPr>
          <w:rFonts w:ascii="Times New Roman" w:hAnsi="Times New Roman" w:cs="Times New Roman"/>
        </w:rPr>
      </w:pPr>
    </w:p>
    <w:p w:rsidR="00D1730F" w:rsidRPr="00446A04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>2025 год</w:t>
      </w:r>
    </w:p>
    <w:p w:rsidR="008966B2" w:rsidRPr="00446A04" w:rsidRDefault="00446A04" w:rsidP="00446A04">
      <w:pPr>
        <w:pStyle w:val="ab"/>
        <w:spacing w:line="360" w:lineRule="auto"/>
        <w:ind w:firstLine="709"/>
        <w:jc w:val="center"/>
        <w:rPr>
          <w:rFonts w:eastAsia="Calibri"/>
          <w:b/>
          <w:bCs/>
          <w:sz w:val="32"/>
          <w:szCs w:val="32"/>
        </w:rPr>
      </w:pPr>
      <w:bookmarkStart w:id="4" w:name="OLE_LINK17"/>
      <w:bookmarkStart w:id="5" w:name="OLE_LINK18"/>
      <w:bookmarkStart w:id="6" w:name="OLE_LINK22"/>
      <w:bookmarkEnd w:id="0"/>
      <w:bookmarkEnd w:id="1"/>
      <w:r>
        <w:rPr>
          <w:rFonts w:eastAsia="Calibri"/>
          <w:b/>
          <w:bCs/>
          <w:sz w:val="32"/>
          <w:szCs w:val="32"/>
        </w:rPr>
        <w:lastRenderedPageBreak/>
        <w:t>ВВЕДЕНИЕ</w:t>
      </w:r>
    </w:p>
    <w:bookmarkEnd w:id="4"/>
    <w:bookmarkEnd w:id="5"/>
    <w:bookmarkEnd w:id="6"/>
    <w:p w:rsidR="00446A04" w:rsidRPr="00FA1CC0" w:rsidRDefault="008966B2" w:rsidP="008E1768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6A04">
        <w:rPr>
          <w:rFonts w:ascii="Times New Roman" w:hAnsi="Times New Roman" w:cs="Times New Roman" w:hint="cs"/>
          <w:b/>
          <w:bCs/>
          <w:sz w:val="28"/>
          <w:szCs w:val="28"/>
        </w:rPr>
        <w:t>Цель работы</w:t>
      </w:r>
      <w:r w:rsidRPr="00446A04">
        <w:rPr>
          <w:rFonts w:ascii="Times New Roman" w:hAnsi="Times New Roman" w:cs="Times New Roman" w:hint="cs"/>
          <w:sz w:val="28"/>
          <w:szCs w:val="28"/>
        </w:rPr>
        <w:t xml:space="preserve"> – </w:t>
      </w:r>
      <w:r w:rsidR="00D15553" w:rsidRPr="00D15553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>Основной целью работы является освоение принципов эффективного использования подсистемы памяти современных универсальных ЭВМ, обеспечивающей хранение и своевременную выдачу команд и данных в цен- тральное процессорное устройство. Работа проводится с использованием программы для сбора и анализа производительности PCLAB.</w:t>
      </w: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8E1768">
      <w:pPr>
        <w:pStyle w:val="ab"/>
        <w:spacing w:before="2" w:line="367" w:lineRule="auto"/>
        <w:ind w:right="631"/>
        <w:jc w:val="both"/>
        <w:rPr>
          <w:w w:val="105"/>
        </w:rPr>
      </w:pPr>
    </w:p>
    <w:p w:rsidR="00FA1CC0" w:rsidRDefault="00A92881" w:rsidP="00FA1CC0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bookmarkStart w:id="7" w:name="OLE_LINK23"/>
      <w:bookmarkStart w:id="8" w:name="OLE_LINK24"/>
      <w:bookmarkStart w:id="9" w:name="OLE_LINK8"/>
      <w:bookmarkStart w:id="10" w:name="OLE_LINK26"/>
      <w:bookmarkStart w:id="11" w:name="OLE_LINK27"/>
      <w:r>
        <w:rPr>
          <w:rFonts w:eastAsia="Calibri"/>
          <w:b/>
          <w:bCs/>
          <w:sz w:val="32"/>
          <w:szCs w:val="32"/>
        </w:rPr>
        <w:lastRenderedPageBreak/>
        <w:t>Эксперимент №1</w:t>
      </w:r>
      <w:r w:rsidRPr="00A92881">
        <w:rPr>
          <w:rFonts w:eastAsia="Calibri"/>
          <w:b/>
          <w:bCs/>
          <w:sz w:val="32"/>
          <w:szCs w:val="32"/>
        </w:rPr>
        <w:t xml:space="preserve">: </w:t>
      </w:r>
      <w:r>
        <w:rPr>
          <w:rFonts w:eastAsia="Calibri"/>
          <w:b/>
          <w:bCs/>
          <w:sz w:val="32"/>
          <w:szCs w:val="32"/>
        </w:rPr>
        <w:t>Исследования расслоения  динамической памяти</w:t>
      </w:r>
    </w:p>
    <w:p w:rsidR="00341C9F" w:rsidRPr="00CF0DD6" w:rsidRDefault="00341C9F" w:rsidP="00341C9F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bookmarkStart w:id="12" w:name="OLE_LINK33"/>
      <w:bookmarkStart w:id="13" w:name="OLE_LINK34"/>
      <w:r w:rsidRPr="00CF0DD6">
        <w:rPr>
          <w:rFonts w:eastAsia="Calibri" w:hint="cs"/>
          <w:sz w:val="28"/>
          <w:szCs w:val="28"/>
        </w:rPr>
        <w:t xml:space="preserve">Цель эксперимента - </w:t>
      </w: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Определение способа трансляции физического адреса, используемого при обращении к динамической </w:t>
      </w: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памяти. </w:t>
      </w:r>
    </w:p>
    <w:p w:rsidR="00341C9F" w:rsidRPr="00CF0DD6" w:rsidRDefault="00341C9F" w:rsidP="00341C9F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CF0DD6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Описани</w:t>
      </w:r>
      <w:r w:rsidRPr="00CF0DD6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е проблемы:</w:t>
      </w: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 </w:t>
      </w:r>
    </w:p>
    <w:p w:rsidR="00341C9F" w:rsidRPr="00CF0DD6" w:rsidRDefault="00341C9F" w:rsidP="00CF0D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="00CF0DD6"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В связи с конструктивной неоднородностью оперативной памяти, об- ращение к последовательно расположенным данным требует различного времени. В связи с этим, для создания эффективных программ необходимо учитывать расслоение памяти, характеризуемое способом трансляции физического адреса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.</w:t>
      </w:r>
    </w:p>
    <w:p w:rsidR="00341C9F" w:rsidRPr="00341C9F" w:rsidRDefault="00341C9F" w:rsidP="00341C9F">
      <w:pPr>
        <w:pStyle w:val="ab"/>
        <w:spacing w:line="360" w:lineRule="auto"/>
        <w:ind w:firstLine="360"/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Исходные данные:</w:t>
      </w:r>
    </w:p>
    <w:p w:rsidR="00341C9F" w:rsidRPr="00341C9F" w:rsidRDefault="00CF0DD6" w:rsidP="00341C9F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CF0DD6">
        <w:rPr>
          <w:rFonts w:eastAsia="Calibri"/>
          <w:sz w:val="28"/>
          <w:szCs w:val="28"/>
        </w:rPr>
        <w:t>Размер</w:t>
      </w:r>
      <w:r>
        <w:rPr>
          <w:rFonts w:eastAsia="Calibri"/>
          <w:sz w:val="28"/>
          <w:szCs w:val="28"/>
        </w:rPr>
        <w:t xml:space="preserve"> линейки кэш-памяти верхнего уровня</w:t>
      </w:r>
      <w:r w:rsidR="00341C9F" w:rsidRPr="00341C9F">
        <w:rPr>
          <w:rFonts w:eastAsia="Calibri" w:hint="cs"/>
          <w:sz w:val="28"/>
          <w:szCs w:val="28"/>
        </w:rPr>
        <w:t>;</w:t>
      </w:r>
    </w:p>
    <w:p w:rsidR="00341C9F" w:rsidRPr="00341C9F" w:rsidRDefault="00CF0DD6" w:rsidP="00341C9F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>
        <w:rPr>
          <w:rFonts w:eastAsia="Calibri"/>
          <w:sz w:val="28"/>
          <w:szCs w:val="28"/>
        </w:rPr>
        <w:t>Объем физической памяти</w:t>
      </w:r>
      <w:r>
        <w:rPr>
          <w:rFonts w:eastAsia="Calibri"/>
          <w:sz w:val="28"/>
          <w:szCs w:val="28"/>
          <w:lang w:val="en-US"/>
        </w:rPr>
        <w:t>.</w:t>
      </w:r>
    </w:p>
    <w:p w:rsidR="00341C9F" w:rsidRPr="00341C9F" w:rsidRDefault="00341C9F" w:rsidP="00341C9F">
      <w:pPr>
        <w:pStyle w:val="ab"/>
        <w:spacing w:line="360" w:lineRule="auto"/>
        <w:ind w:firstLine="360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="Calibri" w:hint="cs"/>
          <w:b/>
          <w:bCs/>
          <w:sz w:val="28"/>
          <w:szCs w:val="28"/>
        </w:rPr>
        <w:t>Результаты эксперимента:</w:t>
      </w:r>
    </w:p>
    <w:p w:rsidR="00CF0DD6" w:rsidRPr="00CF0DD6" w:rsidRDefault="00CF0DD6" w:rsidP="00CF0D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На рисунке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1</w:t>
      </w:r>
      <w:r w:rsidRPr="00CF0DD6">
        <w:rPr>
          <w:rFonts w:ascii="Times New Roman" w:eastAsiaTheme="minorHAnsi" w:hAnsi="Times New Roman" w:cs="Times New Roman" w:hint="cs"/>
          <w:color w:val="1F6BC0"/>
          <w:sz w:val="28"/>
          <w:szCs w:val="28"/>
          <w:lang w:val="ru-RU"/>
          <w14:ligatures w14:val="standardContextual"/>
        </w:rPr>
        <w:t xml:space="preserve"> </w:t>
      </w:r>
      <w:r w:rsidRPr="00CF0DD6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представлен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график, полученный в результате эксперимента с исходными параметрами:</w:t>
      </w:r>
    </w:p>
    <w:p w:rsidR="00CF0DD6" w:rsidRPr="00CF0DD6" w:rsidRDefault="00CF0DD6" w:rsidP="00CF0D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•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  <w:t xml:space="preserve">Максимальное расстояния между читаемыми блоками (К) =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32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;</w:t>
      </w:r>
    </w:p>
    <w:p w:rsidR="00CF0DD6" w:rsidRPr="00CF0DD6" w:rsidRDefault="00CF0DD6" w:rsidP="00CF0D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•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  <w:t xml:space="preserve">Шаг увеличения расстояния между читаемыми 4-х байтовыми ячейками (Б) =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64</w:t>
      </w: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;</w:t>
      </w:r>
    </w:p>
    <w:p w:rsidR="00CF0DD6" w:rsidRDefault="00CF0DD6" w:rsidP="00CF0DD6">
      <w:pPr>
        <w:pStyle w:val="ab"/>
        <w:spacing w:line="360" w:lineRule="auto"/>
        <w:rPr>
          <w:rFonts w:eastAsiaTheme="minorHAnsi"/>
          <w:color w:val="000000"/>
          <w:sz w:val="28"/>
          <w:szCs w:val="28"/>
          <w14:ligatures w14:val="standardContextual"/>
        </w:rPr>
      </w:pP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>•</w:t>
      </w: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ab/>
        <w:t xml:space="preserve">Размер массива (М) = </w:t>
      </w:r>
      <w:r>
        <w:rPr>
          <w:rFonts w:eastAsiaTheme="minorHAnsi"/>
          <w:color w:val="000000"/>
          <w:sz w:val="28"/>
          <w:szCs w:val="28"/>
          <w14:ligatures w14:val="standardContextual"/>
        </w:rPr>
        <w:t>4</w:t>
      </w: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>.</w:t>
      </w:r>
    </w:p>
    <w:p w:rsidR="00341C9F" w:rsidRPr="00CF0DD6" w:rsidRDefault="00CF0DD6" w:rsidP="00CF0DD6">
      <w:pPr>
        <w:pStyle w:val="ab"/>
        <w:spacing w:line="360" w:lineRule="auto"/>
        <w:rPr>
          <w:rFonts w:eastAsia="Calibri" w:hint="cs"/>
          <w:b/>
          <w:bCs/>
          <w:sz w:val="28"/>
          <w:szCs w:val="28"/>
        </w:rPr>
      </w:pPr>
      <w:r>
        <w:rPr>
          <w:rFonts w:eastAsia="Calibri" w:hint="cs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362832" cy="2882343"/>
            <wp:effectExtent l="0" t="0" r="2540" b="0"/>
            <wp:docPr id="1446537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3774" name="Рисунок 144653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832" cy="28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9F" w:rsidRPr="00527B63" w:rsidRDefault="00341C9F" w:rsidP="00341C9F">
      <w:pPr>
        <w:pStyle w:val="ab"/>
        <w:spacing w:before="109"/>
        <w:ind w:left="546" w:right="477"/>
        <w:jc w:val="center"/>
        <w:rPr>
          <w:w w:val="105"/>
          <w:sz w:val="28"/>
          <w:szCs w:val="28"/>
        </w:rPr>
      </w:pPr>
      <w:r w:rsidRPr="00FF7AB2">
        <w:rPr>
          <w:rFonts w:eastAsia="Calibri"/>
          <w:b/>
          <w:bCs/>
          <w:sz w:val="32"/>
          <w:szCs w:val="32"/>
        </w:rPr>
        <w:tab/>
      </w:r>
      <w:r w:rsidRPr="00FF7AB2">
        <w:rPr>
          <w:rFonts w:hint="cs"/>
          <w:w w:val="105"/>
          <w:sz w:val="28"/>
          <w:szCs w:val="28"/>
        </w:rPr>
        <w:t>Рисунок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 w:rsidR="00CF0DD6">
        <w:rPr>
          <w:w w:val="105"/>
          <w:sz w:val="28"/>
          <w:szCs w:val="28"/>
        </w:rPr>
        <w:t>1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–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Эксперимент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№</w:t>
      </w:r>
      <w:r w:rsidR="00CF0DD6">
        <w:rPr>
          <w:w w:val="105"/>
          <w:sz w:val="28"/>
          <w:szCs w:val="28"/>
        </w:rPr>
        <w:t>1</w:t>
      </w:r>
    </w:p>
    <w:p w:rsidR="00341C9F" w:rsidRPr="00341C9F" w:rsidRDefault="00341C9F" w:rsidP="00CF0D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="00CF0DD6" w:rsidRPr="00CF0DD6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Первый пик, который мы видим на рисунке-- адресное расстояние между страницей в одном банке и следующей страницей в том же банке. Это адресное расстояние равно 1024.</w:t>
      </w:r>
    </w:p>
    <w:p w:rsidR="00341C9F" w:rsidRPr="00341C9F" w:rsidRDefault="00341C9F" w:rsidP="00341C9F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="Calibri" w:hint="cs"/>
          <w:b/>
          <w:bCs/>
          <w:sz w:val="28"/>
          <w:szCs w:val="28"/>
        </w:rPr>
        <w:t>Вывод</w:t>
      </w:r>
    </w:p>
    <w:p w:rsidR="00A92881" w:rsidRPr="00CF0DD6" w:rsidRDefault="00CF0DD6" w:rsidP="00A92881">
      <w:pPr>
        <w:pStyle w:val="ab"/>
        <w:spacing w:line="360" w:lineRule="auto"/>
        <w:ind w:firstLine="708"/>
        <w:rPr>
          <w:rFonts w:eastAsia="Calibri" w:hint="cs"/>
          <w:sz w:val="28"/>
          <w:szCs w:val="28"/>
        </w:rPr>
      </w:pPr>
      <w:r w:rsidRPr="00CF0DD6">
        <w:rPr>
          <w:rFonts w:eastAsiaTheme="minorHAnsi" w:hint="cs"/>
          <w:color w:val="000000"/>
          <w:sz w:val="28"/>
          <w:szCs w:val="28"/>
          <w14:ligatures w14:val="standardContextual"/>
        </w:rPr>
        <w:t>Оперативная память неоднородна, и для обращения к последовательно расположенными данным может потребоваться различное количество времени. Поэтому, при создании программ необходимо учитывать расслоение памяти при обработке данных.</w:t>
      </w:r>
    </w:p>
    <w:bookmarkEnd w:id="12"/>
    <w:bookmarkEnd w:id="13"/>
    <w:p w:rsidR="00A92881" w:rsidRDefault="00A92881" w:rsidP="00A92881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t>Эксперимент №</w:t>
      </w:r>
      <w:r w:rsidR="00341C9F">
        <w:rPr>
          <w:rFonts w:eastAsia="Calibri"/>
          <w:b/>
          <w:bCs/>
          <w:sz w:val="32"/>
          <w:szCs w:val="32"/>
        </w:rPr>
        <w:t>2</w:t>
      </w:r>
      <w:r w:rsidRPr="00A92881">
        <w:rPr>
          <w:rFonts w:eastAsia="Calibri"/>
          <w:b/>
          <w:bCs/>
          <w:sz w:val="32"/>
          <w:szCs w:val="32"/>
        </w:rPr>
        <w:t xml:space="preserve">: </w:t>
      </w:r>
      <w:r w:rsidR="00341C9F">
        <w:rPr>
          <w:rFonts w:eastAsia="Calibri"/>
          <w:b/>
          <w:bCs/>
          <w:sz w:val="32"/>
          <w:szCs w:val="32"/>
        </w:rPr>
        <w:t>Сравнение</w:t>
      </w:r>
      <w:r>
        <w:rPr>
          <w:rFonts w:eastAsia="Calibri"/>
          <w:b/>
          <w:bCs/>
          <w:sz w:val="32"/>
          <w:szCs w:val="32"/>
        </w:rPr>
        <w:t xml:space="preserve"> </w:t>
      </w:r>
      <w:r w:rsidR="00341C9F">
        <w:rPr>
          <w:rFonts w:eastAsia="Calibri"/>
          <w:b/>
          <w:bCs/>
          <w:sz w:val="32"/>
          <w:szCs w:val="32"/>
        </w:rPr>
        <w:t>эффективности</w:t>
      </w:r>
      <w:r>
        <w:rPr>
          <w:rFonts w:eastAsia="Calibri"/>
          <w:b/>
          <w:bCs/>
          <w:sz w:val="32"/>
          <w:szCs w:val="32"/>
        </w:rPr>
        <w:t xml:space="preserve">  </w:t>
      </w:r>
      <w:r w:rsidR="00341C9F">
        <w:rPr>
          <w:rFonts w:eastAsia="Calibri"/>
          <w:b/>
          <w:bCs/>
          <w:sz w:val="32"/>
          <w:szCs w:val="32"/>
        </w:rPr>
        <w:t>ссылочных и векторных структур</w:t>
      </w:r>
    </w:p>
    <w:p w:rsidR="00341C9F" w:rsidRPr="00341C9F" w:rsidRDefault="00341C9F" w:rsidP="00341C9F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bookmarkStart w:id="14" w:name="_Hlk217465427"/>
      <w:bookmarkStart w:id="15" w:name="OLE_LINK97"/>
      <w:r w:rsidRPr="00341C9F">
        <w:rPr>
          <w:rFonts w:eastAsia="Calibri" w:hint="cs"/>
          <w:sz w:val="28"/>
          <w:szCs w:val="28"/>
        </w:rPr>
        <w:t xml:space="preserve">Цель эксперимента - 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Оценка влияния зависимости команд по данным на эффективность вычислений.</w:t>
      </w:r>
    </w:p>
    <w:p w:rsidR="00341C9F" w:rsidRPr="00341C9F" w:rsidRDefault="00341C9F" w:rsidP="00341C9F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Описание проблемы: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 </w:t>
      </w:r>
    </w:p>
    <w:p w:rsidR="00341C9F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  <w:t xml:space="preserve">Обработка зависимых данных происходит в тех случаях, когда результат работы одной команды используется в качестве адреса операнда другой. При программировании на языках высокого уровня такими операнда- ми являются указатели, активно используемые при обработке ссылочных структур данных: списков, деревьев, графов. Обработка данных структур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lastRenderedPageBreak/>
        <w:t>процессорами с длинными конвейерами команд приводит к заметному увеличению времени работы алгоритмов: адрес загружаемого операнда становится известным только после обработки предыдущей команды. В противоположность этому, обработка векторных структур, таких как массивы, позволяет эффективно использовать аппаратные возможности ЭВМ.</w:t>
      </w:r>
    </w:p>
    <w:p w:rsidR="00341C9F" w:rsidRPr="00341C9F" w:rsidRDefault="00341C9F" w:rsidP="00341C9F">
      <w:pPr>
        <w:pStyle w:val="ab"/>
        <w:spacing w:line="360" w:lineRule="auto"/>
        <w:ind w:firstLine="360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="Calibri" w:hint="cs"/>
          <w:b/>
          <w:bCs/>
          <w:sz w:val="28"/>
          <w:szCs w:val="28"/>
        </w:rPr>
        <w:t>Результаты эксперимента:</w:t>
      </w:r>
    </w:p>
    <w:p w:rsidR="00341C9F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На рисунке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2</w:t>
      </w:r>
      <w:r w:rsidRPr="00341C9F">
        <w:rPr>
          <w:rFonts w:ascii="Times New Roman" w:eastAsiaTheme="minorHAnsi" w:hAnsi="Times New Roman" w:cs="Times New Roman" w:hint="cs"/>
          <w:color w:val="1F6BC0"/>
          <w:sz w:val="28"/>
          <w:szCs w:val="28"/>
          <w:lang w:val="ru-RU"/>
          <w14:ligatures w14:val="standardContextual"/>
        </w:rPr>
        <w:t xml:space="preserve">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представлен график, полученный в результате эксперимента с исходными параметрами:</w:t>
      </w:r>
    </w:p>
    <w:p w:rsidR="00341C9F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•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="00CF0DD6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Количество элементов в списке (М) = 1;</w:t>
      </w:r>
    </w:p>
    <w:p w:rsidR="00341C9F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•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="00CF0DD6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Максимальная фрагментации списка (К) = 32;</w:t>
      </w:r>
    </w:p>
    <w:p w:rsidR="00341C9F" w:rsidRPr="00527B63" w:rsidRDefault="00341C9F" w:rsidP="00341C9F">
      <w:pPr>
        <w:pStyle w:val="ab"/>
        <w:spacing w:line="360" w:lineRule="auto"/>
        <w:rPr>
          <w:rFonts w:eastAsia="Calibri"/>
          <w:b/>
          <w:bCs/>
          <w:sz w:val="28"/>
          <w:szCs w:val="28"/>
        </w:rPr>
      </w:pP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•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ab/>
        <w:t>Шаг увеличения фрагментации (К) = 1.</w:t>
      </w:r>
      <w:r>
        <w:rPr>
          <w:rFonts w:eastAsia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10349391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9184" name="Рисунок 1034939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9F" w:rsidRPr="00CF0DD6" w:rsidRDefault="00341C9F" w:rsidP="00341C9F">
      <w:pPr>
        <w:pStyle w:val="ab"/>
        <w:spacing w:before="109"/>
        <w:ind w:left="546" w:right="477"/>
        <w:jc w:val="center"/>
        <w:rPr>
          <w:w w:val="105"/>
          <w:sz w:val="28"/>
          <w:szCs w:val="28"/>
        </w:rPr>
      </w:pPr>
      <w:r w:rsidRPr="00FF7AB2">
        <w:rPr>
          <w:rFonts w:eastAsia="Calibri"/>
          <w:b/>
          <w:bCs/>
          <w:sz w:val="32"/>
          <w:szCs w:val="32"/>
        </w:rPr>
        <w:tab/>
      </w:r>
      <w:r w:rsidRPr="00FF7AB2">
        <w:rPr>
          <w:rFonts w:hint="cs"/>
          <w:w w:val="105"/>
          <w:sz w:val="28"/>
          <w:szCs w:val="28"/>
        </w:rPr>
        <w:t>Рисунок</w:t>
      </w:r>
      <w:r w:rsidRPr="00CF0DD6">
        <w:rPr>
          <w:w w:val="105"/>
          <w:sz w:val="28"/>
          <w:szCs w:val="28"/>
        </w:rPr>
        <w:t xml:space="preserve"> 2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–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Эксперимент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№</w:t>
      </w:r>
      <w:r w:rsidRPr="00CF0DD6">
        <w:rPr>
          <w:w w:val="105"/>
          <w:sz w:val="28"/>
          <w:szCs w:val="28"/>
        </w:rPr>
        <w:t>2</w:t>
      </w:r>
    </w:p>
    <w:p w:rsidR="00341C9F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Как видно на рисунке,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обработка списка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производилась в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2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3,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733619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раз дольше.</w:t>
      </w:r>
    </w:p>
    <w:p w:rsidR="00341C9F" w:rsidRPr="00341C9F" w:rsidRDefault="00341C9F" w:rsidP="00341C9F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="Calibri" w:hint="cs"/>
          <w:b/>
          <w:bCs/>
          <w:sz w:val="28"/>
          <w:szCs w:val="28"/>
        </w:rPr>
        <w:t>Вывод</w:t>
      </w:r>
    </w:p>
    <w:p w:rsidR="00A92881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  <w:t>И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спользовать структуры данных надо с учетом технологического фактора определенной задачи. Если решаемая задача </w:t>
      </w:r>
      <w:r w:rsidRPr="00341C9F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предполагает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lastRenderedPageBreak/>
        <w:t xml:space="preserve">возможность использования массива, то надо использовать его, особенно если использование списка не дает существенной разницы (особенно </w:t>
      </w:r>
      <w:r w:rsidRPr="00341C9F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выигрыша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во времени).</w:t>
      </w:r>
    </w:p>
    <w:bookmarkEnd w:id="14"/>
    <w:bookmarkEnd w:id="15"/>
    <w:p w:rsidR="00A92881" w:rsidRDefault="00A92881" w:rsidP="00A92881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t>Эксперимент №</w:t>
      </w:r>
      <w:r w:rsidR="00527B63">
        <w:rPr>
          <w:rFonts w:eastAsia="Calibri"/>
          <w:b/>
          <w:bCs/>
          <w:sz w:val="32"/>
          <w:szCs w:val="32"/>
        </w:rPr>
        <w:t>3</w:t>
      </w:r>
      <w:r w:rsidRPr="00527B63">
        <w:rPr>
          <w:rFonts w:eastAsia="Calibri"/>
          <w:b/>
          <w:bCs/>
          <w:sz w:val="32"/>
          <w:szCs w:val="32"/>
        </w:rPr>
        <w:t xml:space="preserve">: </w:t>
      </w:r>
      <w:r w:rsidR="00527B63">
        <w:rPr>
          <w:rFonts w:eastAsia="Calibri"/>
          <w:b/>
          <w:bCs/>
          <w:sz w:val="32"/>
          <w:szCs w:val="32"/>
        </w:rPr>
        <w:t xml:space="preserve">Исследование </w:t>
      </w:r>
      <w:r>
        <w:rPr>
          <w:rFonts w:eastAsia="Calibri"/>
          <w:b/>
          <w:bCs/>
          <w:sz w:val="32"/>
          <w:szCs w:val="32"/>
        </w:rPr>
        <w:t xml:space="preserve"> </w:t>
      </w:r>
      <w:r w:rsidR="00527B63">
        <w:rPr>
          <w:rFonts w:eastAsia="Calibri"/>
          <w:b/>
          <w:bCs/>
          <w:sz w:val="32"/>
          <w:szCs w:val="32"/>
        </w:rPr>
        <w:t>эффективности</w:t>
      </w:r>
      <w:r>
        <w:rPr>
          <w:rFonts w:eastAsia="Calibri"/>
          <w:b/>
          <w:bCs/>
          <w:sz w:val="32"/>
          <w:szCs w:val="32"/>
        </w:rPr>
        <w:t xml:space="preserve">  </w:t>
      </w:r>
      <w:r w:rsidR="00527B63">
        <w:rPr>
          <w:rFonts w:eastAsia="Calibri"/>
          <w:b/>
          <w:bCs/>
          <w:sz w:val="32"/>
          <w:szCs w:val="32"/>
        </w:rPr>
        <w:t>программной</w:t>
      </w:r>
      <w:r>
        <w:rPr>
          <w:rFonts w:eastAsia="Calibri"/>
          <w:b/>
          <w:bCs/>
          <w:sz w:val="32"/>
          <w:szCs w:val="32"/>
        </w:rPr>
        <w:t xml:space="preserve"> </w:t>
      </w:r>
      <w:r w:rsidR="00527B63">
        <w:rPr>
          <w:rFonts w:eastAsia="Calibri"/>
          <w:b/>
          <w:bCs/>
          <w:sz w:val="32"/>
          <w:szCs w:val="32"/>
        </w:rPr>
        <w:t>выборки</w:t>
      </w:r>
    </w:p>
    <w:p w:rsidR="00527B63" w:rsidRPr="00341C9F" w:rsidRDefault="00527B63" w:rsidP="00341C9F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bookmarkStart w:id="16" w:name="OLE_LINK88"/>
      <w:bookmarkStart w:id="17" w:name="OLE_LINK98"/>
      <w:r w:rsidRPr="00341C9F">
        <w:rPr>
          <w:rFonts w:eastAsia="Calibri" w:hint="cs"/>
          <w:sz w:val="28"/>
          <w:szCs w:val="28"/>
        </w:rPr>
        <w:t xml:space="preserve">Цель эксперимента - </w:t>
      </w:r>
      <w:r w:rsidR="00341C9F"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Выявление способов ускорения вычислений благодаря применению пред- выборки данных.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.</w:t>
      </w:r>
    </w:p>
    <w:p w:rsidR="00527B63" w:rsidRPr="00341C9F" w:rsidRDefault="00527B63" w:rsidP="00341C9F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Описание проблемы: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 </w:t>
      </w:r>
    </w:p>
    <w:p w:rsidR="00341C9F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Обработка больших массивов информации сопряжена с открытием большого количества физических страниц памяти. При первом обращении к странице памяти наблюдается увеличенное время доступа к данным. Это связано с необходимостью преобразования логического адреса в физический адрес памяти, а также c открытием страницы динамической памяти и сохранения данных в кэш-памяти.</w:t>
      </w:r>
    </w:p>
    <w:p w:rsidR="00341C9F" w:rsidRPr="00341C9F" w:rsidRDefault="00341C9F" w:rsidP="00341C9F">
      <w:pPr>
        <w:pStyle w:val="ab"/>
        <w:spacing w:line="360" w:lineRule="auto"/>
        <w:ind w:firstLine="360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Преобразование выполняется на основе информации о использованных ранее страницах, содержащейся в TLB буфере процессора. Первое обращение к странице при отсутствии информации в TLB вызывает двойное обращение к оперативной памяти: сначала за информацией из таблицы страниц, а далее за востребованными данными. Предвыборка заключается в заблаговременном проведении всех указанных действий благодаря дополнительному запросу небольшого количества данных из оперативной памя</w:t>
      </w:r>
      <w:r w:rsidR="00CF0DD6">
        <w:rPr>
          <w:rFonts w:eastAsiaTheme="minorHAnsi"/>
          <w:color w:val="000000"/>
          <w:sz w:val="28"/>
          <w:szCs w:val="28"/>
          <w14:ligatures w14:val="standardContextual"/>
        </w:rPr>
        <w:t>т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и.</w:t>
      </w:r>
    </w:p>
    <w:p w:rsidR="00527B63" w:rsidRPr="00341C9F" w:rsidRDefault="00527B63" w:rsidP="00341C9F">
      <w:pPr>
        <w:pStyle w:val="ab"/>
        <w:spacing w:line="360" w:lineRule="auto"/>
        <w:ind w:firstLine="360"/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Исходные данные:</w:t>
      </w:r>
    </w:p>
    <w:p w:rsidR="00527B63" w:rsidRPr="00341C9F" w:rsidRDefault="00341C9F" w:rsidP="00341C9F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341C9F">
        <w:rPr>
          <w:rFonts w:eastAsia="Calibri" w:hint="cs"/>
          <w:sz w:val="28"/>
          <w:szCs w:val="28"/>
        </w:rPr>
        <w:t>Степень ассоциативности</w:t>
      </w:r>
      <w:r w:rsidR="00527B63" w:rsidRPr="00341C9F">
        <w:rPr>
          <w:rFonts w:eastAsia="Calibri" w:hint="cs"/>
          <w:sz w:val="28"/>
          <w:szCs w:val="28"/>
        </w:rPr>
        <w:t>;</w:t>
      </w:r>
    </w:p>
    <w:p w:rsidR="00527B63" w:rsidRPr="00341C9F" w:rsidRDefault="00527B63" w:rsidP="00341C9F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341C9F">
        <w:rPr>
          <w:rFonts w:eastAsia="Calibri" w:hint="cs"/>
          <w:sz w:val="28"/>
          <w:szCs w:val="28"/>
        </w:rPr>
        <w:t xml:space="preserve"> Размер </w:t>
      </w:r>
      <w:r w:rsidR="00341C9F" w:rsidRPr="00341C9F">
        <w:rPr>
          <w:rFonts w:eastAsia="Calibri" w:hint="cs"/>
          <w:sz w:val="28"/>
          <w:szCs w:val="28"/>
        </w:rPr>
        <w:t xml:space="preserve">TLB </w:t>
      </w:r>
      <w:r w:rsidR="00341C9F" w:rsidRPr="00341C9F">
        <w:rPr>
          <w:rFonts w:eastAsia="Calibri" w:hint="cs"/>
          <w:sz w:val="28"/>
          <w:szCs w:val="28"/>
        </w:rPr>
        <w:t>данных</w:t>
      </w:r>
    </w:p>
    <w:p w:rsidR="00527B63" w:rsidRPr="00341C9F" w:rsidRDefault="00527B63" w:rsidP="00341C9F">
      <w:pPr>
        <w:pStyle w:val="ab"/>
        <w:spacing w:line="360" w:lineRule="auto"/>
        <w:ind w:firstLine="360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="Calibri" w:hint="cs"/>
          <w:b/>
          <w:bCs/>
          <w:sz w:val="28"/>
          <w:szCs w:val="28"/>
        </w:rPr>
        <w:t>Результаты эксперимента:</w:t>
      </w:r>
    </w:p>
    <w:p w:rsidR="00527B63" w:rsidRPr="00341C9F" w:rsidRDefault="00527B63" w:rsidP="00341C9F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На рисунке </w:t>
      </w:r>
      <w:r w:rsidR="00341C9F"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3</w:t>
      </w:r>
      <w:r w:rsidRPr="00341C9F">
        <w:rPr>
          <w:rFonts w:eastAsiaTheme="minorHAnsi" w:hint="cs"/>
          <w:color w:val="1F6BC0"/>
          <w:sz w:val="28"/>
          <w:szCs w:val="28"/>
          <w14:ligatures w14:val="standardContextual"/>
        </w:rPr>
        <w:t xml:space="preserve"> 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представлен график, полученный в результате эксперимента с исходными параметрами:</w:t>
      </w:r>
    </w:p>
    <w:p w:rsidR="00527B63" w:rsidRPr="00341C9F" w:rsidRDefault="00527B63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lastRenderedPageBreak/>
        <w:t>•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="00CF0DD6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  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Размер массива (</w:t>
      </w:r>
      <w:r w:rsidR="00341C9F"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>K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) = </w:t>
      </w:r>
      <w:r w:rsidR="00341C9F"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64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;</w:t>
      </w:r>
    </w:p>
    <w:p w:rsidR="00527B63" w:rsidRPr="00341C9F" w:rsidRDefault="00527B63" w:rsidP="00341C9F">
      <w:pPr>
        <w:pStyle w:val="ab"/>
        <w:spacing w:line="360" w:lineRule="auto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•</w:t>
      </w:r>
      <w:r w:rsidR="00CF0DD6">
        <w:rPr>
          <w:rFonts w:eastAsiaTheme="minorHAnsi"/>
          <w:color w:val="000000"/>
          <w:sz w:val="28"/>
          <w:szCs w:val="28"/>
          <w14:ligatures w14:val="standardContextual"/>
        </w:rPr>
        <w:t xml:space="preserve">    </w:t>
      </w:r>
      <w:r w:rsidR="00CF0DD6">
        <w:rPr>
          <w:rFonts w:eastAsiaTheme="minorHAnsi"/>
          <w:color w:val="000000"/>
          <w:sz w:val="28"/>
          <w:szCs w:val="28"/>
          <w14:ligatures w14:val="standardContextual"/>
        </w:rPr>
        <w:tab/>
      </w:r>
      <w:r w:rsidR="00341C9F"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Шаг увеличения расстояния между читаемыми данными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= </w:t>
      </w:r>
      <w:r w:rsidR="00341C9F"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512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.</w:t>
      </w:r>
    </w:p>
    <w:p w:rsidR="00341C9F" w:rsidRPr="00527B63" w:rsidRDefault="00341C9F" w:rsidP="00527B63">
      <w:pPr>
        <w:pStyle w:val="ab"/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948310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094" name="Рисунок 94831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63" w:rsidRPr="00527B63" w:rsidRDefault="00527B63" w:rsidP="00527B63">
      <w:pPr>
        <w:pStyle w:val="ab"/>
        <w:spacing w:before="109"/>
        <w:ind w:left="546" w:right="477"/>
        <w:jc w:val="center"/>
        <w:rPr>
          <w:w w:val="105"/>
          <w:sz w:val="28"/>
          <w:szCs w:val="28"/>
        </w:rPr>
      </w:pPr>
      <w:r w:rsidRPr="00FF7AB2">
        <w:rPr>
          <w:rFonts w:eastAsia="Calibri"/>
          <w:b/>
          <w:bCs/>
          <w:sz w:val="32"/>
          <w:szCs w:val="32"/>
        </w:rPr>
        <w:tab/>
      </w:r>
      <w:r w:rsidRPr="00FF7AB2">
        <w:rPr>
          <w:rFonts w:hint="cs"/>
          <w:w w:val="105"/>
          <w:sz w:val="28"/>
          <w:szCs w:val="28"/>
        </w:rPr>
        <w:t>Рисунок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 w:rsidR="00341C9F">
        <w:rPr>
          <w:w w:val="105"/>
          <w:sz w:val="28"/>
          <w:szCs w:val="28"/>
        </w:rPr>
        <w:t>3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–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Эксперимент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№</w:t>
      </w:r>
      <w:r w:rsidR="00341C9F">
        <w:rPr>
          <w:w w:val="105"/>
          <w:sz w:val="28"/>
          <w:szCs w:val="28"/>
        </w:rPr>
        <w:t>3</w:t>
      </w:r>
    </w:p>
    <w:p w:rsidR="00341C9F" w:rsidRDefault="00527B63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="00341C9F"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Красный график - чтение страниц последовательно из оперативной памяти. Зеленый график - чтение страниц, используя дополнительный цикл предвыборки, обеспечивающий своевременную загрузку информации в TLB данных.</w:t>
      </w:r>
      <w:r w:rsidR="00341C9F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="00341C9F"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Сокращение времени работы алгоритма, который использует предвыборку, происходит в том случае, когда информация о востребованных страницах помещается в TLB.</w:t>
      </w:r>
      <w:r w:rsidR="00341C9F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="00341C9F"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Пики на красном графике происходят из-за того, что процессу </w:t>
      </w:r>
      <w:r w:rsidR="00341C9F" w:rsidRPr="00341C9F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необходимо</w:t>
      </w:r>
      <w:r w:rsidR="00341C9F"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преобразовать физический адрес в логический.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</w:p>
    <w:p w:rsidR="00527B63" w:rsidRPr="00341C9F" w:rsidRDefault="00341C9F" w:rsidP="00341C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Как видно на рисунке, обработка без загрузки таблицы страниц в TLB производилась в 3,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060419</w:t>
      </w:r>
      <w:r w:rsidRPr="00341C9F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раз дольше.</w:t>
      </w:r>
    </w:p>
    <w:p w:rsidR="00527B63" w:rsidRPr="00341C9F" w:rsidRDefault="00527B63" w:rsidP="00341C9F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341C9F">
        <w:rPr>
          <w:rFonts w:eastAsia="Calibri" w:hint="cs"/>
          <w:b/>
          <w:bCs/>
          <w:sz w:val="28"/>
          <w:szCs w:val="28"/>
        </w:rPr>
        <w:t>Вывод</w:t>
      </w:r>
    </w:p>
    <w:p w:rsidR="00A92881" w:rsidRDefault="00341C9F" w:rsidP="00341C9F">
      <w:pPr>
        <w:pStyle w:val="ab"/>
        <w:spacing w:line="360" w:lineRule="auto"/>
        <w:ind w:firstLine="708"/>
        <w:rPr>
          <w:rFonts w:eastAsiaTheme="minorHAnsi"/>
          <w:color w:val="000000"/>
          <w:sz w:val="28"/>
          <w:szCs w:val="28"/>
          <w14:ligatures w14:val="standardContextual"/>
        </w:rPr>
      </w:pP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Используя предвыборку можно ускорить время работы программы почти в 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>3</w:t>
      </w:r>
      <w:r w:rsidRPr="00341C9F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раза за счет заблаговременной загрузки страниц в память.</w:t>
      </w:r>
    </w:p>
    <w:p w:rsidR="00CF0DD6" w:rsidRPr="00341C9F" w:rsidRDefault="00CF0DD6" w:rsidP="00341C9F">
      <w:pPr>
        <w:pStyle w:val="ab"/>
        <w:spacing w:line="360" w:lineRule="auto"/>
        <w:ind w:firstLine="708"/>
        <w:rPr>
          <w:rFonts w:eastAsia="Calibri" w:hint="cs"/>
          <w:sz w:val="28"/>
          <w:szCs w:val="28"/>
        </w:rPr>
      </w:pPr>
    </w:p>
    <w:bookmarkEnd w:id="16"/>
    <w:bookmarkEnd w:id="17"/>
    <w:p w:rsidR="00A92881" w:rsidRDefault="00A92881" w:rsidP="00A92881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Эксперимент №</w:t>
      </w:r>
      <w:r w:rsidR="00527B63" w:rsidRPr="00527B63">
        <w:rPr>
          <w:rFonts w:eastAsia="Calibri"/>
          <w:b/>
          <w:bCs/>
          <w:sz w:val="32"/>
          <w:szCs w:val="32"/>
        </w:rPr>
        <w:t>4</w:t>
      </w:r>
      <w:r w:rsidRPr="00527B63">
        <w:rPr>
          <w:rFonts w:eastAsia="Calibri"/>
          <w:b/>
          <w:bCs/>
          <w:sz w:val="32"/>
          <w:szCs w:val="32"/>
        </w:rPr>
        <w:t xml:space="preserve">: </w:t>
      </w:r>
      <w:r w:rsidR="00527B63">
        <w:rPr>
          <w:rFonts w:eastAsia="Calibri"/>
          <w:b/>
          <w:bCs/>
          <w:sz w:val="32"/>
          <w:szCs w:val="32"/>
        </w:rPr>
        <w:t>Исследование способов эффективного чтения оперативной памяти</w:t>
      </w:r>
    </w:p>
    <w:p w:rsidR="00527B63" w:rsidRPr="00527B63" w:rsidRDefault="00A92881" w:rsidP="00527B63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bookmarkStart w:id="18" w:name="_Hlk217464839"/>
      <w:bookmarkStart w:id="19" w:name="OLE_LINK75"/>
      <w:bookmarkStart w:id="20" w:name="OLE_LINK76"/>
      <w:r w:rsidRPr="00527B63">
        <w:rPr>
          <w:rFonts w:eastAsia="Calibri" w:hint="cs"/>
          <w:sz w:val="28"/>
          <w:szCs w:val="28"/>
        </w:rPr>
        <w:t xml:space="preserve">Цель эксперимента - 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Исследование возможности ускорения вычислений благодаря использ</w:t>
      </w:r>
      <w:r w:rsidR="00527B63">
        <w:rPr>
          <w:rFonts w:eastAsiaTheme="minorHAnsi"/>
          <w:color w:val="000000"/>
          <w:sz w:val="28"/>
          <w:szCs w:val="28"/>
          <w14:ligatures w14:val="standardContextual"/>
        </w:rPr>
        <w:t>о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ванию структур данных, оптимизирующих механизм чтения оперативной памяти.</w:t>
      </w:r>
    </w:p>
    <w:p w:rsidR="00527B63" w:rsidRPr="00527B63" w:rsidRDefault="00A92881" w:rsidP="00A92881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Описание проблемы: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 </w:t>
      </w:r>
    </w:p>
    <w:p w:rsidR="00A92881" w:rsidRPr="00527B63" w:rsidRDefault="00527B63" w:rsidP="00527B63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При обработке информации, находящейся в нескольких страницах и банках оперативной памяти возникают задержки, связанные с необходимостью открытия и закрытия страниц DRAM памяти. При программировании на языках высокого уровня такая ситуация наблюдается при интенсивной обработке нескольких массивов данных или обработке многомерных массивов. При этом процессоры, в которых реализованы механизмы аппаратной предвыборки, часто не могут организовать эффективную загрузку данных. Кроме этого, объемы запрошенных данных оказываются замет- но меньше размера пакета, передаваемого из оперативной памяти. Таким образом, эффективная обработка нескольких векторных структур данных без их дополнительной оптимизации не использует в должной степени возможности аппаратных ресурсов.</w:t>
      </w:r>
    </w:p>
    <w:p w:rsidR="00A92881" w:rsidRPr="00527B63" w:rsidRDefault="00A92881" w:rsidP="00527B63">
      <w:pPr>
        <w:pStyle w:val="ab"/>
        <w:spacing w:line="360" w:lineRule="auto"/>
        <w:ind w:firstLine="360"/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Исходные данные:</w:t>
      </w:r>
    </w:p>
    <w:p w:rsidR="00A92881" w:rsidRPr="00527B63" w:rsidRDefault="00527B63" w:rsidP="00A92881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527B63">
        <w:rPr>
          <w:rFonts w:eastAsia="Calibri" w:hint="cs"/>
          <w:sz w:val="28"/>
          <w:szCs w:val="28"/>
        </w:rPr>
        <w:t>Адресное расстояние между банками памяти</w:t>
      </w:r>
      <w:r w:rsidR="00A92881" w:rsidRPr="00527B63">
        <w:rPr>
          <w:rFonts w:eastAsia="Calibri" w:hint="cs"/>
          <w:sz w:val="28"/>
          <w:szCs w:val="28"/>
        </w:rPr>
        <w:t>;</w:t>
      </w:r>
    </w:p>
    <w:p w:rsidR="00527B63" w:rsidRPr="00527B63" w:rsidRDefault="00A92881" w:rsidP="00527B63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527B63">
        <w:rPr>
          <w:rFonts w:eastAsia="Calibri" w:hint="cs"/>
          <w:sz w:val="28"/>
          <w:szCs w:val="28"/>
        </w:rPr>
        <w:t xml:space="preserve"> </w:t>
      </w:r>
      <w:r w:rsidR="00527B63" w:rsidRPr="00527B63">
        <w:rPr>
          <w:rFonts w:eastAsia="Calibri" w:hint="cs"/>
          <w:sz w:val="28"/>
          <w:szCs w:val="28"/>
        </w:rPr>
        <w:t>Размер буфера чтения</w:t>
      </w:r>
    </w:p>
    <w:p w:rsidR="00527B63" w:rsidRPr="00527B63" w:rsidRDefault="00A92881" w:rsidP="00527B63">
      <w:pPr>
        <w:pStyle w:val="ab"/>
        <w:spacing w:line="360" w:lineRule="auto"/>
        <w:ind w:firstLine="360"/>
        <w:rPr>
          <w:rFonts w:eastAsia="Calibri" w:hint="cs"/>
          <w:b/>
          <w:bCs/>
          <w:sz w:val="28"/>
          <w:szCs w:val="28"/>
        </w:rPr>
      </w:pPr>
      <w:r w:rsidRPr="00527B63">
        <w:rPr>
          <w:rFonts w:eastAsia="Calibri" w:hint="cs"/>
          <w:b/>
          <w:bCs/>
          <w:sz w:val="28"/>
          <w:szCs w:val="28"/>
        </w:rPr>
        <w:t>Результаты эксперимента</w:t>
      </w:r>
      <w:r w:rsidR="00527B63" w:rsidRPr="00527B63">
        <w:rPr>
          <w:rFonts w:eastAsia="Calibri" w:hint="cs"/>
          <w:b/>
          <w:bCs/>
          <w:sz w:val="28"/>
          <w:szCs w:val="28"/>
        </w:rPr>
        <w:t>:</w:t>
      </w:r>
    </w:p>
    <w:p w:rsidR="00527B63" w:rsidRPr="00527B63" w:rsidRDefault="00527B63" w:rsidP="00527B63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На рисунке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4</w:t>
      </w:r>
      <w:r w:rsidRPr="00527B63">
        <w:rPr>
          <w:rFonts w:eastAsiaTheme="minorHAnsi" w:hint="cs"/>
          <w:color w:val="1F6BC0"/>
          <w:sz w:val="28"/>
          <w:szCs w:val="28"/>
          <w14:ligatures w14:val="standardContextual"/>
        </w:rPr>
        <w:t xml:space="preserve"> </w:t>
      </w:r>
      <w:r w:rsidRPr="00527B63">
        <w:rPr>
          <w:rFonts w:eastAsiaTheme="minorHAnsi"/>
          <w:color w:val="000000"/>
          <w:sz w:val="28"/>
          <w:szCs w:val="28"/>
          <w14:ligatures w14:val="standardContextual"/>
        </w:rPr>
        <w:t>представлен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график, полученный в результате эксперимента с исходными параметрами:</w:t>
      </w:r>
    </w:p>
    <w:p w:rsidR="00527B63" w:rsidRP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•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  <w:t xml:space="preserve">Размер массива (М) =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1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;</w:t>
      </w:r>
    </w:p>
    <w:p w:rsidR="00527B63" w:rsidRPr="00527B63" w:rsidRDefault="00527B63" w:rsidP="00527B63">
      <w:pPr>
        <w:pStyle w:val="ab"/>
        <w:spacing w:line="360" w:lineRule="auto"/>
        <w:rPr>
          <w:rFonts w:eastAsia="Calibri"/>
          <w:b/>
          <w:bCs/>
          <w:sz w:val="28"/>
          <w:szCs w:val="28"/>
        </w:rPr>
      </w:pP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•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ab/>
        <w:t xml:space="preserve">Количество потоков данных = 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128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.</w:t>
      </w:r>
      <w:r>
        <w:rPr>
          <w:rFonts w:eastAsia="Calibri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3341370"/>
            <wp:effectExtent l="0" t="0" r="3175" b="0"/>
            <wp:docPr id="14660955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95575" name="Рисунок 14660955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63" w:rsidRPr="00527B63" w:rsidRDefault="00527B63" w:rsidP="00527B63">
      <w:pPr>
        <w:pStyle w:val="ab"/>
        <w:spacing w:before="109"/>
        <w:ind w:left="546" w:right="477"/>
        <w:jc w:val="center"/>
        <w:rPr>
          <w:w w:val="105"/>
          <w:sz w:val="28"/>
          <w:szCs w:val="28"/>
        </w:rPr>
      </w:pPr>
      <w:r w:rsidRPr="00FF7AB2">
        <w:rPr>
          <w:rFonts w:eastAsia="Calibri"/>
          <w:b/>
          <w:bCs/>
          <w:sz w:val="32"/>
          <w:szCs w:val="32"/>
        </w:rPr>
        <w:tab/>
      </w:r>
      <w:r w:rsidRPr="00FF7AB2">
        <w:rPr>
          <w:rFonts w:hint="cs"/>
          <w:w w:val="105"/>
          <w:sz w:val="28"/>
          <w:szCs w:val="28"/>
        </w:rPr>
        <w:t>Рисунок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 w:rsidRPr="00527B63">
        <w:rPr>
          <w:w w:val="105"/>
          <w:sz w:val="28"/>
          <w:szCs w:val="28"/>
        </w:rPr>
        <w:t>4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–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Эксперимент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№</w:t>
      </w:r>
      <w:r w:rsidRPr="00527B63">
        <w:rPr>
          <w:w w:val="105"/>
          <w:sz w:val="28"/>
          <w:szCs w:val="28"/>
        </w:rPr>
        <w:t>4</w:t>
      </w:r>
    </w:p>
    <w:p w:rsid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Красный график показывает время или количество тактов работы алгоритма, использующего неоптимизированную структуру.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Зеленый график показывает время (или количество тактов) работы алгоритма с использованием оптимизированной структуры.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Оптимизация заключается в том, что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структура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данных, ускоряющая обработку современным процессорам, пытается максимально исключить несвоевременную передачу данных, то есть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передавать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только лишь востребованную для вычислений инфор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м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ацию. Поэтому снижается количество открытий и закрытий страниц DRAM-памяти и обеспечивается параллель- ная обработка данных, а также выполнение операций загрузки и выгрузки.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</w:p>
    <w:p w:rsidR="00A92881" w:rsidRP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Как видно на рисунке, неоптимизированная структура обрабатывалась в 1,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4963043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раз дольше.</w:t>
      </w:r>
    </w:p>
    <w:p w:rsidR="00A92881" w:rsidRPr="00527B63" w:rsidRDefault="00A92881" w:rsidP="00527B63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527B63">
        <w:rPr>
          <w:rFonts w:eastAsia="Calibri" w:hint="cs"/>
          <w:b/>
          <w:bCs/>
          <w:sz w:val="28"/>
          <w:szCs w:val="28"/>
        </w:rPr>
        <w:t>Вывод</w:t>
      </w:r>
    </w:p>
    <w:p w:rsidR="00A92881" w:rsidRPr="00527B63" w:rsidRDefault="00341C9F" w:rsidP="00527B63">
      <w:pPr>
        <w:pStyle w:val="ab"/>
        <w:spacing w:line="360" w:lineRule="auto"/>
        <w:ind w:firstLine="708"/>
        <w:rPr>
          <w:rFonts w:eastAsia="Calibri" w:hint="cs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14:ligatures w14:val="standardContextual"/>
        </w:rPr>
        <w:t>Для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ускорения работы алгоритмов, необходимо правильно упорядочить данные.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="00A92881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необходимо учитывать расслоение памяти при обработке данных.</w:t>
      </w:r>
    </w:p>
    <w:bookmarkEnd w:id="18"/>
    <w:bookmarkEnd w:id="19"/>
    <w:bookmarkEnd w:id="20"/>
    <w:p w:rsidR="00A92881" w:rsidRDefault="00A92881" w:rsidP="00A92881">
      <w:pPr>
        <w:pStyle w:val="ab"/>
        <w:spacing w:line="360" w:lineRule="auto"/>
        <w:rPr>
          <w:rFonts w:eastAsia="Calibri"/>
          <w:sz w:val="28"/>
          <w:szCs w:val="28"/>
        </w:rPr>
      </w:pPr>
    </w:p>
    <w:p w:rsidR="00A92881" w:rsidRDefault="00A92881" w:rsidP="00A92881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Эксперимент №</w:t>
      </w:r>
      <w:r w:rsidR="00FF7AB2" w:rsidRPr="00FF7AB2">
        <w:rPr>
          <w:rFonts w:eastAsia="Calibri"/>
          <w:b/>
          <w:bCs/>
          <w:sz w:val="32"/>
          <w:szCs w:val="32"/>
        </w:rPr>
        <w:t>5</w:t>
      </w:r>
      <w:r w:rsidRPr="00FF7AB2">
        <w:rPr>
          <w:rFonts w:eastAsia="Calibri"/>
          <w:b/>
          <w:bCs/>
          <w:sz w:val="32"/>
          <w:szCs w:val="32"/>
        </w:rPr>
        <w:t xml:space="preserve">: </w:t>
      </w:r>
      <w:r w:rsidR="00527B63">
        <w:rPr>
          <w:rFonts w:eastAsia="Calibri"/>
          <w:b/>
          <w:bCs/>
          <w:sz w:val="32"/>
          <w:szCs w:val="32"/>
        </w:rPr>
        <w:t>И</w:t>
      </w:r>
      <w:r>
        <w:rPr>
          <w:rFonts w:eastAsia="Calibri"/>
          <w:b/>
          <w:bCs/>
          <w:sz w:val="32"/>
          <w:szCs w:val="32"/>
        </w:rPr>
        <w:t xml:space="preserve">сследования </w:t>
      </w:r>
      <w:r w:rsidR="00FF7AB2" w:rsidRPr="00FF7AB2">
        <w:rPr>
          <w:rFonts w:eastAsia="Calibri"/>
          <w:b/>
          <w:bCs/>
          <w:sz w:val="32"/>
          <w:szCs w:val="32"/>
        </w:rPr>
        <w:t xml:space="preserve">конфликтов  </w:t>
      </w:r>
      <w:r w:rsidR="00FF7AB2">
        <w:rPr>
          <w:rFonts w:eastAsia="Calibri"/>
          <w:b/>
          <w:bCs/>
          <w:sz w:val="32"/>
          <w:szCs w:val="32"/>
        </w:rPr>
        <w:t>в кэш-</w:t>
      </w:r>
      <w:r>
        <w:rPr>
          <w:rFonts w:eastAsia="Calibri"/>
          <w:b/>
          <w:bCs/>
          <w:sz w:val="32"/>
          <w:szCs w:val="32"/>
        </w:rPr>
        <w:t>памяти</w:t>
      </w:r>
    </w:p>
    <w:p w:rsidR="00A92881" w:rsidRPr="00527B63" w:rsidRDefault="00A92881" w:rsidP="00527B63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527B63">
        <w:rPr>
          <w:rFonts w:eastAsia="Calibri" w:hint="cs"/>
          <w:sz w:val="28"/>
          <w:szCs w:val="28"/>
        </w:rPr>
        <w:t xml:space="preserve">Цель эксперимента - </w:t>
      </w:r>
      <w:r w:rsidR="00FF7AB2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Исследование влияния конфликтов кэш-памяти на эффективность вычислений.</w:t>
      </w:r>
    </w:p>
    <w:p w:rsidR="00527B63" w:rsidRPr="00527B63" w:rsidRDefault="00A92881" w:rsidP="00527B63">
      <w:pPr>
        <w:pStyle w:val="ab"/>
        <w:spacing w:line="360" w:lineRule="auto"/>
        <w:ind w:firstLine="708"/>
        <w:rPr>
          <w:rFonts w:eastAsiaTheme="minorHAnsi"/>
          <w:b/>
          <w:bCs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 xml:space="preserve">Описание проблемы:  </w:t>
      </w:r>
    </w:p>
    <w:p w:rsidR="00A92881" w:rsidRPr="00527B63" w:rsidRDefault="00FF7AB2" w:rsidP="00527B63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Наборно-ассоциативная кэш-память состоит из линеек данных, организованных в несколько независимых банков. Выбор банка для каждой порции кэшируемых данных выполняется по ассоциативному принципу, т.е. из условия улучшения представительности выборки, в то время как целевая линейка в каждом из банков жестко определяется по младшей части физического адреса. Совокупность таких линеек всех банков принято называть набором. Таким образом, попытка читать данные из оперативной памяти с шагом, кратным размеру банка, приводит к их помещению в один и тот же набор.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Если же количество запросов превосходит степень ассоциативности кэш-памяти, т.е. количество банков или количество линеек в наборе, то наблюдается постоянное вытеснение данных из кэш-памяти, причем больший ее объем остается незадействованным.</w:t>
      </w:r>
    </w:p>
    <w:p w:rsidR="00A92881" w:rsidRPr="00527B63" w:rsidRDefault="00A92881" w:rsidP="00527B63">
      <w:pPr>
        <w:pStyle w:val="ab"/>
        <w:spacing w:line="360" w:lineRule="auto"/>
        <w:ind w:firstLine="360"/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Исходные данные:</w:t>
      </w:r>
    </w:p>
    <w:p w:rsidR="00FF7AB2" w:rsidRPr="00527B63" w:rsidRDefault="00FF7AB2" w:rsidP="00527B63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527B63">
        <w:rPr>
          <w:rFonts w:eastAsia="Calibri" w:hint="cs"/>
          <w:sz w:val="28"/>
          <w:szCs w:val="28"/>
        </w:rPr>
        <w:t xml:space="preserve">размер банка </w:t>
      </w:r>
      <w:bookmarkStart w:id="21" w:name="_Hlk217464057"/>
      <w:bookmarkStart w:id="22" w:name="OLE_LINK54"/>
      <w:r w:rsidRPr="00527B63">
        <w:rPr>
          <w:rFonts w:eastAsia="Calibri" w:hint="cs"/>
          <w:sz w:val="28"/>
          <w:szCs w:val="28"/>
        </w:rPr>
        <w:t>кэш-памяти</w:t>
      </w:r>
      <w:bookmarkStart w:id="23" w:name="OLE_LINK53"/>
      <w:r w:rsidRPr="00527B63">
        <w:rPr>
          <w:rFonts w:eastAsia="Calibri" w:hint="cs"/>
          <w:sz w:val="28"/>
          <w:szCs w:val="28"/>
        </w:rPr>
        <w:t xml:space="preserve"> данных первого и второго уровня; </w:t>
      </w:r>
      <w:bookmarkEnd w:id="21"/>
      <w:bookmarkEnd w:id="22"/>
    </w:p>
    <w:bookmarkEnd w:id="23"/>
    <w:p w:rsidR="00FF7AB2" w:rsidRPr="00527B63" w:rsidRDefault="00FF7AB2" w:rsidP="00527B63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527B63">
        <w:rPr>
          <w:rFonts w:eastAsia="Calibri" w:hint="cs"/>
          <w:sz w:val="28"/>
          <w:szCs w:val="28"/>
        </w:rPr>
        <w:t xml:space="preserve">степень ассоциативности </w:t>
      </w:r>
      <w:bookmarkStart w:id="24" w:name="_Hlk217464115"/>
      <w:bookmarkStart w:id="25" w:name="OLE_LINK57"/>
      <w:r w:rsidRPr="00527B63">
        <w:rPr>
          <w:rFonts w:eastAsia="Calibri" w:hint="cs"/>
          <w:sz w:val="28"/>
          <w:szCs w:val="28"/>
        </w:rPr>
        <w:t>кэш-памяти первого и второго уровня;</w:t>
      </w:r>
    </w:p>
    <w:bookmarkEnd w:id="24"/>
    <w:bookmarkEnd w:id="25"/>
    <w:p w:rsidR="00FF7AB2" w:rsidRPr="00527B63" w:rsidRDefault="00FF7AB2" w:rsidP="00527B63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 w:rsidRPr="00527B63">
        <w:rPr>
          <w:rFonts w:eastAsia="Calibri" w:hint="cs"/>
          <w:sz w:val="28"/>
          <w:szCs w:val="28"/>
        </w:rPr>
        <w:t xml:space="preserve">размер линейки </w:t>
      </w:r>
      <w:r w:rsidRPr="00527B63">
        <w:rPr>
          <w:rFonts w:eastAsia="Calibri" w:hint="cs"/>
          <w:sz w:val="28"/>
          <w:szCs w:val="28"/>
        </w:rPr>
        <w:t>кэш-памяти первого и второго уровня</w:t>
      </w:r>
      <w:r w:rsidRPr="00527B63">
        <w:rPr>
          <w:rFonts w:eastAsia="Calibri" w:hint="cs"/>
          <w:sz w:val="28"/>
          <w:szCs w:val="28"/>
        </w:rPr>
        <w:t>.</w:t>
      </w:r>
    </w:p>
    <w:p w:rsidR="00A92881" w:rsidRPr="00527B63" w:rsidRDefault="00A92881" w:rsidP="00527B63">
      <w:pPr>
        <w:pStyle w:val="ab"/>
        <w:spacing w:line="360" w:lineRule="auto"/>
        <w:ind w:firstLine="360"/>
        <w:rPr>
          <w:rFonts w:eastAsia="Calibri" w:hint="cs"/>
          <w:b/>
          <w:bCs/>
          <w:sz w:val="28"/>
          <w:szCs w:val="28"/>
        </w:rPr>
      </w:pPr>
      <w:r w:rsidRPr="00527B63">
        <w:rPr>
          <w:rFonts w:eastAsia="Calibri" w:hint="cs"/>
          <w:b/>
          <w:bCs/>
          <w:sz w:val="28"/>
          <w:szCs w:val="28"/>
        </w:rPr>
        <w:t>Результаты эксперимента</w:t>
      </w:r>
      <w:r w:rsidR="00527B63" w:rsidRPr="00527B63">
        <w:rPr>
          <w:rFonts w:eastAsia="Calibri"/>
          <w:b/>
          <w:bCs/>
          <w:sz w:val="28"/>
          <w:szCs w:val="28"/>
        </w:rPr>
        <w:t>:</w:t>
      </w:r>
    </w:p>
    <w:p w:rsidR="00FF7AB2" w:rsidRPr="00527B63" w:rsidRDefault="00FF7AB2" w:rsidP="00527B63">
      <w:pPr>
        <w:pStyle w:val="ab"/>
        <w:spacing w:line="360" w:lineRule="auto"/>
        <w:ind w:firstLine="360"/>
        <w:rPr>
          <w:rFonts w:hint="cs"/>
          <w:w w:val="105"/>
          <w:sz w:val="28"/>
          <w:szCs w:val="28"/>
        </w:rPr>
      </w:pPr>
      <w:r w:rsidRPr="00527B63">
        <w:rPr>
          <w:rFonts w:hint="cs"/>
          <w:w w:val="105"/>
          <w:sz w:val="28"/>
          <w:szCs w:val="28"/>
        </w:rPr>
        <w:t>На</w:t>
      </w:r>
      <w:r w:rsidRPr="00527B63">
        <w:rPr>
          <w:rFonts w:hint="cs"/>
          <w:spacing w:val="-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рисунке</w:t>
      </w:r>
      <w:r w:rsidRPr="00527B63">
        <w:rPr>
          <w:rFonts w:hint="cs"/>
          <w:spacing w:val="-9"/>
          <w:w w:val="105"/>
          <w:sz w:val="28"/>
          <w:szCs w:val="28"/>
        </w:rPr>
        <w:t xml:space="preserve"> </w:t>
      </w:r>
      <w:r w:rsidR="00527B63" w:rsidRPr="00527B63">
        <w:rPr>
          <w:sz w:val="28"/>
          <w:szCs w:val="28"/>
        </w:rPr>
        <w:t xml:space="preserve">5 </w:t>
      </w:r>
      <w:r w:rsidRPr="00527B63">
        <w:rPr>
          <w:rFonts w:hint="cs"/>
          <w:w w:val="105"/>
          <w:sz w:val="28"/>
          <w:szCs w:val="28"/>
        </w:rPr>
        <w:t>представлен</w:t>
      </w:r>
      <w:r w:rsidRPr="00527B63">
        <w:rPr>
          <w:rFonts w:hint="cs"/>
          <w:spacing w:val="-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график,</w:t>
      </w:r>
      <w:r w:rsidRPr="00527B63">
        <w:rPr>
          <w:rFonts w:hint="cs"/>
          <w:spacing w:val="-9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полученный</w:t>
      </w:r>
      <w:r w:rsidRPr="00527B63">
        <w:rPr>
          <w:rFonts w:hint="cs"/>
          <w:spacing w:val="-9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в</w:t>
      </w:r>
      <w:r w:rsidRPr="00527B63">
        <w:rPr>
          <w:rFonts w:hint="cs"/>
          <w:spacing w:val="-9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результате</w:t>
      </w:r>
      <w:r w:rsidRPr="00527B63">
        <w:rPr>
          <w:rFonts w:hint="cs"/>
          <w:spacing w:val="-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эксперимента</w:t>
      </w:r>
      <w:r w:rsidRPr="00527B63">
        <w:rPr>
          <w:rFonts w:hint="cs"/>
          <w:spacing w:val="14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с</w:t>
      </w:r>
      <w:r w:rsidRPr="00527B63">
        <w:rPr>
          <w:rFonts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исходными</w:t>
      </w:r>
      <w:r w:rsidRPr="00527B63">
        <w:rPr>
          <w:rFonts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параметрами:</w:t>
      </w:r>
    </w:p>
    <w:p w:rsidR="00FF7AB2" w:rsidRPr="00527B63" w:rsidRDefault="00FF7AB2" w:rsidP="00527B63">
      <w:pPr>
        <w:pStyle w:val="ab"/>
        <w:numPr>
          <w:ilvl w:val="0"/>
          <w:numId w:val="22"/>
        </w:numPr>
        <w:spacing w:line="360" w:lineRule="auto"/>
        <w:rPr>
          <w:rFonts w:hint="cs"/>
          <w:w w:val="105"/>
          <w:sz w:val="28"/>
          <w:szCs w:val="28"/>
        </w:rPr>
      </w:pPr>
      <w:r w:rsidRPr="00527B63">
        <w:rPr>
          <w:rFonts w:hint="cs"/>
          <w:w w:val="110"/>
          <w:sz w:val="28"/>
          <w:szCs w:val="28"/>
        </w:rPr>
        <w:t>Размер</w:t>
      </w:r>
      <w:r w:rsidRPr="00527B63">
        <w:rPr>
          <w:rFonts w:hint="cs"/>
          <w:spacing w:val="-14"/>
          <w:w w:val="110"/>
          <w:sz w:val="28"/>
          <w:szCs w:val="28"/>
        </w:rPr>
        <w:t xml:space="preserve"> </w:t>
      </w:r>
      <w:r w:rsidRPr="00527B63">
        <w:rPr>
          <w:rFonts w:hint="cs"/>
          <w:w w:val="110"/>
          <w:sz w:val="28"/>
          <w:szCs w:val="28"/>
        </w:rPr>
        <w:t>банка</w:t>
      </w:r>
      <w:r w:rsidRPr="00527B63">
        <w:rPr>
          <w:rFonts w:hint="cs"/>
          <w:spacing w:val="-13"/>
          <w:w w:val="110"/>
          <w:sz w:val="28"/>
          <w:szCs w:val="28"/>
        </w:rPr>
        <w:t xml:space="preserve"> </w:t>
      </w:r>
      <w:r w:rsidRPr="00527B63">
        <w:rPr>
          <w:rFonts w:hint="cs"/>
          <w:w w:val="110"/>
          <w:sz w:val="28"/>
          <w:szCs w:val="28"/>
        </w:rPr>
        <w:t>кэш-памяти</w:t>
      </w:r>
      <w:r w:rsidRPr="00527B63">
        <w:rPr>
          <w:rFonts w:hint="cs"/>
          <w:spacing w:val="-14"/>
          <w:w w:val="110"/>
          <w:sz w:val="28"/>
          <w:szCs w:val="28"/>
        </w:rPr>
        <w:t xml:space="preserve"> </w:t>
      </w:r>
      <w:r w:rsidRPr="00527B63">
        <w:rPr>
          <w:rFonts w:hint="cs"/>
          <w:w w:val="110"/>
          <w:sz w:val="28"/>
          <w:szCs w:val="28"/>
        </w:rPr>
        <w:t>(К)</w:t>
      </w:r>
      <w:r w:rsidRPr="00527B63">
        <w:rPr>
          <w:rFonts w:hint="cs"/>
          <w:spacing w:val="-13"/>
          <w:w w:val="110"/>
          <w:sz w:val="28"/>
          <w:szCs w:val="28"/>
        </w:rPr>
        <w:t xml:space="preserve"> </w:t>
      </w:r>
      <w:r w:rsidRPr="00527B63">
        <w:rPr>
          <w:rFonts w:hint="cs"/>
          <w:w w:val="110"/>
          <w:sz w:val="28"/>
          <w:szCs w:val="28"/>
        </w:rPr>
        <w:t>=</w:t>
      </w:r>
      <w:r w:rsidRPr="00527B63">
        <w:rPr>
          <w:rFonts w:hint="cs"/>
          <w:spacing w:val="-14"/>
          <w:w w:val="110"/>
          <w:sz w:val="28"/>
          <w:szCs w:val="28"/>
        </w:rPr>
        <w:t xml:space="preserve"> </w:t>
      </w:r>
      <w:r w:rsidRPr="00527B63">
        <w:rPr>
          <w:rFonts w:hint="cs"/>
          <w:w w:val="110"/>
          <w:sz w:val="28"/>
          <w:szCs w:val="28"/>
        </w:rPr>
        <w:t>4</w:t>
      </w:r>
      <w:r w:rsidRPr="00527B63">
        <w:rPr>
          <w:rFonts w:hint="cs"/>
          <w:w w:val="110"/>
          <w:sz w:val="28"/>
          <w:szCs w:val="28"/>
        </w:rPr>
        <w:t>;</w:t>
      </w:r>
    </w:p>
    <w:p w:rsidR="00FF7AB2" w:rsidRPr="00527B63" w:rsidRDefault="00FF7AB2" w:rsidP="00527B63">
      <w:pPr>
        <w:pStyle w:val="ab"/>
        <w:numPr>
          <w:ilvl w:val="0"/>
          <w:numId w:val="22"/>
        </w:numPr>
        <w:spacing w:line="360" w:lineRule="auto"/>
        <w:rPr>
          <w:rFonts w:hint="cs"/>
          <w:w w:val="105"/>
          <w:sz w:val="28"/>
          <w:szCs w:val="28"/>
        </w:rPr>
      </w:pPr>
      <w:r w:rsidRPr="00527B63">
        <w:rPr>
          <w:rFonts w:hint="cs"/>
          <w:w w:val="105"/>
          <w:sz w:val="28"/>
          <w:szCs w:val="28"/>
        </w:rPr>
        <w:t>Размер</w:t>
      </w:r>
      <w:r w:rsidRPr="00527B63">
        <w:rPr>
          <w:rFonts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линейки</w:t>
      </w:r>
      <w:r w:rsidRPr="00527B63">
        <w:rPr>
          <w:rFonts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кэш-памяти</w:t>
      </w:r>
      <w:r w:rsidRPr="00527B63">
        <w:rPr>
          <w:rFonts w:hint="cs"/>
          <w:spacing w:val="16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(б)</w:t>
      </w:r>
      <w:r w:rsidRPr="00527B63">
        <w:rPr>
          <w:rFonts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=</w:t>
      </w:r>
      <w:r w:rsidRPr="00527B63">
        <w:rPr>
          <w:rFonts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64</w:t>
      </w:r>
      <w:r w:rsidRPr="00527B63">
        <w:rPr>
          <w:rFonts w:hint="cs"/>
          <w:w w:val="105"/>
          <w:sz w:val="28"/>
          <w:szCs w:val="28"/>
        </w:rPr>
        <w:t>;</w:t>
      </w:r>
    </w:p>
    <w:p w:rsidR="00FF7AB2" w:rsidRPr="00527B63" w:rsidRDefault="00FF7AB2" w:rsidP="00527B63">
      <w:pPr>
        <w:pStyle w:val="ab"/>
        <w:numPr>
          <w:ilvl w:val="0"/>
          <w:numId w:val="22"/>
        </w:numPr>
        <w:spacing w:line="360" w:lineRule="auto"/>
        <w:rPr>
          <w:rFonts w:hint="cs"/>
          <w:w w:val="105"/>
          <w:sz w:val="28"/>
          <w:szCs w:val="28"/>
        </w:rPr>
      </w:pPr>
      <w:r w:rsidRPr="00527B63">
        <w:rPr>
          <w:rFonts w:hint="cs"/>
          <w:w w:val="105"/>
          <w:sz w:val="28"/>
          <w:szCs w:val="28"/>
        </w:rPr>
        <w:t>Количество</w:t>
      </w:r>
      <w:r w:rsidRPr="00527B63">
        <w:rPr>
          <w:rFonts w:hint="cs"/>
          <w:spacing w:val="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читаемых</w:t>
      </w:r>
      <w:r w:rsidRPr="00527B63">
        <w:rPr>
          <w:rFonts w:hint="cs"/>
          <w:spacing w:val="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линеек</w:t>
      </w:r>
      <w:r w:rsidRPr="00527B63">
        <w:rPr>
          <w:rFonts w:hint="cs"/>
          <w:spacing w:val="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=</w:t>
      </w:r>
      <w:r w:rsidRPr="00527B63">
        <w:rPr>
          <w:rFonts w:hint="cs"/>
          <w:spacing w:val="10"/>
          <w:w w:val="105"/>
          <w:sz w:val="28"/>
          <w:szCs w:val="28"/>
        </w:rPr>
        <w:t xml:space="preserve"> </w:t>
      </w:r>
      <w:r w:rsidRPr="00527B63">
        <w:rPr>
          <w:rFonts w:hint="cs"/>
          <w:w w:val="105"/>
          <w:sz w:val="28"/>
          <w:szCs w:val="28"/>
        </w:rPr>
        <w:t>128</w:t>
      </w:r>
    </w:p>
    <w:p w:rsidR="00527B63" w:rsidRPr="00FF7AB2" w:rsidRDefault="00527B63" w:rsidP="00527B63">
      <w:pPr>
        <w:pStyle w:val="ab"/>
        <w:spacing w:line="316" w:lineRule="auto"/>
        <w:rPr>
          <w:rFonts w:hint="cs"/>
          <w:w w:val="105"/>
        </w:rPr>
      </w:pPr>
      <w:r>
        <w:rPr>
          <w:rFonts w:hint="cs"/>
          <w:noProof/>
          <w:w w:val="105"/>
          <w14:ligatures w14:val="standardContextual"/>
        </w:rPr>
        <w:lastRenderedPageBreak/>
        <w:drawing>
          <wp:inline distT="0" distB="0" distL="0" distR="0" wp14:anchorId="0A26B01A" wp14:editId="093E96B6">
            <wp:extent cx="5940425" cy="3341370"/>
            <wp:effectExtent l="0" t="0" r="3175" b="0"/>
            <wp:docPr id="4301814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81427" name="Рисунок 4301814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B2" w:rsidRPr="007B7554" w:rsidRDefault="00FF7AB2" w:rsidP="00FF7AB2">
      <w:pPr>
        <w:pStyle w:val="ab"/>
        <w:rPr>
          <w:rFonts w:hint="cs"/>
          <w:sz w:val="20"/>
        </w:rPr>
      </w:pPr>
    </w:p>
    <w:p w:rsidR="00527B63" w:rsidRDefault="00527B63" w:rsidP="00527B63">
      <w:pPr>
        <w:pStyle w:val="ab"/>
        <w:spacing w:before="109"/>
        <w:ind w:left="546" w:right="477"/>
        <w:jc w:val="center"/>
        <w:rPr>
          <w:w w:val="105"/>
          <w:sz w:val="28"/>
          <w:szCs w:val="28"/>
        </w:rPr>
      </w:pPr>
      <w:bookmarkStart w:id="26" w:name="OLE_LINK69"/>
      <w:r w:rsidRPr="00FF7AB2">
        <w:rPr>
          <w:rFonts w:eastAsia="Calibri"/>
          <w:b/>
          <w:bCs/>
          <w:sz w:val="32"/>
          <w:szCs w:val="32"/>
        </w:rPr>
        <w:tab/>
      </w:r>
      <w:r w:rsidRPr="00FF7AB2">
        <w:rPr>
          <w:rFonts w:hint="cs"/>
          <w:w w:val="105"/>
          <w:sz w:val="28"/>
          <w:szCs w:val="28"/>
        </w:rPr>
        <w:t>Рисунок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en-US"/>
        </w:rPr>
        <w:t>5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–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Эксперимент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№</w:t>
      </w:r>
      <w:r>
        <w:rPr>
          <w:w w:val="105"/>
          <w:sz w:val="28"/>
          <w:szCs w:val="28"/>
        </w:rPr>
        <w:t>5</w:t>
      </w:r>
    </w:p>
    <w:bookmarkEnd w:id="26"/>
    <w:p w:rsidR="00527B63" w:rsidRP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ab/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Красный график показывает время или количество тактов работы процедуры, читающей данные с конфликтами в кэш-памяти.</w:t>
      </w:r>
    </w:p>
    <w:p w:rsid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hAnsi="Times New Roman" w:cs="Times New Roman"/>
          <w:w w:val="105"/>
          <w:sz w:val="28"/>
          <w:szCs w:val="28"/>
          <w:lang w:val="ru-RU"/>
        </w:rPr>
      </w:pP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Зеленый график показывает время или количество тактов работы процедуры, не вызывающей конфликтов в кэш-памяти. Ось абсцисс отражает смещение читаемой ячейки от начала блока данных.</w:t>
      </w:r>
      <w:r w:rsidRPr="00527B63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Красный график соответствует алгоритму, который построен таким об- разом, что чтение данных выполняе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т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ся с шагом, кратным размеру банка. Именно это и порождает постоянные конфликты в кэш-памяти.</w:t>
      </w:r>
      <w:r w:rsidRPr="00527B63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Зеленый график </w:t>
      </w:r>
      <w:r w:rsidRPr="00527B63">
        <w:rPr>
          <w:rFonts w:eastAsiaTheme="minorHAnsi"/>
          <w:color w:val="000000"/>
          <w:sz w:val="28"/>
          <w:szCs w:val="28"/>
          <w:lang w:val="ru-RU"/>
          <w14:ligatures w14:val="standardContextual"/>
        </w:rPr>
        <w:t>соответствует</w:t>
      </w:r>
      <w:r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алгоритму, который оптимизируется размещение данных в кэш с помощью задания смещения востребованных данных на шаг, достаточный для выбора другого набора. (Шаг соответствует размеру линейки).</w:t>
      </w:r>
      <w:r w:rsidRPr="00527B63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 xml:space="preserve"> </w:t>
      </w:r>
    </w:p>
    <w:p w:rsidR="00A92881" w:rsidRP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w w:val="105"/>
          <w:sz w:val="28"/>
          <w:szCs w:val="28"/>
          <w:lang w:val="ru-RU"/>
        </w:rPr>
        <w:tab/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Как</w:t>
      </w:r>
      <w:proofErr w:type="spellEnd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 xml:space="preserve"> </w:t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видно</w:t>
      </w:r>
      <w:proofErr w:type="spellEnd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 xml:space="preserve"> </w:t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на</w:t>
      </w:r>
      <w:proofErr w:type="spellEnd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 xml:space="preserve"> </w:t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рисунке</w:t>
      </w:r>
      <w:proofErr w:type="spellEnd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 xml:space="preserve">, </w:t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чтение</w:t>
      </w:r>
      <w:proofErr w:type="spellEnd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 xml:space="preserve"> с конфликтами банков производилось</w:t>
      </w:r>
      <w:r w:rsidRPr="00527B63">
        <w:rPr>
          <w:rFonts w:ascii="Times New Roman" w:hAnsi="Times New Roman" w:cs="Times New Roman" w:hint="cs"/>
          <w:spacing w:val="14"/>
          <w:w w:val="105"/>
          <w:sz w:val="28"/>
          <w:szCs w:val="28"/>
        </w:rPr>
        <w:t xml:space="preserve"> </w:t>
      </w:r>
      <w:r w:rsidRPr="00527B63">
        <w:rPr>
          <w:rFonts w:ascii="Times New Roman" w:hAnsi="Times New Roman" w:cs="Times New Roman" w:hint="cs"/>
          <w:w w:val="105"/>
          <w:sz w:val="28"/>
          <w:szCs w:val="28"/>
        </w:rPr>
        <w:t>в</w:t>
      </w:r>
      <w:r w:rsidRPr="00527B63">
        <w:rPr>
          <w:rFonts w:ascii="Times New Roman" w:hAnsi="Times New Roman" w:cs="Times New Roman" w:hint="cs"/>
          <w:spacing w:val="15"/>
          <w:w w:val="105"/>
          <w:sz w:val="28"/>
          <w:szCs w:val="28"/>
        </w:rPr>
        <w:t xml:space="preserve"> </w:t>
      </w:r>
      <w:r w:rsidRPr="00527B63">
        <w:rPr>
          <w:rFonts w:ascii="Times New Roman" w:hAnsi="Times New Roman" w:cs="Times New Roman" w:hint="cs"/>
          <w:w w:val="105"/>
          <w:sz w:val="28"/>
          <w:szCs w:val="28"/>
        </w:rPr>
        <w:t>14</w:t>
      </w:r>
      <w:r w:rsidRPr="00527B63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.201304</w:t>
      </w:r>
      <w:r w:rsidRPr="00527B63">
        <w:rPr>
          <w:rFonts w:ascii="Times New Roman" w:hAnsi="Times New Roman" w:cs="Times New Roman" w:hint="cs"/>
          <w:spacing w:val="15"/>
          <w:w w:val="105"/>
          <w:sz w:val="28"/>
          <w:szCs w:val="28"/>
        </w:rPr>
        <w:t xml:space="preserve"> </w:t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раз</w:t>
      </w:r>
      <w:proofErr w:type="spellEnd"/>
      <w:r w:rsidRPr="00527B63">
        <w:rPr>
          <w:rFonts w:ascii="Times New Roman" w:hAnsi="Times New Roman" w:cs="Times New Roman" w:hint="cs"/>
          <w:spacing w:val="14"/>
          <w:w w:val="105"/>
          <w:sz w:val="28"/>
          <w:szCs w:val="28"/>
        </w:rPr>
        <w:t xml:space="preserve"> </w:t>
      </w:r>
      <w:proofErr w:type="spellStart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дольше</w:t>
      </w:r>
      <w:proofErr w:type="spellEnd"/>
      <w:r w:rsidRPr="00527B63">
        <w:rPr>
          <w:rFonts w:ascii="Times New Roman" w:hAnsi="Times New Roman" w:cs="Times New Roman" w:hint="cs"/>
          <w:w w:val="105"/>
          <w:sz w:val="28"/>
          <w:szCs w:val="28"/>
        </w:rPr>
        <w:t>.</w:t>
      </w:r>
    </w:p>
    <w:p w:rsidR="00A92881" w:rsidRPr="00527B63" w:rsidRDefault="00A92881" w:rsidP="00527B63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527B63">
        <w:rPr>
          <w:rFonts w:eastAsia="Calibri" w:hint="cs"/>
          <w:b/>
          <w:bCs/>
          <w:sz w:val="28"/>
          <w:szCs w:val="28"/>
        </w:rPr>
        <w:t>Вывод</w:t>
      </w:r>
    </w:p>
    <w:p w:rsidR="00A92881" w:rsidRPr="00527B63" w:rsidRDefault="00341C9F" w:rsidP="00527B63">
      <w:pPr>
        <w:pStyle w:val="ab"/>
        <w:spacing w:line="360" w:lineRule="auto"/>
        <w:ind w:firstLine="708"/>
        <w:rPr>
          <w:rFonts w:eastAsia="Calibri" w:hint="cs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14:ligatures w14:val="standardContextual"/>
        </w:rPr>
        <w:t>Использование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кэш-памяти работа процессора ускоряется почти в 1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>5</w:t>
      </w:r>
      <w:r w:rsidR="00527B63" w:rsidRPr="00527B63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раз.</w:t>
      </w:r>
    </w:p>
    <w:p w:rsidR="00A92881" w:rsidRDefault="00A92881" w:rsidP="00A92881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Эксперимент №</w:t>
      </w:r>
      <w:r>
        <w:rPr>
          <w:rFonts w:eastAsia="Calibri"/>
          <w:b/>
          <w:bCs/>
          <w:sz w:val="32"/>
          <w:szCs w:val="32"/>
        </w:rPr>
        <w:t>6</w:t>
      </w:r>
      <w:r w:rsidRPr="00A92881">
        <w:rPr>
          <w:rFonts w:eastAsia="Calibri"/>
          <w:b/>
          <w:bCs/>
          <w:sz w:val="32"/>
          <w:szCs w:val="32"/>
        </w:rPr>
        <w:t xml:space="preserve">: </w:t>
      </w:r>
      <w:r>
        <w:rPr>
          <w:rFonts w:eastAsia="Calibri"/>
          <w:b/>
          <w:bCs/>
          <w:sz w:val="32"/>
          <w:szCs w:val="32"/>
        </w:rPr>
        <w:t>Сравнение алгоритмов сортировки</w:t>
      </w:r>
    </w:p>
    <w:p w:rsidR="00A92881" w:rsidRPr="00FF7AB2" w:rsidRDefault="00A92881" w:rsidP="00FF7AB2">
      <w:pPr>
        <w:pStyle w:val="ab"/>
        <w:spacing w:line="360" w:lineRule="auto"/>
        <w:ind w:firstLine="708"/>
        <w:rPr>
          <w:rFonts w:eastAsiaTheme="minorHAnsi" w:hint="cs"/>
          <w:color w:val="000000"/>
          <w:sz w:val="28"/>
          <w:szCs w:val="28"/>
          <w14:ligatures w14:val="standardContextual"/>
        </w:rPr>
      </w:pPr>
      <w:r w:rsidRPr="00FF7AB2">
        <w:rPr>
          <w:rFonts w:eastAsia="Calibri" w:hint="cs"/>
          <w:sz w:val="28"/>
          <w:szCs w:val="28"/>
        </w:rPr>
        <w:t xml:space="preserve">Цель эксперимента - </w:t>
      </w:r>
      <w:r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>Исследование способов эффективного использования памяти и выявление наиболее эффективных алгоритмов сортировки, применимых в вычислительных системах.</w:t>
      </w:r>
    </w:p>
    <w:p w:rsidR="00527B63" w:rsidRDefault="00FF7AB2" w:rsidP="00FF7AB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="00A92881" w:rsidRPr="00527B63">
        <w:rPr>
          <w:rFonts w:ascii="Times New Roman" w:eastAsiaTheme="minorHAnsi" w:hAnsi="Times New Roman" w:cs="Times New Roman" w:hint="cs"/>
          <w:b/>
          <w:bCs/>
          <w:color w:val="000000"/>
          <w:sz w:val="28"/>
          <w:szCs w:val="28"/>
          <w:lang w:val="ru-RU"/>
          <w14:ligatures w14:val="standardContextual"/>
        </w:rPr>
        <w:t>Описание проблемы</w:t>
      </w:r>
      <w:bookmarkStart w:id="27" w:name="OLE_LINK39"/>
      <w:bookmarkStart w:id="28" w:name="OLE_LINK40"/>
      <w:r w:rsidRPr="00FF7AB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:</w:t>
      </w:r>
    </w:p>
    <w:p w:rsidR="00FF7AB2" w:rsidRPr="00FF7AB2" w:rsidRDefault="00FF7AB2" w:rsidP="00FF7AB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FF7AB2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FF7AB2">
        <w:rPr>
          <w:rFonts w:ascii="Times New Roman" w:hAnsi="Times New Roman" w:cs="Times New Roman" w:hint="cs"/>
          <w:sz w:val="28"/>
          <w:szCs w:val="28"/>
          <w:lang w:val="ru-RU"/>
        </w:rPr>
        <w:tab/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Существует несколько десятков алгоритмов сортировки. Их можно классифицировать по таким критериям, как: назначение (внутренняя и внешняя сортировки), вычислительная сложность (алгоритмы с вычислительными сложностями 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𝑂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(2), 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𝑂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(*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𝑔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()), 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𝑂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(), 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𝑂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(/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𝑔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())), емкостная сложность (алгоритмы, требующие и не требующие дополнительного массива), возможность распараллеливания (не распараллеливаемые, ограничен- но распараллеливаемые, полностью распараллеливаемые), принцип определения порядка (алгоритмы, использующие парные сравнения и не использующие парные сравнения).</w:t>
      </w:r>
    </w:p>
    <w:p w:rsidR="00FF7AB2" w:rsidRPr="00FF7AB2" w:rsidRDefault="00FF7AB2" w:rsidP="00FF7AB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Radix</w:t>
      </w:r>
      <w:proofErr w:type="spellEnd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Sort</w:t>
      </w:r>
      <w:proofErr w:type="spellEnd"/>
      <w:r w:rsidRPr="00FF7AB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: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Логика данной сортировки проста. Допустим, у нас есть массив из 10 чисел.</w:t>
      </w:r>
      <w:r w:rsidRPr="00FF7AB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Сначала идет сортировка их по первому (старшему) разряду. Сортиров- ка в таком случае выполняется с помощью сортировки подсчетом (</w:t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count</w:t>
      </w:r>
      <w:proofErr w:type="spellEnd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sort</w:t>
      </w:r>
      <w:proofErr w:type="spellEnd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). Сложность — </w:t>
      </w:r>
      <w:r w:rsidRPr="00FF7AB2">
        <w:rPr>
          <w:rFonts w:ascii="Cambria Math" w:eastAsiaTheme="minorHAnsi" w:hAnsi="Cambria Math" w:cs="Cambria Math"/>
          <w:color w:val="000000"/>
          <w:sz w:val="28"/>
          <w:szCs w:val="28"/>
          <w:lang w:val="ru-RU"/>
          <w14:ligatures w14:val="standardContextual"/>
        </w:rPr>
        <w:t>𝑂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().</w:t>
      </w:r>
      <w:r w:rsidRPr="00FF7AB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В итоге получается 10 «корзин» — в которых старший разряд 0, 1, 2 и т.д.</w:t>
      </w:r>
      <w:r w:rsidRPr="00FF7AB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Далее в каждой из корзин запускаем ту же процедуру, но только рассматриваем уже не старший разряд, а следующий за ним, и т.д.</w:t>
      </w:r>
      <w:r w:rsidRPr="00FF7AB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Такие действия выполняется до последнего разряда.</w:t>
      </w:r>
      <w:bookmarkEnd w:id="27"/>
      <w:bookmarkEnd w:id="28"/>
    </w:p>
    <w:p w:rsidR="00A92881" w:rsidRPr="00527B63" w:rsidRDefault="00A92881" w:rsidP="00527B63">
      <w:pPr>
        <w:pStyle w:val="ab"/>
        <w:spacing w:line="360" w:lineRule="auto"/>
        <w:ind w:firstLine="360"/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</w:pPr>
      <w:r w:rsidRPr="00527B63">
        <w:rPr>
          <w:rFonts w:eastAsiaTheme="minorHAnsi" w:hint="cs"/>
          <w:b/>
          <w:bCs/>
          <w:color w:val="000000"/>
          <w:sz w:val="28"/>
          <w:szCs w:val="28"/>
          <w14:ligatures w14:val="standardContextual"/>
        </w:rPr>
        <w:t>Исходные данные:</w:t>
      </w:r>
    </w:p>
    <w:p w:rsidR="00A92881" w:rsidRPr="00FF7AB2" w:rsidRDefault="00FF7AB2" w:rsidP="00FF7AB2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>
        <w:rPr>
          <w:rFonts w:eastAsia="Calibri"/>
          <w:sz w:val="28"/>
          <w:szCs w:val="28"/>
        </w:rPr>
        <w:t>к</w:t>
      </w:r>
      <w:r w:rsidR="00A92881" w:rsidRPr="00FF7AB2">
        <w:rPr>
          <w:rFonts w:eastAsia="Calibri" w:hint="cs"/>
          <w:sz w:val="28"/>
          <w:szCs w:val="28"/>
        </w:rPr>
        <w:t>оличество процессоров вычислительной системы</w:t>
      </w:r>
      <w:r w:rsidRPr="00FF7AB2">
        <w:rPr>
          <w:rFonts w:eastAsia="Calibri" w:hint="cs"/>
          <w:sz w:val="28"/>
          <w:szCs w:val="28"/>
          <w:lang w:val="en-US"/>
        </w:rPr>
        <w:t>;</w:t>
      </w:r>
    </w:p>
    <w:p w:rsidR="00FF7AB2" w:rsidRPr="00FF7AB2" w:rsidRDefault="00FF7AB2" w:rsidP="00FF7AB2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Pr="00FF7AB2">
        <w:rPr>
          <w:rFonts w:eastAsia="Calibri" w:hint="cs"/>
          <w:sz w:val="28"/>
          <w:szCs w:val="28"/>
        </w:rPr>
        <w:t>азмер пакета</w:t>
      </w:r>
      <w:bookmarkStart w:id="29" w:name="OLE_LINK37"/>
      <w:bookmarkStart w:id="30" w:name="OLE_LINK38"/>
      <w:r w:rsidRPr="00FF7AB2">
        <w:rPr>
          <w:rFonts w:eastAsia="Calibri" w:hint="cs"/>
          <w:sz w:val="28"/>
          <w:szCs w:val="28"/>
          <w:lang w:val="en-US"/>
        </w:rPr>
        <w:t>;</w:t>
      </w:r>
      <w:bookmarkEnd w:id="29"/>
      <w:bookmarkEnd w:id="30"/>
    </w:p>
    <w:p w:rsidR="00FF7AB2" w:rsidRPr="00FF7AB2" w:rsidRDefault="00FF7AB2" w:rsidP="00FF7AB2">
      <w:pPr>
        <w:pStyle w:val="ab"/>
        <w:numPr>
          <w:ilvl w:val="0"/>
          <w:numId w:val="20"/>
        </w:numPr>
        <w:spacing w:line="360" w:lineRule="auto"/>
        <w:rPr>
          <w:rFonts w:eastAsia="Calibri" w:hint="cs"/>
          <w:sz w:val="28"/>
          <w:szCs w:val="28"/>
        </w:rPr>
      </w:pPr>
      <w:r>
        <w:rPr>
          <w:rFonts w:eastAsia="Calibri"/>
          <w:sz w:val="28"/>
          <w:szCs w:val="28"/>
        </w:rPr>
        <w:t>к</w:t>
      </w:r>
      <w:r w:rsidRPr="00FF7AB2">
        <w:rPr>
          <w:rFonts w:eastAsia="Calibri" w:hint="cs"/>
          <w:sz w:val="28"/>
          <w:szCs w:val="28"/>
        </w:rPr>
        <w:t xml:space="preserve">оличество элементов в массиве </w:t>
      </w:r>
      <w:r w:rsidRPr="00FF7AB2">
        <w:rPr>
          <w:rFonts w:eastAsia="Calibri" w:hint="cs"/>
          <w:sz w:val="28"/>
          <w:szCs w:val="28"/>
          <w:lang w:val="en-US"/>
        </w:rPr>
        <w:t>;</w:t>
      </w:r>
    </w:p>
    <w:p w:rsidR="00FF7AB2" w:rsidRDefault="00FF7AB2" w:rsidP="00FF7AB2">
      <w:pPr>
        <w:pStyle w:val="ab"/>
        <w:numPr>
          <w:ilvl w:val="0"/>
          <w:numId w:val="20"/>
        </w:num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Pr="00FF7AB2">
        <w:rPr>
          <w:rFonts w:eastAsia="Calibri" w:hint="cs"/>
          <w:sz w:val="28"/>
          <w:szCs w:val="28"/>
        </w:rPr>
        <w:t>азрядность элементов массива</w:t>
      </w:r>
    </w:p>
    <w:p w:rsidR="00FF7AB2" w:rsidRPr="00FF7AB2" w:rsidRDefault="00FF7AB2" w:rsidP="00FF7AB2">
      <w:pPr>
        <w:pStyle w:val="ab"/>
        <w:spacing w:line="360" w:lineRule="auto"/>
        <w:rPr>
          <w:rFonts w:eastAsia="Calibri" w:hint="cs"/>
          <w:sz w:val="28"/>
          <w:szCs w:val="28"/>
        </w:rPr>
      </w:pPr>
    </w:p>
    <w:p w:rsidR="00FF7AB2" w:rsidRPr="00527B63" w:rsidRDefault="00A92881" w:rsidP="00527B63">
      <w:pPr>
        <w:pStyle w:val="ab"/>
        <w:spacing w:line="360" w:lineRule="auto"/>
        <w:ind w:firstLine="360"/>
        <w:rPr>
          <w:rFonts w:eastAsia="Calibri"/>
          <w:b/>
          <w:bCs/>
          <w:sz w:val="28"/>
          <w:szCs w:val="28"/>
          <w:lang w:val="en-US"/>
        </w:rPr>
      </w:pPr>
      <w:r w:rsidRPr="00527B63">
        <w:rPr>
          <w:rFonts w:eastAsia="Calibri" w:hint="cs"/>
          <w:b/>
          <w:bCs/>
          <w:sz w:val="28"/>
          <w:szCs w:val="28"/>
        </w:rPr>
        <w:t>Результаты эксперимента</w:t>
      </w:r>
      <w:r w:rsidR="00527B63" w:rsidRPr="00527B63">
        <w:rPr>
          <w:rFonts w:eastAsia="Calibri"/>
          <w:b/>
          <w:bCs/>
          <w:sz w:val="28"/>
          <w:szCs w:val="28"/>
          <w:lang w:val="en-US"/>
        </w:rPr>
        <w:t>:</w:t>
      </w:r>
    </w:p>
    <w:p w:rsidR="00FF7AB2" w:rsidRPr="00FF7AB2" w:rsidRDefault="00527B63" w:rsidP="00FF7AB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lastRenderedPageBreak/>
        <w:tab/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На рисунке</w:t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527B63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6</w:t>
      </w:r>
      <w:r w:rsidR="00FF7AB2" w:rsidRPr="00FF7AB2">
        <w:rPr>
          <w:rFonts w:ascii="Times New Roman" w:eastAsiaTheme="minorHAnsi" w:hAnsi="Times New Roman" w:cs="Times New Roman" w:hint="cs"/>
          <w:color w:val="1F6BC0"/>
          <w:sz w:val="28"/>
          <w:szCs w:val="28"/>
          <w:lang w:val="ru-RU"/>
          <w14:ligatures w14:val="standardContextual"/>
        </w:rPr>
        <w:t xml:space="preserve"> </w:t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представлен график, полученный в результате эксперимента с исходными параметрами:</w:t>
      </w:r>
    </w:p>
    <w:p w:rsidR="00FF7AB2" w:rsidRPr="00FF7AB2" w:rsidRDefault="00FF7AB2" w:rsidP="00FF7AB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•</w:t>
      </w:r>
      <w:r w:rsidR="00527B63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  <w:t xml:space="preserve"> 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Количество 64-х разрядных элементов массивов (М) =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4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;</w:t>
      </w:r>
    </w:p>
    <w:p w:rsidR="00FF7AB2" w:rsidRPr="00FF7AB2" w:rsidRDefault="00FF7AB2" w:rsidP="00FF7AB2">
      <w:pPr>
        <w:pStyle w:val="ab"/>
        <w:spacing w:line="360" w:lineRule="auto"/>
        <w:rPr>
          <w:rFonts w:eastAsia="Calibri" w:hint="cs"/>
          <w:sz w:val="28"/>
          <w:szCs w:val="28"/>
        </w:rPr>
      </w:pPr>
      <w:r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>•</w:t>
      </w:r>
      <w:r w:rsidR="00527B63">
        <w:rPr>
          <w:rFonts w:eastAsiaTheme="minorHAnsi"/>
          <w:color w:val="000000"/>
          <w:sz w:val="28"/>
          <w:szCs w:val="28"/>
          <w14:ligatures w14:val="standardContextual"/>
        </w:rPr>
        <w:tab/>
      </w:r>
      <w:r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Шаг увеличения размера массива (К) = </w:t>
      </w:r>
      <w:r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>256</w:t>
      </w:r>
      <w:r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>.</w:t>
      </w:r>
    </w:p>
    <w:p w:rsidR="00A92881" w:rsidRDefault="00FF7AB2" w:rsidP="00A92881">
      <w:pPr>
        <w:pStyle w:val="ab"/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210723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34944" name="Рисунок 21072349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B2" w:rsidRPr="00FF7AB2" w:rsidRDefault="00FF7AB2" w:rsidP="00FF7AB2">
      <w:pPr>
        <w:pStyle w:val="ab"/>
        <w:spacing w:before="109"/>
        <w:ind w:left="546" w:right="477"/>
        <w:jc w:val="center"/>
        <w:rPr>
          <w:rFonts w:hint="cs"/>
          <w:sz w:val="28"/>
          <w:szCs w:val="28"/>
        </w:rPr>
      </w:pPr>
      <w:bookmarkStart w:id="31" w:name="OLE_LINK59"/>
      <w:r w:rsidRPr="00FF7AB2">
        <w:rPr>
          <w:rFonts w:eastAsia="Calibri"/>
          <w:b/>
          <w:bCs/>
          <w:sz w:val="32"/>
          <w:szCs w:val="32"/>
        </w:rPr>
        <w:tab/>
      </w:r>
      <w:r w:rsidRPr="00FF7AB2">
        <w:rPr>
          <w:rFonts w:hint="cs"/>
          <w:w w:val="105"/>
          <w:sz w:val="28"/>
          <w:szCs w:val="28"/>
        </w:rPr>
        <w:t>Рисунок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r w:rsidR="00527B63">
        <w:rPr>
          <w:w w:val="105"/>
          <w:sz w:val="28"/>
          <w:szCs w:val="28"/>
          <w:lang w:val="en-US"/>
        </w:rPr>
        <w:t>6</w:t>
      </w:r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–</w:t>
      </w:r>
      <w:r w:rsidRPr="00FF7AB2">
        <w:rPr>
          <w:rFonts w:hint="cs"/>
          <w:spacing w:val="-10"/>
          <w:w w:val="105"/>
          <w:sz w:val="28"/>
          <w:szCs w:val="28"/>
        </w:rPr>
        <w:t xml:space="preserve"> </w:t>
      </w:r>
      <w:proofErr w:type="spellStart"/>
      <w:r w:rsidRPr="00FF7AB2">
        <w:rPr>
          <w:rFonts w:hint="cs"/>
          <w:w w:val="105"/>
          <w:sz w:val="28"/>
          <w:szCs w:val="28"/>
        </w:rPr>
        <w:t>Эксперимет</w:t>
      </w:r>
      <w:proofErr w:type="spellEnd"/>
      <w:r w:rsidRPr="00FF7AB2">
        <w:rPr>
          <w:rFonts w:hint="cs"/>
          <w:spacing w:val="-9"/>
          <w:w w:val="105"/>
          <w:sz w:val="28"/>
          <w:szCs w:val="28"/>
        </w:rPr>
        <w:t xml:space="preserve"> </w:t>
      </w:r>
      <w:r w:rsidRPr="00FF7AB2">
        <w:rPr>
          <w:rFonts w:hint="cs"/>
          <w:w w:val="105"/>
          <w:sz w:val="28"/>
          <w:szCs w:val="28"/>
        </w:rPr>
        <w:t>№</w:t>
      </w:r>
      <w:r>
        <w:rPr>
          <w:w w:val="105"/>
          <w:sz w:val="28"/>
          <w:szCs w:val="28"/>
        </w:rPr>
        <w:t>6</w:t>
      </w:r>
    </w:p>
    <w:bookmarkEnd w:id="31"/>
    <w:p w:rsidR="00FF7AB2" w:rsidRDefault="00FF7AB2" w:rsidP="00FF7AB2">
      <w:pPr>
        <w:pStyle w:val="ab"/>
        <w:tabs>
          <w:tab w:val="left" w:pos="4154"/>
        </w:tabs>
        <w:spacing w:line="360" w:lineRule="auto"/>
        <w:rPr>
          <w:rFonts w:eastAsia="Calibri"/>
          <w:b/>
          <w:bCs/>
          <w:sz w:val="28"/>
          <w:szCs w:val="28"/>
        </w:rPr>
      </w:pPr>
    </w:p>
    <w:p w:rsidR="00527B63" w:rsidRDefault="00FF7AB2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val="ru-RU"/>
          <w14:ligatures w14:val="standardContextual"/>
        </w:rPr>
        <w:tab/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Фиолетовый график показывает время или количество тактов работы алгоритма </w:t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QuickSort</w:t>
      </w:r>
      <w:proofErr w:type="spellEnd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.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Красный график показывает время или количество тактов работы неоптимизированного алгоритма </w:t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Radix-Counting</w:t>
      </w:r>
      <w:proofErr w:type="spellEnd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.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Зеленый график показывает время или количество тактов работы оптимизированного под 8-процессорную вычислительную систему алгоритма</w:t>
      </w:r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Radix-Counting.</w:t>
      </w:r>
      <w:proofErr w:type="spellEnd"/>
    </w:p>
    <w:p w:rsidR="00FF7AB2" w:rsidRPr="00527B63" w:rsidRDefault="00527B63" w:rsidP="00527B6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Как видно на рисунке, </w:t>
      </w:r>
      <w:proofErr w:type="spellStart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QuickSort</w:t>
      </w:r>
      <w:proofErr w:type="spellEnd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работал в </w:t>
      </w:r>
      <w:r w:rsidR="00FF7AB2"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1</w:t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,</w:t>
      </w:r>
      <w:r w:rsidR="00FF7AB2"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6173543</w:t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раз дольше </w:t>
      </w:r>
      <w:proofErr w:type="spellStart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Radix-Counting</w:t>
      </w:r>
      <w:proofErr w:type="spellEnd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Sort</w:t>
      </w:r>
      <w:proofErr w:type="spellEnd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, и </w:t>
      </w:r>
      <w:proofErr w:type="spellStart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QuickSort</w:t>
      </w:r>
      <w:proofErr w:type="spellEnd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работал в </w:t>
      </w:r>
      <w:r w:rsidR="00FF7AB2"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1</w:t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,</w:t>
      </w:r>
      <w:r w:rsidR="00FF7AB2" w:rsidRPr="00527B6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1872277</w:t>
      </w:r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раз дольше </w:t>
      </w:r>
      <w:proofErr w:type="spellStart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Radix-Counting</w:t>
      </w:r>
      <w:proofErr w:type="spellEnd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Sort</w:t>
      </w:r>
      <w:proofErr w:type="spellEnd"/>
      <w:r w:rsidR="00FF7AB2" w:rsidRPr="00FF7AB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, оптимизированного под 8-процессорную ЭВМ.</w:t>
      </w:r>
    </w:p>
    <w:p w:rsidR="00FF7AB2" w:rsidRPr="00FF7AB2" w:rsidRDefault="00FF7AB2" w:rsidP="00FF7AB2">
      <w:pPr>
        <w:pStyle w:val="ab"/>
        <w:spacing w:line="360" w:lineRule="auto"/>
        <w:rPr>
          <w:rFonts w:eastAsia="Calibri" w:hint="cs"/>
          <w:b/>
          <w:bCs/>
          <w:sz w:val="28"/>
          <w:szCs w:val="28"/>
        </w:rPr>
      </w:pPr>
    </w:p>
    <w:p w:rsidR="00A92881" w:rsidRPr="00FF7AB2" w:rsidRDefault="00A92881" w:rsidP="00527B63">
      <w:pPr>
        <w:pStyle w:val="ab"/>
        <w:spacing w:line="360" w:lineRule="auto"/>
        <w:ind w:firstLine="708"/>
        <w:rPr>
          <w:rFonts w:eastAsia="Calibri" w:hint="cs"/>
          <w:b/>
          <w:bCs/>
          <w:sz w:val="28"/>
          <w:szCs w:val="28"/>
        </w:rPr>
      </w:pPr>
      <w:r w:rsidRPr="00FF7AB2">
        <w:rPr>
          <w:rFonts w:eastAsia="Calibri" w:hint="cs"/>
          <w:b/>
          <w:bCs/>
          <w:sz w:val="28"/>
          <w:szCs w:val="28"/>
        </w:rPr>
        <w:t>Вывод</w:t>
      </w:r>
    </w:p>
    <w:p w:rsidR="000E20DC" w:rsidRPr="00CF0DD6" w:rsidRDefault="00341C9F" w:rsidP="00CF0DD6">
      <w:pPr>
        <w:pStyle w:val="ab"/>
        <w:spacing w:line="360" w:lineRule="auto"/>
        <w:ind w:firstLine="708"/>
        <w:rPr>
          <w:rFonts w:eastAsia="Calibri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14:ligatures w14:val="standardContextual"/>
        </w:rPr>
        <w:t>Существует</w:t>
      </w:r>
      <w:r w:rsidR="00FF7AB2"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сортировка, работающая быстрее чем </w:t>
      </w:r>
      <w:proofErr w:type="spellStart"/>
      <w:r w:rsidR="00FF7AB2"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>QuickSort</w:t>
      </w:r>
      <w:proofErr w:type="spellEnd"/>
      <w:r w:rsidR="00FF7AB2" w:rsidRPr="00FF7AB2">
        <w:rPr>
          <w:rFonts w:eastAsiaTheme="minorHAnsi" w:hint="cs"/>
          <w:color w:val="000000"/>
          <w:sz w:val="28"/>
          <w:szCs w:val="28"/>
          <w14:ligatures w14:val="standardContextual"/>
        </w:rPr>
        <w:t>, при этом, даже ее можно еще оптимизировать для более быстрой работы.</w:t>
      </w:r>
      <w:bookmarkStart w:id="32" w:name="OLE_LINK46"/>
      <w:bookmarkEnd w:id="7"/>
      <w:bookmarkEnd w:id="8"/>
      <w:bookmarkEnd w:id="9"/>
      <w:bookmarkEnd w:id="10"/>
      <w:bookmarkEnd w:id="11"/>
    </w:p>
    <w:p w:rsidR="00446A04" w:rsidRPr="00446A04" w:rsidRDefault="00446A04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  <w:bookmarkStart w:id="33" w:name="OLE_LINK13"/>
      <w:bookmarkStart w:id="34" w:name="OLE_LINK5"/>
      <w:bookmarkStart w:id="35" w:name="OLE_LINK6"/>
      <w:bookmarkStart w:id="36" w:name="OLE_LINK7"/>
      <w:bookmarkEnd w:id="32"/>
      <w:r w:rsidRPr="00446A04">
        <w:rPr>
          <w:rFonts w:eastAsia="Calibri"/>
          <w:b/>
          <w:bCs/>
          <w:sz w:val="32"/>
          <w:szCs w:val="32"/>
        </w:rPr>
        <w:lastRenderedPageBreak/>
        <w:t>ВЫВОД</w:t>
      </w:r>
    </w:p>
    <w:bookmarkEnd w:id="2"/>
    <w:bookmarkEnd w:id="3"/>
    <w:bookmarkEnd w:id="33"/>
    <w:bookmarkEnd w:id="34"/>
    <w:p w:rsidR="00446A04" w:rsidRDefault="00D15553" w:rsidP="000F62F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val="ru-RU"/>
          <w14:ligatures w14:val="standardContextual"/>
        </w:rPr>
        <w:tab/>
      </w:r>
      <w:r w:rsidRPr="00D1555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Основаны основные принципы эффективного использования подсистемы памяти современных универсальных ЭВМ, обеспечивающей хранение и своевременную выдачу команд и данных в центральное процессорное устройство.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D1555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Работа была проведена с использованием программы для сбора и анализа производительности PCLAB.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D15553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Поставленная цель достигнута.</w:t>
      </w:r>
      <w:bookmarkEnd w:id="35"/>
      <w:bookmarkEnd w:id="36"/>
    </w:p>
    <w:p w:rsidR="00D15553" w:rsidRDefault="00D15553" w:rsidP="00D1555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textAlignment w:val="auto"/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CF0DD6" w:rsidRDefault="00CF0DD6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</w:p>
    <w:p w:rsidR="00D15553" w:rsidRDefault="00D15553" w:rsidP="00D15553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КОНТРОЛЬНЫЕ ВОПРОСЫ</w:t>
      </w:r>
    </w:p>
    <w:p w:rsidR="00D15553" w:rsidRDefault="00D15553" w:rsidP="00D15553">
      <w:pPr>
        <w:pStyle w:val="ab"/>
        <w:numPr>
          <w:ilvl w:val="0"/>
          <w:numId w:val="13"/>
        </w:num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Назовите причины расслоения оперативной памяти</w:t>
      </w:r>
      <w:bookmarkStart w:id="37" w:name="OLE_LINK9"/>
      <w:bookmarkStart w:id="38" w:name="OLE_LINK10"/>
    </w:p>
    <w:p w:rsidR="00D15553" w:rsidRPr="000F62FC" w:rsidRDefault="00D15553" w:rsidP="00D15553">
      <w:pPr>
        <w:pStyle w:val="ab"/>
        <w:spacing w:line="360" w:lineRule="auto"/>
        <w:ind w:firstLine="360"/>
        <w:rPr>
          <w:rFonts w:eastAsia="Calibri" w:hint="cs"/>
          <w:b/>
          <w:bCs/>
          <w:sz w:val="32"/>
          <w:szCs w:val="32"/>
        </w:rPr>
      </w:pP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Скорость обработки данных в процессоре в несколько раз превышает скорость доступа к информации, которая размещена в оперативной памяти. Необходимо, чтобы итоговая скорость выполнения команды процессором как можно меньше зависела от скорости доступа к коду команды и к используемым в ней операндам из памяти.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Расслоение ОЗУ — один из аппаратных путей решения проблемы дисбаланса в скорости доступа к данным, размещенным в оперативной памяти, и производительностью процессора.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Физически ОЗУ представимо в виде объединения k устройств, способных хранить одинаковое количество информации и способных взаимодействовать с процессором независимо друг от друга. При этом адресное пространство организовано таким образом, что подряд идущие адреса, или ячейки памяти, находятся в соседних устройствах (блоках) оперативной памяти. Тем самым расслоение памяти в идеале увеличивает скорость до- ступа в k раз, плюс буфер команд позволяет сократить обращения к ОЗУ. Поэтому можно сказать, что ОЗУ без расслоения памяти — один контроллер на все банки, но ОЗУ с расслоением памяти — каждый банк обслуживает отдельный контроллер.</w:t>
      </w:r>
    </w:p>
    <w:bookmarkEnd w:id="37"/>
    <w:bookmarkEnd w:id="38"/>
    <w:p w:rsidR="000F62FC" w:rsidRDefault="00D15553" w:rsidP="000F62FC">
      <w:pPr>
        <w:pStyle w:val="ab"/>
        <w:numPr>
          <w:ilvl w:val="0"/>
          <w:numId w:val="13"/>
        </w:num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Как в современных процессорах организована </w:t>
      </w:r>
      <w:proofErr w:type="spellStart"/>
      <w:r>
        <w:rPr>
          <w:rFonts w:eastAsia="Calibri"/>
          <w:b/>
          <w:bCs/>
          <w:sz w:val="28"/>
          <w:szCs w:val="28"/>
        </w:rPr>
        <w:t>предаппаратная</w:t>
      </w:r>
      <w:proofErr w:type="spellEnd"/>
      <w:r>
        <w:rPr>
          <w:rFonts w:eastAsia="Calibri"/>
          <w:b/>
          <w:bCs/>
          <w:sz w:val="28"/>
          <w:szCs w:val="28"/>
        </w:rPr>
        <w:t xml:space="preserve"> выборка</w:t>
      </w:r>
    </w:p>
    <w:p w:rsidR="00D15553" w:rsidRPr="000F62FC" w:rsidRDefault="00D15553" w:rsidP="000F62FC">
      <w:pPr>
        <w:pStyle w:val="ab"/>
        <w:spacing w:line="360" w:lineRule="auto"/>
        <w:ind w:firstLine="360"/>
        <w:rPr>
          <w:rFonts w:eastAsia="Calibri" w:hint="cs"/>
          <w:b/>
          <w:bCs/>
          <w:sz w:val="32"/>
          <w:szCs w:val="32"/>
        </w:rPr>
      </w:pP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Аппаратная предвыборка происходит неявно, без участия программиста или компилятора. Кэш-контроллер анализирует, по каким адресам и в каком порядке программа обращается к оперативной памяти, и пытается предугадать, какие данные вскоре могут понадобиться программе, и осуществляет их автоматическую предвыборку в кэш-память.</w:t>
      </w:r>
      <w:r w:rsidR="000F62FC"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Разумеется, по последовательности обращений программы в оперативную память в общем случае невозможно предсказать, какие данные понадобятся впоследствии.</w:t>
      </w:r>
      <w:r w:rsidR="000F62FC">
        <w:rPr>
          <w:rFonts w:eastAsiaTheme="minorHAnsi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Например, обработка массива: если кэш-контроллер обнаруживает, что</w:t>
      </w:r>
      <w:r w:rsidR="000F62FC"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lastRenderedPageBreak/>
        <w:t>оперативная память последовательно опрашивается с некоторым фиксированным шагом, то он делает предположение, что это прои</w:t>
      </w:r>
      <w:r w:rsidR="000F62FC">
        <w:rPr>
          <w:rFonts w:eastAsiaTheme="minorHAnsi"/>
          <w:color w:val="000000"/>
          <w:sz w:val="28"/>
          <w:szCs w:val="28"/>
          <w14:ligatures w14:val="standardContextual"/>
        </w:rPr>
        <w:t>с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ходит обработка массива, и начинает загружать следующие блоки данных заранее.</w:t>
      </w:r>
      <w:r w:rsidR="000F62FC" w:rsidRPr="000F62FC">
        <w:rPr>
          <w:rFonts w:eastAsia="Calibri" w:hint="cs"/>
          <w:b/>
          <w:bCs/>
          <w:sz w:val="32"/>
          <w:szCs w:val="32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Аппаратная предвыборка данных в кэш-память не застрахована от ошибок. Если кэш-контроллер распознал, что это не обход массива, то данные, которые он загрузит в кэш-память, могут и не понадобиться. Однако хуже ошибки может быть то, что они могут «вытеснить» какие-либо полезные данные, находившиеся в кэш-памяти, и их придется загружать еще раз.</w:t>
      </w:r>
    </w:p>
    <w:p w:rsidR="00D15553" w:rsidRDefault="000F62FC" w:rsidP="00D15553">
      <w:pPr>
        <w:pStyle w:val="ab"/>
        <w:numPr>
          <w:ilvl w:val="0"/>
          <w:numId w:val="13"/>
        </w:num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Какая информация хранится в </w:t>
      </w:r>
      <w:r>
        <w:rPr>
          <w:rFonts w:eastAsia="Calibri"/>
          <w:b/>
          <w:bCs/>
          <w:sz w:val="28"/>
          <w:szCs w:val="28"/>
          <w:lang w:val="en-US"/>
        </w:rPr>
        <w:t>TLB</w:t>
      </w:r>
      <w:r w:rsidRPr="000F62FC">
        <w:rPr>
          <w:rFonts w:eastAsia="Calibri"/>
          <w:b/>
          <w:bCs/>
          <w:sz w:val="28"/>
          <w:szCs w:val="28"/>
        </w:rPr>
        <w:t>.</w:t>
      </w:r>
    </w:p>
    <w:p w:rsidR="00D15553" w:rsidRPr="000F62FC" w:rsidRDefault="000F62FC" w:rsidP="000F62F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TLB (Translation-</w:t>
      </w:r>
      <w:proofErr w:type="spellStart"/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Lookaside</w:t>
      </w:r>
      <w:proofErr w:type="spellEnd"/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proofErr w:type="spellStart"/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Buffer</w:t>
      </w:r>
      <w:proofErr w:type="spellEnd"/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) представляет собой память с ассоциативной выборкой, которая содержит 20-тиразрядные базовые адреса 32- х страниц, то есть, старшие 20 разрядов физического адреса страницы. Каждый из базовых адресов имеет свой признак (тег). В качестве тега используются старшие 20 разрядов линейного адреса, то есть поля TABLE и PAGE.</w:t>
      </w:r>
      <w:r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Случай, когда базовый адрес страницы находится в TLB, называется КЭШ-попаданием.</w:t>
      </w:r>
      <w:r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Помимо тега для каждого базового адреса страницы в TLB хранится дополнительная информация, позволяющая определить, какую страницу можно заменить на вновь вводимую. Поскольку TLB хранит адреса только 32 страниц объема 4 кб каждая, то микропроцессор может непосредственно формировать физические адреса для 128 Кб памяти.</w:t>
      </w:r>
    </w:p>
    <w:p w:rsidR="000F62FC" w:rsidRDefault="000F62FC" w:rsidP="000F62FC">
      <w:pPr>
        <w:pStyle w:val="ab"/>
        <w:numPr>
          <w:ilvl w:val="0"/>
          <w:numId w:val="13"/>
        </w:num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Какой тип ассоциативной памяти используется в кэш-памяти второго уровня современных ЭВМ и почему</w:t>
      </w:r>
    </w:p>
    <w:p w:rsidR="00D15553" w:rsidRPr="000F62FC" w:rsidRDefault="00D15553" w:rsidP="000F62FC">
      <w:pPr>
        <w:pStyle w:val="ab"/>
        <w:spacing w:line="360" w:lineRule="auto"/>
        <w:ind w:firstLine="360"/>
        <w:rPr>
          <w:rFonts w:eastAsia="Calibri" w:hint="cs"/>
          <w:b/>
          <w:bCs/>
          <w:sz w:val="32"/>
          <w:szCs w:val="32"/>
        </w:rPr>
      </w:pP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В современных компьютерах применяют кэш-память второго уровня, которая находится между процессором и ОП и еще больше повышает производительность ЭВМ.</w:t>
      </w:r>
      <w:r w:rsidR="000F62FC"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Кэш-память 2-го уровня, как правило, унифицирована, т. е. может со- держать как команды, так и данные.</w:t>
      </w:r>
      <w:r w:rsidR="000F62FC"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Если она встроена в ядро ЦП, то говорят о S-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cache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(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Secondary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Cache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, вторичный кэш), в противном случае – о B-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cache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(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Backup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Cache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, резервный</w:t>
      </w:r>
      <w:r w:rsidR="000F62FC" w:rsidRPr="000F62FC">
        <w:rPr>
          <w:rFonts w:eastAsia="Calibri" w:hint="cs"/>
          <w:b/>
          <w:bCs/>
          <w:sz w:val="32"/>
          <w:szCs w:val="32"/>
        </w:rPr>
        <w:t xml:space="preserve">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кэш). В современных серверных ЦП объем S-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cache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составляет от одного до </w:t>
      </w:r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lastRenderedPageBreak/>
        <w:t>нескольких мегабайт, a B-</w:t>
      </w:r>
      <w:proofErr w:type="spellStart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>cache</w:t>
      </w:r>
      <w:proofErr w:type="spellEnd"/>
      <w:r w:rsidRPr="000F62FC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 – до 64 Мбайт.</w:t>
      </w:r>
    </w:p>
    <w:p w:rsidR="00D15553" w:rsidRDefault="000F62FC" w:rsidP="00D15553">
      <w:pPr>
        <w:pStyle w:val="ab"/>
        <w:numPr>
          <w:ilvl w:val="0"/>
          <w:numId w:val="13"/>
        </w:num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Приведите пример программной предвыборки</w:t>
      </w:r>
    </w:p>
    <w:p w:rsidR="00D15553" w:rsidRPr="000F62FC" w:rsidRDefault="000F62FC" w:rsidP="000F62F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ab/>
      </w:r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При программной предвыборке программист или компилятор явно вставляет в программу команды предвыборки данных по тому или иному адресу в оперативной памяти.</w:t>
      </w:r>
      <w:r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Программные предвыборки потребляют ресурсы в процессоре, и использование слишком многих предвыборок может ограничить их эффективность.</w:t>
      </w:r>
      <w:r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="00D15553" w:rsidRPr="000F62FC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Примеры таких предвыборок – предвыборку данных в цикле для независимости от информации находящейся вне цикла и предвыборку в основных блоках, которые часто исполняются, но которые редко используют ее не зависимо от целей предвыборки.</w:t>
      </w:r>
    </w:p>
    <w:p w:rsidR="00D15553" w:rsidRPr="00D15553" w:rsidRDefault="00D15553" w:rsidP="00D15553">
      <w:pPr>
        <w:pStyle w:val="ab"/>
        <w:spacing w:line="360" w:lineRule="auto"/>
        <w:ind w:left="360"/>
        <w:rPr>
          <w:rFonts w:eastAsia="Calibri"/>
          <w:b/>
          <w:bCs/>
          <w:sz w:val="32"/>
          <w:szCs w:val="32"/>
        </w:rPr>
      </w:pPr>
    </w:p>
    <w:p w:rsidR="00D15553" w:rsidRPr="00D15553" w:rsidRDefault="00D15553" w:rsidP="00D1555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textAlignment w:val="auto"/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</w:pPr>
    </w:p>
    <w:sectPr w:rsidR="00D15553" w:rsidRPr="00D15553" w:rsidSect="008966B2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56B7" w:rsidRDefault="00FD56B7" w:rsidP="008966B2">
      <w:r>
        <w:separator/>
      </w:r>
    </w:p>
  </w:endnote>
  <w:endnote w:type="continuationSeparator" w:id="0">
    <w:p w:rsidR="00FD56B7" w:rsidRDefault="00FD56B7" w:rsidP="0089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80248256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  <w:p w:rsidR="00000000" w:rsidRDefault="00000000"/>
  <w:p w:rsidR="00000000" w:rsidRDefault="00000000"/>
  <w:p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381233182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  <w:p w:rsidR="00000000" w:rsidRDefault="00000000"/>
  <w:p w:rsidR="00000000" w:rsidRDefault="00000000"/>
  <w:p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56B7" w:rsidRDefault="00FD56B7" w:rsidP="008966B2">
      <w:r>
        <w:separator/>
      </w:r>
    </w:p>
  </w:footnote>
  <w:footnote w:type="continuationSeparator" w:id="0">
    <w:p w:rsidR="00FD56B7" w:rsidRDefault="00FD56B7" w:rsidP="0089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CB8"/>
    <w:multiLevelType w:val="hybridMultilevel"/>
    <w:tmpl w:val="9D368C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AB4B84"/>
    <w:multiLevelType w:val="multilevel"/>
    <w:tmpl w:val="8626C24A"/>
    <w:lvl w:ilvl="0">
      <w:start w:val="1"/>
      <w:numFmt w:val="decimal"/>
      <w:lvlText w:val="%1"/>
      <w:lvlJc w:val="left"/>
      <w:pPr>
        <w:ind w:left="2235" w:hanging="84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35" w:hanging="847"/>
      </w:pPr>
      <w:rPr>
        <w:rFonts w:ascii="Cambria" w:eastAsia="Cambria" w:hAnsi="Cambria" w:cs="Cambria" w:hint="default"/>
        <w:b/>
        <w:bCs/>
        <w:w w:val="98"/>
        <w:sz w:val="34"/>
        <w:szCs w:val="34"/>
        <w:lang w:val="ru-RU" w:eastAsia="en-US" w:bidi="ar-SA"/>
      </w:rPr>
    </w:lvl>
    <w:lvl w:ilvl="2">
      <w:numFmt w:val="bullet"/>
      <w:lvlText w:val="•"/>
      <w:lvlJc w:val="left"/>
      <w:pPr>
        <w:ind w:left="3877" w:hanging="8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5" w:hanging="8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14" w:hanging="8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32" w:hanging="8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8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69" w:hanging="8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88" w:hanging="847"/>
      </w:pPr>
      <w:rPr>
        <w:rFonts w:hint="default"/>
        <w:lang w:val="ru-RU" w:eastAsia="en-US" w:bidi="ar-SA"/>
      </w:rPr>
    </w:lvl>
  </w:abstractNum>
  <w:abstractNum w:abstractNumId="2" w15:restartNumberingAfterBreak="0">
    <w:nsid w:val="16E3350C"/>
    <w:multiLevelType w:val="hybridMultilevel"/>
    <w:tmpl w:val="9B769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44322"/>
    <w:multiLevelType w:val="hybridMultilevel"/>
    <w:tmpl w:val="8698F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B6635"/>
    <w:multiLevelType w:val="hybridMultilevel"/>
    <w:tmpl w:val="4EBCF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327B7B"/>
    <w:multiLevelType w:val="hybridMultilevel"/>
    <w:tmpl w:val="FD96F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373EF"/>
    <w:multiLevelType w:val="multilevel"/>
    <w:tmpl w:val="AE5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C5069"/>
    <w:multiLevelType w:val="hybridMultilevel"/>
    <w:tmpl w:val="7D94F8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72C2610"/>
    <w:multiLevelType w:val="multilevel"/>
    <w:tmpl w:val="25245826"/>
    <w:lvl w:ilvl="0">
      <w:start w:val="1"/>
      <w:numFmt w:val="decimal"/>
      <w:lvlText w:val="%1"/>
      <w:lvlJc w:val="left"/>
      <w:pPr>
        <w:ind w:left="1570" w:hanging="53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70" w:hanging="5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377" w:hanging="258"/>
      </w:pPr>
      <w:rPr>
        <w:rFonts w:ascii="Microsoft Sans Serif" w:eastAsia="Microsoft Sans Serif" w:hAnsi="Microsoft Sans Serif" w:cs="Microsoft Sans Serif" w:hint="default"/>
        <w:w w:val="13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5" w:hanging="2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2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1" w:hanging="2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4" w:hanging="2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2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9" w:hanging="258"/>
      </w:pPr>
      <w:rPr>
        <w:rFonts w:hint="default"/>
        <w:lang w:val="ru-RU" w:eastAsia="en-US" w:bidi="ar-SA"/>
      </w:rPr>
    </w:lvl>
  </w:abstractNum>
  <w:abstractNum w:abstractNumId="9" w15:restartNumberingAfterBreak="0">
    <w:nsid w:val="4D2141E7"/>
    <w:multiLevelType w:val="hybridMultilevel"/>
    <w:tmpl w:val="DDA808A8"/>
    <w:lvl w:ilvl="0" w:tplc="4EC2E6F8">
      <w:numFmt w:val="bullet"/>
      <w:lvlText w:val="•"/>
      <w:lvlJc w:val="left"/>
      <w:pPr>
        <w:ind w:left="1950" w:hanging="278"/>
      </w:pPr>
      <w:rPr>
        <w:rFonts w:ascii="Microsoft Sans Serif" w:eastAsia="Microsoft Sans Serif" w:hAnsi="Microsoft Sans Serif" w:cs="Microsoft Sans Serif" w:hint="default"/>
        <w:w w:val="139"/>
        <w:sz w:val="28"/>
        <w:szCs w:val="28"/>
        <w:lang w:val="ru-RU" w:eastAsia="en-US" w:bidi="ar-SA"/>
      </w:rPr>
    </w:lvl>
    <w:lvl w:ilvl="1" w:tplc="6AAA743C">
      <w:numFmt w:val="bullet"/>
      <w:lvlText w:val="•"/>
      <w:lvlJc w:val="left"/>
      <w:pPr>
        <w:ind w:left="2873" w:hanging="278"/>
      </w:pPr>
      <w:rPr>
        <w:rFonts w:hint="default"/>
        <w:lang w:val="ru-RU" w:eastAsia="en-US" w:bidi="ar-SA"/>
      </w:rPr>
    </w:lvl>
    <w:lvl w:ilvl="2" w:tplc="963CF744">
      <w:numFmt w:val="bullet"/>
      <w:lvlText w:val="•"/>
      <w:lvlJc w:val="left"/>
      <w:pPr>
        <w:ind w:left="3800" w:hanging="278"/>
      </w:pPr>
      <w:rPr>
        <w:rFonts w:hint="default"/>
        <w:lang w:val="ru-RU" w:eastAsia="en-US" w:bidi="ar-SA"/>
      </w:rPr>
    </w:lvl>
    <w:lvl w:ilvl="3" w:tplc="A50AF724">
      <w:numFmt w:val="bullet"/>
      <w:lvlText w:val="•"/>
      <w:lvlJc w:val="left"/>
      <w:pPr>
        <w:ind w:left="4726" w:hanging="278"/>
      </w:pPr>
      <w:rPr>
        <w:rFonts w:hint="default"/>
        <w:lang w:val="ru-RU" w:eastAsia="en-US" w:bidi="ar-SA"/>
      </w:rPr>
    </w:lvl>
    <w:lvl w:ilvl="4" w:tplc="D58ACFA0">
      <w:numFmt w:val="bullet"/>
      <w:lvlText w:val="•"/>
      <w:lvlJc w:val="left"/>
      <w:pPr>
        <w:ind w:left="5653" w:hanging="278"/>
      </w:pPr>
      <w:rPr>
        <w:rFonts w:hint="default"/>
        <w:lang w:val="ru-RU" w:eastAsia="en-US" w:bidi="ar-SA"/>
      </w:rPr>
    </w:lvl>
    <w:lvl w:ilvl="5" w:tplc="AC12C030">
      <w:numFmt w:val="bullet"/>
      <w:lvlText w:val="•"/>
      <w:lvlJc w:val="left"/>
      <w:pPr>
        <w:ind w:left="6579" w:hanging="278"/>
      </w:pPr>
      <w:rPr>
        <w:rFonts w:hint="default"/>
        <w:lang w:val="ru-RU" w:eastAsia="en-US" w:bidi="ar-SA"/>
      </w:rPr>
    </w:lvl>
    <w:lvl w:ilvl="6" w:tplc="90E049BC">
      <w:numFmt w:val="bullet"/>
      <w:lvlText w:val="•"/>
      <w:lvlJc w:val="left"/>
      <w:pPr>
        <w:ind w:left="7506" w:hanging="278"/>
      </w:pPr>
      <w:rPr>
        <w:rFonts w:hint="default"/>
        <w:lang w:val="ru-RU" w:eastAsia="en-US" w:bidi="ar-SA"/>
      </w:rPr>
    </w:lvl>
    <w:lvl w:ilvl="7" w:tplc="184C7CAA">
      <w:numFmt w:val="bullet"/>
      <w:lvlText w:val="•"/>
      <w:lvlJc w:val="left"/>
      <w:pPr>
        <w:ind w:left="8432" w:hanging="278"/>
      </w:pPr>
      <w:rPr>
        <w:rFonts w:hint="default"/>
        <w:lang w:val="ru-RU" w:eastAsia="en-US" w:bidi="ar-SA"/>
      </w:rPr>
    </w:lvl>
    <w:lvl w:ilvl="8" w:tplc="1376DEC0">
      <w:numFmt w:val="bullet"/>
      <w:lvlText w:val="•"/>
      <w:lvlJc w:val="left"/>
      <w:pPr>
        <w:ind w:left="9359" w:hanging="278"/>
      </w:pPr>
      <w:rPr>
        <w:rFonts w:hint="default"/>
        <w:lang w:val="ru-RU" w:eastAsia="en-US" w:bidi="ar-SA"/>
      </w:rPr>
    </w:lvl>
  </w:abstractNum>
  <w:abstractNum w:abstractNumId="10" w15:restartNumberingAfterBreak="0">
    <w:nsid w:val="4DD40DE8"/>
    <w:multiLevelType w:val="hybridMultilevel"/>
    <w:tmpl w:val="D2CA2F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BB74CEF"/>
    <w:multiLevelType w:val="hybridMultilevel"/>
    <w:tmpl w:val="69D0B2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107B8"/>
    <w:multiLevelType w:val="hybridMultilevel"/>
    <w:tmpl w:val="7D94F8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EC02820"/>
    <w:multiLevelType w:val="hybridMultilevel"/>
    <w:tmpl w:val="19785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F43D9"/>
    <w:multiLevelType w:val="hybridMultilevel"/>
    <w:tmpl w:val="4B50D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F6E93"/>
    <w:multiLevelType w:val="hybridMultilevel"/>
    <w:tmpl w:val="250A66A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981FA9"/>
    <w:multiLevelType w:val="hybridMultilevel"/>
    <w:tmpl w:val="B2445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E4B4D"/>
    <w:multiLevelType w:val="multilevel"/>
    <w:tmpl w:val="FB2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F092A"/>
    <w:multiLevelType w:val="hybridMultilevel"/>
    <w:tmpl w:val="5EB4B4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D1374"/>
    <w:multiLevelType w:val="hybridMultilevel"/>
    <w:tmpl w:val="0CB85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15F85"/>
    <w:multiLevelType w:val="hybridMultilevel"/>
    <w:tmpl w:val="2946E7D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E8C06A2"/>
    <w:multiLevelType w:val="hybridMultilevel"/>
    <w:tmpl w:val="4AFAC3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8428294">
    <w:abstractNumId w:val="3"/>
  </w:num>
  <w:num w:numId="2" w16cid:durableId="1978685937">
    <w:abstractNumId w:val="21"/>
  </w:num>
  <w:num w:numId="3" w16cid:durableId="1135030467">
    <w:abstractNumId w:val="0"/>
  </w:num>
  <w:num w:numId="4" w16cid:durableId="166288884">
    <w:abstractNumId w:val="1"/>
  </w:num>
  <w:num w:numId="5" w16cid:durableId="1212766863">
    <w:abstractNumId w:val="8"/>
  </w:num>
  <w:num w:numId="6" w16cid:durableId="527107820">
    <w:abstractNumId w:val="10"/>
  </w:num>
  <w:num w:numId="7" w16cid:durableId="1440636546">
    <w:abstractNumId w:val="16"/>
  </w:num>
  <w:num w:numId="8" w16cid:durableId="1940287709">
    <w:abstractNumId w:val="2"/>
  </w:num>
  <w:num w:numId="9" w16cid:durableId="1317342114">
    <w:abstractNumId w:val="6"/>
  </w:num>
  <w:num w:numId="10" w16cid:durableId="705298709">
    <w:abstractNumId w:val="17"/>
  </w:num>
  <w:num w:numId="11" w16cid:durableId="344602494">
    <w:abstractNumId w:val="5"/>
  </w:num>
  <w:num w:numId="12" w16cid:durableId="2071265491">
    <w:abstractNumId w:val="11"/>
  </w:num>
  <w:num w:numId="13" w16cid:durableId="635795089">
    <w:abstractNumId w:val="18"/>
  </w:num>
  <w:num w:numId="14" w16cid:durableId="210462632">
    <w:abstractNumId w:val="7"/>
  </w:num>
  <w:num w:numId="15" w16cid:durableId="1279682714">
    <w:abstractNumId w:val="15"/>
  </w:num>
  <w:num w:numId="16" w16cid:durableId="997811036">
    <w:abstractNumId w:val="4"/>
  </w:num>
  <w:num w:numId="17" w16cid:durableId="1083649596">
    <w:abstractNumId w:val="20"/>
  </w:num>
  <w:num w:numId="18" w16cid:durableId="1534731004">
    <w:abstractNumId w:val="12"/>
  </w:num>
  <w:num w:numId="19" w16cid:durableId="237520155">
    <w:abstractNumId w:val="14"/>
  </w:num>
  <w:num w:numId="20" w16cid:durableId="1731034649">
    <w:abstractNumId w:val="13"/>
  </w:num>
  <w:num w:numId="21" w16cid:durableId="81920724">
    <w:abstractNumId w:val="9"/>
  </w:num>
  <w:num w:numId="22" w16cid:durableId="2578386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B2"/>
    <w:rsid w:val="00093D6C"/>
    <w:rsid w:val="000E20DC"/>
    <w:rsid w:val="000F62FC"/>
    <w:rsid w:val="000F6364"/>
    <w:rsid w:val="00180A35"/>
    <w:rsid w:val="00193C09"/>
    <w:rsid w:val="001B0CEB"/>
    <w:rsid w:val="001E2EC7"/>
    <w:rsid w:val="00206317"/>
    <w:rsid w:val="00224AA0"/>
    <w:rsid w:val="00341C9F"/>
    <w:rsid w:val="00396DA8"/>
    <w:rsid w:val="003E1451"/>
    <w:rsid w:val="003F13AF"/>
    <w:rsid w:val="00425B6D"/>
    <w:rsid w:val="00431784"/>
    <w:rsid w:val="00431883"/>
    <w:rsid w:val="00446A04"/>
    <w:rsid w:val="00447747"/>
    <w:rsid w:val="004E7373"/>
    <w:rsid w:val="00527B63"/>
    <w:rsid w:val="00557E69"/>
    <w:rsid w:val="00670380"/>
    <w:rsid w:val="006941C6"/>
    <w:rsid w:val="00856283"/>
    <w:rsid w:val="008966B2"/>
    <w:rsid w:val="008E1768"/>
    <w:rsid w:val="00A35752"/>
    <w:rsid w:val="00A3773B"/>
    <w:rsid w:val="00A526CF"/>
    <w:rsid w:val="00A92881"/>
    <w:rsid w:val="00AA559C"/>
    <w:rsid w:val="00C55D44"/>
    <w:rsid w:val="00CF0DD6"/>
    <w:rsid w:val="00D15553"/>
    <w:rsid w:val="00D1730F"/>
    <w:rsid w:val="00D40248"/>
    <w:rsid w:val="00DE6F2B"/>
    <w:rsid w:val="00E806B1"/>
    <w:rsid w:val="00F34695"/>
    <w:rsid w:val="00FA1CC0"/>
    <w:rsid w:val="00FD56B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0FDB8"/>
  <w15:chartTrackingRefBased/>
  <w15:docId w15:val="{28F34B30-4A51-8045-98EA-61B885F1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C9F"/>
    <w:pPr>
      <w:widowControl w:val="0"/>
      <w:suppressAutoHyphens/>
      <w:textAlignment w:val="baseline"/>
    </w:pPr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link w:val="10"/>
    <w:uiPriority w:val="9"/>
    <w:qFormat/>
    <w:rsid w:val="00446A04"/>
    <w:pPr>
      <w:suppressAutoHyphens w:val="0"/>
      <w:autoSpaceDE w:val="0"/>
      <w:autoSpaceDN w:val="0"/>
      <w:spacing w:before="65"/>
      <w:ind w:left="1398" w:hanging="847"/>
      <w:textAlignment w:val="auto"/>
      <w:outlineLvl w:val="0"/>
    </w:pPr>
    <w:rPr>
      <w:rFonts w:ascii="Cambria" w:eastAsia="Cambria" w:hAnsi="Cambria" w:cs="Cambria"/>
      <w:b/>
      <w:bCs/>
      <w:sz w:val="34"/>
      <w:szCs w:val="34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A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8966B2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1">
    <w:name w:val="Обычный1"/>
    <w:qFormat/>
    <w:rsid w:val="008966B2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">
    <w:name w:val="Обычный2"/>
    <w:qFormat/>
    <w:rsid w:val="008966B2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styleId="a7">
    <w:name w:val="page number"/>
    <w:basedOn w:val="a0"/>
    <w:uiPriority w:val="99"/>
    <w:semiHidden/>
    <w:unhideWhenUsed/>
    <w:rsid w:val="008966B2"/>
  </w:style>
  <w:style w:type="table" w:styleId="a8">
    <w:name w:val="Table Grid"/>
    <w:basedOn w:val="a1"/>
    <w:uiPriority w:val="39"/>
    <w:rsid w:val="00A5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DE6F2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A35752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Body Text"/>
    <w:basedOn w:val="a"/>
    <w:link w:val="ac"/>
    <w:uiPriority w:val="1"/>
    <w:qFormat/>
    <w:rsid w:val="00A35752"/>
    <w:pPr>
      <w:suppressAutoHyphens w:val="0"/>
      <w:autoSpaceDE w:val="0"/>
      <w:autoSpaceDN w:val="0"/>
      <w:textAlignment w:val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c">
    <w:name w:val="Основной текст Знак"/>
    <w:basedOn w:val="a0"/>
    <w:link w:val="ab"/>
    <w:uiPriority w:val="1"/>
    <w:rsid w:val="00A3575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6A04"/>
    <w:rPr>
      <w:rFonts w:ascii="Cambria" w:eastAsia="Cambria" w:hAnsi="Cambria" w:cs="Cambria"/>
      <w:b/>
      <w:bCs/>
      <w:kern w:val="0"/>
      <w:sz w:val="34"/>
      <w:szCs w:val="34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F7AB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3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6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4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1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3C6DFA-35FD-8C4E-8F62-90CC671D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2669</Words>
  <Characters>15218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Neratus Andrew</dc:creator>
  <cp:keywords/>
  <dc:description/>
  <cp:lastModifiedBy>Microsoft Office User</cp:lastModifiedBy>
  <cp:revision>2</cp:revision>
  <dcterms:created xsi:type="dcterms:W3CDTF">2025-12-24T07:50:00Z</dcterms:created>
  <dcterms:modified xsi:type="dcterms:W3CDTF">2025-12-24T07:50:00Z</dcterms:modified>
</cp:coreProperties>
</file>