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0F613" w14:textId="79AFB466" w:rsidR="0023491D" w:rsidRDefault="0023491D" w:rsidP="0023491D">
      <w:pPr>
        <w:ind w:left="960" w:hanging="360"/>
        <w:rPr>
          <w:b/>
          <w:bCs/>
        </w:rPr>
      </w:pPr>
      <w:r w:rsidRPr="0023491D">
        <w:rPr>
          <w:b/>
          <w:bCs/>
        </w:rPr>
        <w:t>Первая лабораторная работа</w:t>
      </w:r>
    </w:p>
    <w:p w14:paraId="64A8A52A" w14:textId="7F6A5132" w:rsidR="0023491D" w:rsidRDefault="0023491D" w:rsidP="0023491D">
      <w:pPr>
        <w:ind w:left="960" w:hanging="360"/>
        <w:rPr>
          <w:b/>
          <w:bCs/>
        </w:rPr>
      </w:pPr>
      <w:r>
        <w:rPr>
          <w:b/>
          <w:bCs/>
        </w:rPr>
        <w:t>Вторая часть</w:t>
      </w:r>
      <w:r w:rsidR="00145228">
        <w:rPr>
          <w:b/>
          <w:bCs/>
        </w:rPr>
        <w:t xml:space="preserve"> «Функции обработчика прерываний от системного таймера в системах разделения времени»</w:t>
      </w:r>
    </w:p>
    <w:p w14:paraId="248E63D1" w14:textId="77777777" w:rsidR="00145228" w:rsidRDefault="00145228" w:rsidP="0023491D">
      <w:pPr>
        <w:ind w:left="960" w:hanging="360"/>
        <w:rPr>
          <w:b/>
          <w:bCs/>
        </w:rPr>
      </w:pPr>
    </w:p>
    <w:p w14:paraId="70F7E461" w14:textId="7813E036" w:rsidR="00145228" w:rsidRPr="00145228" w:rsidRDefault="00145228" w:rsidP="0023491D">
      <w:pPr>
        <w:ind w:left="960" w:hanging="360"/>
      </w:pPr>
      <w:r w:rsidRPr="00145228">
        <w:t>Задание:</w:t>
      </w:r>
    </w:p>
    <w:p w14:paraId="7D53B943" w14:textId="75C610AA" w:rsidR="000E4904" w:rsidRDefault="0023491D" w:rsidP="0023491D">
      <w:pPr>
        <w:numPr>
          <w:ilvl w:val="0"/>
          <w:numId w:val="1"/>
        </w:numPr>
        <w:tabs>
          <w:tab w:val="clear" w:pos="360"/>
        </w:tabs>
        <w:ind w:left="960"/>
      </w:pPr>
      <w:r>
        <w:t>Изучение функций прерывания от системного таймера</w:t>
      </w:r>
      <w:r w:rsidR="000E4904">
        <w:t xml:space="preserve"> в системах разделения времени</w:t>
      </w:r>
      <w:r>
        <w:t xml:space="preserve"> по литературе. </w:t>
      </w:r>
    </w:p>
    <w:p w14:paraId="6CA342DB" w14:textId="5623D1DA" w:rsidR="0023491D" w:rsidRDefault="0023491D" w:rsidP="0023491D">
      <w:pPr>
        <w:numPr>
          <w:ilvl w:val="0"/>
          <w:numId w:val="1"/>
        </w:numPr>
        <w:tabs>
          <w:tab w:val="clear" w:pos="360"/>
        </w:tabs>
        <w:ind w:left="960"/>
      </w:pPr>
      <w:r>
        <w:t>В результате самостоятельной работы студент составляет отчет, в котором перечисляет функции системного таймера</w:t>
      </w:r>
      <w:r w:rsidR="000E4904">
        <w:t xml:space="preserve"> отдельно</w:t>
      </w:r>
      <w:r>
        <w:t xml:space="preserve"> для ОС семейств </w:t>
      </w:r>
      <w:r>
        <w:rPr>
          <w:lang w:val="en-US"/>
        </w:rPr>
        <w:t>Windows</w:t>
      </w:r>
      <w:r w:rsidRPr="00571072">
        <w:t xml:space="preserve"> </w:t>
      </w:r>
      <w:r>
        <w:t xml:space="preserve">и </w:t>
      </w:r>
      <w:r>
        <w:rPr>
          <w:lang w:val="en-US"/>
        </w:rPr>
        <w:t>Unix</w:t>
      </w:r>
      <w:r w:rsidRPr="00571072">
        <w:t>/</w:t>
      </w:r>
      <w:r>
        <w:rPr>
          <w:lang w:val="en-US"/>
        </w:rPr>
        <w:t>Linux</w:t>
      </w:r>
      <w:r>
        <w:t>. При этом информация структурируется: по тику, по главному тику и по кванту.</w:t>
      </w:r>
    </w:p>
    <w:p w14:paraId="2DE276AC" w14:textId="7FEC01BC" w:rsidR="000E4904" w:rsidRDefault="0023491D" w:rsidP="00145228">
      <w:pPr>
        <w:pStyle w:val="a3"/>
        <w:numPr>
          <w:ilvl w:val="0"/>
          <w:numId w:val="1"/>
        </w:numPr>
        <w:tabs>
          <w:tab w:val="clear" w:pos="360"/>
        </w:tabs>
        <w:ind w:firstLine="207"/>
      </w:pPr>
      <w:r>
        <w:t>Изучение особенностей пересчета динамических приоритетов</w:t>
      </w:r>
      <w:r w:rsidRPr="00571072">
        <w:t xml:space="preserve"> </w:t>
      </w:r>
      <w:r>
        <w:t xml:space="preserve">для ОС семейств     </w:t>
      </w:r>
      <w:r w:rsidR="00145228">
        <w:t xml:space="preserve">  </w:t>
      </w:r>
      <w:r w:rsidRPr="000E4904">
        <w:rPr>
          <w:lang w:val="en-US"/>
        </w:rPr>
        <w:t>Windows</w:t>
      </w:r>
      <w:r w:rsidRPr="00571072">
        <w:t xml:space="preserve"> </w:t>
      </w:r>
      <w:r>
        <w:t xml:space="preserve">и </w:t>
      </w:r>
      <w:r w:rsidRPr="000E4904">
        <w:rPr>
          <w:lang w:val="en-US"/>
        </w:rPr>
        <w:t>Unix</w:t>
      </w:r>
      <w:r w:rsidRPr="00571072">
        <w:t>/</w:t>
      </w:r>
      <w:r w:rsidRPr="000E4904">
        <w:rPr>
          <w:lang w:val="en-US"/>
        </w:rPr>
        <w:t>Linux</w:t>
      </w:r>
      <w:r>
        <w:t xml:space="preserve">. </w:t>
      </w:r>
    </w:p>
    <w:p w14:paraId="4E48B1FC" w14:textId="7DFB546B" w:rsidR="0023491D" w:rsidRDefault="0023491D" w:rsidP="00145228">
      <w:pPr>
        <w:pStyle w:val="a3"/>
        <w:numPr>
          <w:ilvl w:val="0"/>
          <w:numId w:val="1"/>
        </w:numPr>
        <w:ind w:firstLine="207"/>
      </w:pPr>
      <w:r>
        <w:t xml:space="preserve">Результаты работы отражаются в отчете. Студент защищает работу. Следует обратить особое внимание на современные ядра </w:t>
      </w:r>
      <w:r w:rsidRPr="000E4904">
        <w:rPr>
          <w:lang w:val="en-US"/>
        </w:rPr>
        <w:t>Unix</w:t>
      </w:r>
      <w:r w:rsidRPr="0023491D">
        <w:t>/</w:t>
      </w:r>
      <w:r w:rsidRPr="000E4904">
        <w:rPr>
          <w:lang w:val="en-US"/>
        </w:rPr>
        <w:t>Linux</w:t>
      </w:r>
      <w:r w:rsidRPr="0023491D">
        <w:t>.</w:t>
      </w:r>
    </w:p>
    <w:p w14:paraId="36F67C56" w14:textId="77777777" w:rsidR="00145228" w:rsidRDefault="00145228" w:rsidP="00145228">
      <w:pPr>
        <w:pStyle w:val="a3"/>
        <w:ind w:left="360"/>
      </w:pPr>
    </w:p>
    <w:p w14:paraId="52119D79" w14:textId="3573DC38" w:rsidR="0023491D" w:rsidRPr="0050300D" w:rsidRDefault="0023491D" w:rsidP="0023491D">
      <w:pPr>
        <w:ind w:left="960" w:hanging="360"/>
        <w:rPr>
          <w:b/>
          <w:bCs/>
          <w:i/>
          <w:iCs/>
          <w:sz w:val="28"/>
          <w:szCs w:val="28"/>
        </w:rPr>
      </w:pPr>
      <w:r w:rsidRPr="0050300D">
        <w:rPr>
          <w:b/>
          <w:bCs/>
          <w:i/>
          <w:iCs/>
          <w:sz w:val="28"/>
          <w:szCs w:val="28"/>
        </w:rPr>
        <w:t>Отчет по лабораторной работе состоит из двух частей:</w:t>
      </w:r>
    </w:p>
    <w:p w14:paraId="7FD91800" w14:textId="104089BB" w:rsidR="0023491D" w:rsidRDefault="0023491D" w:rsidP="0023491D">
      <w:pPr>
        <w:pStyle w:val="a3"/>
        <w:numPr>
          <w:ilvl w:val="0"/>
          <w:numId w:val="2"/>
        </w:numPr>
      </w:pPr>
      <w:r>
        <w:t>Функции обработчика прерывания от системного таймера</w:t>
      </w:r>
      <w:r w:rsidR="00145228">
        <w:t xml:space="preserve"> в системах разделения времени</w:t>
      </w:r>
      <w:r>
        <w:t xml:space="preserve"> </w:t>
      </w:r>
      <w:r w:rsidR="000E4904">
        <w:t xml:space="preserve">для двух классов ОС: </w:t>
      </w:r>
      <w:r w:rsidR="000E4904">
        <w:rPr>
          <w:lang w:val="en-US"/>
        </w:rPr>
        <w:t>Windows</w:t>
      </w:r>
      <w:r w:rsidR="000E4904" w:rsidRPr="0023491D">
        <w:t xml:space="preserve"> </w:t>
      </w:r>
      <w:r w:rsidR="000E4904">
        <w:t xml:space="preserve">и </w:t>
      </w:r>
      <w:r w:rsidR="000E4904">
        <w:rPr>
          <w:lang w:val="en-US"/>
        </w:rPr>
        <w:t>Unix</w:t>
      </w:r>
      <w:r w:rsidR="000E4904">
        <w:t xml:space="preserve"> по литературе</w:t>
      </w:r>
      <w:r>
        <w:t>:</w:t>
      </w:r>
    </w:p>
    <w:p w14:paraId="6D8951BD" w14:textId="6B20EEFD" w:rsidR="0023491D" w:rsidRDefault="0023491D" w:rsidP="0023491D">
      <w:pPr>
        <w:ind w:left="1320"/>
      </w:pPr>
      <w:r>
        <w:t>- по тику;</w:t>
      </w:r>
    </w:p>
    <w:p w14:paraId="697D602F" w14:textId="760A63A6" w:rsidR="0023491D" w:rsidRDefault="0023491D" w:rsidP="0023491D">
      <w:pPr>
        <w:ind w:left="1320"/>
      </w:pPr>
      <w:r>
        <w:t>- по главному тику;</w:t>
      </w:r>
    </w:p>
    <w:p w14:paraId="079DE05A" w14:textId="3D8008F7" w:rsidR="0023491D" w:rsidRDefault="0023491D" w:rsidP="0023491D">
      <w:pPr>
        <w:ind w:left="1320"/>
      </w:pPr>
      <w:r>
        <w:t>- по кванту</w:t>
      </w:r>
    </w:p>
    <w:p w14:paraId="73E4B169" w14:textId="60B3DB81" w:rsidR="0023491D" w:rsidRPr="0023491D" w:rsidRDefault="0023491D" w:rsidP="0023491D">
      <w:r>
        <w:t xml:space="preserve">        </w:t>
      </w:r>
    </w:p>
    <w:p w14:paraId="25929846" w14:textId="77777777" w:rsidR="00145228" w:rsidRDefault="0023491D" w:rsidP="0023491D">
      <w:pPr>
        <w:pStyle w:val="a3"/>
        <w:numPr>
          <w:ilvl w:val="0"/>
          <w:numId w:val="2"/>
        </w:numPr>
      </w:pPr>
      <w:r>
        <w:t>Пересчет динамических приоритетов</w:t>
      </w:r>
      <w:r w:rsidRPr="0023491D">
        <w:t xml:space="preserve">. </w:t>
      </w:r>
    </w:p>
    <w:p w14:paraId="54A1C8B9" w14:textId="16F08E5F" w:rsidR="0023491D" w:rsidRDefault="0023491D" w:rsidP="00145228">
      <w:pPr>
        <w:pStyle w:val="a3"/>
        <w:ind w:left="1320"/>
      </w:pPr>
      <w:r>
        <w:t xml:space="preserve">Динамическими приоритетами являются приоритеты пользовательских процессов. </w:t>
      </w:r>
    </w:p>
    <w:p w14:paraId="5B207A1A" w14:textId="037699CA" w:rsidR="0023491D" w:rsidRPr="0023491D" w:rsidRDefault="0023491D" w:rsidP="0023491D">
      <w:pPr>
        <w:pStyle w:val="a3"/>
        <w:ind w:left="1320"/>
      </w:pPr>
      <w:r>
        <w:t xml:space="preserve">В отчете пересчет динамических приоритетов рассматривается отдельно для ОС семейства </w:t>
      </w:r>
      <w:r>
        <w:rPr>
          <w:lang w:val="en-US"/>
        </w:rPr>
        <w:t>Windows</w:t>
      </w:r>
      <w:r w:rsidRPr="0023491D">
        <w:t xml:space="preserve"> </w:t>
      </w:r>
      <w:r>
        <w:t xml:space="preserve">и для ОС </w:t>
      </w:r>
      <w:r>
        <w:rPr>
          <w:lang w:val="en-US"/>
        </w:rPr>
        <w:t>Unix</w:t>
      </w:r>
      <w:r w:rsidRPr="0023491D">
        <w:t>.</w:t>
      </w:r>
    </w:p>
    <w:p w14:paraId="2330AC54" w14:textId="77777777" w:rsidR="00943A82" w:rsidRDefault="0023491D" w:rsidP="00943A82">
      <w:r w:rsidRPr="0023491D">
        <w:t xml:space="preserve">        </w:t>
      </w:r>
      <w:r>
        <w:t>Отчет за</w:t>
      </w:r>
      <w:r w:rsidR="00145228">
        <w:t>вершается</w:t>
      </w:r>
      <w:r>
        <w:t xml:space="preserve"> выводами, сделанными </w:t>
      </w:r>
      <w:r w:rsidR="00145228">
        <w:t xml:space="preserve">самостоятельно </w:t>
      </w:r>
      <w:r>
        <w:t>на основе проведенного исследования.</w:t>
      </w:r>
    </w:p>
    <w:p w14:paraId="160AF92A" w14:textId="594B2D7C" w:rsidR="005A2D07" w:rsidRPr="00943A82" w:rsidRDefault="00145228" w:rsidP="00943A82">
      <w:r w:rsidRPr="00F13B8C">
        <w:rPr>
          <w:rFonts w:ascii="Georgia" w:hAnsi="Georgia"/>
          <w:color w:val="4A4A4A"/>
        </w:rPr>
        <w:t>Концепция:</w:t>
      </w:r>
      <w:r>
        <w:rPr>
          <w:rFonts w:ascii="Georgia" w:hAnsi="Georgia"/>
          <w:b/>
          <w:bCs/>
          <w:color w:val="4A4A4A"/>
        </w:rPr>
        <w:t xml:space="preserve"> </w:t>
      </w:r>
      <w:r w:rsidR="005A2D07" w:rsidRPr="00145228">
        <w:rPr>
          <w:rFonts w:ascii="Georgia" w:hAnsi="Georgia"/>
          <w:color w:val="4A4A4A"/>
        </w:rPr>
        <w:t>В вычислениях разделение времени это</w:t>
      </w:r>
      <w:r w:rsidR="009339BC" w:rsidRPr="00145228">
        <w:rPr>
          <w:rFonts w:ascii="Georgia" w:hAnsi="Georgia"/>
          <w:color w:val="4A4A4A"/>
        </w:rPr>
        <w:t xml:space="preserve"> -</w:t>
      </w:r>
      <w:r w:rsidR="005A2D07" w:rsidRPr="00145228">
        <w:rPr>
          <w:rFonts w:ascii="Georgia" w:hAnsi="Georgia"/>
          <w:color w:val="4A4A4A"/>
        </w:rPr>
        <w:t xml:space="preserve"> разделение вычислительного ресурса</w:t>
      </w:r>
      <w:r w:rsidR="009339BC" w:rsidRPr="00145228">
        <w:rPr>
          <w:rFonts w:ascii="Georgia" w:hAnsi="Georgia"/>
          <w:color w:val="4A4A4A"/>
        </w:rPr>
        <w:t>: процессорного времени</w:t>
      </w:r>
      <w:r w:rsidR="005A2D07" w:rsidRPr="00145228">
        <w:rPr>
          <w:rFonts w:ascii="Georgia" w:hAnsi="Georgia"/>
          <w:color w:val="4A4A4A"/>
        </w:rPr>
        <w:t xml:space="preserve"> между множеством пользователей</w:t>
      </w:r>
      <w:r w:rsidR="00943A82">
        <w:rPr>
          <w:rFonts w:ascii="Georgia" w:hAnsi="Georgia"/>
          <w:color w:val="4A4A4A"/>
        </w:rPr>
        <w:t xml:space="preserve">, </w:t>
      </w:r>
      <w:proofErr w:type="gramStart"/>
      <w:r w:rsidR="00943A82">
        <w:rPr>
          <w:rFonts w:ascii="Georgia" w:hAnsi="Georgia"/>
          <w:color w:val="4A4A4A"/>
        </w:rPr>
        <w:t>которые</w:t>
      </w:r>
      <w:r w:rsidR="005A2D07" w:rsidRPr="00145228">
        <w:rPr>
          <w:rFonts w:ascii="Georgia" w:hAnsi="Georgia"/>
          <w:color w:val="4A4A4A"/>
        </w:rPr>
        <w:t xml:space="preserve"> </w:t>
      </w:r>
      <w:r w:rsidR="00943A82">
        <w:rPr>
          <w:rFonts w:ascii="Georgia" w:hAnsi="Georgia"/>
          <w:color w:val="4A4A4A"/>
        </w:rPr>
        <w:t xml:space="preserve"> с</w:t>
      </w:r>
      <w:proofErr w:type="gramEnd"/>
      <w:r w:rsidR="00943A82">
        <w:rPr>
          <w:rFonts w:ascii="Georgia" w:hAnsi="Georgia"/>
          <w:color w:val="4A4A4A"/>
        </w:rPr>
        <w:t xml:space="preserve"> удаленных терминалов параллельно взаимодействуют со своим ПО</w:t>
      </w:r>
      <w:r w:rsidR="005A2D07" w:rsidRPr="00145228">
        <w:rPr>
          <w:rFonts w:ascii="Georgia" w:hAnsi="Georgia"/>
          <w:color w:val="4A4A4A"/>
        </w:rPr>
        <w:t xml:space="preserve"> посредством мультипрограммирования и многозадачности.</w:t>
      </w:r>
      <w:r w:rsidR="005A2D07" w:rsidRPr="005A2D07">
        <w:rPr>
          <w:rFonts w:ascii="Georgia" w:hAnsi="Georgia"/>
          <w:b/>
          <w:bCs/>
          <w:color w:val="4A4A4A"/>
        </w:rPr>
        <w:t xml:space="preserve"> </w:t>
      </w:r>
    </w:p>
    <w:p w14:paraId="60175E2F" w14:textId="07B1985D" w:rsidR="0089708A" w:rsidRPr="00943A82" w:rsidRDefault="0089708A" w:rsidP="0089708A">
      <w:pPr>
        <w:rPr>
          <w:i/>
          <w:iCs/>
          <w:sz w:val="22"/>
          <w:szCs w:val="22"/>
        </w:rPr>
      </w:pPr>
      <w:r w:rsidRPr="00943A82">
        <w:rPr>
          <w:i/>
          <w:iCs/>
          <w:sz w:val="22"/>
          <w:szCs w:val="22"/>
        </w:rPr>
        <w:t xml:space="preserve">Утверждается, что эта концепция была впервые описана Джоном Бэкусом на летней сессии 1954 года в Массачусетском технологическом институте, а затем Бобом </w:t>
      </w:r>
      <w:proofErr w:type="spellStart"/>
      <w:r w:rsidRPr="00943A82">
        <w:rPr>
          <w:i/>
          <w:iCs/>
          <w:sz w:val="22"/>
          <w:szCs w:val="22"/>
        </w:rPr>
        <w:t>Бемером</w:t>
      </w:r>
      <w:proofErr w:type="spellEnd"/>
      <w:r w:rsidRPr="00943A82">
        <w:rPr>
          <w:i/>
          <w:iCs/>
          <w:sz w:val="22"/>
          <w:szCs w:val="22"/>
        </w:rPr>
        <w:t xml:space="preserve"> в его статье 1957 года «Как рассматривать компьютер» в журнале </w:t>
      </w:r>
      <w:proofErr w:type="spellStart"/>
      <w:r w:rsidRPr="00943A82">
        <w:rPr>
          <w:i/>
          <w:iCs/>
          <w:sz w:val="22"/>
          <w:szCs w:val="22"/>
        </w:rPr>
        <w:t>Automatic</w:t>
      </w:r>
      <w:proofErr w:type="spellEnd"/>
      <w:r w:rsidRPr="00943A82">
        <w:rPr>
          <w:i/>
          <w:iCs/>
          <w:sz w:val="22"/>
          <w:szCs w:val="22"/>
        </w:rPr>
        <w:t xml:space="preserve"> Control Magazine. В статье, опубликованной в декабре 1958 г. У. Ф. Бауэром, он писал, что «компьютеры будут решать ряд задач одновременно. Организации будут иметь оборудование ввода-вывода, установленное в их собственных помещениях, и будут выигрывать время на компьютере примерно так же. способ, которым среднее домохозяйство покупает электроэнергию и воду у коммунальных предприятий».</w:t>
      </w:r>
    </w:p>
    <w:p w14:paraId="7B8509B6" w14:textId="77777777" w:rsidR="0089708A" w:rsidRPr="00943A82" w:rsidRDefault="0089708A" w:rsidP="0089708A">
      <w:pPr>
        <w:rPr>
          <w:i/>
          <w:iCs/>
          <w:sz w:val="22"/>
          <w:szCs w:val="22"/>
        </w:rPr>
      </w:pPr>
    </w:p>
    <w:p w14:paraId="03F5C27E" w14:textId="77777777" w:rsidR="00943A82" w:rsidRDefault="0089708A" w:rsidP="00943A82">
      <w:pPr>
        <w:rPr>
          <w:i/>
          <w:iCs/>
          <w:sz w:val="22"/>
          <w:szCs w:val="22"/>
        </w:rPr>
      </w:pPr>
      <w:r w:rsidRPr="00943A82">
        <w:rPr>
          <w:i/>
          <w:iCs/>
          <w:sz w:val="22"/>
          <w:szCs w:val="22"/>
        </w:rPr>
        <w:t xml:space="preserve">Кристофер </w:t>
      </w:r>
      <w:proofErr w:type="spellStart"/>
      <w:r w:rsidRPr="00943A82">
        <w:rPr>
          <w:i/>
          <w:iCs/>
          <w:sz w:val="22"/>
          <w:szCs w:val="22"/>
        </w:rPr>
        <w:t>Стрейчи</w:t>
      </w:r>
      <w:proofErr w:type="spellEnd"/>
      <w:r w:rsidRPr="00943A82">
        <w:rPr>
          <w:i/>
          <w:iCs/>
          <w:sz w:val="22"/>
          <w:szCs w:val="22"/>
        </w:rPr>
        <w:t xml:space="preserve">, который стал первым профессором вычислений в Оксфордском университете, в феврале 1959 г. подал патентную заявку на «разделение времени». Он выступил с докладом «Разделение времени в больших быстрых компьютерах» на первой конференции ЮНЕСКО по обработке информации в Париже в июне того же года, где передал эту концепцию Дж. К. Р. </w:t>
      </w:r>
      <w:proofErr w:type="spellStart"/>
      <w:r w:rsidRPr="00943A82">
        <w:rPr>
          <w:i/>
          <w:iCs/>
          <w:sz w:val="22"/>
          <w:szCs w:val="22"/>
        </w:rPr>
        <w:t>Ликлайдеру</w:t>
      </w:r>
      <w:proofErr w:type="spellEnd"/>
      <w:r w:rsidRPr="00943A82">
        <w:rPr>
          <w:i/>
          <w:iCs/>
          <w:sz w:val="22"/>
          <w:szCs w:val="22"/>
        </w:rPr>
        <w:t>. Эта статья была названа вычислительным центром Массачусетского технологического института в 1963 г. «первой статьей о компьютерах с разделением времени»</w:t>
      </w:r>
    </w:p>
    <w:p w14:paraId="411640B3" w14:textId="386E8BCB" w:rsidR="005A2D07" w:rsidRPr="00943A82" w:rsidRDefault="005A2D07" w:rsidP="00943A82">
      <w:pPr>
        <w:rPr>
          <w:i/>
          <w:iCs/>
          <w:sz w:val="22"/>
          <w:szCs w:val="22"/>
        </w:rPr>
      </w:pPr>
      <w:r w:rsidRPr="00943A82">
        <w:rPr>
          <w:color w:val="4A4A4A"/>
          <w:sz w:val="22"/>
          <w:szCs w:val="22"/>
        </w:rPr>
        <w:t>Его появление в качестве выдающейся модели вычислений в 1970-х годах означало крупный технологический сдвиг в истории вычислений. Позволяя многим пользователям одновременно взаимодействовать с одним компьютером, разделение времени резко снизило стоимость предоставления вычислительных возможностей, позволило отдельным лицам и организациям использовать компьютер без его владения и способствовало интерактивному использованию компьютеров и разработка новых интерактивных приложений.</w:t>
      </w:r>
    </w:p>
    <w:p w14:paraId="7F6270AA" w14:textId="52988AEB" w:rsidR="00B939A6" w:rsidRPr="00943A82" w:rsidRDefault="00B939A6" w:rsidP="00B939A6">
      <w:pPr>
        <w:pStyle w:val="3"/>
        <w:shd w:val="clear" w:color="auto" w:fill="FFFFFF"/>
        <w:spacing w:before="450"/>
        <w:rPr>
          <w:rFonts w:ascii="Times New Roman" w:eastAsia="Times New Roman" w:hAnsi="Times New Roman" w:cs="Times New Roman"/>
          <w:color w:val="4A4A4A"/>
          <w:lang w:eastAsia="ru-RU"/>
        </w:rPr>
      </w:pPr>
      <w:hyperlink r:id="rId5" w:history="1">
        <w:r w:rsidRPr="00943A82">
          <w:rPr>
            <w:rStyle w:val="a5"/>
            <w:rFonts w:ascii="Times New Roman" w:hAnsi="Times New Roman" w:cs="Times New Roman"/>
            <w:b/>
            <w:bCs/>
          </w:rPr>
          <w:t>Квант времени</w:t>
        </w:r>
      </w:hyperlink>
    </w:p>
    <w:p w14:paraId="51266F36" w14:textId="48644005" w:rsidR="005A2D07" w:rsidRPr="00943A82" w:rsidRDefault="00B939A6" w:rsidP="00B939A6">
      <w:pPr>
        <w:pStyle w:val="a4"/>
        <w:shd w:val="clear" w:color="auto" w:fill="FFFFFF"/>
        <w:spacing w:before="150" w:beforeAutospacing="0"/>
        <w:rPr>
          <w:color w:val="4A4A4A"/>
        </w:rPr>
      </w:pPr>
      <w:r w:rsidRPr="00943A82">
        <w:rPr>
          <w:color w:val="4A4A4A"/>
        </w:rPr>
        <w:t>Квант времени Квант времени (</w:t>
      </w:r>
      <w:proofErr w:type="spellStart"/>
      <w:r w:rsidRPr="00943A82">
        <w:rPr>
          <w:color w:val="4A4A4A"/>
        </w:rPr>
        <w:t>time</w:t>
      </w:r>
      <w:proofErr w:type="spellEnd"/>
      <w:r w:rsidR="009339BC" w:rsidRPr="00943A82">
        <w:rPr>
          <w:color w:val="4A4A4A"/>
        </w:rPr>
        <w:t xml:space="preserve"> </w:t>
      </w:r>
      <w:proofErr w:type="spellStart"/>
      <w:r w:rsidRPr="00943A82">
        <w:rPr>
          <w:color w:val="4A4A4A"/>
        </w:rPr>
        <w:t>slice</w:t>
      </w:r>
      <w:proofErr w:type="spellEnd"/>
      <w:r w:rsidRPr="00943A82">
        <w:rPr>
          <w:color w:val="4A4A4A"/>
        </w:rPr>
        <w:t xml:space="preserve">) — это численное значение, которое характеризует, как долго может выполняться задание до того момента, </w:t>
      </w:r>
      <w:r w:rsidR="009339BC" w:rsidRPr="00943A82">
        <w:rPr>
          <w:color w:val="4A4A4A"/>
        </w:rPr>
        <w:t>когда</w:t>
      </w:r>
      <w:r w:rsidRPr="00943A82">
        <w:rPr>
          <w:color w:val="4A4A4A"/>
        </w:rPr>
        <w:t xml:space="preserve"> оно будет вытеснено.</w:t>
      </w:r>
    </w:p>
    <w:p w14:paraId="48F8DFF3" w14:textId="07970CEB" w:rsidR="000C6FBC" w:rsidRPr="00943A82" w:rsidRDefault="000C6FBC" w:rsidP="00B939A6">
      <w:pPr>
        <w:pStyle w:val="a4"/>
        <w:shd w:val="clear" w:color="auto" w:fill="FFFFFF"/>
        <w:spacing w:before="150" w:beforeAutospacing="0"/>
        <w:rPr>
          <w:i/>
          <w:iCs/>
          <w:color w:val="4A4A4A"/>
        </w:rPr>
      </w:pPr>
      <w:r w:rsidRPr="00943A82">
        <w:rPr>
          <w:i/>
          <w:iCs/>
          <w:color w:val="4A4A4A"/>
        </w:rPr>
        <w:t>или</w:t>
      </w:r>
    </w:p>
    <w:p w14:paraId="7E891666" w14:textId="0801A252" w:rsidR="00B939A6" w:rsidRPr="00943A82" w:rsidRDefault="005A2D07" w:rsidP="00B939A6">
      <w:pPr>
        <w:pStyle w:val="a4"/>
        <w:shd w:val="clear" w:color="auto" w:fill="FFFFFF"/>
        <w:spacing w:before="150" w:beforeAutospacing="0"/>
        <w:rPr>
          <w:color w:val="4A4A4A"/>
        </w:rPr>
      </w:pPr>
      <w:r w:rsidRPr="00943A82">
        <w:t>Квант времени (</w:t>
      </w:r>
      <w:proofErr w:type="spellStart"/>
      <w:r w:rsidRPr="00943A82">
        <w:t>quantum</w:t>
      </w:r>
      <w:proofErr w:type="spellEnd"/>
      <w:r w:rsidRPr="00943A82">
        <w:t xml:space="preserve">, </w:t>
      </w:r>
      <w:proofErr w:type="spellStart"/>
      <w:r w:rsidRPr="00943A82">
        <w:t>time</w:t>
      </w:r>
      <w:proofErr w:type="spellEnd"/>
      <w:r w:rsidRPr="00943A82">
        <w:t xml:space="preserve"> </w:t>
      </w:r>
      <w:proofErr w:type="spellStart"/>
      <w:r w:rsidRPr="00943A82">
        <w:t>slice</w:t>
      </w:r>
      <w:proofErr w:type="spellEnd"/>
      <w:r w:rsidRPr="00943A82">
        <w:t>) — временной интервал, в течение которого процесс может использовать процессор до вытеснения</w:t>
      </w:r>
      <w:r w:rsidR="000C6FBC" w:rsidRPr="00943A82">
        <w:t xml:space="preserve"> другим процессом</w:t>
      </w:r>
      <w:r w:rsidRPr="00943A82">
        <w:t>.</w:t>
      </w:r>
      <w:r w:rsidR="00B939A6" w:rsidRPr="00943A82">
        <w:rPr>
          <w:color w:val="4A4A4A"/>
        </w:rPr>
        <w:t> </w:t>
      </w:r>
      <w:r w:rsidR="0058211F" w:rsidRPr="00943A82">
        <w:rPr>
          <w:color w:val="4A4A4A"/>
        </w:rPr>
        <w:t>(см. приложение 2)</w:t>
      </w:r>
    </w:p>
    <w:p w14:paraId="7E6010EC" w14:textId="77777777" w:rsidR="00402D69" w:rsidRDefault="00402D69"/>
    <w:p w14:paraId="6316010E" w14:textId="464E8650" w:rsidR="0023491D" w:rsidRPr="00402D69" w:rsidRDefault="0023491D" w:rsidP="00402D69">
      <w:pPr>
        <w:pStyle w:val="a3"/>
        <w:numPr>
          <w:ilvl w:val="0"/>
          <w:numId w:val="5"/>
        </w:numPr>
        <w:rPr>
          <w:b/>
          <w:bCs/>
          <w:i/>
          <w:iCs/>
          <w:sz w:val="28"/>
          <w:szCs w:val="28"/>
        </w:rPr>
      </w:pPr>
      <w:r w:rsidRPr="00402D69">
        <w:rPr>
          <w:b/>
          <w:bCs/>
          <w:i/>
          <w:iCs/>
          <w:sz w:val="28"/>
          <w:szCs w:val="28"/>
        </w:rPr>
        <w:t>Особенности обработчика прерывания от системного таймера.</w:t>
      </w:r>
    </w:p>
    <w:p w14:paraId="598F686D" w14:textId="1FF8C65A" w:rsidR="0023491D" w:rsidRDefault="0023491D" w:rsidP="0023491D">
      <w:pPr>
        <w:ind w:firstLine="284"/>
      </w:pPr>
      <w:r>
        <w:t>Обработчик прерывания от системного таймера выпо</w:t>
      </w:r>
      <w:r w:rsidR="001443E7">
        <w:t>л</w:t>
      </w:r>
      <w:r>
        <w:t>няется на очень высоком уровне</w:t>
      </w:r>
      <w:r w:rsidR="001443E7">
        <w:t xml:space="preserve"> приоритета. Хотя для ОС </w:t>
      </w:r>
      <w:r w:rsidR="001443E7">
        <w:rPr>
          <w:lang w:val="en-US"/>
        </w:rPr>
        <w:t>Windows</w:t>
      </w:r>
      <w:r w:rsidR="001443E7">
        <w:t xml:space="preserve"> правильнее говорить: на высоком уровне </w:t>
      </w:r>
      <w:r w:rsidR="001443E7">
        <w:rPr>
          <w:lang w:val="en-US"/>
        </w:rPr>
        <w:t>IRQL</w:t>
      </w:r>
      <w:r w:rsidR="002239DB">
        <w:t xml:space="preserve"> (рис.1)</w:t>
      </w:r>
      <w:r w:rsidR="001443E7" w:rsidRPr="001443E7">
        <w:t>.</w:t>
      </w:r>
    </w:p>
    <w:p w14:paraId="42683CE9" w14:textId="77777777" w:rsidR="00AA5470" w:rsidRDefault="00AA5470" w:rsidP="0023491D">
      <w:pPr>
        <w:ind w:firstLine="284"/>
      </w:pPr>
    </w:p>
    <w:p w14:paraId="6E4E2E41" w14:textId="1FB97F40" w:rsidR="00E815C4" w:rsidRDefault="00E815C4" w:rsidP="0023491D">
      <w:pPr>
        <w:ind w:firstLine="284"/>
      </w:pPr>
      <w:r>
        <w:rPr>
          <w:noProof/>
        </w:rPr>
        <w:drawing>
          <wp:inline distT="0" distB="0" distL="0" distR="0" wp14:anchorId="539E486C" wp14:editId="0F483FA7">
            <wp:extent cx="4476750" cy="457422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81712" cy="4579292"/>
                    </a:xfrm>
                    <a:prstGeom prst="rect">
                      <a:avLst/>
                    </a:prstGeom>
                    <a:noFill/>
                    <a:ln>
                      <a:noFill/>
                    </a:ln>
                  </pic:spPr>
                </pic:pic>
              </a:graphicData>
            </a:graphic>
          </wp:inline>
        </w:drawing>
      </w:r>
    </w:p>
    <w:p w14:paraId="2A537BBD" w14:textId="196E8AAB" w:rsidR="002239DB" w:rsidRPr="002239DB" w:rsidRDefault="002239DB" w:rsidP="0023491D">
      <w:pPr>
        <w:ind w:firstLine="284"/>
      </w:pPr>
      <w:r w:rsidRPr="002239DB">
        <w:t xml:space="preserve">                                              </w:t>
      </w:r>
      <w:r>
        <w:t>Рис.1</w:t>
      </w:r>
    </w:p>
    <w:p w14:paraId="1D208720" w14:textId="1ECC4492" w:rsidR="00E815C4" w:rsidRDefault="00AA5470" w:rsidP="0023491D">
      <w:pPr>
        <w:ind w:firstLine="284"/>
      </w:pPr>
      <w:r>
        <w:t xml:space="preserve">Прервать работу такого обработчика </w:t>
      </w:r>
      <w:r w:rsidR="002239DB">
        <w:t xml:space="preserve">могут только прерывания </w:t>
      </w:r>
      <w:r w:rsidR="002239DB">
        <w:rPr>
          <w:lang w:val="en-US"/>
        </w:rPr>
        <w:t>IPI</w:t>
      </w:r>
      <w:r w:rsidR="002239DB" w:rsidRPr="002239DB">
        <w:t xml:space="preserve"> </w:t>
      </w:r>
      <w:r w:rsidR="002239DB">
        <w:t xml:space="preserve">и </w:t>
      </w:r>
      <w:r w:rsidR="002239DB">
        <w:rPr>
          <w:lang w:val="en-US"/>
        </w:rPr>
        <w:t>Power</w:t>
      </w:r>
      <w:r w:rsidR="002239DB" w:rsidRPr="002239DB">
        <w:t xml:space="preserve">. </w:t>
      </w:r>
      <w:r w:rsidR="002239DB">
        <w:t xml:space="preserve">Обработчики </w:t>
      </w:r>
      <w:r w:rsidR="00143478">
        <w:t xml:space="preserve">аппаратных </w:t>
      </w:r>
      <w:r w:rsidR="002239DB">
        <w:t>прерываний</w:t>
      </w:r>
      <w:r w:rsidR="00143478">
        <w:t xml:space="preserve"> такие, как прерывания от внешних устройств и системного таймера, </w:t>
      </w:r>
      <w:r w:rsidR="00143478">
        <w:rPr>
          <w:lang w:val="en-US"/>
        </w:rPr>
        <w:t>IPI</w:t>
      </w:r>
      <w:r w:rsidR="00143478" w:rsidRPr="00143478">
        <w:t xml:space="preserve"> </w:t>
      </w:r>
      <w:r w:rsidR="00143478">
        <w:t xml:space="preserve">и </w:t>
      </w:r>
      <w:r w:rsidR="00143478">
        <w:rPr>
          <w:lang w:val="en-US"/>
        </w:rPr>
        <w:t>Power</w:t>
      </w:r>
      <w:r w:rsidR="00143478" w:rsidRPr="00143478">
        <w:t>,</w:t>
      </w:r>
      <w:r w:rsidR="002239DB">
        <w:t xml:space="preserve"> должны завершаться как можно быстрее, чтобы не влиять на отзывчивость системы. </w:t>
      </w:r>
      <w:r w:rsidR="00143478">
        <w:t>У каждого типа соответствующего обработчика прерывания имеются свои особенности, связанные с возлагаемыми на них функциями.</w:t>
      </w:r>
    </w:p>
    <w:p w14:paraId="1D6F5554" w14:textId="6A19BF06" w:rsidR="00143478" w:rsidRDefault="00762F23" w:rsidP="0023491D">
      <w:pPr>
        <w:ind w:firstLine="284"/>
      </w:pPr>
      <w:r>
        <w:t>О</w:t>
      </w:r>
      <w:r w:rsidR="00143478">
        <w:t xml:space="preserve">бработчик прерывания от системного таймера </w:t>
      </w:r>
      <w:r>
        <w:t>выполняет</w:t>
      </w:r>
      <w:r w:rsidR="00143478">
        <w:t xml:space="preserve"> очень важные функции, связанные с работой системы</w:t>
      </w:r>
      <w:r w:rsidR="000A346A">
        <w:t xml:space="preserve">. </w:t>
      </w:r>
    </w:p>
    <w:p w14:paraId="290712F2" w14:textId="3E933A23" w:rsidR="000A346A" w:rsidRDefault="000A346A" w:rsidP="0023491D">
      <w:pPr>
        <w:ind w:firstLine="284"/>
      </w:pPr>
      <w:r>
        <w:t xml:space="preserve">В системах разделения времени это - в первую очередь декремент кванта. По истечении кванта основная задача системы – передать квант следующему процессу из очереди </w:t>
      </w:r>
      <w:r>
        <w:lastRenderedPageBreak/>
        <w:t>процессов</w:t>
      </w:r>
      <w:r w:rsidR="000E2837">
        <w:t>,</w:t>
      </w:r>
      <w:r>
        <w:t xml:space="preserve"> готовых к выполнению.</w:t>
      </w:r>
      <w:r w:rsidR="000707DD">
        <w:t xml:space="preserve"> </w:t>
      </w:r>
      <w:r w:rsidR="00762F23">
        <w:t>Таймер и</w:t>
      </w:r>
      <w:r w:rsidR="000707DD">
        <w:t>нициализ</w:t>
      </w:r>
      <w:r w:rsidR="00762F23">
        <w:t>ирует</w:t>
      </w:r>
      <w:r w:rsidR="000707DD">
        <w:t xml:space="preserve"> важнейши</w:t>
      </w:r>
      <w:r w:rsidR="00762F23">
        <w:t>е</w:t>
      </w:r>
      <w:r w:rsidR="000707DD">
        <w:t xml:space="preserve"> действий в системе таки</w:t>
      </w:r>
      <w:r w:rsidR="00762F23">
        <w:t>е</w:t>
      </w:r>
      <w:r w:rsidR="000707DD">
        <w:t>, как пересчет динамических приоритетов, вытеснение давно не используемых страниц и т.п.</w:t>
      </w:r>
    </w:p>
    <w:p w14:paraId="6065D197" w14:textId="35B903DC" w:rsidR="003B45DE" w:rsidRDefault="003B45DE" w:rsidP="0023491D">
      <w:pPr>
        <w:ind w:firstLine="284"/>
      </w:pPr>
      <w:r>
        <w:t>В книгах</w:t>
      </w:r>
      <w:r w:rsidR="00145228">
        <w:t xml:space="preserve"> (переиздания разных лет)</w:t>
      </w:r>
      <w:r>
        <w:t xml:space="preserve"> Д. Соломона, М. </w:t>
      </w:r>
      <w:proofErr w:type="spellStart"/>
      <w:r>
        <w:t>Русиновича</w:t>
      </w:r>
      <w:proofErr w:type="spellEnd"/>
      <w:r>
        <w:t xml:space="preserve"> нет отдельного параграфа, посвященного системному таймеру. Информацию следует искать </w:t>
      </w:r>
      <w:r w:rsidR="00145228">
        <w:t>по</w:t>
      </w:r>
      <w:r>
        <w:t xml:space="preserve"> всем</w:t>
      </w:r>
      <w:r w:rsidR="00145228">
        <w:t>у</w:t>
      </w:r>
      <w:r>
        <w:t xml:space="preserve"> текст</w:t>
      </w:r>
      <w:r w:rsidR="00145228">
        <w:t>у</w:t>
      </w:r>
      <w:r>
        <w:t>.</w:t>
      </w:r>
      <w:r w:rsidR="006C0FDD">
        <w:t xml:space="preserve"> </w:t>
      </w:r>
    </w:p>
    <w:p w14:paraId="0AB86661" w14:textId="10AEE0BA" w:rsidR="006C0FDD" w:rsidRPr="0050300D" w:rsidRDefault="006C0FDD" w:rsidP="0023491D">
      <w:pPr>
        <w:ind w:firstLine="284"/>
      </w:pPr>
      <w:r>
        <w:t>Например,</w:t>
      </w:r>
      <w:r w:rsidR="008E5763">
        <w:t xml:space="preserve"> в </w:t>
      </w:r>
      <w:r w:rsidR="008E5763" w:rsidRPr="008E5763">
        <w:rPr>
          <w:b/>
          <w:bCs/>
          <w:lang w:val="en-US"/>
        </w:rPr>
        <w:t>Windows</w:t>
      </w:r>
    </w:p>
    <w:p w14:paraId="69489673" w14:textId="4D6CEC8A" w:rsidR="006C0FDD" w:rsidRDefault="006C0FDD" w:rsidP="0023491D">
      <w:pPr>
        <w:ind w:firstLine="284"/>
        <w:rPr>
          <w:rFonts w:cs="PetersburgC"/>
          <w:color w:val="000000"/>
          <w:sz w:val="20"/>
          <w:szCs w:val="20"/>
        </w:rPr>
      </w:pPr>
      <w:r>
        <w:rPr>
          <w:rFonts w:cs="PetersburgC"/>
          <w:color w:val="000000"/>
          <w:sz w:val="20"/>
          <w:szCs w:val="20"/>
        </w:rPr>
        <w:t>В отличие от диспетчера задач и всех остальных средств отслеживания процессов и процессоров, Process Explorer использует счетчик тактовых импульсов, пред</w:t>
      </w:r>
      <w:r>
        <w:rPr>
          <w:rFonts w:cs="PetersburgC"/>
          <w:color w:val="000000"/>
          <w:sz w:val="20"/>
          <w:szCs w:val="20"/>
        </w:rPr>
        <w:softHyphen/>
        <w:t>назначенный для учета времени выполнения потока (см. далее в этой главе), а не интервальный таймер. Поэтому при использовании Process Explorer картина по</w:t>
      </w:r>
      <w:r>
        <w:rPr>
          <w:rFonts w:cs="PetersburgC"/>
          <w:color w:val="000000"/>
          <w:sz w:val="20"/>
          <w:szCs w:val="20"/>
        </w:rPr>
        <w:softHyphen/>
        <w:t>требления ресурса центрального процессора будет существенно отличаться. При</w:t>
      </w:r>
      <w:r>
        <w:rPr>
          <w:rFonts w:cs="PetersburgC"/>
          <w:color w:val="000000"/>
          <w:sz w:val="20"/>
          <w:szCs w:val="20"/>
        </w:rPr>
        <w:softHyphen/>
        <w:t>чина в том, что многие потоки запускаются на такой короткий отрезок времени, что они редко являются (если вообще являются) текущим запущенным потоком, когда происходит прерывание от интервального таймера.</w:t>
      </w:r>
    </w:p>
    <w:p w14:paraId="66BB43F8" w14:textId="6EC697E7" w:rsidR="006C0FDD" w:rsidRDefault="006C0FDD" w:rsidP="0023491D">
      <w:pPr>
        <w:ind w:firstLine="284"/>
        <w:rPr>
          <w:rFonts w:cs="PetersburgC"/>
          <w:color w:val="000000"/>
          <w:sz w:val="20"/>
          <w:szCs w:val="20"/>
        </w:rPr>
      </w:pPr>
      <w:r>
        <w:rPr>
          <w:rFonts w:cs="PetersburgC"/>
          <w:color w:val="000000"/>
          <w:sz w:val="20"/>
          <w:szCs w:val="20"/>
        </w:rPr>
        <w:t>На клиентских версиях Windows потоки по умолчанию выполняются в течение двух интервалов таймера (</w:t>
      </w:r>
      <w:proofErr w:type="spellStart"/>
      <w:r>
        <w:rPr>
          <w:rFonts w:cs="PetersburgC"/>
          <w:color w:val="000000"/>
          <w:sz w:val="20"/>
          <w:szCs w:val="20"/>
        </w:rPr>
        <w:t>clock</w:t>
      </w:r>
      <w:proofErr w:type="spellEnd"/>
      <w:r>
        <w:rPr>
          <w:rFonts w:cs="PetersburgC"/>
          <w:color w:val="000000"/>
          <w:sz w:val="20"/>
          <w:szCs w:val="20"/>
        </w:rPr>
        <w:t xml:space="preserve"> </w:t>
      </w:r>
      <w:proofErr w:type="spellStart"/>
      <w:r>
        <w:rPr>
          <w:rFonts w:cs="PetersburgC"/>
          <w:color w:val="000000"/>
          <w:sz w:val="20"/>
          <w:szCs w:val="20"/>
        </w:rPr>
        <w:t>intervals</w:t>
      </w:r>
      <w:proofErr w:type="spellEnd"/>
      <w:r>
        <w:rPr>
          <w:rFonts w:cs="PetersburgC"/>
          <w:color w:val="000000"/>
          <w:sz w:val="20"/>
          <w:szCs w:val="20"/>
        </w:rPr>
        <w:t>), а на серверных системах по умолчанию поток выполняется в течение 12 интервалов таймера (о том, как изменить эти зна</w:t>
      </w:r>
      <w:r>
        <w:rPr>
          <w:rFonts w:cs="PetersburgC"/>
          <w:color w:val="000000"/>
          <w:sz w:val="20"/>
          <w:szCs w:val="20"/>
        </w:rPr>
        <w:softHyphen/>
        <w:t>чения, будет рассказано в разделе «Управление величиной кванта»). Причина более продолжительного значения по умолчанию на серверных системах — стремление к минимизации контекстных переключений.</w:t>
      </w:r>
    </w:p>
    <w:p w14:paraId="53BE7BE4" w14:textId="0A1A68B6" w:rsidR="00E117B3" w:rsidRDefault="00E117B3" w:rsidP="0023491D">
      <w:pPr>
        <w:ind w:firstLine="284"/>
        <w:rPr>
          <w:rFonts w:cs="PetersburgC"/>
          <w:color w:val="000000"/>
          <w:sz w:val="20"/>
          <w:szCs w:val="20"/>
        </w:rPr>
      </w:pPr>
      <w:r>
        <w:rPr>
          <w:rFonts w:cs="PetersburgC"/>
          <w:color w:val="000000"/>
          <w:sz w:val="20"/>
          <w:szCs w:val="20"/>
        </w:rPr>
        <w:t>Продолжительность интервала таймера варьируется в зависимости от аппаратной платформы. Частота прерываний таймера зависит от HAL, а не от ядра. Например, интервал таймера на большинстве однопроцессорных систем x86 (они больше не поддерживаются Windows и упоминаются здесь только для примера) составляет около 10 миллисекунд, на большинстве многопроцессорных систем x86 и x64 он составляет порядка 15 миллисекунд. Величина интервала таймера хранится в пере</w:t>
      </w:r>
      <w:r>
        <w:rPr>
          <w:rFonts w:cs="PetersburgC"/>
          <w:color w:val="000000"/>
          <w:sz w:val="20"/>
          <w:szCs w:val="20"/>
        </w:rPr>
        <w:softHyphen/>
        <w:t xml:space="preserve">менной ядра </w:t>
      </w:r>
      <w:proofErr w:type="spellStart"/>
      <w:r>
        <w:rPr>
          <w:rStyle w:val="A00"/>
        </w:rPr>
        <w:t>KeMaximumIncrement</w:t>
      </w:r>
      <w:proofErr w:type="spellEnd"/>
      <w:r>
        <w:rPr>
          <w:rStyle w:val="A00"/>
        </w:rPr>
        <w:t xml:space="preserve"> </w:t>
      </w:r>
      <w:r>
        <w:rPr>
          <w:rFonts w:cs="PetersburgC"/>
          <w:color w:val="000000"/>
          <w:sz w:val="20"/>
          <w:szCs w:val="20"/>
        </w:rPr>
        <w:t>в сотнях наносекунд.</w:t>
      </w:r>
    </w:p>
    <w:p w14:paraId="322FCAA9" w14:textId="5FB4AC40" w:rsidR="00E117B3" w:rsidRDefault="00E117B3" w:rsidP="0023491D">
      <w:pPr>
        <w:ind w:firstLine="284"/>
        <w:rPr>
          <w:rFonts w:cs="PetersburgC"/>
          <w:color w:val="000000"/>
          <w:sz w:val="20"/>
          <w:szCs w:val="20"/>
        </w:rPr>
      </w:pPr>
      <w:r>
        <w:rPr>
          <w:rFonts w:cs="PetersburgC"/>
          <w:color w:val="000000"/>
          <w:sz w:val="20"/>
          <w:szCs w:val="20"/>
        </w:rPr>
        <w:t>Хотя время выполнения потока определяется интервалами таймера, система не пользуется подсчетом сигналов таймера для проверки продолжительности вы</w:t>
      </w:r>
      <w:r>
        <w:rPr>
          <w:rFonts w:cs="PetersburgC"/>
          <w:color w:val="000000"/>
          <w:sz w:val="20"/>
          <w:szCs w:val="20"/>
        </w:rPr>
        <w:softHyphen/>
        <w:t>полнения потока и истечения его кванта времени. Дело в том, что учет времени вы</w:t>
      </w:r>
      <w:r>
        <w:rPr>
          <w:rFonts w:cs="PetersburgC"/>
          <w:color w:val="000000"/>
          <w:sz w:val="20"/>
          <w:szCs w:val="20"/>
        </w:rPr>
        <w:softHyphen/>
        <w:t>полнения потока основан на тактах процессора. Вместо этого при запуске системы вычисляется количество тактовых циклов, которому равен каждый квант времени. Для этого тактовая частота процессора в герцах (число тактовых импульсов цен</w:t>
      </w:r>
      <w:r>
        <w:rPr>
          <w:rFonts w:cs="PetersburgC"/>
          <w:color w:val="000000"/>
          <w:sz w:val="20"/>
          <w:szCs w:val="20"/>
        </w:rPr>
        <w:softHyphen/>
        <w:t xml:space="preserve">трального процессора в секунду) умножается на количество секунд, затрачиваемое на срабатывание одного такта системных часов (на основе </w:t>
      </w:r>
      <w:proofErr w:type="spellStart"/>
      <w:r>
        <w:rPr>
          <w:rStyle w:val="A00"/>
        </w:rPr>
        <w:t>KeMaximumIncrement</w:t>
      </w:r>
      <w:proofErr w:type="spellEnd"/>
      <w:r>
        <w:rPr>
          <w:rFonts w:cs="PetersburgC"/>
          <w:color w:val="000000"/>
          <w:sz w:val="20"/>
          <w:szCs w:val="20"/>
        </w:rPr>
        <w:t xml:space="preserve">). Значение сохраняется в переменной ядра </w:t>
      </w:r>
      <w:proofErr w:type="spellStart"/>
      <w:r>
        <w:rPr>
          <w:rStyle w:val="A00"/>
        </w:rPr>
        <w:t>KiCyclesPerClockQuantum</w:t>
      </w:r>
      <w:proofErr w:type="spellEnd"/>
      <w:r>
        <w:rPr>
          <w:rFonts w:cs="PetersburgC"/>
          <w:color w:val="000000"/>
          <w:sz w:val="20"/>
          <w:szCs w:val="20"/>
        </w:rPr>
        <w:t>.</w:t>
      </w:r>
    </w:p>
    <w:p w14:paraId="31410F2F" w14:textId="6043614E" w:rsidR="00E117B3" w:rsidRDefault="00E117B3" w:rsidP="0023491D">
      <w:pPr>
        <w:ind w:firstLine="284"/>
        <w:rPr>
          <w:rFonts w:cs="PetersburgC"/>
          <w:color w:val="000000"/>
          <w:sz w:val="20"/>
          <w:szCs w:val="20"/>
        </w:rPr>
      </w:pPr>
      <w:r>
        <w:rPr>
          <w:rFonts w:cs="PetersburgC"/>
          <w:color w:val="000000"/>
          <w:sz w:val="20"/>
          <w:szCs w:val="20"/>
        </w:rPr>
        <w:t>Результат такого метода вычисления состоит в том, что потоки на самом деле за</w:t>
      </w:r>
      <w:r>
        <w:rPr>
          <w:rFonts w:cs="PetersburgC"/>
          <w:color w:val="000000"/>
          <w:sz w:val="20"/>
          <w:szCs w:val="20"/>
        </w:rPr>
        <w:softHyphen/>
        <w:t>пускаются не на количество квантов времени, основанное на тактах системных часов, а на время, определенное квантовой целью, которая представляет собой при</w:t>
      </w:r>
      <w:r>
        <w:rPr>
          <w:rFonts w:cs="PetersburgC"/>
          <w:color w:val="000000"/>
          <w:sz w:val="20"/>
          <w:szCs w:val="20"/>
        </w:rPr>
        <w:softHyphen/>
        <w:t>близительный подсчет количества тактовых импульсов центрального процессора, потребленное потоком до того, как он уступит свою очередь другому потоку. Эта цель должна быть равна количеству тактов интервального таймера, поскольку, как вы только что увидели, подсчет тактовых импульсов на квант основан на величине интервала системного таймера, которую можно проверить с помощью следующего эксперимента. С другой стороны, поскольку в потоке не учитываются циклы пре</w:t>
      </w:r>
      <w:r>
        <w:rPr>
          <w:rFonts w:cs="PetersburgC"/>
          <w:color w:val="000000"/>
          <w:sz w:val="20"/>
          <w:szCs w:val="20"/>
        </w:rPr>
        <w:softHyphen/>
        <w:t>рываний, фактический интервал таймера может быть длиннее.</w:t>
      </w:r>
    </w:p>
    <w:p w14:paraId="13F8E85F" w14:textId="10CA114F" w:rsidR="00E117B3" w:rsidRDefault="00E117B3" w:rsidP="0023491D">
      <w:pPr>
        <w:ind w:firstLine="284"/>
        <w:rPr>
          <w:rFonts w:cs="PetersburgC"/>
          <w:color w:val="000000"/>
          <w:sz w:val="20"/>
          <w:szCs w:val="20"/>
        </w:rPr>
      </w:pPr>
      <w:r>
        <w:rPr>
          <w:rFonts w:cs="PetersburgC"/>
          <w:color w:val="000000"/>
          <w:sz w:val="20"/>
          <w:szCs w:val="20"/>
        </w:rPr>
        <w:t>Квант был сохранен внутри системы в виде доли такта таймера, а не в виде целого такта, чтобы позволить частичный расход кванта на завершение ожидания в верси</w:t>
      </w:r>
      <w:r>
        <w:rPr>
          <w:rFonts w:cs="PetersburgC"/>
          <w:color w:val="000000"/>
          <w:sz w:val="20"/>
          <w:szCs w:val="20"/>
        </w:rPr>
        <w:softHyphen/>
        <w:t>ях Windows, предшествовавших Windows Vista. В предыдущих версиях интерваль</w:t>
      </w:r>
      <w:r>
        <w:rPr>
          <w:rFonts w:cs="PetersburgC"/>
          <w:color w:val="000000"/>
          <w:sz w:val="20"/>
          <w:szCs w:val="20"/>
        </w:rPr>
        <w:softHyphen/>
        <w:t>ный таймер использовался для истечения кванта времени. Если бы не эта поправка, потоки могли бы иметь никогда не снижаемый квант времени.</w:t>
      </w:r>
    </w:p>
    <w:p w14:paraId="7981A75E" w14:textId="77777777" w:rsidR="00E117B3" w:rsidRDefault="00E117B3" w:rsidP="00E117B3">
      <w:pPr>
        <w:pStyle w:val="Pa19"/>
        <w:spacing w:before="40" w:after="40"/>
        <w:jc w:val="both"/>
        <w:rPr>
          <w:rFonts w:cs="PetersburgC"/>
          <w:color w:val="000000"/>
          <w:sz w:val="20"/>
          <w:szCs w:val="20"/>
        </w:rPr>
      </w:pPr>
      <w:r>
        <w:rPr>
          <w:rFonts w:cs="PetersburgC"/>
          <w:color w:val="000000"/>
          <w:sz w:val="20"/>
          <w:szCs w:val="20"/>
        </w:rPr>
        <w:t>В табл. 4.2 приведены точные значения квантов (напомним, что они хранятся в единицах, представляющих 1/3 от такта интервального таймера), которые будут выбраны на основе индекса кванта и используемой конфигурации квантов.</w:t>
      </w:r>
    </w:p>
    <w:p w14:paraId="7DFEAAF2" w14:textId="3F9BD164" w:rsidR="00E117B3" w:rsidRDefault="00E117B3" w:rsidP="00E117B3">
      <w:pPr>
        <w:pStyle w:val="Pa39"/>
        <w:spacing w:before="160" w:after="40"/>
        <w:rPr>
          <w:rFonts w:ascii="PragmaticaC" w:hAnsi="PragmaticaC" w:cs="PragmaticaC"/>
          <w:color w:val="000000"/>
          <w:sz w:val="18"/>
          <w:szCs w:val="18"/>
        </w:rPr>
      </w:pPr>
      <w:r>
        <w:rPr>
          <w:rFonts w:ascii="PragmaticaC" w:hAnsi="PragmaticaC" w:cs="PragmaticaC"/>
          <w:b/>
          <w:bCs/>
          <w:color w:val="000000"/>
          <w:sz w:val="18"/>
          <w:szCs w:val="18"/>
        </w:rPr>
        <w:t xml:space="preserve">Таблица 4.2. </w:t>
      </w:r>
      <w:r>
        <w:rPr>
          <w:rFonts w:ascii="PragmaticaC" w:hAnsi="PragmaticaC" w:cs="PragmaticaC"/>
          <w:color w:val="000000"/>
          <w:sz w:val="18"/>
          <w:szCs w:val="18"/>
        </w:rPr>
        <w:t>Значения квантов</w:t>
      </w:r>
    </w:p>
    <w:tbl>
      <w:tblPr>
        <w:tblW w:w="0" w:type="auto"/>
        <w:tblInd w:w="-108" w:type="dxa"/>
        <w:tblBorders>
          <w:top w:val="nil"/>
          <w:left w:val="nil"/>
          <w:bottom w:val="nil"/>
          <w:right w:val="nil"/>
        </w:tblBorders>
        <w:tblLayout w:type="fixed"/>
        <w:tblLook w:val="0000" w:firstRow="0" w:lastRow="0" w:firstColumn="0" w:lastColumn="0" w:noHBand="0" w:noVBand="0"/>
      </w:tblPr>
      <w:tblGrid>
        <w:gridCol w:w="1049"/>
        <w:gridCol w:w="1049"/>
        <w:gridCol w:w="1049"/>
        <w:gridCol w:w="526"/>
        <w:gridCol w:w="523"/>
        <w:gridCol w:w="1049"/>
        <w:gridCol w:w="1049"/>
        <w:gridCol w:w="1052"/>
      </w:tblGrid>
      <w:tr w:rsidR="00E117B3" w14:paraId="0E44859B" w14:textId="77777777">
        <w:trPr>
          <w:trHeight w:val="88"/>
        </w:trPr>
        <w:tc>
          <w:tcPr>
            <w:tcW w:w="3673" w:type="dxa"/>
            <w:gridSpan w:val="4"/>
          </w:tcPr>
          <w:p w14:paraId="2DF0F209" w14:textId="77777777" w:rsidR="00E117B3" w:rsidRDefault="00E117B3">
            <w:pPr>
              <w:pStyle w:val="Pa28"/>
              <w:rPr>
                <w:rFonts w:ascii="PragmaticaC" w:hAnsi="PragmaticaC" w:cs="PragmaticaC"/>
                <w:color w:val="000000"/>
                <w:sz w:val="16"/>
                <w:szCs w:val="16"/>
              </w:rPr>
            </w:pPr>
            <w:r>
              <w:rPr>
                <w:rFonts w:ascii="PragmaticaC" w:hAnsi="PragmaticaC" w:cs="PragmaticaC"/>
                <w:b/>
                <w:bCs/>
                <w:color w:val="000000"/>
                <w:sz w:val="16"/>
                <w:szCs w:val="16"/>
              </w:rPr>
              <w:t>Индекс короткого кванта</w:t>
            </w:r>
          </w:p>
        </w:tc>
        <w:tc>
          <w:tcPr>
            <w:tcW w:w="3673" w:type="dxa"/>
            <w:gridSpan w:val="4"/>
          </w:tcPr>
          <w:p w14:paraId="0F82214F" w14:textId="77777777" w:rsidR="00E117B3" w:rsidRDefault="00E117B3">
            <w:pPr>
              <w:pStyle w:val="Pa28"/>
              <w:rPr>
                <w:rFonts w:ascii="PragmaticaC" w:hAnsi="PragmaticaC" w:cs="PragmaticaC"/>
                <w:color w:val="000000"/>
                <w:sz w:val="16"/>
                <w:szCs w:val="16"/>
              </w:rPr>
            </w:pPr>
            <w:r>
              <w:rPr>
                <w:rFonts w:ascii="PragmaticaC" w:hAnsi="PragmaticaC" w:cs="PragmaticaC"/>
                <w:b/>
                <w:bCs/>
                <w:color w:val="000000"/>
                <w:sz w:val="16"/>
                <w:szCs w:val="16"/>
              </w:rPr>
              <w:t>Индекс длинного кванта</w:t>
            </w:r>
          </w:p>
        </w:tc>
      </w:tr>
      <w:tr w:rsidR="00E117B3" w14:paraId="2CEFB22F" w14:textId="77777777" w:rsidTr="00E117B3">
        <w:trPr>
          <w:trHeight w:val="88"/>
        </w:trPr>
        <w:tc>
          <w:tcPr>
            <w:tcW w:w="1049" w:type="dxa"/>
          </w:tcPr>
          <w:p w14:paraId="75C63DBB" w14:textId="77777777" w:rsidR="00E117B3" w:rsidRDefault="00E117B3">
            <w:pPr>
              <w:pStyle w:val="Pa28"/>
              <w:rPr>
                <w:rFonts w:ascii="PragmaticaC" w:hAnsi="PragmaticaC" w:cs="PragmaticaC"/>
                <w:color w:val="000000"/>
                <w:sz w:val="16"/>
                <w:szCs w:val="16"/>
              </w:rPr>
            </w:pPr>
            <w:r>
              <w:rPr>
                <w:rFonts w:ascii="PragmaticaC" w:hAnsi="PragmaticaC" w:cs="PragmaticaC"/>
                <w:color w:val="000000"/>
                <w:sz w:val="16"/>
                <w:szCs w:val="16"/>
              </w:rPr>
              <w:t xml:space="preserve">Переменное значение </w:t>
            </w:r>
          </w:p>
        </w:tc>
        <w:tc>
          <w:tcPr>
            <w:tcW w:w="1049" w:type="dxa"/>
          </w:tcPr>
          <w:p w14:paraId="513B3880" w14:textId="77777777" w:rsidR="00E117B3" w:rsidRDefault="00E117B3">
            <w:pPr>
              <w:pStyle w:val="Pa28"/>
              <w:rPr>
                <w:rFonts w:ascii="PragmaticaC" w:hAnsi="PragmaticaC" w:cs="PragmaticaC"/>
                <w:color w:val="000000"/>
                <w:sz w:val="16"/>
                <w:szCs w:val="16"/>
              </w:rPr>
            </w:pPr>
            <w:r>
              <w:rPr>
                <w:rFonts w:ascii="PragmaticaC" w:hAnsi="PragmaticaC" w:cs="PragmaticaC"/>
                <w:color w:val="000000"/>
                <w:sz w:val="16"/>
                <w:szCs w:val="16"/>
              </w:rPr>
              <w:t>6</w:t>
            </w:r>
          </w:p>
        </w:tc>
        <w:tc>
          <w:tcPr>
            <w:tcW w:w="1049" w:type="dxa"/>
          </w:tcPr>
          <w:p w14:paraId="67F37338" w14:textId="77777777" w:rsidR="00E117B3" w:rsidRDefault="00E117B3">
            <w:pPr>
              <w:pStyle w:val="Pa28"/>
              <w:rPr>
                <w:rFonts w:ascii="PragmaticaC" w:hAnsi="PragmaticaC" w:cs="PragmaticaC"/>
                <w:color w:val="000000"/>
                <w:sz w:val="16"/>
                <w:szCs w:val="16"/>
              </w:rPr>
            </w:pPr>
            <w:r>
              <w:rPr>
                <w:rFonts w:ascii="PragmaticaC" w:hAnsi="PragmaticaC" w:cs="PragmaticaC"/>
                <w:color w:val="000000"/>
                <w:sz w:val="16"/>
                <w:szCs w:val="16"/>
              </w:rPr>
              <w:t>12</w:t>
            </w:r>
          </w:p>
        </w:tc>
        <w:tc>
          <w:tcPr>
            <w:tcW w:w="1049" w:type="dxa"/>
            <w:gridSpan w:val="2"/>
          </w:tcPr>
          <w:p w14:paraId="01981AB1" w14:textId="77777777" w:rsidR="00E117B3" w:rsidRDefault="00E117B3">
            <w:pPr>
              <w:pStyle w:val="Pa28"/>
              <w:rPr>
                <w:rFonts w:ascii="PragmaticaC" w:hAnsi="PragmaticaC" w:cs="PragmaticaC"/>
                <w:color w:val="000000"/>
                <w:sz w:val="16"/>
                <w:szCs w:val="16"/>
              </w:rPr>
            </w:pPr>
            <w:r>
              <w:rPr>
                <w:rFonts w:ascii="PragmaticaC" w:hAnsi="PragmaticaC" w:cs="PragmaticaC"/>
                <w:color w:val="000000"/>
                <w:sz w:val="16"/>
                <w:szCs w:val="16"/>
              </w:rPr>
              <w:t>18</w:t>
            </w:r>
          </w:p>
        </w:tc>
        <w:tc>
          <w:tcPr>
            <w:tcW w:w="1049" w:type="dxa"/>
          </w:tcPr>
          <w:p w14:paraId="4344A8A1" w14:textId="77777777" w:rsidR="00E117B3" w:rsidRDefault="00E117B3">
            <w:pPr>
              <w:pStyle w:val="Pa28"/>
              <w:rPr>
                <w:rFonts w:ascii="PragmaticaC" w:hAnsi="PragmaticaC" w:cs="PragmaticaC"/>
                <w:color w:val="000000"/>
                <w:sz w:val="16"/>
                <w:szCs w:val="16"/>
              </w:rPr>
            </w:pPr>
            <w:r>
              <w:rPr>
                <w:rFonts w:ascii="PragmaticaC" w:hAnsi="PragmaticaC" w:cs="PragmaticaC"/>
                <w:color w:val="000000"/>
                <w:sz w:val="16"/>
                <w:szCs w:val="16"/>
              </w:rPr>
              <w:t>12</w:t>
            </w:r>
          </w:p>
        </w:tc>
        <w:tc>
          <w:tcPr>
            <w:tcW w:w="1049" w:type="dxa"/>
          </w:tcPr>
          <w:p w14:paraId="3C060866" w14:textId="77777777" w:rsidR="00E117B3" w:rsidRDefault="00E117B3">
            <w:pPr>
              <w:pStyle w:val="Pa28"/>
              <w:rPr>
                <w:rFonts w:ascii="PragmaticaC" w:hAnsi="PragmaticaC" w:cs="PragmaticaC"/>
                <w:color w:val="000000"/>
                <w:sz w:val="16"/>
                <w:szCs w:val="16"/>
              </w:rPr>
            </w:pPr>
            <w:r>
              <w:rPr>
                <w:rFonts w:ascii="PragmaticaC" w:hAnsi="PragmaticaC" w:cs="PragmaticaC"/>
                <w:color w:val="000000"/>
                <w:sz w:val="16"/>
                <w:szCs w:val="16"/>
              </w:rPr>
              <w:t>24</w:t>
            </w:r>
          </w:p>
        </w:tc>
        <w:tc>
          <w:tcPr>
            <w:tcW w:w="1052" w:type="dxa"/>
          </w:tcPr>
          <w:p w14:paraId="4E7D032D" w14:textId="77777777" w:rsidR="00E117B3" w:rsidRDefault="00E117B3">
            <w:pPr>
              <w:pStyle w:val="Pa28"/>
              <w:rPr>
                <w:rFonts w:ascii="PragmaticaC" w:hAnsi="PragmaticaC" w:cs="PragmaticaC"/>
                <w:color w:val="000000"/>
                <w:sz w:val="16"/>
                <w:szCs w:val="16"/>
              </w:rPr>
            </w:pPr>
            <w:r>
              <w:rPr>
                <w:rFonts w:ascii="PragmaticaC" w:hAnsi="PragmaticaC" w:cs="PragmaticaC"/>
                <w:color w:val="000000"/>
                <w:sz w:val="16"/>
                <w:szCs w:val="16"/>
              </w:rPr>
              <w:t>36</w:t>
            </w:r>
          </w:p>
        </w:tc>
      </w:tr>
      <w:tr w:rsidR="00E117B3" w14:paraId="6C4F772C" w14:textId="77777777" w:rsidTr="00E117B3">
        <w:trPr>
          <w:trHeight w:val="88"/>
        </w:trPr>
        <w:tc>
          <w:tcPr>
            <w:tcW w:w="1049" w:type="dxa"/>
          </w:tcPr>
          <w:p w14:paraId="029390F1" w14:textId="77777777" w:rsidR="00E117B3" w:rsidRDefault="00E117B3">
            <w:pPr>
              <w:pStyle w:val="Pa28"/>
              <w:rPr>
                <w:rFonts w:ascii="PragmaticaC" w:hAnsi="PragmaticaC" w:cs="PragmaticaC"/>
                <w:color w:val="000000"/>
                <w:sz w:val="16"/>
                <w:szCs w:val="16"/>
              </w:rPr>
            </w:pPr>
            <w:r>
              <w:rPr>
                <w:rFonts w:ascii="PragmaticaC" w:hAnsi="PragmaticaC" w:cs="PragmaticaC"/>
                <w:color w:val="000000"/>
                <w:sz w:val="16"/>
                <w:szCs w:val="16"/>
              </w:rPr>
              <w:t>Фиксированное значение</w:t>
            </w:r>
          </w:p>
        </w:tc>
        <w:tc>
          <w:tcPr>
            <w:tcW w:w="1049" w:type="dxa"/>
          </w:tcPr>
          <w:p w14:paraId="722C152F" w14:textId="77777777" w:rsidR="00E117B3" w:rsidRDefault="00E117B3">
            <w:pPr>
              <w:pStyle w:val="Pa28"/>
              <w:rPr>
                <w:rFonts w:ascii="PragmaticaC" w:hAnsi="PragmaticaC" w:cs="PragmaticaC"/>
                <w:color w:val="000000"/>
                <w:sz w:val="16"/>
                <w:szCs w:val="16"/>
              </w:rPr>
            </w:pPr>
            <w:r>
              <w:rPr>
                <w:rFonts w:ascii="PragmaticaC" w:hAnsi="PragmaticaC" w:cs="PragmaticaC"/>
                <w:color w:val="000000"/>
                <w:sz w:val="16"/>
                <w:szCs w:val="16"/>
              </w:rPr>
              <w:t>18</w:t>
            </w:r>
          </w:p>
        </w:tc>
        <w:tc>
          <w:tcPr>
            <w:tcW w:w="1049" w:type="dxa"/>
          </w:tcPr>
          <w:p w14:paraId="2035AFA7" w14:textId="77777777" w:rsidR="00E117B3" w:rsidRDefault="00E117B3">
            <w:pPr>
              <w:pStyle w:val="Pa28"/>
              <w:rPr>
                <w:rFonts w:ascii="PragmaticaC" w:hAnsi="PragmaticaC" w:cs="PragmaticaC"/>
                <w:color w:val="000000"/>
                <w:sz w:val="16"/>
                <w:szCs w:val="16"/>
              </w:rPr>
            </w:pPr>
            <w:r>
              <w:rPr>
                <w:rFonts w:ascii="PragmaticaC" w:hAnsi="PragmaticaC" w:cs="PragmaticaC"/>
                <w:color w:val="000000"/>
                <w:sz w:val="16"/>
                <w:szCs w:val="16"/>
              </w:rPr>
              <w:t>18</w:t>
            </w:r>
          </w:p>
        </w:tc>
        <w:tc>
          <w:tcPr>
            <w:tcW w:w="1049" w:type="dxa"/>
            <w:gridSpan w:val="2"/>
          </w:tcPr>
          <w:p w14:paraId="46A062B9" w14:textId="77777777" w:rsidR="00E117B3" w:rsidRDefault="00E117B3">
            <w:pPr>
              <w:pStyle w:val="Pa28"/>
              <w:rPr>
                <w:rFonts w:ascii="PragmaticaC" w:hAnsi="PragmaticaC" w:cs="PragmaticaC"/>
                <w:color w:val="000000"/>
                <w:sz w:val="16"/>
                <w:szCs w:val="16"/>
              </w:rPr>
            </w:pPr>
            <w:r>
              <w:rPr>
                <w:rFonts w:ascii="PragmaticaC" w:hAnsi="PragmaticaC" w:cs="PragmaticaC"/>
                <w:color w:val="000000"/>
                <w:sz w:val="16"/>
                <w:szCs w:val="16"/>
              </w:rPr>
              <w:t>18</w:t>
            </w:r>
          </w:p>
        </w:tc>
        <w:tc>
          <w:tcPr>
            <w:tcW w:w="1049" w:type="dxa"/>
          </w:tcPr>
          <w:p w14:paraId="11F830DF" w14:textId="77777777" w:rsidR="00E117B3" w:rsidRDefault="00E117B3">
            <w:pPr>
              <w:pStyle w:val="Pa28"/>
              <w:rPr>
                <w:rFonts w:ascii="PragmaticaC" w:hAnsi="PragmaticaC" w:cs="PragmaticaC"/>
                <w:color w:val="000000"/>
                <w:sz w:val="16"/>
                <w:szCs w:val="16"/>
              </w:rPr>
            </w:pPr>
            <w:r>
              <w:rPr>
                <w:rFonts w:ascii="PragmaticaC" w:hAnsi="PragmaticaC" w:cs="PragmaticaC"/>
                <w:color w:val="000000"/>
                <w:sz w:val="16"/>
                <w:szCs w:val="16"/>
              </w:rPr>
              <w:t>36</w:t>
            </w:r>
          </w:p>
        </w:tc>
        <w:tc>
          <w:tcPr>
            <w:tcW w:w="1049" w:type="dxa"/>
          </w:tcPr>
          <w:p w14:paraId="7977906F" w14:textId="77777777" w:rsidR="00E117B3" w:rsidRDefault="00E117B3">
            <w:pPr>
              <w:pStyle w:val="Pa28"/>
              <w:rPr>
                <w:rFonts w:ascii="PragmaticaC" w:hAnsi="PragmaticaC" w:cs="PragmaticaC"/>
                <w:color w:val="000000"/>
                <w:sz w:val="16"/>
                <w:szCs w:val="16"/>
              </w:rPr>
            </w:pPr>
            <w:r>
              <w:rPr>
                <w:rFonts w:ascii="PragmaticaC" w:hAnsi="PragmaticaC" w:cs="PragmaticaC"/>
                <w:color w:val="000000"/>
                <w:sz w:val="16"/>
                <w:szCs w:val="16"/>
              </w:rPr>
              <w:t>36</w:t>
            </w:r>
          </w:p>
        </w:tc>
        <w:tc>
          <w:tcPr>
            <w:tcW w:w="1052" w:type="dxa"/>
          </w:tcPr>
          <w:p w14:paraId="7AECDFB7" w14:textId="77777777" w:rsidR="00E117B3" w:rsidRDefault="00E117B3">
            <w:pPr>
              <w:pStyle w:val="Pa28"/>
              <w:rPr>
                <w:rFonts w:ascii="PragmaticaC" w:hAnsi="PragmaticaC" w:cs="PragmaticaC"/>
                <w:color w:val="000000"/>
                <w:sz w:val="16"/>
                <w:szCs w:val="16"/>
              </w:rPr>
            </w:pPr>
            <w:r>
              <w:rPr>
                <w:rFonts w:ascii="PragmaticaC" w:hAnsi="PragmaticaC" w:cs="PragmaticaC"/>
                <w:color w:val="000000"/>
                <w:sz w:val="16"/>
                <w:szCs w:val="16"/>
              </w:rPr>
              <w:t>36</w:t>
            </w:r>
          </w:p>
        </w:tc>
      </w:tr>
    </w:tbl>
    <w:p w14:paraId="39574FAE" w14:textId="77777777" w:rsidR="00E117B3" w:rsidRDefault="00E117B3" w:rsidP="00E117B3">
      <w:pPr>
        <w:pStyle w:val="Pa19"/>
        <w:spacing w:before="40" w:after="40"/>
        <w:jc w:val="both"/>
        <w:rPr>
          <w:rFonts w:cs="PetersburgC"/>
          <w:color w:val="000000"/>
          <w:sz w:val="20"/>
          <w:szCs w:val="20"/>
        </w:rPr>
      </w:pPr>
      <w:r>
        <w:rPr>
          <w:rFonts w:cs="PetersburgC"/>
          <w:color w:val="000000"/>
          <w:sz w:val="20"/>
          <w:szCs w:val="20"/>
        </w:rPr>
        <w:t>Как уже было показано, вместо того чтобы просто полагаться при планировании вы</w:t>
      </w:r>
      <w:r>
        <w:rPr>
          <w:rFonts w:cs="PetersburgC"/>
          <w:color w:val="000000"/>
          <w:sz w:val="20"/>
          <w:szCs w:val="20"/>
        </w:rPr>
        <w:softHyphen/>
        <w:t>полнения потоков на квант времени, основанный на работе интервального таймера, Windows использует для ведения квантовых целей точный счетчик тактовых циклов центрального процессора. Windows также использует этот счетчик для определения того, применимо ли в данном случае истечение кванта времени к потоку.</w:t>
      </w:r>
    </w:p>
    <w:p w14:paraId="65988E97" w14:textId="77777777" w:rsidR="00E117B3" w:rsidRDefault="00E117B3" w:rsidP="00E117B3">
      <w:pPr>
        <w:pStyle w:val="Pa19"/>
        <w:spacing w:before="40" w:after="40"/>
        <w:jc w:val="both"/>
        <w:rPr>
          <w:rFonts w:cs="PetersburgC"/>
          <w:color w:val="000000"/>
          <w:sz w:val="20"/>
          <w:szCs w:val="20"/>
        </w:rPr>
      </w:pPr>
      <w:r>
        <w:rPr>
          <w:rFonts w:cs="PetersburgC"/>
          <w:color w:val="000000"/>
          <w:sz w:val="20"/>
          <w:szCs w:val="20"/>
        </w:rPr>
        <w:t>Использование модели планирования, которая зависит только от интервального таймера, может привести к следующим ситуациям.</w:t>
      </w:r>
    </w:p>
    <w:p w14:paraId="28A32287" w14:textId="14EE1841" w:rsidR="00E117B3" w:rsidRDefault="00E117B3" w:rsidP="00E117B3">
      <w:pPr>
        <w:pStyle w:val="Default"/>
        <w:spacing w:after="83"/>
        <w:rPr>
          <w:sz w:val="20"/>
          <w:szCs w:val="20"/>
        </w:rPr>
      </w:pPr>
      <w:r>
        <w:rPr>
          <w:rStyle w:val="A10"/>
          <w:sz w:val="20"/>
          <w:szCs w:val="20"/>
        </w:rPr>
        <w:lastRenderedPageBreak/>
        <w:t xml:space="preserve"> - </w:t>
      </w:r>
      <w:r>
        <w:rPr>
          <w:sz w:val="20"/>
          <w:szCs w:val="20"/>
        </w:rPr>
        <w:t>Потоки А и Б стали готовы к выполнению в середине интервала. (Код плани</w:t>
      </w:r>
      <w:r>
        <w:rPr>
          <w:sz w:val="20"/>
          <w:szCs w:val="20"/>
        </w:rPr>
        <w:softHyphen/>
        <w:t>рования запускается не по каждому интервалу времени, поэтому такое часто случается</w:t>
      </w:r>
      <w:proofErr w:type="gramStart"/>
      <w:r>
        <w:rPr>
          <w:sz w:val="20"/>
          <w:szCs w:val="20"/>
        </w:rPr>
        <w:t>.</w:t>
      </w:r>
      <w:proofErr w:type="gramEnd"/>
      <w:r>
        <w:rPr>
          <w:sz w:val="20"/>
          <w:szCs w:val="20"/>
        </w:rPr>
        <w:t>)</w:t>
      </w:r>
    </w:p>
    <w:p w14:paraId="15706F8F" w14:textId="33698AA3" w:rsidR="00E117B3" w:rsidRDefault="00E117B3" w:rsidP="00E117B3">
      <w:pPr>
        <w:pStyle w:val="Default"/>
        <w:spacing w:after="83"/>
        <w:rPr>
          <w:sz w:val="20"/>
          <w:szCs w:val="20"/>
        </w:rPr>
      </w:pPr>
      <w:r>
        <w:rPr>
          <w:rStyle w:val="A10"/>
          <w:sz w:val="20"/>
          <w:szCs w:val="20"/>
        </w:rPr>
        <w:t xml:space="preserve"> - </w:t>
      </w:r>
      <w:r>
        <w:rPr>
          <w:sz w:val="20"/>
          <w:szCs w:val="20"/>
        </w:rPr>
        <w:t>Поток А начал выполняться, но его выполнение на какое-то время было пре</w:t>
      </w:r>
      <w:r>
        <w:rPr>
          <w:sz w:val="20"/>
          <w:szCs w:val="20"/>
        </w:rPr>
        <w:softHyphen/>
        <w:t>рвано. Время, затраченное на обработку прерывания, потоку не возмещается.</w:t>
      </w:r>
    </w:p>
    <w:p w14:paraId="1574849D" w14:textId="6A449C1D" w:rsidR="00E117B3" w:rsidRDefault="00E117B3" w:rsidP="00E117B3">
      <w:pPr>
        <w:pStyle w:val="Default"/>
        <w:spacing w:after="83"/>
        <w:rPr>
          <w:sz w:val="20"/>
          <w:szCs w:val="20"/>
        </w:rPr>
      </w:pPr>
      <w:r>
        <w:rPr>
          <w:rStyle w:val="A10"/>
          <w:sz w:val="20"/>
          <w:szCs w:val="20"/>
        </w:rPr>
        <w:t xml:space="preserve"> - </w:t>
      </w:r>
      <w:r>
        <w:rPr>
          <w:sz w:val="20"/>
          <w:szCs w:val="20"/>
        </w:rPr>
        <w:t>Обработка прерывания завершается, и поток А снова запускается на выполне</w:t>
      </w:r>
      <w:r>
        <w:rPr>
          <w:sz w:val="20"/>
          <w:szCs w:val="20"/>
        </w:rPr>
        <w:softHyphen/>
        <w:t>ние, но быстро достигает следующего интервала таймера. Планировщик может только предположить, что поток А выполнялся все это время, и теперь пере</w:t>
      </w:r>
      <w:r>
        <w:rPr>
          <w:sz w:val="20"/>
          <w:szCs w:val="20"/>
        </w:rPr>
        <w:softHyphen/>
        <w:t>ключается на выполнение потока Б.</w:t>
      </w:r>
    </w:p>
    <w:p w14:paraId="32102F56" w14:textId="42DE98C0" w:rsidR="00E117B3" w:rsidRDefault="00E117B3" w:rsidP="00E117B3">
      <w:pPr>
        <w:pStyle w:val="Default"/>
        <w:rPr>
          <w:sz w:val="20"/>
          <w:szCs w:val="20"/>
        </w:rPr>
      </w:pPr>
      <w:r>
        <w:rPr>
          <w:rStyle w:val="A10"/>
          <w:sz w:val="20"/>
          <w:szCs w:val="20"/>
        </w:rPr>
        <w:t xml:space="preserve"> - </w:t>
      </w:r>
      <w:r>
        <w:rPr>
          <w:sz w:val="20"/>
          <w:szCs w:val="20"/>
        </w:rPr>
        <w:t>Поток Б начинает выполняться и имеет шанс на выполнение в течение полного интервала таймера (если не брать в расчет вытеснение или обработку преры</w:t>
      </w:r>
      <w:r>
        <w:rPr>
          <w:sz w:val="20"/>
          <w:szCs w:val="20"/>
        </w:rPr>
        <w:softHyphen/>
        <w:t>вания).</w:t>
      </w:r>
    </w:p>
    <w:p w14:paraId="7096DBB5" w14:textId="3D74C0A5" w:rsidR="00E117B3" w:rsidRDefault="00E117B3" w:rsidP="00E117B3">
      <w:pPr>
        <w:pStyle w:val="Default"/>
        <w:rPr>
          <w:sz w:val="20"/>
          <w:szCs w:val="20"/>
        </w:rPr>
      </w:pPr>
      <w:r>
        <w:rPr>
          <w:sz w:val="20"/>
          <w:szCs w:val="20"/>
        </w:rPr>
        <w:t xml:space="preserve"> И т.п.</w:t>
      </w:r>
    </w:p>
    <w:p w14:paraId="430F4BEA" w14:textId="623C339E" w:rsidR="00E117B3" w:rsidRDefault="00E117B3" w:rsidP="00E117B3">
      <w:pPr>
        <w:pStyle w:val="Default"/>
        <w:rPr>
          <w:sz w:val="20"/>
          <w:szCs w:val="20"/>
        </w:rPr>
      </w:pPr>
      <w:r>
        <w:rPr>
          <w:sz w:val="20"/>
          <w:szCs w:val="20"/>
        </w:rPr>
        <w:t>Диспетчер настройки баланса находится в ожидании двух объектов событий: со</w:t>
      </w:r>
      <w:r>
        <w:rPr>
          <w:sz w:val="20"/>
          <w:szCs w:val="20"/>
        </w:rPr>
        <w:softHyphen/>
        <w:t>бытия от таймера, настроенного на срабатывание один раз в секунду, и события</w:t>
      </w:r>
      <w:r w:rsidR="00933C14">
        <w:rPr>
          <w:sz w:val="20"/>
          <w:szCs w:val="20"/>
        </w:rPr>
        <w:t xml:space="preserve"> от внутреннего диспетчера рабочих наборов, которым диспетчер памяти подает сигнал в различные моменты, когда обнаруживает, что рабочие наборы нуждаются в настройке. Например, если система часто сталкивается с ошибками страниц или список свободных страниц слишком мал, диспетчер памяти активирует диспетчер настройки баланса, чтобы тот вызвал диспетчер рабочих наборов и приступил к усечению этих наборов. ...</w:t>
      </w:r>
    </w:p>
    <w:p w14:paraId="3A951B6D" w14:textId="187B27BC" w:rsidR="00933C14" w:rsidRDefault="00933C14" w:rsidP="00E117B3">
      <w:pPr>
        <w:pStyle w:val="Default"/>
        <w:rPr>
          <w:sz w:val="20"/>
          <w:szCs w:val="20"/>
        </w:rPr>
      </w:pPr>
      <w:r>
        <w:rPr>
          <w:sz w:val="20"/>
          <w:szCs w:val="20"/>
        </w:rPr>
        <w:t>Когда диспетчер настройки баланса активируется по тайм-ауту своего односекунд</w:t>
      </w:r>
      <w:r>
        <w:rPr>
          <w:sz w:val="20"/>
          <w:szCs w:val="20"/>
        </w:rPr>
        <w:softHyphen/>
        <w:t xml:space="preserve">ного таймера, он выполняет следующие </w:t>
      </w:r>
      <w:proofErr w:type="gramStart"/>
      <w:r>
        <w:rPr>
          <w:sz w:val="20"/>
          <w:szCs w:val="20"/>
        </w:rPr>
        <w:t>действия:...</w:t>
      </w:r>
      <w:proofErr w:type="gramEnd"/>
      <w:r>
        <w:rPr>
          <w:sz w:val="20"/>
          <w:szCs w:val="20"/>
        </w:rPr>
        <w:t>..</w:t>
      </w:r>
    </w:p>
    <w:p w14:paraId="038D7CF6" w14:textId="77777777" w:rsidR="00933C14" w:rsidRDefault="00933C14" w:rsidP="00933C14">
      <w:pPr>
        <w:pStyle w:val="Default"/>
      </w:pPr>
    </w:p>
    <w:p w14:paraId="65FF987F" w14:textId="1BC18596" w:rsidR="00933C14" w:rsidRDefault="00933C14" w:rsidP="00933C14">
      <w:pPr>
        <w:pStyle w:val="Default"/>
        <w:numPr>
          <w:ilvl w:val="0"/>
          <w:numId w:val="3"/>
        </w:numPr>
        <w:ind w:left="360" w:hanging="360"/>
        <w:rPr>
          <w:sz w:val="20"/>
          <w:szCs w:val="20"/>
        </w:rPr>
      </w:pPr>
      <w:r>
        <w:rPr>
          <w:sz w:val="20"/>
          <w:szCs w:val="20"/>
        </w:rPr>
        <w:t>При каждой восьмой активации диспетчера настройки баланса в связи с тайм-аутом односекундного таймера он выдает событие, которое активи</w:t>
      </w:r>
      <w:r>
        <w:rPr>
          <w:sz w:val="20"/>
          <w:szCs w:val="20"/>
        </w:rPr>
        <w:softHyphen/>
        <w:t xml:space="preserve">зирует другой системный поток, называемый </w:t>
      </w:r>
      <w:r>
        <w:rPr>
          <w:i/>
          <w:iCs/>
          <w:sz w:val="20"/>
          <w:szCs w:val="20"/>
        </w:rPr>
        <w:t xml:space="preserve">потоком подкачки </w:t>
      </w:r>
      <w:r>
        <w:rPr>
          <w:sz w:val="20"/>
          <w:szCs w:val="20"/>
        </w:rPr>
        <w:t xml:space="preserve">(процедура </w:t>
      </w:r>
      <w:proofErr w:type="spellStart"/>
      <w:r>
        <w:rPr>
          <w:rStyle w:val="A00"/>
        </w:rPr>
        <w:t>KeSwapProcessOrStack</w:t>
      </w:r>
      <w:proofErr w:type="spellEnd"/>
      <w:r>
        <w:rPr>
          <w:sz w:val="20"/>
          <w:szCs w:val="20"/>
        </w:rPr>
        <w:t>). Он ......</w:t>
      </w:r>
    </w:p>
    <w:p w14:paraId="50401A2B" w14:textId="77777777" w:rsidR="00933C14" w:rsidRPr="00CD5186" w:rsidRDefault="00933C14" w:rsidP="00933C14">
      <w:pPr>
        <w:autoSpaceDE w:val="0"/>
        <w:autoSpaceDN w:val="0"/>
        <w:adjustRightInd w:val="0"/>
        <w:spacing w:before="380" w:after="100" w:line="281" w:lineRule="atLeast"/>
        <w:rPr>
          <w:rFonts w:ascii="PragmaticaC" w:eastAsia="Calibri" w:hAnsi="PragmaticaC" w:cs="PragmaticaC"/>
          <w:color w:val="000000"/>
          <w:lang w:eastAsia="en-US"/>
        </w:rPr>
      </w:pPr>
      <w:r w:rsidRPr="00CD5186">
        <w:rPr>
          <w:rFonts w:ascii="PragmaticaC" w:eastAsia="Calibri" w:hAnsi="PragmaticaC" w:cs="PragmaticaC"/>
          <w:b/>
          <w:bCs/>
          <w:color w:val="000000"/>
          <w:lang w:eastAsia="en-US"/>
        </w:rPr>
        <w:t>Кванты времени</w:t>
      </w:r>
    </w:p>
    <w:p w14:paraId="4638BC90" w14:textId="11BAE426" w:rsidR="00933C14" w:rsidRPr="00933C14" w:rsidRDefault="00933C14" w:rsidP="00933C14">
      <w:pPr>
        <w:autoSpaceDE w:val="0"/>
        <w:autoSpaceDN w:val="0"/>
        <w:adjustRightInd w:val="0"/>
        <w:spacing w:before="40" w:after="40" w:line="201" w:lineRule="atLeast"/>
        <w:jc w:val="both"/>
        <w:rPr>
          <w:rFonts w:ascii="PetersburgC" w:eastAsia="Calibri" w:hAnsi="PetersburgC" w:cs="PetersburgC"/>
          <w:color w:val="000000"/>
          <w:sz w:val="20"/>
          <w:szCs w:val="20"/>
          <w:lang w:eastAsia="en-US"/>
        </w:rPr>
      </w:pPr>
      <w:r w:rsidRPr="00933C14">
        <w:rPr>
          <w:rFonts w:ascii="PetersburgC" w:eastAsia="Calibri" w:hAnsi="PetersburgC" w:cs="PetersburgC"/>
          <w:color w:val="000000"/>
          <w:sz w:val="20"/>
          <w:szCs w:val="20"/>
          <w:lang w:eastAsia="en-US"/>
        </w:rPr>
        <w:t xml:space="preserve">Как уже упоминалось ранее, </w:t>
      </w:r>
      <w:r w:rsidRPr="00933C14">
        <w:rPr>
          <w:rFonts w:ascii="PetersburgC" w:eastAsia="Calibri" w:hAnsi="PetersburgC" w:cs="PetersburgC"/>
          <w:i/>
          <w:iCs/>
          <w:color w:val="000000"/>
          <w:sz w:val="20"/>
          <w:szCs w:val="20"/>
          <w:lang w:eastAsia="en-US"/>
        </w:rPr>
        <w:t xml:space="preserve">квант </w:t>
      </w:r>
      <w:r w:rsidRPr="00933C14">
        <w:rPr>
          <w:rFonts w:ascii="PetersburgC" w:eastAsia="Calibri" w:hAnsi="PetersburgC" w:cs="PetersburgC"/>
          <w:color w:val="000000"/>
          <w:sz w:val="20"/>
          <w:szCs w:val="20"/>
          <w:lang w:eastAsia="en-US"/>
        </w:rPr>
        <w:t>представляет собой количество времени</w:t>
      </w:r>
      <w:r w:rsidR="00145228">
        <w:rPr>
          <w:rFonts w:ascii="PetersburgC" w:eastAsia="Calibri" w:hAnsi="PetersburgC" w:cs="PetersburgC"/>
          <w:color w:val="000000"/>
          <w:sz w:val="20"/>
          <w:szCs w:val="20"/>
          <w:lang w:eastAsia="en-US"/>
        </w:rPr>
        <w:t xml:space="preserve"> – отрезок времени</w:t>
      </w:r>
      <w:r w:rsidRPr="00933C14">
        <w:rPr>
          <w:rFonts w:ascii="PetersburgC" w:eastAsia="Calibri" w:hAnsi="PetersburgC" w:cs="PetersburgC"/>
          <w:color w:val="000000"/>
          <w:sz w:val="20"/>
          <w:szCs w:val="20"/>
          <w:lang w:eastAsia="en-US"/>
        </w:rPr>
        <w:t>, предо</w:t>
      </w:r>
      <w:r w:rsidRPr="00933C14">
        <w:rPr>
          <w:rFonts w:ascii="PetersburgC" w:eastAsia="Calibri" w:hAnsi="PetersburgC" w:cs="PetersburgC"/>
          <w:color w:val="000000"/>
          <w:sz w:val="20"/>
          <w:szCs w:val="20"/>
          <w:lang w:eastAsia="en-US"/>
        </w:rPr>
        <w:softHyphen/>
        <w:t>ставляемое потоку для выполнения</w:t>
      </w:r>
      <w:r w:rsidR="00856694">
        <w:rPr>
          <w:rFonts w:ascii="PetersburgC" w:eastAsia="Calibri" w:hAnsi="PetersburgC" w:cs="PetersburgC"/>
          <w:color w:val="000000"/>
          <w:sz w:val="20"/>
          <w:szCs w:val="20"/>
          <w:lang w:eastAsia="en-US"/>
        </w:rPr>
        <w:t xml:space="preserve"> </w:t>
      </w:r>
      <w:r w:rsidRPr="00933C14">
        <w:rPr>
          <w:rFonts w:ascii="PetersburgC" w:eastAsia="Calibri" w:hAnsi="PetersburgC" w:cs="PetersburgC"/>
          <w:color w:val="000000"/>
          <w:sz w:val="20"/>
          <w:szCs w:val="20"/>
          <w:lang w:eastAsia="en-US"/>
        </w:rPr>
        <w:t>до того</w:t>
      </w:r>
      <w:r w:rsidR="00856694">
        <w:rPr>
          <w:rFonts w:ascii="PetersburgC" w:eastAsia="Calibri" w:hAnsi="PetersburgC" w:cs="PetersburgC"/>
          <w:color w:val="000000"/>
          <w:sz w:val="20"/>
          <w:szCs w:val="20"/>
          <w:lang w:eastAsia="en-US"/>
        </w:rPr>
        <w:t>,</w:t>
      </w:r>
      <w:r w:rsidRPr="00933C14">
        <w:rPr>
          <w:rFonts w:ascii="PetersburgC" w:eastAsia="Calibri" w:hAnsi="PetersburgC" w:cs="PetersburgC"/>
          <w:color w:val="000000"/>
          <w:sz w:val="20"/>
          <w:szCs w:val="20"/>
          <w:lang w:eastAsia="en-US"/>
        </w:rPr>
        <w:t xml:space="preserve"> как Windows проверит наличие другого ожидающего потока с таким же уровнем приоритета</w:t>
      </w:r>
      <w:r w:rsidR="00145228">
        <w:rPr>
          <w:rFonts w:ascii="PetersburgC" w:eastAsia="Calibri" w:hAnsi="PetersburgC" w:cs="PetersburgC"/>
          <w:color w:val="000000"/>
          <w:sz w:val="20"/>
          <w:szCs w:val="20"/>
          <w:lang w:eastAsia="en-US"/>
        </w:rPr>
        <w:t xml:space="preserve"> или выше</w:t>
      </w:r>
      <w:r w:rsidRPr="00933C14">
        <w:rPr>
          <w:rFonts w:ascii="PetersburgC" w:eastAsia="Calibri" w:hAnsi="PetersburgC" w:cs="PetersburgC"/>
          <w:color w:val="000000"/>
          <w:sz w:val="20"/>
          <w:szCs w:val="20"/>
          <w:lang w:eastAsia="en-US"/>
        </w:rPr>
        <w:t>. Если поток исчерпал свой квант, а других потоков с его уровнем приоритета нет, Windows позволяет потоку выполняться в течение еще одного кванта времени.</w:t>
      </w:r>
    </w:p>
    <w:p w14:paraId="6A2E97FE" w14:textId="60974EFB" w:rsidR="00933C14" w:rsidRDefault="00933C14" w:rsidP="00933C14">
      <w:pPr>
        <w:pStyle w:val="Default"/>
        <w:rPr>
          <w:sz w:val="20"/>
          <w:szCs w:val="20"/>
        </w:rPr>
      </w:pPr>
      <w:r w:rsidRPr="00933C14">
        <w:rPr>
          <w:sz w:val="20"/>
          <w:szCs w:val="20"/>
        </w:rPr>
        <w:t>На клиентских версиях Windows потоки по умолчанию выполняются в течение двух интервалов таймера (</w:t>
      </w:r>
      <w:proofErr w:type="spellStart"/>
      <w:r w:rsidRPr="00933C14">
        <w:rPr>
          <w:sz w:val="20"/>
          <w:szCs w:val="20"/>
        </w:rPr>
        <w:t>clock</w:t>
      </w:r>
      <w:proofErr w:type="spellEnd"/>
      <w:r w:rsidRPr="00933C14">
        <w:rPr>
          <w:sz w:val="20"/>
          <w:szCs w:val="20"/>
        </w:rPr>
        <w:t xml:space="preserve"> </w:t>
      </w:r>
      <w:proofErr w:type="spellStart"/>
      <w:r w:rsidRPr="00933C14">
        <w:rPr>
          <w:sz w:val="20"/>
          <w:szCs w:val="20"/>
        </w:rPr>
        <w:t>intervals</w:t>
      </w:r>
      <w:proofErr w:type="spellEnd"/>
      <w:r w:rsidRPr="00933C14">
        <w:rPr>
          <w:sz w:val="20"/>
          <w:szCs w:val="20"/>
        </w:rPr>
        <w:t>), а на серверных системах по умолчанию поток выполняется в течение 12 интервалов таймера (о том, как изменить эти зна</w:t>
      </w:r>
      <w:r w:rsidRPr="00933C14">
        <w:rPr>
          <w:sz w:val="20"/>
          <w:szCs w:val="20"/>
        </w:rPr>
        <w:softHyphen/>
        <w:t xml:space="preserve">чения, </w:t>
      </w:r>
      <w:r w:rsidR="00856694">
        <w:rPr>
          <w:sz w:val="20"/>
          <w:szCs w:val="20"/>
        </w:rPr>
        <w:t>рассказано</w:t>
      </w:r>
      <w:r w:rsidRPr="00933C14">
        <w:rPr>
          <w:sz w:val="20"/>
          <w:szCs w:val="20"/>
        </w:rPr>
        <w:t xml:space="preserve"> в разделе «Управление величиной кванта»). Причина более продолжительного значения по умолчанию на серверных системах — стремление к минимизации контекстных переключений. За счет более продолжительного кванта времени серверные приложения, пробуждаемые в результате клиентского запроса, имеют более высокий шанс на завершение обработки запроса и возвраще</w:t>
      </w:r>
      <w:r w:rsidRPr="00933C14">
        <w:rPr>
          <w:sz w:val="20"/>
          <w:szCs w:val="20"/>
        </w:rPr>
        <w:softHyphen/>
        <w:t>ние в состояние ожидания до окончания их кванта времени.</w:t>
      </w:r>
    </w:p>
    <w:p w14:paraId="47B007BD" w14:textId="77777777" w:rsidR="00933C14" w:rsidRDefault="00933C14" w:rsidP="00E117B3">
      <w:pPr>
        <w:pStyle w:val="Default"/>
        <w:rPr>
          <w:sz w:val="20"/>
          <w:szCs w:val="20"/>
        </w:rPr>
      </w:pPr>
    </w:p>
    <w:p w14:paraId="3306B5FA" w14:textId="312A2BFB" w:rsidR="00E117B3" w:rsidRDefault="00933C14" w:rsidP="0023491D">
      <w:pPr>
        <w:ind w:firstLine="284"/>
      </w:pPr>
      <w:r>
        <w:t>И т.д.</w:t>
      </w:r>
    </w:p>
    <w:p w14:paraId="39E5F8CD" w14:textId="0D89D5C1" w:rsidR="00762F23" w:rsidRDefault="00762F23" w:rsidP="0023491D">
      <w:pPr>
        <w:ind w:firstLine="284"/>
      </w:pPr>
      <w:r>
        <w:t xml:space="preserve">Как видно из приведенных </w:t>
      </w:r>
      <w:r w:rsidR="00AA23B5">
        <w:t>отрывков</w:t>
      </w:r>
      <w:r>
        <w:t xml:space="preserve"> в системе все не так однозначно и это надо попытаться отразить в отчете.</w:t>
      </w:r>
    </w:p>
    <w:p w14:paraId="0CF2A62A" w14:textId="53DD4756" w:rsidR="00431885" w:rsidRDefault="00431885" w:rsidP="00856694"/>
    <w:p w14:paraId="6B06A347" w14:textId="78B2D05A" w:rsidR="00431885" w:rsidRDefault="00431885" w:rsidP="0023491D">
      <w:pPr>
        <w:ind w:firstLine="284"/>
      </w:pPr>
    </w:p>
    <w:p w14:paraId="7494DB30" w14:textId="77777777" w:rsidR="00AA23B5" w:rsidRDefault="00AA23B5" w:rsidP="0023491D">
      <w:pPr>
        <w:ind w:firstLine="284"/>
      </w:pPr>
    </w:p>
    <w:p w14:paraId="7EF00CBF" w14:textId="77777777" w:rsidR="00431885" w:rsidRDefault="00431885" w:rsidP="0023491D">
      <w:pPr>
        <w:ind w:firstLine="284"/>
      </w:pPr>
    </w:p>
    <w:p w14:paraId="7324277E" w14:textId="2262BD9B" w:rsidR="008E5763" w:rsidRDefault="008E5763" w:rsidP="0058211F">
      <w:pPr>
        <w:ind w:firstLine="284"/>
        <w:rPr>
          <w:b/>
          <w:bCs/>
          <w:lang w:val="en-US"/>
        </w:rPr>
      </w:pPr>
      <w:r w:rsidRPr="008E5763">
        <w:rPr>
          <w:b/>
          <w:bCs/>
          <w:lang w:val="en-US"/>
        </w:rPr>
        <w:t>Unix</w:t>
      </w:r>
    </w:p>
    <w:p w14:paraId="50FBE7C0" w14:textId="3960760C" w:rsidR="008E5763" w:rsidRDefault="008E5763" w:rsidP="0058211F">
      <w:pPr>
        <w:rPr>
          <w:b/>
          <w:bCs/>
          <w:lang w:val="en-US"/>
        </w:rPr>
      </w:pPr>
    </w:p>
    <w:p w14:paraId="103D9019" w14:textId="120D5164" w:rsidR="008E5763" w:rsidRDefault="008E5763" w:rsidP="0023491D">
      <w:pPr>
        <w:ind w:firstLine="284"/>
        <w:rPr>
          <w:b/>
          <w:bCs/>
        </w:rPr>
      </w:pPr>
      <w:r>
        <w:rPr>
          <w:b/>
          <w:bCs/>
          <w:lang w:val="en-US"/>
        </w:rPr>
        <w:t xml:space="preserve">5.2. </w:t>
      </w:r>
      <w:r>
        <w:rPr>
          <w:b/>
          <w:bCs/>
        </w:rPr>
        <w:t>Обработка прерываний таймера</w:t>
      </w:r>
    </w:p>
    <w:p w14:paraId="3FEA955F" w14:textId="584E05A5" w:rsidR="008E5763" w:rsidRDefault="008E5763" w:rsidP="0023491D">
      <w:pPr>
        <w:ind w:firstLine="284"/>
        <w:rPr>
          <w:b/>
          <w:bCs/>
        </w:rPr>
      </w:pPr>
      <w:r w:rsidRPr="008E5763">
        <w:rPr>
          <w:b/>
          <w:bCs/>
          <w:noProof/>
        </w:rPr>
        <w:lastRenderedPageBreak/>
        <w:drawing>
          <wp:inline distT="0" distB="0" distL="0" distR="0" wp14:anchorId="222C970C" wp14:editId="29272264">
            <wp:extent cx="4904187" cy="910590"/>
            <wp:effectExtent l="0" t="0" r="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63038" cy="921517"/>
                    </a:xfrm>
                    <a:prstGeom prst="rect">
                      <a:avLst/>
                    </a:prstGeom>
                    <a:noFill/>
                    <a:ln>
                      <a:noFill/>
                    </a:ln>
                  </pic:spPr>
                </pic:pic>
              </a:graphicData>
            </a:graphic>
          </wp:inline>
        </w:drawing>
      </w:r>
      <w:r w:rsidRPr="008E5763">
        <w:rPr>
          <w:b/>
          <w:bCs/>
          <w:noProof/>
        </w:rPr>
        <w:drawing>
          <wp:inline distT="0" distB="0" distL="0" distR="0" wp14:anchorId="442312CA" wp14:editId="4C758701">
            <wp:extent cx="4920778" cy="65151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23784" cy="6519080"/>
                    </a:xfrm>
                    <a:prstGeom prst="rect">
                      <a:avLst/>
                    </a:prstGeom>
                    <a:noFill/>
                    <a:ln>
                      <a:noFill/>
                    </a:ln>
                  </pic:spPr>
                </pic:pic>
              </a:graphicData>
            </a:graphic>
          </wp:inline>
        </w:drawing>
      </w:r>
    </w:p>
    <w:p w14:paraId="443B6275" w14:textId="353D0257" w:rsidR="00F037D9" w:rsidRDefault="00F037D9" w:rsidP="0023491D">
      <w:pPr>
        <w:ind w:firstLine="284"/>
        <w:rPr>
          <w:b/>
          <w:bCs/>
        </w:rPr>
      </w:pPr>
    </w:p>
    <w:p w14:paraId="008F834C" w14:textId="5A33C54A" w:rsidR="00F037D9" w:rsidRPr="00F037D9" w:rsidRDefault="00F037D9" w:rsidP="0023491D">
      <w:pPr>
        <w:ind w:firstLine="284"/>
      </w:pPr>
      <w:r w:rsidRPr="00F037D9">
        <w:t>Очевидно</w:t>
      </w:r>
      <w:r>
        <w:t>, что обработчик прерывания от системного таймера не может выполнять функции, относящие к работе планировщика и т.п. (рис.2):</w:t>
      </w:r>
    </w:p>
    <w:p w14:paraId="23D94D98" w14:textId="0F24950E" w:rsidR="00F037D9" w:rsidRDefault="00F037D9" w:rsidP="0023491D">
      <w:pPr>
        <w:ind w:firstLine="284"/>
      </w:pPr>
      <w:r>
        <w:rPr>
          <w:noProof/>
        </w:rPr>
        <w:lastRenderedPageBreak/>
        <w:drawing>
          <wp:inline distT="0" distB="0" distL="0" distR="0" wp14:anchorId="3957A3D1" wp14:editId="425E97E2">
            <wp:extent cx="4254500" cy="1353529"/>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84469" cy="1363063"/>
                    </a:xfrm>
                    <a:prstGeom prst="rect">
                      <a:avLst/>
                    </a:prstGeom>
                    <a:noFill/>
                    <a:ln>
                      <a:noFill/>
                    </a:ln>
                  </pic:spPr>
                </pic:pic>
              </a:graphicData>
            </a:graphic>
          </wp:inline>
        </w:drawing>
      </w:r>
    </w:p>
    <w:p w14:paraId="09770684" w14:textId="34545E11" w:rsidR="00F037D9" w:rsidRDefault="00F037D9" w:rsidP="0023491D">
      <w:pPr>
        <w:ind w:firstLine="284"/>
      </w:pPr>
      <w:r>
        <w:t xml:space="preserve">                                 Рис.2</w:t>
      </w:r>
    </w:p>
    <w:p w14:paraId="23A98400" w14:textId="4715D5F4" w:rsidR="00F037D9" w:rsidRDefault="0046125B" w:rsidP="0023491D">
      <w:pPr>
        <w:ind w:firstLine="284"/>
      </w:pPr>
      <w:r>
        <w:t>Обработчик прерывания от системного таймера не может вызывать другие функции, так как должен завершаться как мо</w:t>
      </w:r>
      <w:r w:rsidR="00AA23B5">
        <w:t>ж</w:t>
      </w:r>
      <w:r>
        <w:t xml:space="preserve">но </w:t>
      </w:r>
      <w:r w:rsidR="00AA23B5">
        <w:t>быстро</w:t>
      </w:r>
      <w:r>
        <w:t>, чтобы не влиять на отзывчивость системы. Обработчик прерывания от системного таймера может инициализировать отложенные действия.</w:t>
      </w:r>
    </w:p>
    <w:p w14:paraId="7DD03698" w14:textId="77777777" w:rsidR="0046125B" w:rsidRPr="00F037D9" w:rsidRDefault="0046125B" w:rsidP="0023491D">
      <w:pPr>
        <w:ind w:firstLine="284"/>
      </w:pPr>
    </w:p>
    <w:p w14:paraId="3FE9680F" w14:textId="161531F5" w:rsidR="002F0CE9" w:rsidRDefault="00F037D9" w:rsidP="0023491D">
      <w:pPr>
        <w:ind w:firstLine="284"/>
      </w:pPr>
      <w:r w:rsidRPr="00F037D9">
        <w:rPr>
          <w:noProof/>
        </w:rPr>
        <w:drawing>
          <wp:inline distT="0" distB="0" distL="0" distR="0" wp14:anchorId="013AF5ED" wp14:editId="58B4E4BB">
            <wp:extent cx="4870183" cy="5428615"/>
            <wp:effectExtent l="0" t="0" r="6985"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85696" cy="5445907"/>
                    </a:xfrm>
                    <a:prstGeom prst="rect">
                      <a:avLst/>
                    </a:prstGeom>
                    <a:noFill/>
                    <a:ln>
                      <a:noFill/>
                    </a:ln>
                  </pic:spPr>
                </pic:pic>
              </a:graphicData>
            </a:graphic>
          </wp:inline>
        </w:drawing>
      </w:r>
    </w:p>
    <w:p w14:paraId="45FE3DED" w14:textId="51131602" w:rsidR="002F0CE9" w:rsidRDefault="008859B9" w:rsidP="0023491D">
      <w:pPr>
        <w:ind w:firstLine="284"/>
      </w:pPr>
      <w:r>
        <w:t xml:space="preserve"> И т.д.</w:t>
      </w:r>
    </w:p>
    <w:p w14:paraId="64401CC5" w14:textId="0A9CADCD" w:rsidR="00431885" w:rsidRDefault="00431885" w:rsidP="0023491D">
      <w:pPr>
        <w:ind w:firstLine="284"/>
      </w:pPr>
    </w:p>
    <w:p w14:paraId="37C44B18" w14:textId="74CDC88E" w:rsidR="00431885" w:rsidRPr="00402D69" w:rsidRDefault="00431885" w:rsidP="00402D69">
      <w:pPr>
        <w:pStyle w:val="a3"/>
        <w:numPr>
          <w:ilvl w:val="0"/>
          <w:numId w:val="3"/>
        </w:numPr>
        <w:rPr>
          <w:b/>
          <w:bCs/>
          <w:i/>
          <w:iCs/>
          <w:sz w:val="28"/>
          <w:szCs w:val="28"/>
        </w:rPr>
      </w:pPr>
      <w:r w:rsidRPr="00402D69">
        <w:rPr>
          <w:b/>
          <w:bCs/>
          <w:i/>
          <w:iCs/>
          <w:sz w:val="28"/>
          <w:szCs w:val="28"/>
        </w:rPr>
        <w:t>Пересчет динамических приоритетов</w:t>
      </w:r>
    </w:p>
    <w:p w14:paraId="6DC7032C" w14:textId="3D066900" w:rsidR="00431885" w:rsidRDefault="00431885" w:rsidP="00FD0B3E">
      <w:pPr>
        <w:ind w:firstLine="284"/>
        <w:jc w:val="both"/>
        <w:rPr>
          <w:sz w:val="28"/>
          <w:szCs w:val="28"/>
        </w:rPr>
      </w:pPr>
      <w:r>
        <w:rPr>
          <w:sz w:val="28"/>
          <w:szCs w:val="28"/>
        </w:rPr>
        <w:t>Динамические приоритеты могут быть только у пользовательских</w:t>
      </w:r>
      <w:r w:rsidR="00FD0B3E">
        <w:rPr>
          <w:sz w:val="28"/>
          <w:szCs w:val="28"/>
        </w:rPr>
        <w:t xml:space="preserve"> </w:t>
      </w:r>
      <w:r>
        <w:rPr>
          <w:sz w:val="28"/>
          <w:szCs w:val="28"/>
        </w:rPr>
        <w:t>процессов. В ОС процесс является владельцем ресурсов, в том числе владельцем приоритета.</w:t>
      </w:r>
      <w:r w:rsidR="00FD0B3E" w:rsidRPr="00FD0B3E">
        <w:rPr>
          <w:sz w:val="28"/>
          <w:szCs w:val="28"/>
        </w:rPr>
        <w:t xml:space="preserve"> </w:t>
      </w:r>
      <w:r w:rsidR="00FD0B3E">
        <w:rPr>
          <w:sz w:val="28"/>
          <w:szCs w:val="28"/>
        </w:rPr>
        <w:t xml:space="preserve">Это значит, что приоритет назначается процессу при его порождении и у пользовательских процессов динамически изменяется в </w:t>
      </w:r>
      <w:r w:rsidR="00FD0B3E">
        <w:rPr>
          <w:sz w:val="28"/>
          <w:szCs w:val="28"/>
        </w:rPr>
        <w:lastRenderedPageBreak/>
        <w:t>зависимости от времени ожидания (простоя) в очереди готовых процессов и полученного процессорного времени.</w:t>
      </w:r>
    </w:p>
    <w:p w14:paraId="22DC36DF" w14:textId="77777777" w:rsidR="00FD0B3E" w:rsidRPr="00FD0B3E" w:rsidRDefault="00FD0B3E" w:rsidP="00FD0B3E">
      <w:pPr>
        <w:ind w:firstLine="284"/>
        <w:jc w:val="both"/>
        <w:rPr>
          <w:sz w:val="28"/>
          <w:szCs w:val="28"/>
        </w:rPr>
      </w:pPr>
    </w:p>
    <w:p w14:paraId="51FB6D41" w14:textId="70189D56" w:rsidR="00431885" w:rsidRPr="00FD0B3E" w:rsidRDefault="00431885" w:rsidP="0023491D">
      <w:pPr>
        <w:ind w:firstLine="284"/>
        <w:rPr>
          <w:i/>
          <w:iCs/>
          <w:u w:val="single"/>
        </w:rPr>
      </w:pPr>
      <w:r w:rsidRPr="00FD0B3E">
        <w:rPr>
          <w:i/>
          <w:iCs/>
          <w:u w:val="single"/>
        </w:rPr>
        <w:t>В разных ОС пересчет приоритетов выполняется по-разному.</w:t>
      </w:r>
    </w:p>
    <w:p w14:paraId="7B58EA6B" w14:textId="77777777" w:rsidR="00335B8F" w:rsidRPr="00335B8F" w:rsidRDefault="00335B8F" w:rsidP="0023491D">
      <w:pPr>
        <w:ind w:firstLine="284"/>
        <w:rPr>
          <w:b/>
          <w:bCs/>
        </w:rPr>
      </w:pPr>
    </w:p>
    <w:p w14:paraId="448286ED" w14:textId="5BA6EF6E" w:rsidR="00431885" w:rsidRDefault="00431885" w:rsidP="00431885">
      <w:pPr>
        <w:pStyle w:val="a3"/>
        <w:numPr>
          <w:ilvl w:val="0"/>
          <w:numId w:val="1"/>
        </w:numPr>
      </w:pPr>
      <w:r>
        <w:t xml:space="preserve">В </w:t>
      </w:r>
      <w:r w:rsidRPr="00335B8F">
        <w:rPr>
          <w:b/>
          <w:bCs/>
        </w:rPr>
        <w:t xml:space="preserve">ОС </w:t>
      </w:r>
      <w:r w:rsidRPr="00335B8F">
        <w:rPr>
          <w:b/>
          <w:bCs/>
          <w:lang w:val="en-US"/>
        </w:rPr>
        <w:t>Windows</w:t>
      </w:r>
      <w:r>
        <w:t>,</w:t>
      </w:r>
      <w:r w:rsidRPr="00431885">
        <w:t xml:space="preserve"> </w:t>
      </w:r>
      <w:r>
        <w:t>как и в других семействах ОС процессу назначается приоритет, который затем по отношению к потокам рассматривается как базовый.</w:t>
      </w:r>
    </w:p>
    <w:p w14:paraId="2E3C3E4E" w14:textId="517C0838" w:rsidR="00431885" w:rsidRPr="00431885" w:rsidRDefault="00431885" w:rsidP="00431885">
      <w:pPr>
        <w:pStyle w:val="a3"/>
        <w:ind w:left="360"/>
      </w:pPr>
      <w:r>
        <w:t>Далее приведены фрагменты текста из книг</w:t>
      </w:r>
      <w:r w:rsidR="00FD0B3E">
        <w:t>и</w:t>
      </w:r>
      <w:r>
        <w:t xml:space="preserve"> «Внутреннее устройство </w:t>
      </w:r>
      <w:r>
        <w:rPr>
          <w:lang w:val="en-US"/>
        </w:rPr>
        <w:t>Windows</w:t>
      </w:r>
      <w:r>
        <w:t>» 7е издание.</w:t>
      </w:r>
    </w:p>
    <w:p w14:paraId="5237CDE1" w14:textId="41E20EC6" w:rsidR="002F0CE9" w:rsidRDefault="002F0CE9" w:rsidP="0023491D">
      <w:pPr>
        <w:ind w:firstLine="284"/>
      </w:pPr>
    </w:p>
    <w:p w14:paraId="1508FD12" w14:textId="74754084" w:rsidR="007C1CCB" w:rsidRDefault="007C1CCB" w:rsidP="0023491D">
      <w:pPr>
        <w:ind w:firstLine="284"/>
        <w:rPr>
          <w:rFonts w:cs="PetersburgC"/>
          <w:color w:val="000000"/>
          <w:sz w:val="20"/>
          <w:szCs w:val="20"/>
        </w:rPr>
      </w:pPr>
      <w:r>
        <w:rPr>
          <w:rFonts w:cs="PetersburgC"/>
          <w:color w:val="000000"/>
          <w:sz w:val="20"/>
          <w:szCs w:val="20"/>
        </w:rPr>
        <w:t>Так как переключение выполнения между потоками требует участия планировщика ядра, эта операция может быть довольно затратной, особенно если два потока часто передают управление между собой. В Windows реализованы два механизма для со</w:t>
      </w:r>
      <w:r>
        <w:rPr>
          <w:rFonts w:cs="PetersburgC"/>
          <w:color w:val="000000"/>
          <w:sz w:val="20"/>
          <w:szCs w:val="20"/>
        </w:rPr>
        <w:softHyphen/>
        <w:t xml:space="preserve">кращения этих затрат: </w:t>
      </w:r>
      <w:r>
        <w:rPr>
          <w:rFonts w:cs="PetersburgC"/>
          <w:i/>
          <w:iCs/>
          <w:color w:val="000000"/>
          <w:sz w:val="20"/>
          <w:szCs w:val="20"/>
        </w:rPr>
        <w:t xml:space="preserve">волокна </w:t>
      </w:r>
      <w:r>
        <w:rPr>
          <w:rFonts w:cs="PetersburgC"/>
          <w:color w:val="000000"/>
          <w:sz w:val="20"/>
          <w:szCs w:val="20"/>
        </w:rPr>
        <w:t>(</w:t>
      </w:r>
      <w:proofErr w:type="spellStart"/>
      <w:r>
        <w:rPr>
          <w:rFonts w:cs="PetersburgC"/>
          <w:color w:val="000000"/>
          <w:sz w:val="20"/>
          <w:szCs w:val="20"/>
        </w:rPr>
        <w:t>fibers</w:t>
      </w:r>
      <w:proofErr w:type="spellEnd"/>
      <w:r>
        <w:rPr>
          <w:rFonts w:cs="PetersburgC"/>
          <w:color w:val="000000"/>
          <w:sz w:val="20"/>
          <w:szCs w:val="20"/>
        </w:rPr>
        <w:t xml:space="preserve">) и </w:t>
      </w:r>
      <w:r>
        <w:rPr>
          <w:rFonts w:cs="PetersburgC"/>
          <w:i/>
          <w:iCs/>
          <w:color w:val="000000"/>
          <w:sz w:val="20"/>
          <w:szCs w:val="20"/>
        </w:rPr>
        <w:t xml:space="preserve">планирование пользовательского режима </w:t>
      </w:r>
      <w:r>
        <w:rPr>
          <w:rFonts w:cs="PetersburgC"/>
          <w:color w:val="000000"/>
          <w:sz w:val="20"/>
          <w:szCs w:val="20"/>
        </w:rPr>
        <w:t xml:space="preserve">(UMS, User Mode </w:t>
      </w:r>
      <w:proofErr w:type="spellStart"/>
      <w:r>
        <w:rPr>
          <w:rFonts w:cs="PetersburgC"/>
          <w:color w:val="000000"/>
          <w:sz w:val="20"/>
          <w:szCs w:val="20"/>
        </w:rPr>
        <w:t>Scheduling</w:t>
      </w:r>
      <w:proofErr w:type="spellEnd"/>
      <w:r>
        <w:rPr>
          <w:rFonts w:cs="PetersburgC"/>
          <w:color w:val="000000"/>
          <w:sz w:val="20"/>
          <w:szCs w:val="20"/>
        </w:rPr>
        <w:t>).</w:t>
      </w:r>
    </w:p>
    <w:p w14:paraId="5138FA25" w14:textId="44AEE011" w:rsidR="007C1CCB" w:rsidRDefault="007C1CCB" w:rsidP="0023491D">
      <w:pPr>
        <w:ind w:firstLine="284"/>
        <w:rPr>
          <w:rFonts w:cs="PetersburgC"/>
          <w:color w:val="000000"/>
          <w:sz w:val="20"/>
          <w:szCs w:val="20"/>
        </w:rPr>
      </w:pPr>
      <w:r>
        <w:rPr>
          <w:rFonts w:cs="PetersburgC"/>
          <w:color w:val="000000"/>
          <w:sz w:val="20"/>
          <w:szCs w:val="20"/>
        </w:rPr>
        <w:t>...</w:t>
      </w:r>
    </w:p>
    <w:p w14:paraId="185D9A33" w14:textId="03D6C964" w:rsidR="002F0CE9" w:rsidRDefault="002F0CE9" w:rsidP="0023491D">
      <w:pPr>
        <w:ind w:firstLine="284"/>
        <w:rPr>
          <w:rFonts w:cs="PetersburgC"/>
          <w:color w:val="000000"/>
          <w:sz w:val="20"/>
          <w:szCs w:val="20"/>
        </w:rPr>
      </w:pPr>
      <w:r>
        <w:rPr>
          <w:rFonts w:cs="PetersburgC"/>
          <w:color w:val="000000"/>
          <w:sz w:val="20"/>
          <w:szCs w:val="20"/>
        </w:rPr>
        <w:t xml:space="preserve">Пересчет приоритета происходит в отношении потоков, не являющихся потоками реального времени, и он осуществляется путем вычитания из текущего приоритета его повышения первого плана, вычитания повышения свыше обычного (сочетание этих двух элементов хранится в переменной </w:t>
      </w:r>
      <w:proofErr w:type="spellStart"/>
      <w:r>
        <w:rPr>
          <w:rStyle w:val="A00"/>
        </w:rPr>
        <w:t>PriorityDecrement</w:t>
      </w:r>
      <w:proofErr w:type="spellEnd"/>
      <w:r>
        <w:rPr>
          <w:rFonts w:cs="PetersburgC"/>
          <w:color w:val="000000"/>
          <w:sz w:val="20"/>
          <w:szCs w:val="20"/>
        </w:rPr>
        <w:t>) и, наконец, вычи</w:t>
      </w:r>
      <w:r>
        <w:rPr>
          <w:rFonts w:cs="PetersburgC"/>
          <w:color w:val="000000"/>
          <w:sz w:val="20"/>
          <w:szCs w:val="20"/>
        </w:rPr>
        <w:softHyphen/>
        <w:t>тания 1. Новый приоритет ограничивается базовым приоритетом в качестве низшей границы, и любой существующий декремент приоритета обнуляется (очищая по</w:t>
      </w:r>
      <w:r>
        <w:rPr>
          <w:rFonts w:cs="PetersburgC"/>
          <w:color w:val="000000"/>
          <w:sz w:val="20"/>
          <w:szCs w:val="20"/>
        </w:rPr>
        <w:softHyphen/>
        <w:t>вышения свыше обычного и повышения первого плана). Это означает, что в случае повышения, связанного с владением блокировкой, или любых рассмотренных</w:t>
      </w:r>
      <w:r w:rsidRPr="002F0CE9">
        <w:rPr>
          <w:rFonts w:cs="PetersburgC"/>
          <w:color w:val="000000"/>
          <w:sz w:val="20"/>
          <w:szCs w:val="20"/>
        </w:rPr>
        <w:t xml:space="preserve"> </w:t>
      </w:r>
      <w:r>
        <w:rPr>
          <w:rFonts w:cs="PetersburgC"/>
          <w:color w:val="000000"/>
          <w:sz w:val="20"/>
          <w:szCs w:val="20"/>
        </w:rPr>
        <w:t xml:space="preserve">повышений свыше обычного значения, все значение повышения утрачивается. С другой стороны, для обычного повышения </w:t>
      </w:r>
      <w:proofErr w:type="spellStart"/>
      <w:r>
        <w:rPr>
          <w:rStyle w:val="A00"/>
        </w:rPr>
        <w:t>AdjustUnwait</w:t>
      </w:r>
      <w:proofErr w:type="spellEnd"/>
      <w:r>
        <w:rPr>
          <w:rStyle w:val="A00"/>
        </w:rPr>
        <w:t xml:space="preserve"> </w:t>
      </w:r>
      <w:r>
        <w:rPr>
          <w:rFonts w:cs="PetersburgC"/>
          <w:color w:val="000000"/>
          <w:sz w:val="20"/>
          <w:szCs w:val="20"/>
        </w:rPr>
        <w:t>приоритет естественным образом снижается на единицу за счет вычитания этой единицы. Это снижение в конечном итоге останавливается, как только при проверке нижней границы будет достигнут базовый приоритет.</w:t>
      </w:r>
    </w:p>
    <w:p w14:paraId="61F8B34E" w14:textId="794DF97F" w:rsidR="007C1CCB" w:rsidRDefault="007C1CCB" w:rsidP="0023491D">
      <w:pPr>
        <w:ind w:firstLine="284"/>
        <w:rPr>
          <w:rFonts w:cs="PetersburgC"/>
          <w:color w:val="000000"/>
          <w:sz w:val="20"/>
          <w:szCs w:val="20"/>
        </w:rPr>
      </w:pPr>
      <w:r>
        <w:rPr>
          <w:rFonts w:cs="PetersburgC"/>
          <w:color w:val="000000"/>
          <w:sz w:val="20"/>
          <w:szCs w:val="20"/>
        </w:rPr>
        <w:t>...</w:t>
      </w:r>
    </w:p>
    <w:p w14:paraId="3F6965A9" w14:textId="3BF1101E" w:rsidR="007C1CCB" w:rsidRDefault="007C1CCB" w:rsidP="0023491D">
      <w:pPr>
        <w:ind w:firstLine="284"/>
        <w:rPr>
          <w:rFonts w:cs="PetersburgC"/>
          <w:color w:val="000000"/>
          <w:sz w:val="20"/>
          <w:szCs w:val="20"/>
        </w:rPr>
      </w:pPr>
      <w:r>
        <w:rPr>
          <w:rFonts w:cs="PetersburgC"/>
          <w:color w:val="000000"/>
        </w:rPr>
        <w:t xml:space="preserve">Ядро создает системный поток, называемый </w:t>
      </w:r>
      <w:r>
        <w:rPr>
          <w:rFonts w:cs="PetersburgC"/>
          <w:i/>
          <w:iCs/>
          <w:color w:val="000000"/>
          <w:sz w:val="20"/>
          <w:szCs w:val="20"/>
        </w:rPr>
        <w:t xml:space="preserve">диспетчером набора балансировки </w:t>
      </w:r>
      <w:r>
        <w:rPr>
          <w:rFonts w:cs="PetersburgC"/>
          <w:color w:val="000000"/>
          <w:sz w:val="20"/>
          <w:szCs w:val="20"/>
        </w:rPr>
        <w:t>(</w:t>
      </w:r>
      <w:proofErr w:type="spellStart"/>
      <w:r>
        <w:rPr>
          <w:rFonts w:cs="PetersburgC"/>
          <w:color w:val="000000"/>
          <w:sz w:val="20"/>
          <w:szCs w:val="20"/>
        </w:rPr>
        <w:t>balance</w:t>
      </w:r>
      <w:proofErr w:type="spellEnd"/>
      <w:r>
        <w:rPr>
          <w:rFonts w:cs="PetersburgC"/>
          <w:color w:val="000000"/>
          <w:sz w:val="20"/>
          <w:szCs w:val="20"/>
        </w:rPr>
        <w:t xml:space="preserve"> </w:t>
      </w:r>
      <w:proofErr w:type="spellStart"/>
      <w:r>
        <w:rPr>
          <w:rFonts w:cs="PetersburgC"/>
          <w:color w:val="000000"/>
          <w:sz w:val="20"/>
          <w:szCs w:val="20"/>
        </w:rPr>
        <w:t>set</w:t>
      </w:r>
      <w:proofErr w:type="spellEnd"/>
      <w:r>
        <w:rPr>
          <w:rFonts w:cs="PetersburgC"/>
          <w:color w:val="000000"/>
          <w:sz w:val="20"/>
          <w:szCs w:val="20"/>
        </w:rPr>
        <w:t xml:space="preserve"> </w:t>
      </w:r>
      <w:proofErr w:type="spellStart"/>
      <w:r>
        <w:rPr>
          <w:rFonts w:cs="PetersburgC"/>
          <w:color w:val="000000"/>
          <w:sz w:val="20"/>
          <w:szCs w:val="20"/>
        </w:rPr>
        <w:t>manager</w:t>
      </w:r>
      <w:proofErr w:type="spellEnd"/>
      <w:r>
        <w:rPr>
          <w:rFonts w:cs="PetersburgC"/>
          <w:color w:val="000000"/>
          <w:sz w:val="20"/>
          <w:szCs w:val="20"/>
        </w:rPr>
        <w:t>); он активизируется один раз в секунду для инициирования различных событий, связанных с планированием и управлением памятью.</w:t>
      </w:r>
    </w:p>
    <w:p w14:paraId="2A041B54" w14:textId="25CCC4B1" w:rsidR="007C1CCB" w:rsidRDefault="007C1CCB" w:rsidP="0023491D">
      <w:pPr>
        <w:ind w:firstLine="284"/>
        <w:rPr>
          <w:rFonts w:cs="PetersburgC"/>
          <w:color w:val="000000"/>
          <w:sz w:val="20"/>
          <w:szCs w:val="20"/>
        </w:rPr>
      </w:pPr>
      <w:r>
        <w:rPr>
          <w:rFonts w:cs="PetersburgC"/>
          <w:color w:val="000000"/>
          <w:sz w:val="20"/>
          <w:szCs w:val="20"/>
        </w:rPr>
        <w:t>...</w:t>
      </w:r>
    </w:p>
    <w:p w14:paraId="403FA5E3" w14:textId="77777777" w:rsidR="007C1CCB" w:rsidRPr="007C1CCB" w:rsidRDefault="007C1CCB" w:rsidP="007C1CCB">
      <w:pPr>
        <w:autoSpaceDE w:val="0"/>
        <w:autoSpaceDN w:val="0"/>
        <w:adjustRightInd w:val="0"/>
        <w:spacing w:before="40" w:after="40" w:line="201" w:lineRule="atLeast"/>
        <w:jc w:val="both"/>
        <w:rPr>
          <w:rFonts w:ascii="PetersburgC" w:eastAsia="Calibri" w:hAnsi="PetersburgC" w:cs="PetersburgC"/>
          <w:color w:val="000000"/>
          <w:sz w:val="20"/>
          <w:szCs w:val="20"/>
          <w:lang w:eastAsia="en-US"/>
        </w:rPr>
      </w:pPr>
      <w:r w:rsidRPr="007C1CCB">
        <w:rPr>
          <w:rFonts w:ascii="PetersburgC" w:eastAsia="Calibri" w:hAnsi="PetersburgC" w:cs="PetersburgC"/>
          <w:color w:val="000000"/>
          <w:sz w:val="20"/>
          <w:szCs w:val="20"/>
          <w:lang w:eastAsia="en-US"/>
        </w:rPr>
        <w:t>Затем назначается относительный приоритет отдельных потоков внутри этих процессов. Здесь числа представляют приращение, применяемое к базовому приоритету процесса:</w:t>
      </w:r>
    </w:p>
    <w:p w14:paraId="64CBC5DC" w14:textId="31CF60E1" w:rsidR="007C1CCB" w:rsidRPr="00DA09A7" w:rsidRDefault="007C1CCB" w:rsidP="00DA09A7">
      <w:pPr>
        <w:pStyle w:val="a3"/>
        <w:numPr>
          <w:ilvl w:val="0"/>
          <w:numId w:val="1"/>
        </w:numPr>
        <w:autoSpaceDE w:val="0"/>
        <w:autoSpaceDN w:val="0"/>
        <w:adjustRightInd w:val="0"/>
        <w:spacing w:after="78"/>
        <w:rPr>
          <w:rFonts w:ascii="PetersburgC" w:eastAsia="Calibri" w:hAnsi="PetersburgC" w:cs="PetersburgC"/>
          <w:color w:val="000000"/>
          <w:sz w:val="20"/>
          <w:szCs w:val="20"/>
          <w:lang w:eastAsia="en-US"/>
        </w:rPr>
      </w:pPr>
      <w:r w:rsidRPr="00DA09A7">
        <w:rPr>
          <w:rFonts w:ascii="PetersburgC" w:eastAsia="Calibri" w:hAnsi="PetersburgC" w:cs="PetersburgC"/>
          <w:color w:val="000000"/>
          <w:sz w:val="20"/>
          <w:szCs w:val="20"/>
          <w:lang w:eastAsia="en-US"/>
        </w:rPr>
        <w:t>критичный по времени — Time-</w:t>
      </w:r>
      <w:proofErr w:type="spellStart"/>
      <w:r w:rsidRPr="00DA09A7">
        <w:rPr>
          <w:rFonts w:ascii="PetersburgC" w:eastAsia="Calibri" w:hAnsi="PetersburgC" w:cs="PetersburgC"/>
          <w:color w:val="000000"/>
          <w:sz w:val="20"/>
          <w:szCs w:val="20"/>
          <w:lang w:eastAsia="en-US"/>
        </w:rPr>
        <w:t>critical</w:t>
      </w:r>
      <w:proofErr w:type="spellEnd"/>
      <w:r w:rsidRPr="00DA09A7">
        <w:rPr>
          <w:rFonts w:ascii="PetersburgC" w:eastAsia="Calibri" w:hAnsi="PetersburgC" w:cs="PetersburgC"/>
          <w:color w:val="000000"/>
          <w:sz w:val="20"/>
          <w:szCs w:val="20"/>
          <w:lang w:eastAsia="en-US"/>
        </w:rPr>
        <w:t xml:space="preserve"> (15);</w:t>
      </w:r>
    </w:p>
    <w:p w14:paraId="7872854D" w14:textId="6A70F473" w:rsidR="007C1CCB" w:rsidRPr="00DA09A7" w:rsidRDefault="007C1CCB" w:rsidP="00DA09A7">
      <w:pPr>
        <w:pStyle w:val="a3"/>
        <w:numPr>
          <w:ilvl w:val="0"/>
          <w:numId w:val="1"/>
        </w:numPr>
        <w:autoSpaceDE w:val="0"/>
        <w:autoSpaceDN w:val="0"/>
        <w:adjustRightInd w:val="0"/>
        <w:spacing w:after="78"/>
        <w:rPr>
          <w:rFonts w:ascii="PetersburgC" w:eastAsia="Calibri" w:hAnsi="PetersburgC" w:cs="PetersburgC"/>
          <w:color w:val="000000"/>
          <w:sz w:val="20"/>
          <w:szCs w:val="20"/>
          <w:lang w:eastAsia="en-US"/>
        </w:rPr>
      </w:pPr>
      <w:r w:rsidRPr="00DA09A7">
        <w:rPr>
          <w:rFonts w:ascii="PetersburgC" w:eastAsia="Calibri" w:hAnsi="PetersburgC" w:cs="PetersburgC"/>
          <w:color w:val="000000"/>
          <w:sz w:val="20"/>
          <w:szCs w:val="20"/>
          <w:lang w:eastAsia="en-US"/>
        </w:rPr>
        <w:t xml:space="preserve">наивысший — </w:t>
      </w:r>
      <w:proofErr w:type="spellStart"/>
      <w:r w:rsidRPr="00DA09A7">
        <w:rPr>
          <w:rFonts w:ascii="PetersburgC" w:eastAsia="Calibri" w:hAnsi="PetersburgC" w:cs="PetersburgC"/>
          <w:color w:val="000000"/>
          <w:sz w:val="20"/>
          <w:szCs w:val="20"/>
          <w:lang w:eastAsia="en-US"/>
        </w:rPr>
        <w:t>Highest</w:t>
      </w:r>
      <w:proofErr w:type="spellEnd"/>
      <w:r w:rsidRPr="00DA09A7">
        <w:rPr>
          <w:rFonts w:ascii="PetersburgC" w:eastAsia="Calibri" w:hAnsi="PetersburgC" w:cs="PetersburgC"/>
          <w:color w:val="000000"/>
          <w:sz w:val="20"/>
          <w:szCs w:val="20"/>
          <w:lang w:eastAsia="en-US"/>
        </w:rPr>
        <w:t xml:space="preserve"> (2);</w:t>
      </w:r>
    </w:p>
    <w:p w14:paraId="5C70C8E4" w14:textId="38E90493" w:rsidR="007C1CCB" w:rsidRPr="00DA09A7" w:rsidRDefault="007C1CCB" w:rsidP="00DA09A7">
      <w:pPr>
        <w:pStyle w:val="a3"/>
        <w:numPr>
          <w:ilvl w:val="0"/>
          <w:numId w:val="1"/>
        </w:numPr>
        <w:autoSpaceDE w:val="0"/>
        <w:autoSpaceDN w:val="0"/>
        <w:adjustRightInd w:val="0"/>
        <w:spacing w:after="78"/>
        <w:rPr>
          <w:rFonts w:ascii="PetersburgC" w:eastAsia="Calibri" w:hAnsi="PetersburgC" w:cs="PetersburgC"/>
          <w:color w:val="000000"/>
          <w:sz w:val="20"/>
          <w:szCs w:val="20"/>
          <w:lang w:eastAsia="en-US"/>
        </w:rPr>
      </w:pPr>
      <w:r w:rsidRPr="00DA09A7">
        <w:rPr>
          <w:rFonts w:ascii="PetersburgC" w:eastAsia="Calibri" w:hAnsi="PetersburgC" w:cs="PetersburgC"/>
          <w:color w:val="000000"/>
          <w:sz w:val="20"/>
          <w:szCs w:val="20"/>
          <w:lang w:eastAsia="en-US"/>
        </w:rPr>
        <w:t xml:space="preserve">выше обычного — </w:t>
      </w:r>
      <w:proofErr w:type="spellStart"/>
      <w:r w:rsidRPr="00DA09A7">
        <w:rPr>
          <w:rFonts w:ascii="PetersburgC" w:eastAsia="Calibri" w:hAnsi="PetersburgC" w:cs="PetersburgC"/>
          <w:color w:val="000000"/>
          <w:sz w:val="20"/>
          <w:szCs w:val="20"/>
          <w:lang w:eastAsia="en-US"/>
        </w:rPr>
        <w:t>Above-normal</w:t>
      </w:r>
      <w:proofErr w:type="spellEnd"/>
      <w:r w:rsidRPr="00DA09A7">
        <w:rPr>
          <w:rFonts w:ascii="PetersburgC" w:eastAsia="Calibri" w:hAnsi="PetersburgC" w:cs="PetersburgC"/>
          <w:color w:val="000000"/>
          <w:sz w:val="20"/>
          <w:szCs w:val="20"/>
          <w:lang w:eastAsia="en-US"/>
        </w:rPr>
        <w:t xml:space="preserve"> (1);</w:t>
      </w:r>
    </w:p>
    <w:p w14:paraId="6DD7BEA6" w14:textId="45D8C960" w:rsidR="007C1CCB" w:rsidRPr="00DA09A7" w:rsidRDefault="007C1CCB" w:rsidP="00DA09A7">
      <w:pPr>
        <w:pStyle w:val="a3"/>
        <w:numPr>
          <w:ilvl w:val="0"/>
          <w:numId w:val="1"/>
        </w:numPr>
        <w:autoSpaceDE w:val="0"/>
        <w:autoSpaceDN w:val="0"/>
        <w:adjustRightInd w:val="0"/>
        <w:spacing w:after="78"/>
        <w:rPr>
          <w:rFonts w:ascii="PetersburgC" w:eastAsia="Calibri" w:hAnsi="PetersburgC" w:cs="PetersburgC"/>
          <w:color w:val="000000"/>
          <w:sz w:val="20"/>
          <w:szCs w:val="20"/>
          <w:lang w:eastAsia="en-US"/>
        </w:rPr>
      </w:pPr>
      <w:r w:rsidRPr="00DA09A7">
        <w:rPr>
          <w:rFonts w:ascii="PetersburgC" w:eastAsia="Calibri" w:hAnsi="PetersburgC" w:cs="PetersburgC"/>
          <w:color w:val="000000"/>
          <w:sz w:val="20"/>
          <w:szCs w:val="20"/>
          <w:lang w:eastAsia="en-US"/>
        </w:rPr>
        <w:t xml:space="preserve">обычный — </w:t>
      </w:r>
      <w:proofErr w:type="spellStart"/>
      <w:r w:rsidRPr="00DA09A7">
        <w:rPr>
          <w:rFonts w:ascii="PetersburgC" w:eastAsia="Calibri" w:hAnsi="PetersburgC" w:cs="PetersburgC"/>
          <w:color w:val="000000"/>
          <w:sz w:val="20"/>
          <w:szCs w:val="20"/>
          <w:lang w:eastAsia="en-US"/>
        </w:rPr>
        <w:t>Normal</w:t>
      </w:r>
      <w:proofErr w:type="spellEnd"/>
      <w:r w:rsidRPr="00DA09A7">
        <w:rPr>
          <w:rFonts w:ascii="PetersburgC" w:eastAsia="Calibri" w:hAnsi="PetersburgC" w:cs="PetersburgC"/>
          <w:color w:val="000000"/>
          <w:sz w:val="20"/>
          <w:szCs w:val="20"/>
          <w:lang w:eastAsia="en-US"/>
        </w:rPr>
        <w:t xml:space="preserve"> (0);</w:t>
      </w:r>
    </w:p>
    <w:p w14:paraId="08B9CEC2" w14:textId="49E17FB5" w:rsidR="007C1CCB" w:rsidRPr="00DA09A7" w:rsidRDefault="007C1CCB" w:rsidP="00DA09A7">
      <w:pPr>
        <w:pStyle w:val="a3"/>
        <w:numPr>
          <w:ilvl w:val="0"/>
          <w:numId w:val="1"/>
        </w:numPr>
        <w:autoSpaceDE w:val="0"/>
        <w:autoSpaceDN w:val="0"/>
        <w:adjustRightInd w:val="0"/>
        <w:spacing w:after="78"/>
        <w:rPr>
          <w:rFonts w:ascii="PetersburgC" w:eastAsia="Calibri" w:hAnsi="PetersburgC" w:cs="PetersburgC"/>
          <w:color w:val="000000"/>
          <w:sz w:val="20"/>
          <w:szCs w:val="20"/>
          <w:lang w:eastAsia="en-US"/>
        </w:rPr>
      </w:pPr>
      <w:r w:rsidRPr="00DA09A7">
        <w:rPr>
          <w:rFonts w:ascii="PetersburgC" w:eastAsia="Calibri" w:hAnsi="PetersburgC" w:cs="PetersburgC"/>
          <w:color w:val="000000"/>
          <w:sz w:val="20"/>
          <w:szCs w:val="20"/>
          <w:lang w:eastAsia="en-US"/>
        </w:rPr>
        <w:t xml:space="preserve">ниже обычного — </w:t>
      </w:r>
      <w:proofErr w:type="spellStart"/>
      <w:r w:rsidRPr="00DA09A7">
        <w:rPr>
          <w:rFonts w:ascii="PetersburgC" w:eastAsia="Calibri" w:hAnsi="PetersburgC" w:cs="PetersburgC"/>
          <w:color w:val="000000"/>
          <w:sz w:val="20"/>
          <w:szCs w:val="20"/>
          <w:lang w:eastAsia="en-US"/>
        </w:rPr>
        <w:t>Below-normal</w:t>
      </w:r>
      <w:proofErr w:type="spellEnd"/>
      <w:r w:rsidRPr="00DA09A7">
        <w:rPr>
          <w:rFonts w:ascii="PetersburgC" w:eastAsia="Calibri" w:hAnsi="PetersburgC" w:cs="PetersburgC"/>
          <w:color w:val="000000"/>
          <w:sz w:val="20"/>
          <w:szCs w:val="20"/>
          <w:lang w:eastAsia="en-US"/>
        </w:rPr>
        <w:t xml:space="preserve"> (–1);</w:t>
      </w:r>
    </w:p>
    <w:p w14:paraId="5B3DA40B" w14:textId="1E8FE7ED" w:rsidR="007C1CCB" w:rsidRPr="00DA09A7" w:rsidRDefault="007C1CCB" w:rsidP="00DA09A7">
      <w:pPr>
        <w:pStyle w:val="a3"/>
        <w:numPr>
          <w:ilvl w:val="0"/>
          <w:numId w:val="1"/>
        </w:numPr>
        <w:autoSpaceDE w:val="0"/>
        <w:autoSpaceDN w:val="0"/>
        <w:adjustRightInd w:val="0"/>
        <w:spacing w:after="78"/>
        <w:rPr>
          <w:rFonts w:ascii="PetersburgC" w:eastAsia="Calibri" w:hAnsi="PetersburgC" w:cs="PetersburgC"/>
          <w:color w:val="000000"/>
          <w:sz w:val="20"/>
          <w:szCs w:val="20"/>
          <w:lang w:eastAsia="en-US"/>
        </w:rPr>
      </w:pPr>
      <w:r w:rsidRPr="00DA09A7">
        <w:rPr>
          <w:rFonts w:ascii="PetersburgC" w:eastAsia="Calibri" w:hAnsi="PetersburgC" w:cs="PetersburgC"/>
          <w:color w:val="000000"/>
          <w:sz w:val="20"/>
          <w:szCs w:val="20"/>
          <w:lang w:eastAsia="en-US"/>
        </w:rPr>
        <w:t xml:space="preserve">самый низший — </w:t>
      </w:r>
      <w:proofErr w:type="spellStart"/>
      <w:r w:rsidRPr="00DA09A7">
        <w:rPr>
          <w:rFonts w:ascii="PetersburgC" w:eastAsia="Calibri" w:hAnsi="PetersburgC" w:cs="PetersburgC"/>
          <w:color w:val="000000"/>
          <w:sz w:val="20"/>
          <w:szCs w:val="20"/>
          <w:lang w:eastAsia="en-US"/>
        </w:rPr>
        <w:t>Lowest</w:t>
      </w:r>
      <w:proofErr w:type="spellEnd"/>
      <w:r w:rsidRPr="00DA09A7">
        <w:rPr>
          <w:rFonts w:ascii="PetersburgC" w:eastAsia="Calibri" w:hAnsi="PetersburgC" w:cs="PetersburgC"/>
          <w:color w:val="000000"/>
          <w:sz w:val="20"/>
          <w:szCs w:val="20"/>
          <w:lang w:eastAsia="en-US"/>
        </w:rPr>
        <w:t xml:space="preserve"> (–2);</w:t>
      </w:r>
    </w:p>
    <w:p w14:paraId="66CB2358" w14:textId="7A017C5C" w:rsidR="007C1CCB" w:rsidRPr="00DA09A7" w:rsidRDefault="007C1CCB" w:rsidP="00DA09A7">
      <w:pPr>
        <w:pStyle w:val="a3"/>
        <w:numPr>
          <w:ilvl w:val="0"/>
          <w:numId w:val="1"/>
        </w:numPr>
        <w:autoSpaceDE w:val="0"/>
        <w:autoSpaceDN w:val="0"/>
        <w:adjustRightInd w:val="0"/>
        <w:rPr>
          <w:rFonts w:ascii="PetersburgC" w:eastAsia="Calibri" w:hAnsi="PetersburgC" w:cs="PetersburgC"/>
          <w:color w:val="000000"/>
          <w:sz w:val="20"/>
          <w:szCs w:val="20"/>
          <w:lang w:eastAsia="en-US"/>
        </w:rPr>
      </w:pPr>
      <w:r w:rsidRPr="00DA09A7">
        <w:rPr>
          <w:rFonts w:ascii="PetersburgC" w:eastAsia="Calibri" w:hAnsi="PetersburgC" w:cs="PetersburgC"/>
          <w:color w:val="000000"/>
          <w:sz w:val="20"/>
          <w:szCs w:val="20"/>
          <w:lang w:eastAsia="en-US"/>
        </w:rPr>
        <w:t xml:space="preserve">уровень простоя — </w:t>
      </w:r>
      <w:proofErr w:type="spellStart"/>
      <w:r w:rsidRPr="00DA09A7">
        <w:rPr>
          <w:rFonts w:ascii="PetersburgC" w:eastAsia="Calibri" w:hAnsi="PetersburgC" w:cs="PetersburgC"/>
          <w:color w:val="000000"/>
          <w:sz w:val="20"/>
          <w:szCs w:val="20"/>
          <w:lang w:eastAsia="en-US"/>
        </w:rPr>
        <w:t>Idle</w:t>
      </w:r>
      <w:proofErr w:type="spellEnd"/>
      <w:r w:rsidRPr="00DA09A7">
        <w:rPr>
          <w:rFonts w:ascii="PetersburgC" w:eastAsia="Calibri" w:hAnsi="PetersburgC" w:cs="PetersburgC"/>
          <w:color w:val="000000"/>
          <w:sz w:val="20"/>
          <w:szCs w:val="20"/>
          <w:lang w:eastAsia="en-US"/>
        </w:rPr>
        <w:t xml:space="preserve"> (–15).</w:t>
      </w:r>
    </w:p>
    <w:p w14:paraId="1A17CFA5" w14:textId="77777777" w:rsidR="007C1CCB" w:rsidRPr="007C1CCB" w:rsidRDefault="007C1CCB" w:rsidP="007C1CCB">
      <w:pPr>
        <w:autoSpaceDE w:val="0"/>
        <w:autoSpaceDN w:val="0"/>
        <w:adjustRightInd w:val="0"/>
        <w:rPr>
          <w:rFonts w:ascii="PetersburgC" w:eastAsia="Calibri" w:hAnsi="PetersburgC" w:cs="PetersburgC"/>
          <w:color w:val="000000"/>
          <w:sz w:val="20"/>
          <w:szCs w:val="20"/>
          <w:lang w:eastAsia="en-US"/>
        </w:rPr>
      </w:pPr>
    </w:p>
    <w:p w14:paraId="1E85BD44" w14:textId="77777777" w:rsidR="007C1CCB" w:rsidRPr="007C1CCB" w:rsidRDefault="007C1CCB" w:rsidP="007C1CCB">
      <w:pPr>
        <w:autoSpaceDE w:val="0"/>
        <w:autoSpaceDN w:val="0"/>
        <w:adjustRightInd w:val="0"/>
        <w:spacing w:before="40" w:after="40" w:line="201" w:lineRule="atLeast"/>
        <w:jc w:val="both"/>
        <w:rPr>
          <w:rFonts w:ascii="PetersburgC" w:eastAsia="Calibri" w:hAnsi="PetersburgC" w:cs="PetersburgC"/>
          <w:color w:val="000000"/>
          <w:sz w:val="20"/>
          <w:szCs w:val="20"/>
          <w:lang w:eastAsia="en-US"/>
        </w:rPr>
      </w:pPr>
      <w:r w:rsidRPr="007C1CCB">
        <w:rPr>
          <w:rFonts w:ascii="PetersburgC" w:eastAsia="Calibri" w:hAnsi="PetersburgC" w:cs="PetersburgC"/>
          <w:color w:val="000000"/>
          <w:sz w:val="20"/>
          <w:szCs w:val="20"/>
          <w:lang w:eastAsia="en-US"/>
        </w:rPr>
        <w:t xml:space="preserve">Уровень, критичный по времени, и уровень простоя (+15 и –15) называются </w:t>
      </w:r>
      <w:r w:rsidRPr="007C1CCB">
        <w:rPr>
          <w:rFonts w:ascii="PetersburgC" w:eastAsia="Calibri" w:hAnsi="PetersburgC" w:cs="PetersburgC"/>
          <w:i/>
          <w:iCs/>
          <w:color w:val="000000"/>
          <w:sz w:val="20"/>
          <w:szCs w:val="20"/>
          <w:lang w:eastAsia="en-US"/>
        </w:rPr>
        <w:t xml:space="preserve">уровнями насыщения </w:t>
      </w:r>
      <w:r w:rsidRPr="007C1CCB">
        <w:rPr>
          <w:rFonts w:ascii="PetersburgC" w:eastAsia="Calibri" w:hAnsi="PetersburgC" w:cs="PetersburgC"/>
          <w:color w:val="000000"/>
          <w:sz w:val="20"/>
          <w:szCs w:val="20"/>
          <w:lang w:eastAsia="en-US"/>
        </w:rPr>
        <w:t xml:space="preserve">и представляют конкретные применяемые уровни вместо смещений. Эти значения могут передаваться API-функции </w:t>
      </w:r>
      <w:proofErr w:type="spellStart"/>
      <w:r w:rsidRPr="007C1CCB">
        <w:rPr>
          <w:rFonts w:ascii="Consolas" w:eastAsia="Calibri" w:hAnsi="Consolas" w:cs="Consolas"/>
          <w:color w:val="000000"/>
          <w:sz w:val="18"/>
          <w:szCs w:val="18"/>
          <w:lang w:eastAsia="en-US"/>
        </w:rPr>
        <w:t>SetThreadPriority</w:t>
      </w:r>
      <w:proofErr w:type="spellEnd"/>
      <w:r w:rsidRPr="007C1CCB">
        <w:rPr>
          <w:rFonts w:ascii="Consolas" w:eastAsia="Calibri" w:hAnsi="Consolas" w:cs="Consolas"/>
          <w:color w:val="000000"/>
          <w:sz w:val="18"/>
          <w:szCs w:val="18"/>
          <w:lang w:eastAsia="en-US"/>
        </w:rPr>
        <w:t xml:space="preserve"> </w:t>
      </w:r>
      <w:r w:rsidRPr="007C1CCB">
        <w:rPr>
          <w:rFonts w:ascii="PetersburgC" w:eastAsia="Calibri" w:hAnsi="PetersburgC" w:cs="PetersburgC"/>
          <w:color w:val="000000"/>
          <w:sz w:val="20"/>
          <w:szCs w:val="20"/>
          <w:lang w:eastAsia="en-US"/>
        </w:rPr>
        <w:t>для изменения относительного приоритета потоков.</w:t>
      </w:r>
    </w:p>
    <w:p w14:paraId="3BA28382" w14:textId="12E8BFCB" w:rsidR="007C1CCB" w:rsidRDefault="007C1CCB" w:rsidP="007C1CCB">
      <w:pPr>
        <w:ind w:firstLine="284"/>
        <w:rPr>
          <w:rFonts w:ascii="PetersburgC" w:eastAsia="Calibri" w:hAnsi="PetersburgC" w:cs="PetersburgC"/>
          <w:color w:val="000000"/>
          <w:sz w:val="20"/>
          <w:szCs w:val="20"/>
          <w:lang w:eastAsia="en-US"/>
        </w:rPr>
      </w:pPr>
      <w:r w:rsidRPr="007C1CCB">
        <w:rPr>
          <w:rFonts w:ascii="PetersburgC" w:eastAsia="Calibri" w:hAnsi="PetersburgC" w:cs="PetersburgC"/>
          <w:color w:val="000000"/>
          <w:sz w:val="20"/>
          <w:szCs w:val="20"/>
          <w:lang w:eastAsia="en-US"/>
        </w:rPr>
        <w:t>Таким образом, в Windows API каждый поток имеет базовый приоритет, являю</w:t>
      </w:r>
      <w:r w:rsidRPr="007C1CCB">
        <w:rPr>
          <w:rFonts w:ascii="PetersburgC" w:eastAsia="Calibri" w:hAnsi="PetersburgC" w:cs="PetersburgC"/>
          <w:color w:val="000000"/>
          <w:sz w:val="20"/>
          <w:szCs w:val="20"/>
          <w:lang w:eastAsia="en-US"/>
        </w:rPr>
        <w:softHyphen/>
        <w:t>щийся функцией класса приоритета процесса и его относительного приоритета процесса.</w:t>
      </w:r>
    </w:p>
    <w:p w14:paraId="061293C2" w14:textId="527A6A94" w:rsidR="007C1CCB" w:rsidRDefault="007C1CCB" w:rsidP="007C1CCB">
      <w:pPr>
        <w:ind w:firstLine="284"/>
        <w:rPr>
          <w:rFonts w:ascii="PetersburgC" w:eastAsia="Calibri" w:hAnsi="PetersburgC" w:cs="PetersburgC"/>
          <w:color w:val="000000"/>
          <w:sz w:val="20"/>
          <w:szCs w:val="20"/>
          <w:lang w:eastAsia="en-US"/>
        </w:rPr>
      </w:pPr>
      <w:r>
        <w:rPr>
          <w:rFonts w:ascii="PetersburgC" w:eastAsia="Calibri" w:hAnsi="PetersburgC" w:cs="PetersburgC"/>
          <w:color w:val="000000"/>
          <w:sz w:val="20"/>
          <w:szCs w:val="20"/>
          <w:lang w:eastAsia="en-US"/>
        </w:rPr>
        <w:t>...</w:t>
      </w:r>
    </w:p>
    <w:p w14:paraId="52961F2A" w14:textId="77777777" w:rsidR="007C1CCB" w:rsidRPr="007C1CCB" w:rsidRDefault="007C1CCB" w:rsidP="007C1CCB">
      <w:pPr>
        <w:autoSpaceDE w:val="0"/>
        <w:autoSpaceDN w:val="0"/>
        <w:adjustRightInd w:val="0"/>
        <w:spacing w:before="40" w:after="40" w:line="201" w:lineRule="atLeast"/>
        <w:jc w:val="both"/>
        <w:rPr>
          <w:rFonts w:ascii="PetersburgC" w:eastAsia="Calibri" w:hAnsi="PetersburgC" w:cs="PetersburgC"/>
          <w:color w:val="000000"/>
          <w:sz w:val="20"/>
          <w:szCs w:val="20"/>
          <w:lang w:eastAsia="en-US"/>
        </w:rPr>
      </w:pPr>
      <w:r w:rsidRPr="007C1CCB">
        <w:rPr>
          <w:rFonts w:ascii="PetersburgC" w:eastAsia="Calibri" w:hAnsi="PetersburgC" w:cs="PetersburgC"/>
          <w:color w:val="000000"/>
          <w:sz w:val="20"/>
          <w:szCs w:val="20"/>
          <w:lang w:eastAsia="en-US"/>
        </w:rPr>
        <w:t>В то время как у процесса имеется только одно базовое значение приоритета, у каж</w:t>
      </w:r>
      <w:r w:rsidRPr="007C1CCB">
        <w:rPr>
          <w:rFonts w:ascii="PetersburgC" w:eastAsia="Calibri" w:hAnsi="PetersburgC" w:cs="PetersburgC"/>
          <w:color w:val="000000"/>
          <w:sz w:val="20"/>
          <w:szCs w:val="20"/>
          <w:lang w:eastAsia="en-US"/>
        </w:rPr>
        <w:softHyphen/>
        <w:t>дого потока имеется два значения приоритета: текущее (динамическое) и базовое. Решения по планированию принимаются исходя из текущего приоритета. Как по</w:t>
      </w:r>
      <w:r w:rsidRPr="007C1CCB">
        <w:rPr>
          <w:rFonts w:ascii="PetersburgC" w:eastAsia="Calibri" w:hAnsi="PetersburgC" w:cs="PetersburgC"/>
          <w:color w:val="000000"/>
          <w:sz w:val="20"/>
          <w:szCs w:val="20"/>
          <w:lang w:eastAsia="en-US"/>
        </w:rPr>
        <w:softHyphen/>
        <w:t>ясняется в следующем разделе, посвященном повышениям приоритета, система при определенных обстоятельствах на короткие периоды времени повышает приоритет потоков в динамическом диапазоне (от 1 до 15). Windows никогда не регулирует приоритет потоков в диапазоне реального времени (от 16 до 31), поэтому они всегда имеют один и тот же базовый и текущий приоритет.</w:t>
      </w:r>
    </w:p>
    <w:p w14:paraId="3D5787F5" w14:textId="1A046D90" w:rsidR="007C1CCB" w:rsidRPr="00FD0B3E" w:rsidRDefault="007C1CCB" w:rsidP="007C1CCB">
      <w:pPr>
        <w:ind w:firstLine="284"/>
        <w:rPr>
          <w:rFonts w:ascii="PetersburgC" w:eastAsia="Calibri" w:hAnsi="PetersburgC" w:cs="PetersburgC"/>
          <w:color w:val="000000"/>
          <w:sz w:val="22"/>
          <w:szCs w:val="22"/>
          <w:lang w:eastAsia="en-US"/>
        </w:rPr>
      </w:pPr>
      <w:r w:rsidRPr="00FD0B3E">
        <w:rPr>
          <w:rFonts w:ascii="PetersburgC" w:eastAsia="Calibri" w:hAnsi="PetersburgC" w:cs="PetersburgC"/>
          <w:color w:val="000000"/>
          <w:sz w:val="22"/>
          <w:szCs w:val="22"/>
          <w:lang w:eastAsia="en-US"/>
        </w:rPr>
        <w:t>Исходный базовый приоритет потока наследуется от базового приоритета процесса. Процесс по умолчанию наследует свой базовый приоритет у того процесса, который его создал.</w:t>
      </w:r>
    </w:p>
    <w:p w14:paraId="36EBE4FC" w14:textId="3FC73647" w:rsidR="007C1CCB" w:rsidRPr="00FD0B3E" w:rsidRDefault="007C1CCB" w:rsidP="007C1CCB">
      <w:pPr>
        <w:ind w:firstLine="284"/>
        <w:rPr>
          <w:rFonts w:ascii="PetersburgC" w:eastAsia="Calibri" w:hAnsi="PetersburgC" w:cs="PetersburgC"/>
          <w:color w:val="000000"/>
          <w:sz w:val="22"/>
          <w:szCs w:val="22"/>
          <w:lang w:eastAsia="en-US"/>
        </w:rPr>
      </w:pPr>
      <w:r w:rsidRPr="00FD0B3E">
        <w:rPr>
          <w:rFonts w:ascii="PetersburgC" w:eastAsia="Calibri" w:hAnsi="PetersburgC" w:cs="PetersburgC"/>
          <w:color w:val="000000"/>
          <w:sz w:val="22"/>
          <w:szCs w:val="22"/>
          <w:lang w:eastAsia="en-US"/>
        </w:rPr>
        <w:t>...</w:t>
      </w:r>
    </w:p>
    <w:p w14:paraId="3AEDB42F" w14:textId="714147C6" w:rsidR="007C1CCB" w:rsidRDefault="007C1CCB" w:rsidP="007C1CCB">
      <w:pPr>
        <w:pStyle w:val="Pa38"/>
        <w:spacing w:before="40" w:after="40"/>
        <w:jc w:val="both"/>
        <w:rPr>
          <w:rFonts w:cs="PetersburgC"/>
          <w:color w:val="000000"/>
          <w:sz w:val="20"/>
          <w:szCs w:val="20"/>
        </w:rPr>
      </w:pPr>
      <w:r>
        <w:rPr>
          <w:rFonts w:cs="PetersburgC"/>
          <w:color w:val="000000"/>
          <w:sz w:val="20"/>
          <w:szCs w:val="20"/>
        </w:rPr>
        <w:lastRenderedPageBreak/>
        <w:t>Ранее уже было показано, как код исполняющей системы отвечает за управление ресурсами исполняющей системы при таком развитии событий путем повышения приоритета потоков-владельцев, чтобы у них был шанс на выполнение и осво</w:t>
      </w:r>
      <w:r>
        <w:rPr>
          <w:rFonts w:cs="PetersburgC"/>
          <w:color w:val="000000"/>
          <w:sz w:val="20"/>
          <w:szCs w:val="20"/>
        </w:rPr>
        <w:softHyphen/>
        <w:t>бождение ресурса. Но ресурсы исполняющей системы являются только одной из многих конструкций синхронизации, доступной разработчикам, и технология по</w:t>
      </w:r>
      <w:r>
        <w:rPr>
          <w:rFonts w:cs="PetersburgC"/>
          <w:color w:val="000000"/>
          <w:sz w:val="20"/>
          <w:szCs w:val="20"/>
        </w:rPr>
        <w:softHyphen/>
        <w:t>вышения приоритета к любым другим примитивам применяться не будет. Поэтому в Windows также включен общий механизм ослабления загруженности центрально</w:t>
      </w:r>
      <w:r>
        <w:rPr>
          <w:rFonts w:cs="PetersburgC"/>
          <w:color w:val="000000"/>
          <w:sz w:val="20"/>
          <w:szCs w:val="20"/>
        </w:rPr>
        <w:softHyphen/>
        <w:t xml:space="preserve">го процессора, который называется </w:t>
      </w:r>
      <w:r>
        <w:rPr>
          <w:rFonts w:cs="PetersburgC"/>
          <w:i/>
          <w:iCs/>
          <w:color w:val="000000"/>
          <w:sz w:val="20"/>
          <w:szCs w:val="20"/>
        </w:rPr>
        <w:t xml:space="preserve">диспетчером настройки баланса </w:t>
      </w:r>
      <w:r>
        <w:rPr>
          <w:rFonts w:cs="PetersburgC"/>
          <w:color w:val="000000"/>
          <w:sz w:val="20"/>
          <w:szCs w:val="20"/>
        </w:rPr>
        <w:t>и является ча</w:t>
      </w:r>
      <w:r>
        <w:rPr>
          <w:rFonts w:cs="PetersburgC"/>
          <w:color w:val="000000"/>
          <w:sz w:val="20"/>
          <w:szCs w:val="20"/>
        </w:rPr>
        <w:softHyphen/>
        <w:t>стью потока (речь идет о системном потоке, который существует главным образом для выполнения функций управления памятью — эта тема более подробно рассматривается в главе 5). Один раз в секунду этот поток сканирует очередь готовых по</w:t>
      </w:r>
      <w:r>
        <w:rPr>
          <w:rFonts w:cs="PetersburgC"/>
          <w:color w:val="000000"/>
          <w:sz w:val="20"/>
          <w:szCs w:val="20"/>
        </w:rPr>
        <w:softHyphen/>
      </w:r>
      <w:r w:rsidRPr="007C1CCB">
        <w:rPr>
          <w:rFonts w:cs="PetersburgC"/>
          <w:color w:val="000000"/>
          <w:sz w:val="20"/>
          <w:szCs w:val="20"/>
        </w:rPr>
        <w:t xml:space="preserve"> </w:t>
      </w:r>
      <w:r>
        <w:rPr>
          <w:rFonts w:cs="PetersburgC"/>
          <w:color w:val="000000"/>
          <w:sz w:val="20"/>
          <w:szCs w:val="20"/>
        </w:rPr>
        <w:t>токов в поиске тех из них, которые находятся в состоянии ожидания (т. е. не были запущены) около 4 секунд. Если такой поток будет найден, диспетчер настройки баланса повышает его приоритет до 15 единиц и устанавливает квантовую цель эквивалентной тактовой частоте процессора при подсчете 3 квантовых единиц. Как только квант истекает, приоритет потока тут же снижается до обычного базового приоритета. Если поток не был завершен и есть готовый к запуску поток с более высоким уровнем приоритета, поток с пониженным приоритетом возвращается в очередь готовых потоков, где он опять становится подходящим для еще одного повышения приоритета, если будет оставаться в очереди следующие 4 секунды.</w:t>
      </w:r>
    </w:p>
    <w:p w14:paraId="587A0AC6" w14:textId="4E856FB1" w:rsidR="007C1CCB" w:rsidRDefault="007C1CCB" w:rsidP="007C1CCB">
      <w:pPr>
        <w:ind w:firstLine="284"/>
        <w:rPr>
          <w:rFonts w:cs="PetersburgC"/>
          <w:color w:val="000000"/>
          <w:sz w:val="20"/>
          <w:szCs w:val="20"/>
        </w:rPr>
      </w:pPr>
      <w:r>
        <w:rPr>
          <w:rFonts w:cs="PetersburgC"/>
          <w:color w:val="000000"/>
          <w:sz w:val="20"/>
          <w:szCs w:val="20"/>
        </w:rPr>
        <w:t>Диспетчер настройки баланса на самом деле при своем запуске сканирует не все потоки, находящиеся в состоянии готовности. Для минимизации затрачиваемого на его работу времени центрального процессора он сканирует только 16 готовых потоков; если на данном уровне приоритета имеется больше потоков, он запоми</w:t>
      </w:r>
      <w:r>
        <w:rPr>
          <w:rFonts w:cs="PetersburgC"/>
          <w:color w:val="000000"/>
          <w:sz w:val="20"/>
          <w:szCs w:val="20"/>
        </w:rPr>
        <w:softHyphen/>
        <w:t>нает то место, на котором остановился, и начинает с него при следующем проходе очереди. Кроме того, он за один проход повысит приоритет только 10 потоков, если найдет 10 потоков, заслуживающих именно этого повышения (что свидетельствует о необычно высоко загруженной системе), он прекратит сканирование на этом месте и начнет его с этого же места при следующем проходе.</w:t>
      </w:r>
    </w:p>
    <w:p w14:paraId="1CAE7B99" w14:textId="77777777" w:rsidR="00FD0B3E" w:rsidRDefault="00FD0B3E" w:rsidP="007C1CCB">
      <w:pPr>
        <w:ind w:firstLine="284"/>
        <w:rPr>
          <w:rFonts w:cs="PetersburgC"/>
          <w:color w:val="000000"/>
          <w:sz w:val="20"/>
          <w:szCs w:val="20"/>
        </w:rPr>
      </w:pPr>
    </w:p>
    <w:p w14:paraId="22F6C60D" w14:textId="147F2A16" w:rsidR="00335B8F" w:rsidRPr="005E3451" w:rsidRDefault="00335B8F" w:rsidP="00335B8F">
      <w:pPr>
        <w:pStyle w:val="a3"/>
        <w:numPr>
          <w:ilvl w:val="0"/>
          <w:numId w:val="4"/>
        </w:numPr>
        <w:ind w:left="0" w:firstLine="567"/>
        <w:rPr>
          <w:b/>
          <w:bCs/>
        </w:rPr>
      </w:pPr>
      <w:r w:rsidRPr="00335B8F">
        <w:rPr>
          <w:b/>
          <w:bCs/>
        </w:rPr>
        <w:t xml:space="preserve">В ОС </w:t>
      </w:r>
      <w:r w:rsidRPr="00335B8F">
        <w:rPr>
          <w:b/>
          <w:bCs/>
          <w:lang w:val="en-US"/>
        </w:rPr>
        <w:t>UNIX</w:t>
      </w:r>
      <w:r w:rsidRPr="00335B8F">
        <w:rPr>
          <w:b/>
          <w:bCs/>
        </w:rPr>
        <w:t xml:space="preserve"> </w:t>
      </w:r>
      <w:r w:rsidRPr="00335B8F">
        <w:t>модуль</w:t>
      </w:r>
      <w:r>
        <w:t xml:space="preserve"> ядра, который называется планировщиком (</w:t>
      </w:r>
      <w:r>
        <w:rPr>
          <w:lang w:val="en-US"/>
        </w:rPr>
        <w:t>scheduler</w:t>
      </w:r>
      <w:r w:rsidRPr="00335B8F">
        <w:t>)</w:t>
      </w:r>
      <w:r>
        <w:t xml:space="preserve"> создает очередь готовых к выполнению процессов.</w:t>
      </w:r>
      <w:r w:rsidR="00FD0B3E">
        <w:t xml:space="preserve"> Современные ОС семейства </w:t>
      </w:r>
      <w:r w:rsidR="00FD0B3E">
        <w:rPr>
          <w:lang w:val="en-US"/>
        </w:rPr>
        <w:t>UNIX/LINUX</w:t>
      </w:r>
      <w:r w:rsidR="00FD0B3E">
        <w:t xml:space="preserve"> являются многопоточными. </w:t>
      </w:r>
    </w:p>
    <w:p w14:paraId="093A62F6" w14:textId="64BE34F0" w:rsidR="005E3451" w:rsidRPr="00F13B8C" w:rsidRDefault="005E3451" w:rsidP="005E3451">
      <w:pPr>
        <w:pStyle w:val="p847"/>
        <w:spacing w:before="390" w:beforeAutospacing="0" w:after="0" w:afterAutospacing="0" w:line="315" w:lineRule="atLeast"/>
        <w:ind w:left="567"/>
        <w:jc w:val="both"/>
        <w:rPr>
          <w:i/>
          <w:iCs/>
          <w:color w:val="000000"/>
        </w:rPr>
      </w:pPr>
      <w:r w:rsidRPr="00F13B8C">
        <w:rPr>
          <w:rStyle w:val="ft10"/>
          <w:i/>
          <w:iCs/>
          <w:color w:val="000000"/>
        </w:rPr>
        <w:t>Различие между процессами и потокам</w:t>
      </w:r>
    </w:p>
    <w:p w14:paraId="1FF31B2F" w14:textId="77777777" w:rsidR="005E3451" w:rsidRPr="00F13B8C" w:rsidRDefault="005E3451" w:rsidP="005E3451">
      <w:pPr>
        <w:pStyle w:val="p53"/>
        <w:numPr>
          <w:ilvl w:val="0"/>
          <w:numId w:val="4"/>
        </w:numPr>
        <w:spacing w:before="345" w:beforeAutospacing="0" w:after="0" w:afterAutospacing="0" w:line="330" w:lineRule="atLeast"/>
        <w:ind w:left="284" w:hanging="284"/>
        <w:jc w:val="both"/>
        <w:rPr>
          <w:color w:val="000000"/>
        </w:rPr>
      </w:pPr>
      <w:r w:rsidRPr="00F13B8C">
        <w:rPr>
          <w:color w:val="000000"/>
        </w:rPr>
        <w:t>С помощью процессов можно организовать параллельное выполнение программ. Для этого процессы размножаются вызовами </w:t>
      </w:r>
      <w:proofErr w:type="spellStart"/>
      <w:proofErr w:type="gramStart"/>
      <w:r w:rsidRPr="00F13B8C">
        <w:rPr>
          <w:rStyle w:val="ft149"/>
          <w:color w:val="000000"/>
        </w:rPr>
        <w:t>fork</w:t>
      </w:r>
      <w:proofErr w:type="spellEnd"/>
      <w:r w:rsidRPr="00F13B8C">
        <w:rPr>
          <w:color w:val="000000"/>
        </w:rPr>
        <w:t>(</w:t>
      </w:r>
      <w:proofErr w:type="gramEnd"/>
      <w:r w:rsidRPr="00F13B8C">
        <w:rPr>
          <w:color w:val="000000"/>
        </w:rPr>
        <w:t xml:space="preserve">), а затем между ними организуется взаимодействие с помощью средствами </w:t>
      </w:r>
      <w:proofErr w:type="spellStart"/>
      <w:r w:rsidRPr="00F13B8C">
        <w:rPr>
          <w:color w:val="000000"/>
        </w:rPr>
        <w:t>межпроцессного</w:t>
      </w:r>
      <w:proofErr w:type="spellEnd"/>
      <w:r w:rsidRPr="00F13B8C">
        <w:rPr>
          <w:color w:val="000000"/>
        </w:rPr>
        <w:t xml:space="preserve"> взаимодействия.</w:t>
      </w:r>
    </w:p>
    <w:p w14:paraId="28C93411" w14:textId="77777777" w:rsidR="005E3451" w:rsidRPr="00F13B8C" w:rsidRDefault="005E3451" w:rsidP="005E3451">
      <w:pPr>
        <w:pStyle w:val="p22"/>
        <w:numPr>
          <w:ilvl w:val="0"/>
          <w:numId w:val="4"/>
        </w:numPr>
        <w:spacing w:before="0" w:beforeAutospacing="0" w:after="0" w:afterAutospacing="0" w:line="330" w:lineRule="atLeast"/>
        <w:ind w:left="284" w:hanging="284"/>
        <w:jc w:val="both"/>
        <w:rPr>
          <w:color w:val="000000"/>
        </w:rPr>
      </w:pPr>
      <w:r w:rsidRPr="00F13B8C">
        <w:rPr>
          <w:color w:val="000000"/>
        </w:rPr>
        <w:t>Для организации параллельного выполнения и взаимодействия процессов можно использовать механизм многопоточности. Основной единицей здесь является поток. Поток представляет собой облегченную версию процесса.</w:t>
      </w:r>
    </w:p>
    <w:p w14:paraId="4C66AD2B" w14:textId="31446AFD" w:rsidR="005E3451" w:rsidRPr="00F13B8C" w:rsidRDefault="005E3451" w:rsidP="005E3451">
      <w:pPr>
        <w:pStyle w:val="p22"/>
        <w:spacing w:before="0" w:beforeAutospacing="0" w:after="0" w:afterAutospacing="0" w:line="330" w:lineRule="atLeast"/>
        <w:ind w:left="284"/>
        <w:jc w:val="both"/>
        <w:rPr>
          <w:color w:val="000000"/>
        </w:rPr>
      </w:pPr>
      <w:r w:rsidRPr="00F13B8C">
        <w:rPr>
          <w:color w:val="000000"/>
        </w:rPr>
        <w:t xml:space="preserve"> Основные характеристики процесса следующие.</w:t>
      </w:r>
    </w:p>
    <w:p w14:paraId="2E205771" w14:textId="636FF55D" w:rsidR="005E3451" w:rsidRPr="00F13B8C" w:rsidRDefault="005E3451" w:rsidP="005E3451">
      <w:pPr>
        <w:pStyle w:val="p22"/>
        <w:spacing w:before="0" w:beforeAutospacing="0" w:after="0" w:afterAutospacing="0" w:line="330" w:lineRule="atLeast"/>
        <w:ind w:left="284"/>
        <w:jc w:val="both"/>
        <w:rPr>
          <w:color w:val="000000"/>
        </w:rPr>
      </w:pPr>
      <w:r w:rsidRPr="00F13B8C">
        <w:rPr>
          <w:color w:val="000000"/>
        </w:rPr>
        <w:t>1. Процесс располагает определенными ресурсами. Он размещен в некотором виртуальном адресном пространстве, содержащем образ этого процесса. Кроме того, процесс управляет другими ресурсами (файлы, устройства ввода / вывода и т.д.).</w:t>
      </w:r>
    </w:p>
    <w:p w14:paraId="29C75CEC" w14:textId="77777777" w:rsidR="005E3451" w:rsidRPr="00F13B8C" w:rsidRDefault="005E3451" w:rsidP="005E3451">
      <w:pPr>
        <w:pStyle w:val="p22"/>
        <w:spacing w:before="0" w:beforeAutospacing="0" w:after="0" w:afterAutospacing="0" w:line="330" w:lineRule="atLeast"/>
        <w:ind w:left="284"/>
        <w:jc w:val="both"/>
        <w:rPr>
          <w:color w:val="000000"/>
        </w:rPr>
      </w:pPr>
      <w:r w:rsidRPr="00F13B8C">
        <w:rPr>
          <w:color w:val="000000"/>
        </w:rPr>
        <w:t>2. Процесс подвержен диспетчеризации. Он определяет порядок выполнения одной или нескольких программ, при этом выполнение может перекрываться другими процессами. Каждый процесс имеет состояние выполнения и приоритет диспетчеризации.</w:t>
      </w:r>
    </w:p>
    <w:p w14:paraId="60449F87" w14:textId="77777777" w:rsidR="005E3451" w:rsidRPr="00F13B8C" w:rsidRDefault="005E3451" w:rsidP="005E3451">
      <w:pPr>
        <w:pStyle w:val="p22"/>
        <w:spacing w:before="0" w:beforeAutospacing="0" w:after="0" w:afterAutospacing="0" w:line="330" w:lineRule="atLeast"/>
        <w:ind w:left="284"/>
        <w:jc w:val="both"/>
        <w:rPr>
          <w:color w:val="000000"/>
        </w:rPr>
      </w:pPr>
      <w:r w:rsidRPr="00F13B8C">
        <w:rPr>
          <w:color w:val="000000"/>
        </w:rPr>
        <w:t>Если рассматривать эти характеристики независимо друг от друга (как это принято в современной теории ОС), то:</w:t>
      </w:r>
    </w:p>
    <w:p w14:paraId="3F4F2C32" w14:textId="67BEAE81" w:rsidR="005E3451" w:rsidRPr="00F13B8C" w:rsidRDefault="005E3451" w:rsidP="005E3451">
      <w:pPr>
        <w:pStyle w:val="p27"/>
        <w:spacing w:before="0" w:beforeAutospacing="0" w:after="0" w:afterAutospacing="0" w:line="315" w:lineRule="atLeast"/>
        <w:ind w:left="284"/>
        <w:jc w:val="both"/>
        <w:rPr>
          <w:color w:val="000000"/>
        </w:rPr>
      </w:pPr>
      <w:r w:rsidRPr="00F13B8C">
        <w:rPr>
          <w:rStyle w:val="ft0"/>
          <w:color w:val="000000"/>
        </w:rPr>
        <w:t>1)</w:t>
      </w:r>
      <w:r w:rsidR="00987409" w:rsidRPr="00F13B8C">
        <w:rPr>
          <w:rStyle w:val="ft0"/>
          <w:color w:val="000000"/>
        </w:rPr>
        <w:t xml:space="preserve"> процессу, который является </w:t>
      </w:r>
      <w:r w:rsidRPr="00F13B8C">
        <w:rPr>
          <w:rStyle w:val="ft91"/>
          <w:color w:val="000000"/>
        </w:rPr>
        <w:t>владельц</w:t>
      </w:r>
      <w:r w:rsidR="00987409" w:rsidRPr="00F13B8C">
        <w:rPr>
          <w:rStyle w:val="ft91"/>
          <w:color w:val="000000"/>
        </w:rPr>
        <w:t>ем</w:t>
      </w:r>
      <w:r w:rsidRPr="00F13B8C">
        <w:rPr>
          <w:rStyle w:val="ft91"/>
          <w:color w:val="000000"/>
        </w:rPr>
        <w:t xml:space="preserve"> ресурс</w:t>
      </w:r>
      <w:r w:rsidR="00987409" w:rsidRPr="00F13B8C">
        <w:rPr>
          <w:rStyle w:val="ft91"/>
          <w:color w:val="000000"/>
        </w:rPr>
        <w:t>ов</w:t>
      </w:r>
      <w:r w:rsidRPr="00F13B8C">
        <w:rPr>
          <w:rStyle w:val="ft91"/>
          <w:color w:val="000000"/>
        </w:rPr>
        <w:t xml:space="preserve">, </w:t>
      </w:r>
      <w:r w:rsidR="00987409" w:rsidRPr="00F13B8C">
        <w:rPr>
          <w:rStyle w:val="ft91"/>
          <w:color w:val="000000"/>
        </w:rPr>
        <w:t>часто</w:t>
      </w:r>
      <w:r w:rsidRPr="00F13B8C">
        <w:rPr>
          <w:rStyle w:val="ft91"/>
          <w:color w:val="000000"/>
        </w:rPr>
        <w:t xml:space="preserve"> называемому задачей, при</w:t>
      </w:r>
      <w:r w:rsidRPr="00F13B8C">
        <w:rPr>
          <w:color w:val="000000"/>
        </w:rPr>
        <w:t>сущи:</w:t>
      </w:r>
    </w:p>
    <w:p w14:paraId="5B5F5A85" w14:textId="77777777" w:rsidR="005E3451" w:rsidRPr="00F13B8C" w:rsidRDefault="005E3451" w:rsidP="00987409">
      <w:pPr>
        <w:pStyle w:val="p27"/>
        <w:spacing w:before="0" w:beforeAutospacing="0" w:after="0" w:afterAutospacing="0" w:line="315" w:lineRule="atLeast"/>
        <w:ind w:left="567"/>
        <w:jc w:val="both"/>
        <w:rPr>
          <w:color w:val="000000"/>
        </w:rPr>
      </w:pPr>
      <w:r w:rsidRPr="00F13B8C">
        <w:rPr>
          <w:rStyle w:val="ft0"/>
          <w:color w:val="000000"/>
        </w:rPr>
        <w:t>-</w:t>
      </w:r>
      <w:r w:rsidRPr="00F13B8C">
        <w:rPr>
          <w:rStyle w:val="ft10"/>
          <w:color w:val="000000"/>
        </w:rPr>
        <w:t>виртуальное адресное пространство;</w:t>
      </w:r>
    </w:p>
    <w:p w14:paraId="742090C8" w14:textId="77777777" w:rsidR="005E3451" w:rsidRPr="00F13B8C" w:rsidRDefault="005E3451" w:rsidP="00987409">
      <w:pPr>
        <w:pStyle w:val="p22"/>
        <w:spacing w:before="0" w:beforeAutospacing="0" w:after="0" w:afterAutospacing="0" w:line="345" w:lineRule="atLeast"/>
        <w:ind w:left="567"/>
        <w:jc w:val="both"/>
        <w:rPr>
          <w:color w:val="000000"/>
        </w:rPr>
      </w:pPr>
      <w:r w:rsidRPr="00F13B8C">
        <w:rPr>
          <w:rStyle w:val="ft0"/>
          <w:color w:val="000000"/>
        </w:rPr>
        <w:t>-</w:t>
      </w:r>
      <w:r w:rsidRPr="00F13B8C">
        <w:rPr>
          <w:rStyle w:val="ft150"/>
          <w:color w:val="000000"/>
        </w:rPr>
        <w:t>индивидуальный доступ к процессору, другим процессам, файлам, и ресурсам ввода – вывода;</w:t>
      </w:r>
    </w:p>
    <w:p w14:paraId="205F3B26" w14:textId="2B38FFA5" w:rsidR="005E3451" w:rsidRPr="00F13B8C" w:rsidRDefault="005E3451" w:rsidP="005E3451">
      <w:pPr>
        <w:pStyle w:val="p22"/>
        <w:spacing w:before="0" w:beforeAutospacing="0" w:after="0" w:afterAutospacing="0" w:line="330" w:lineRule="atLeast"/>
        <w:ind w:left="284"/>
        <w:jc w:val="both"/>
        <w:rPr>
          <w:color w:val="000000"/>
        </w:rPr>
      </w:pPr>
      <w:r w:rsidRPr="00F13B8C">
        <w:rPr>
          <w:rStyle w:val="ft0"/>
          <w:color w:val="000000"/>
        </w:rPr>
        <w:lastRenderedPageBreak/>
        <w:t>2)</w:t>
      </w:r>
      <w:r w:rsidR="00987409" w:rsidRPr="00F13B8C">
        <w:rPr>
          <w:rStyle w:val="ft0"/>
          <w:color w:val="000000"/>
        </w:rPr>
        <w:t xml:space="preserve"> </w:t>
      </w:r>
      <w:r w:rsidRPr="00F13B8C">
        <w:rPr>
          <w:rStyle w:val="ft16"/>
          <w:color w:val="000000"/>
        </w:rPr>
        <w:t>модулю для диспетчеризации, обычно называемому потоком или облегченным процессом, присущи:</w:t>
      </w:r>
    </w:p>
    <w:p w14:paraId="006CE944" w14:textId="77777777" w:rsidR="005E3451" w:rsidRPr="00F13B8C" w:rsidRDefault="005E3451" w:rsidP="00987409">
      <w:pPr>
        <w:pStyle w:val="p27"/>
        <w:spacing w:before="0" w:beforeAutospacing="0" w:after="0" w:afterAutospacing="0" w:line="315" w:lineRule="atLeast"/>
        <w:ind w:left="567"/>
        <w:jc w:val="both"/>
        <w:rPr>
          <w:color w:val="000000"/>
        </w:rPr>
      </w:pPr>
      <w:r w:rsidRPr="00F13B8C">
        <w:rPr>
          <w:rStyle w:val="ft0"/>
          <w:color w:val="000000"/>
        </w:rPr>
        <w:t>-</w:t>
      </w:r>
      <w:r w:rsidRPr="00F13B8C">
        <w:rPr>
          <w:rStyle w:val="ft10"/>
          <w:color w:val="000000"/>
        </w:rPr>
        <w:t>состояние выполнения (активное, готовность и т.д.);</w:t>
      </w:r>
    </w:p>
    <w:p w14:paraId="6D3D7B9D" w14:textId="77777777" w:rsidR="005E3451" w:rsidRPr="00F13B8C" w:rsidRDefault="005E3451" w:rsidP="00987409">
      <w:pPr>
        <w:pStyle w:val="p27"/>
        <w:spacing w:before="0" w:beforeAutospacing="0" w:after="0" w:afterAutospacing="0" w:line="315" w:lineRule="atLeast"/>
        <w:ind w:left="567"/>
        <w:jc w:val="both"/>
        <w:rPr>
          <w:color w:val="000000"/>
        </w:rPr>
      </w:pPr>
      <w:r w:rsidRPr="00F13B8C">
        <w:rPr>
          <w:rStyle w:val="ft0"/>
          <w:color w:val="000000"/>
        </w:rPr>
        <w:t>-</w:t>
      </w:r>
      <w:r w:rsidRPr="00F13B8C">
        <w:rPr>
          <w:rStyle w:val="ft10"/>
          <w:color w:val="000000"/>
        </w:rPr>
        <w:t>сохранение контекста потока в неактивном состоянии;</w:t>
      </w:r>
    </w:p>
    <w:p w14:paraId="6ABC32CA" w14:textId="77777777" w:rsidR="005E3451" w:rsidRPr="00F13B8C" w:rsidRDefault="005E3451" w:rsidP="00987409">
      <w:pPr>
        <w:pStyle w:val="p22"/>
        <w:spacing w:before="0" w:beforeAutospacing="0" w:after="0" w:afterAutospacing="0" w:line="330" w:lineRule="atLeast"/>
        <w:ind w:left="567"/>
        <w:jc w:val="both"/>
        <w:rPr>
          <w:color w:val="000000"/>
        </w:rPr>
      </w:pPr>
      <w:r w:rsidRPr="00F13B8C">
        <w:rPr>
          <w:rStyle w:val="ft0"/>
          <w:color w:val="000000"/>
        </w:rPr>
        <w:t>-</w:t>
      </w:r>
      <w:r w:rsidRPr="00F13B8C">
        <w:rPr>
          <w:rStyle w:val="ft40"/>
          <w:color w:val="000000"/>
        </w:rPr>
        <w:t>стек выполнения и некоторая статическая память для локальных переменных;</w:t>
      </w:r>
    </w:p>
    <w:p w14:paraId="50F56565" w14:textId="77777777" w:rsidR="005E3451" w:rsidRPr="00F13B8C" w:rsidRDefault="005E3451" w:rsidP="00987409">
      <w:pPr>
        <w:pStyle w:val="p27"/>
        <w:spacing w:before="0" w:beforeAutospacing="0" w:after="0" w:afterAutospacing="0" w:line="315" w:lineRule="atLeast"/>
        <w:ind w:left="567"/>
        <w:jc w:val="both"/>
        <w:rPr>
          <w:color w:val="000000"/>
        </w:rPr>
      </w:pPr>
      <w:r w:rsidRPr="00F13B8C">
        <w:rPr>
          <w:rStyle w:val="ft0"/>
          <w:color w:val="000000"/>
        </w:rPr>
        <w:t>-</w:t>
      </w:r>
      <w:r w:rsidRPr="00F13B8C">
        <w:rPr>
          <w:rStyle w:val="ft10"/>
          <w:color w:val="000000"/>
        </w:rPr>
        <w:t>доступ к пространству памяти и ресурсам своего процесса.</w:t>
      </w:r>
    </w:p>
    <w:p w14:paraId="713FB0C0" w14:textId="77777777" w:rsidR="005E3451" w:rsidRPr="00F13B8C" w:rsidRDefault="005E3451" w:rsidP="005E3451">
      <w:pPr>
        <w:pStyle w:val="p270"/>
        <w:spacing w:before="0" w:beforeAutospacing="0" w:after="0" w:afterAutospacing="0" w:line="330" w:lineRule="atLeast"/>
        <w:ind w:left="284"/>
        <w:rPr>
          <w:color w:val="000000"/>
        </w:rPr>
      </w:pPr>
      <w:r w:rsidRPr="00F13B8C">
        <w:rPr>
          <w:color w:val="000000"/>
        </w:rPr>
        <w:t>Все потоки процесса разделяют общие ресурсы. Изменения, вызванные одним потоком, становятся немедленно доступны другим.</w:t>
      </w:r>
    </w:p>
    <w:p w14:paraId="336CA685" w14:textId="77777777" w:rsidR="005E3451" w:rsidRPr="00F13B8C" w:rsidRDefault="005E3451" w:rsidP="005E3451">
      <w:pPr>
        <w:pStyle w:val="p270"/>
        <w:spacing w:before="0" w:beforeAutospacing="0" w:after="0" w:afterAutospacing="0" w:line="330" w:lineRule="atLeast"/>
        <w:ind w:left="284"/>
        <w:rPr>
          <w:color w:val="000000"/>
        </w:rPr>
      </w:pPr>
      <w:r w:rsidRPr="00F13B8C">
        <w:rPr>
          <w:color w:val="000000"/>
        </w:rPr>
        <w:t>При корректной реализации потоки имеют определенные преимущества перед процессами. Им требуется:</w:t>
      </w:r>
    </w:p>
    <w:p w14:paraId="6A3CFE07" w14:textId="77777777" w:rsidR="005E3451" w:rsidRPr="00F13B8C" w:rsidRDefault="005E3451" w:rsidP="005E3451">
      <w:pPr>
        <w:pStyle w:val="p22"/>
        <w:spacing w:before="0" w:beforeAutospacing="0" w:after="0" w:afterAutospacing="0" w:line="330" w:lineRule="atLeast"/>
        <w:ind w:left="284"/>
        <w:jc w:val="both"/>
        <w:rPr>
          <w:color w:val="000000"/>
        </w:rPr>
      </w:pPr>
      <w:r w:rsidRPr="00F13B8C">
        <w:rPr>
          <w:rStyle w:val="ft0"/>
          <w:color w:val="000000"/>
        </w:rPr>
        <w:t>-</w:t>
      </w:r>
      <w:r w:rsidRPr="00F13B8C">
        <w:rPr>
          <w:rStyle w:val="ft16"/>
          <w:color w:val="000000"/>
        </w:rPr>
        <w:t>меньше времени для создания нового потока, поскольку создаваемый поток использует адресное пространство текущего процесса;</w:t>
      </w:r>
    </w:p>
    <w:p w14:paraId="40EA37D9" w14:textId="77777777" w:rsidR="005E3451" w:rsidRPr="00F13B8C" w:rsidRDefault="005E3451" w:rsidP="005E3451">
      <w:pPr>
        <w:pStyle w:val="p27"/>
        <w:spacing w:before="0" w:beforeAutospacing="0" w:after="0" w:afterAutospacing="0" w:line="315" w:lineRule="atLeast"/>
        <w:ind w:left="284"/>
        <w:jc w:val="both"/>
        <w:rPr>
          <w:color w:val="000000"/>
        </w:rPr>
      </w:pPr>
      <w:r w:rsidRPr="00F13B8C">
        <w:rPr>
          <w:rStyle w:val="ft0"/>
          <w:color w:val="000000"/>
        </w:rPr>
        <w:t>-</w:t>
      </w:r>
      <w:r w:rsidRPr="00F13B8C">
        <w:rPr>
          <w:rStyle w:val="ft10"/>
          <w:color w:val="000000"/>
        </w:rPr>
        <w:t>меньше времени для завершения потока;</w:t>
      </w:r>
    </w:p>
    <w:p w14:paraId="746D497C" w14:textId="77777777" w:rsidR="005E3451" w:rsidRPr="00F13B8C" w:rsidRDefault="005E3451" w:rsidP="005E3451">
      <w:pPr>
        <w:pStyle w:val="p22"/>
        <w:spacing w:before="0" w:beforeAutospacing="0" w:after="0" w:afterAutospacing="0" w:line="330" w:lineRule="atLeast"/>
        <w:ind w:left="284"/>
        <w:jc w:val="both"/>
        <w:rPr>
          <w:color w:val="000000"/>
        </w:rPr>
      </w:pPr>
      <w:r w:rsidRPr="00F13B8C">
        <w:rPr>
          <w:rStyle w:val="ft0"/>
          <w:color w:val="000000"/>
        </w:rPr>
        <w:t>-</w:t>
      </w:r>
      <w:r w:rsidRPr="00F13B8C">
        <w:rPr>
          <w:rStyle w:val="ft40"/>
          <w:color w:val="000000"/>
        </w:rPr>
        <w:t>меньше времени для переключения между двумя потоками в пределах процесса;</w:t>
      </w:r>
    </w:p>
    <w:p w14:paraId="1FA90918" w14:textId="64CF1484" w:rsidR="005E3451" w:rsidRPr="00F13B8C" w:rsidRDefault="005E3451" w:rsidP="005E3451">
      <w:pPr>
        <w:pStyle w:val="p22"/>
        <w:spacing w:before="0" w:beforeAutospacing="0" w:after="0" w:afterAutospacing="0" w:line="330" w:lineRule="atLeast"/>
        <w:ind w:left="284"/>
        <w:jc w:val="both"/>
        <w:rPr>
          <w:rStyle w:val="ft40"/>
          <w:color w:val="000000"/>
        </w:rPr>
      </w:pPr>
      <w:r w:rsidRPr="00F13B8C">
        <w:rPr>
          <w:rStyle w:val="ft0"/>
          <w:color w:val="000000"/>
        </w:rPr>
        <w:t>-</w:t>
      </w:r>
      <w:r w:rsidRPr="00F13B8C">
        <w:rPr>
          <w:rStyle w:val="ft40"/>
          <w:color w:val="000000"/>
        </w:rPr>
        <w:t xml:space="preserve">поскольку потоки разделяют адресное пространство процесса и все его ресурсы, для взаимодействия потоков </w:t>
      </w:r>
      <w:r w:rsidR="00987409" w:rsidRPr="00F13B8C">
        <w:rPr>
          <w:rStyle w:val="ft40"/>
          <w:color w:val="000000"/>
        </w:rPr>
        <w:t>используются глобальные переменные:</w:t>
      </w:r>
      <w:r w:rsidRPr="00F13B8C">
        <w:rPr>
          <w:rStyle w:val="ft40"/>
          <w:color w:val="000000"/>
        </w:rPr>
        <w:t xml:space="preserve"> </w:t>
      </w:r>
      <w:r w:rsidR="00987409" w:rsidRPr="00F13B8C">
        <w:rPr>
          <w:rStyle w:val="ft40"/>
          <w:color w:val="000000"/>
        </w:rPr>
        <w:t>д</w:t>
      </w:r>
      <w:r w:rsidRPr="00F13B8C">
        <w:rPr>
          <w:rStyle w:val="ft40"/>
          <w:color w:val="000000"/>
        </w:rPr>
        <w:t>анные, продуцируемые одним из потоков, становятся доступными всем другим потокам.</w:t>
      </w:r>
    </w:p>
    <w:p w14:paraId="6240F22E" w14:textId="77777777" w:rsidR="005E3451" w:rsidRPr="00987409" w:rsidRDefault="005E3451" w:rsidP="00987409">
      <w:pPr>
        <w:rPr>
          <w:b/>
          <w:bCs/>
        </w:rPr>
      </w:pPr>
    </w:p>
    <w:p w14:paraId="154C5220" w14:textId="04E90A41" w:rsidR="00335B8F" w:rsidRDefault="00335B8F" w:rsidP="00335B8F">
      <w:pPr>
        <w:pStyle w:val="a3"/>
        <w:ind w:left="0" w:firstLine="284"/>
      </w:pPr>
      <w:r w:rsidRPr="00335B8F">
        <w:t xml:space="preserve">Далее приведены </w:t>
      </w:r>
      <w:r>
        <w:t xml:space="preserve">соответствующих </w:t>
      </w:r>
      <w:r w:rsidRPr="00335B8F">
        <w:t>фрагменты</w:t>
      </w:r>
      <w:r>
        <w:t xml:space="preserve"> текста из книги «</w:t>
      </w:r>
      <w:r>
        <w:rPr>
          <w:lang w:val="en-US"/>
        </w:rPr>
        <w:t>Unix</w:t>
      </w:r>
      <w:r w:rsidRPr="00335B8F">
        <w:t xml:space="preserve"> </w:t>
      </w:r>
      <w:r>
        <w:t xml:space="preserve">изнутри» </w:t>
      </w:r>
      <w:r w:rsidR="00FD0B3E" w:rsidRPr="00FD0B3E">
        <w:t>[</w:t>
      </w:r>
      <w:r>
        <w:t xml:space="preserve">Ю. </w:t>
      </w:r>
      <w:proofErr w:type="spellStart"/>
      <w:r>
        <w:t>Вахалия</w:t>
      </w:r>
      <w:proofErr w:type="spellEnd"/>
      <w:r w:rsidR="00FD0B3E" w:rsidRPr="00FD0B3E">
        <w:t>]</w:t>
      </w:r>
      <w:r>
        <w:t>.</w:t>
      </w:r>
    </w:p>
    <w:p w14:paraId="5F37D8A4" w14:textId="77777777" w:rsidR="00FD0B3E" w:rsidRDefault="00FD0B3E" w:rsidP="00335B8F">
      <w:pPr>
        <w:pStyle w:val="a3"/>
        <w:ind w:left="0" w:firstLine="284"/>
      </w:pPr>
    </w:p>
    <w:p w14:paraId="58B80B66" w14:textId="7F5D90F5" w:rsidR="00335B8F" w:rsidRDefault="00E07D28" w:rsidP="00335B8F">
      <w:pPr>
        <w:pStyle w:val="a3"/>
        <w:ind w:left="0" w:firstLine="284"/>
      </w:pPr>
      <w:r w:rsidRPr="00E07D28">
        <w:rPr>
          <w:noProof/>
        </w:rPr>
        <w:drawing>
          <wp:inline distT="0" distB="0" distL="0" distR="0" wp14:anchorId="65F90265" wp14:editId="669F110A">
            <wp:extent cx="4889500" cy="2342570"/>
            <wp:effectExtent l="0" t="0" r="6350" b="6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94904" cy="2345159"/>
                    </a:xfrm>
                    <a:prstGeom prst="rect">
                      <a:avLst/>
                    </a:prstGeom>
                    <a:noFill/>
                    <a:ln>
                      <a:noFill/>
                    </a:ln>
                  </pic:spPr>
                </pic:pic>
              </a:graphicData>
            </a:graphic>
          </wp:inline>
        </w:drawing>
      </w:r>
    </w:p>
    <w:p w14:paraId="438F0F86" w14:textId="24176840" w:rsidR="00E07D28" w:rsidRDefault="00E07D28" w:rsidP="00335B8F">
      <w:pPr>
        <w:pStyle w:val="a3"/>
        <w:ind w:left="0" w:firstLine="284"/>
      </w:pPr>
      <w:r w:rsidRPr="00E07D28">
        <w:rPr>
          <w:noProof/>
        </w:rPr>
        <w:lastRenderedPageBreak/>
        <w:drawing>
          <wp:inline distT="0" distB="0" distL="0" distR="0" wp14:anchorId="33758655" wp14:editId="7AC64A25">
            <wp:extent cx="4572000" cy="4009969"/>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78697" cy="4015843"/>
                    </a:xfrm>
                    <a:prstGeom prst="rect">
                      <a:avLst/>
                    </a:prstGeom>
                    <a:noFill/>
                    <a:ln>
                      <a:noFill/>
                    </a:ln>
                  </pic:spPr>
                </pic:pic>
              </a:graphicData>
            </a:graphic>
          </wp:inline>
        </w:drawing>
      </w:r>
    </w:p>
    <w:p w14:paraId="31072E00" w14:textId="2945A686" w:rsidR="00E07D28" w:rsidRDefault="00E07D28" w:rsidP="00335B8F">
      <w:pPr>
        <w:pStyle w:val="a3"/>
        <w:ind w:left="0" w:firstLine="284"/>
      </w:pPr>
      <w:r w:rsidRPr="00E07D28">
        <w:rPr>
          <w:noProof/>
        </w:rPr>
        <w:drawing>
          <wp:inline distT="0" distB="0" distL="0" distR="0" wp14:anchorId="7983243E" wp14:editId="07CEEE7C">
            <wp:extent cx="4026535" cy="1926167"/>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34944" cy="1930189"/>
                    </a:xfrm>
                    <a:prstGeom prst="rect">
                      <a:avLst/>
                    </a:prstGeom>
                    <a:noFill/>
                    <a:ln>
                      <a:noFill/>
                    </a:ln>
                  </pic:spPr>
                </pic:pic>
              </a:graphicData>
            </a:graphic>
          </wp:inline>
        </w:drawing>
      </w:r>
    </w:p>
    <w:p w14:paraId="70122CC8" w14:textId="31573C03" w:rsidR="00E07D28" w:rsidRDefault="00E07D28" w:rsidP="00335B8F">
      <w:pPr>
        <w:pStyle w:val="a3"/>
        <w:ind w:left="0" w:firstLine="284"/>
      </w:pPr>
      <w:r w:rsidRPr="00E07D28">
        <w:rPr>
          <w:noProof/>
        </w:rPr>
        <w:drawing>
          <wp:inline distT="0" distB="0" distL="0" distR="0" wp14:anchorId="28C05577" wp14:editId="2246BB3A">
            <wp:extent cx="4024272" cy="592667"/>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10007" cy="605294"/>
                    </a:xfrm>
                    <a:prstGeom prst="rect">
                      <a:avLst/>
                    </a:prstGeom>
                    <a:noFill/>
                    <a:ln>
                      <a:noFill/>
                    </a:ln>
                  </pic:spPr>
                </pic:pic>
              </a:graphicData>
            </a:graphic>
          </wp:inline>
        </w:drawing>
      </w:r>
    </w:p>
    <w:p w14:paraId="7AA600A6" w14:textId="3CAC6E70" w:rsidR="00E07D28" w:rsidRDefault="00E07D28" w:rsidP="00335B8F">
      <w:pPr>
        <w:pStyle w:val="a3"/>
        <w:ind w:left="0" w:firstLine="284"/>
      </w:pPr>
      <w:r>
        <w:t>....</w:t>
      </w:r>
    </w:p>
    <w:p w14:paraId="3E1586EB" w14:textId="5AE5C31B" w:rsidR="00E07D28" w:rsidRDefault="00E07D28" w:rsidP="00335B8F">
      <w:pPr>
        <w:pStyle w:val="a3"/>
        <w:ind w:left="0" w:firstLine="284"/>
      </w:pPr>
    </w:p>
    <w:p w14:paraId="3B7AC591" w14:textId="7C90EA34" w:rsidR="00E07D28" w:rsidRDefault="00E07D28" w:rsidP="00335B8F">
      <w:pPr>
        <w:pStyle w:val="a3"/>
        <w:ind w:left="0" w:firstLine="284"/>
      </w:pPr>
      <w:r w:rsidRPr="00E07D28">
        <w:rPr>
          <w:noProof/>
        </w:rPr>
        <w:drawing>
          <wp:inline distT="0" distB="0" distL="0" distR="0" wp14:anchorId="1DF33922" wp14:editId="746D5820">
            <wp:extent cx="4787253" cy="842433"/>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20138" cy="848220"/>
                    </a:xfrm>
                    <a:prstGeom prst="rect">
                      <a:avLst/>
                    </a:prstGeom>
                    <a:noFill/>
                    <a:ln>
                      <a:noFill/>
                    </a:ln>
                  </pic:spPr>
                </pic:pic>
              </a:graphicData>
            </a:graphic>
          </wp:inline>
        </w:drawing>
      </w:r>
    </w:p>
    <w:p w14:paraId="5E75D1BD" w14:textId="6E0FA4B2" w:rsidR="00E07D28" w:rsidRDefault="00E07D28" w:rsidP="00335B8F">
      <w:pPr>
        <w:pStyle w:val="a3"/>
        <w:ind w:left="0" w:firstLine="284"/>
      </w:pPr>
      <w:r w:rsidRPr="00E07D28">
        <w:rPr>
          <w:noProof/>
        </w:rPr>
        <w:lastRenderedPageBreak/>
        <w:drawing>
          <wp:inline distT="0" distB="0" distL="0" distR="0" wp14:anchorId="00C509C4" wp14:editId="2A0841CC">
            <wp:extent cx="4761382" cy="2967566"/>
            <wp:effectExtent l="0" t="0" r="1270" b="444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76234" cy="2976823"/>
                    </a:xfrm>
                    <a:prstGeom prst="rect">
                      <a:avLst/>
                    </a:prstGeom>
                    <a:noFill/>
                    <a:ln>
                      <a:noFill/>
                    </a:ln>
                  </pic:spPr>
                </pic:pic>
              </a:graphicData>
            </a:graphic>
          </wp:inline>
        </w:drawing>
      </w:r>
    </w:p>
    <w:p w14:paraId="692E1FBF" w14:textId="18625D93" w:rsidR="00E07D28" w:rsidRDefault="00E07D28" w:rsidP="00335B8F">
      <w:pPr>
        <w:pStyle w:val="a3"/>
        <w:ind w:left="0" w:firstLine="284"/>
      </w:pPr>
      <w:r w:rsidRPr="00E07D28">
        <w:rPr>
          <w:noProof/>
        </w:rPr>
        <w:drawing>
          <wp:inline distT="0" distB="0" distL="0" distR="0" wp14:anchorId="1FC431C3" wp14:editId="0FA6FE95">
            <wp:extent cx="4647638" cy="1820334"/>
            <wp:effectExtent l="0" t="0" r="635" b="889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66365" cy="1827669"/>
                    </a:xfrm>
                    <a:prstGeom prst="rect">
                      <a:avLst/>
                    </a:prstGeom>
                    <a:noFill/>
                    <a:ln>
                      <a:noFill/>
                    </a:ln>
                  </pic:spPr>
                </pic:pic>
              </a:graphicData>
            </a:graphic>
          </wp:inline>
        </w:drawing>
      </w:r>
    </w:p>
    <w:p w14:paraId="10AC9929" w14:textId="00A81C35" w:rsidR="00E07D28" w:rsidRDefault="00E07D28" w:rsidP="00335B8F">
      <w:pPr>
        <w:pStyle w:val="a3"/>
        <w:ind w:left="0" w:firstLine="284"/>
      </w:pPr>
      <w:r w:rsidRPr="00E07D28">
        <w:rPr>
          <w:noProof/>
        </w:rPr>
        <w:drawing>
          <wp:inline distT="0" distB="0" distL="0" distR="0" wp14:anchorId="33AD4406" wp14:editId="7820D22C">
            <wp:extent cx="4639113" cy="355600"/>
            <wp:effectExtent l="0" t="0" r="9525" b="635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77786" cy="366230"/>
                    </a:xfrm>
                    <a:prstGeom prst="rect">
                      <a:avLst/>
                    </a:prstGeom>
                    <a:noFill/>
                    <a:ln>
                      <a:noFill/>
                    </a:ln>
                  </pic:spPr>
                </pic:pic>
              </a:graphicData>
            </a:graphic>
          </wp:inline>
        </w:drawing>
      </w:r>
    </w:p>
    <w:p w14:paraId="4C4EDBAB" w14:textId="5D5C7C2C" w:rsidR="00E07D28" w:rsidRDefault="00E07D28" w:rsidP="00335B8F">
      <w:pPr>
        <w:pStyle w:val="a3"/>
        <w:ind w:left="0" w:firstLine="284"/>
      </w:pPr>
      <w:r w:rsidRPr="00E07D28">
        <w:rPr>
          <w:noProof/>
        </w:rPr>
        <w:lastRenderedPageBreak/>
        <w:drawing>
          <wp:inline distT="0" distB="0" distL="0" distR="0" wp14:anchorId="535F9D34" wp14:editId="42C0D1DE">
            <wp:extent cx="4552906" cy="5156200"/>
            <wp:effectExtent l="0" t="0" r="635" b="635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67817" cy="5173087"/>
                    </a:xfrm>
                    <a:prstGeom prst="rect">
                      <a:avLst/>
                    </a:prstGeom>
                    <a:noFill/>
                    <a:ln>
                      <a:noFill/>
                    </a:ln>
                  </pic:spPr>
                </pic:pic>
              </a:graphicData>
            </a:graphic>
          </wp:inline>
        </w:drawing>
      </w:r>
    </w:p>
    <w:p w14:paraId="40147CED" w14:textId="72F827CD" w:rsidR="00E07D28" w:rsidRDefault="00E07D28" w:rsidP="00335B8F">
      <w:pPr>
        <w:pStyle w:val="a3"/>
        <w:ind w:left="0" w:firstLine="284"/>
      </w:pPr>
      <w:r w:rsidRPr="00E07D28">
        <w:rPr>
          <w:noProof/>
        </w:rPr>
        <w:lastRenderedPageBreak/>
        <w:drawing>
          <wp:inline distT="0" distB="0" distL="0" distR="0" wp14:anchorId="24D75902" wp14:editId="50D1C695">
            <wp:extent cx="4431665" cy="5245100"/>
            <wp:effectExtent l="0" t="0" r="698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40750" cy="5255853"/>
                    </a:xfrm>
                    <a:prstGeom prst="rect">
                      <a:avLst/>
                    </a:prstGeom>
                    <a:noFill/>
                    <a:ln>
                      <a:noFill/>
                    </a:ln>
                  </pic:spPr>
                </pic:pic>
              </a:graphicData>
            </a:graphic>
          </wp:inline>
        </w:drawing>
      </w:r>
    </w:p>
    <w:p w14:paraId="351BC6AE" w14:textId="043062E9" w:rsidR="009A320A" w:rsidRDefault="009A320A" w:rsidP="00335B8F">
      <w:pPr>
        <w:pStyle w:val="a3"/>
        <w:ind w:left="0" w:firstLine="284"/>
      </w:pPr>
      <w:r w:rsidRPr="009A320A">
        <w:rPr>
          <w:noProof/>
        </w:rPr>
        <w:drawing>
          <wp:inline distT="0" distB="0" distL="0" distR="0" wp14:anchorId="33AE3623" wp14:editId="2BCECAB0">
            <wp:extent cx="4489249" cy="2273300"/>
            <wp:effectExtent l="0" t="0" r="698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01090" cy="2279296"/>
                    </a:xfrm>
                    <a:prstGeom prst="rect">
                      <a:avLst/>
                    </a:prstGeom>
                    <a:noFill/>
                    <a:ln>
                      <a:noFill/>
                    </a:ln>
                  </pic:spPr>
                </pic:pic>
              </a:graphicData>
            </a:graphic>
          </wp:inline>
        </w:drawing>
      </w:r>
    </w:p>
    <w:p w14:paraId="4F4F3F8A" w14:textId="031CA0B5" w:rsidR="009A320A" w:rsidRDefault="009A320A" w:rsidP="00335B8F">
      <w:pPr>
        <w:pStyle w:val="a3"/>
        <w:ind w:left="0" w:firstLine="284"/>
      </w:pPr>
      <w:r w:rsidRPr="009A320A">
        <w:rPr>
          <w:noProof/>
        </w:rPr>
        <w:lastRenderedPageBreak/>
        <w:drawing>
          <wp:inline distT="0" distB="0" distL="0" distR="0" wp14:anchorId="5B513856" wp14:editId="329AA25B">
            <wp:extent cx="4484370" cy="2899833"/>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89689" cy="2903273"/>
                    </a:xfrm>
                    <a:prstGeom prst="rect">
                      <a:avLst/>
                    </a:prstGeom>
                    <a:noFill/>
                    <a:ln>
                      <a:noFill/>
                    </a:ln>
                  </pic:spPr>
                </pic:pic>
              </a:graphicData>
            </a:graphic>
          </wp:inline>
        </w:drawing>
      </w:r>
    </w:p>
    <w:p w14:paraId="7C4E0090" w14:textId="1A5C7C1E" w:rsidR="009A320A" w:rsidRDefault="009A320A" w:rsidP="00335B8F">
      <w:pPr>
        <w:pStyle w:val="a3"/>
        <w:ind w:left="0" w:firstLine="284"/>
      </w:pPr>
      <w:r>
        <w:t>....</w:t>
      </w:r>
    </w:p>
    <w:p w14:paraId="6912597F" w14:textId="0397AA80" w:rsidR="009A320A" w:rsidRDefault="009A320A" w:rsidP="00335B8F">
      <w:pPr>
        <w:pStyle w:val="a3"/>
        <w:ind w:left="0" w:firstLine="284"/>
      </w:pPr>
      <w:r w:rsidRPr="009A320A">
        <w:rPr>
          <w:noProof/>
        </w:rPr>
        <w:drawing>
          <wp:inline distT="0" distB="0" distL="0" distR="0" wp14:anchorId="1AC27470" wp14:editId="0EE83DE4">
            <wp:extent cx="4616027" cy="2827866"/>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26517" cy="2834292"/>
                    </a:xfrm>
                    <a:prstGeom prst="rect">
                      <a:avLst/>
                    </a:prstGeom>
                    <a:noFill/>
                    <a:ln>
                      <a:noFill/>
                    </a:ln>
                  </pic:spPr>
                </pic:pic>
              </a:graphicData>
            </a:graphic>
          </wp:inline>
        </w:drawing>
      </w:r>
    </w:p>
    <w:p w14:paraId="6C74A9BE" w14:textId="1FA259AC" w:rsidR="009A320A" w:rsidRDefault="009A320A" w:rsidP="00335B8F">
      <w:pPr>
        <w:pStyle w:val="a3"/>
        <w:ind w:left="0" w:firstLine="284"/>
      </w:pPr>
      <w:r w:rsidRPr="009A320A">
        <w:rPr>
          <w:noProof/>
        </w:rPr>
        <w:drawing>
          <wp:inline distT="0" distB="0" distL="0" distR="0" wp14:anchorId="161AF712" wp14:editId="5E87ED2A">
            <wp:extent cx="4527550" cy="31022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80937" cy="313883"/>
                    </a:xfrm>
                    <a:prstGeom prst="rect">
                      <a:avLst/>
                    </a:prstGeom>
                    <a:noFill/>
                    <a:ln>
                      <a:noFill/>
                    </a:ln>
                  </pic:spPr>
                </pic:pic>
              </a:graphicData>
            </a:graphic>
          </wp:inline>
        </w:drawing>
      </w:r>
    </w:p>
    <w:p w14:paraId="3256E72A" w14:textId="6B1643C9" w:rsidR="009A320A" w:rsidRDefault="009A320A" w:rsidP="00335B8F">
      <w:pPr>
        <w:pStyle w:val="a3"/>
        <w:ind w:left="0" w:firstLine="284"/>
      </w:pPr>
      <w:r>
        <w:t>И т.д.</w:t>
      </w:r>
    </w:p>
    <w:p w14:paraId="50337087" w14:textId="46A87080" w:rsidR="009A320A" w:rsidRDefault="009A320A" w:rsidP="00335B8F">
      <w:pPr>
        <w:pStyle w:val="a3"/>
        <w:ind w:left="0" w:firstLine="284"/>
      </w:pPr>
      <w:r>
        <w:t xml:space="preserve">Далее </w:t>
      </w:r>
      <w:proofErr w:type="spellStart"/>
      <w:r>
        <w:t>Вахалия</w:t>
      </w:r>
      <w:proofErr w:type="spellEnd"/>
      <w:r>
        <w:t xml:space="preserve"> рассматривает типы планировщиков.</w:t>
      </w:r>
    </w:p>
    <w:p w14:paraId="46F0C9A6" w14:textId="50F77DA6" w:rsidR="00402D69" w:rsidRDefault="00402D69" w:rsidP="00335B8F">
      <w:pPr>
        <w:pStyle w:val="a3"/>
        <w:ind w:left="0" w:firstLine="284"/>
      </w:pPr>
    </w:p>
    <w:p w14:paraId="004158C3" w14:textId="155C7D96" w:rsidR="00987409" w:rsidRPr="00F13B8C" w:rsidRDefault="00987409" w:rsidP="00335B8F">
      <w:pPr>
        <w:pStyle w:val="a3"/>
        <w:ind w:left="0" w:firstLine="284"/>
      </w:pPr>
      <w:r w:rsidRPr="00F13B8C">
        <w:t xml:space="preserve">В ОС </w:t>
      </w:r>
      <w:r w:rsidRPr="00F13B8C">
        <w:rPr>
          <w:lang w:val="en-US"/>
        </w:rPr>
        <w:t>Unix</w:t>
      </w:r>
      <w:r w:rsidRPr="00F13B8C">
        <w:t xml:space="preserve"> приоритет процесса также зависит от приоритета блокировки</w:t>
      </w:r>
      <w:r w:rsidR="003E4F80" w:rsidRPr="00F13B8C">
        <w:t xml:space="preserve"> или от приоритета сна [</w:t>
      </w:r>
      <w:proofErr w:type="spellStart"/>
      <w:r w:rsidR="003E4F80" w:rsidRPr="00F13B8C">
        <w:t>Робачевский</w:t>
      </w:r>
      <w:proofErr w:type="spellEnd"/>
      <w:r w:rsidR="003E4F80" w:rsidRPr="00F13B8C">
        <w:t xml:space="preserve"> А. стр.224]</w:t>
      </w:r>
      <w:r w:rsidRPr="00F13B8C">
        <w:t>.</w:t>
      </w:r>
    </w:p>
    <w:p w14:paraId="5B7D1C94" w14:textId="77777777" w:rsidR="003E4F80" w:rsidRPr="00F13B8C" w:rsidRDefault="003E4F80" w:rsidP="003E4F80">
      <w:pPr>
        <w:pStyle w:val="a3"/>
        <w:ind w:firstLine="284"/>
      </w:pPr>
      <w:r w:rsidRPr="00F13B8C">
        <w:rPr>
          <w:b/>
          <w:bCs/>
        </w:rPr>
        <w:t>Таблица 3.3</w:t>
      </w:r>
      <w:r w:rsidRPr="00F13B8C">
        <w:t>. Системные приоритеты сна</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395"/>
        <w:gridCol w:w="2567"/>
        <w:gridCol w:w="2528"/>
      </w:tblGrid>
      <w:tr w:rsidR="003E4F80" w:rsidRPr="00F13B8C" w14:paraId="3C18FC86" w14:textId="77777777">
        <w:trPr>
          <w:tblCellSpacing w:w="15" w:type="dxa"/>
        </w:trPr>
        <w:tc>
          <w:tcPr>
            <w:tcW w:w="0" w:type="auto"/>
            <w:tcBorders>
              <w:top w:val="single" w:sz="2" w:space="0" w:color="E5E7EB"/>
              <w:left w:val="single" w:sz="2" w:space="0" w:color="E5E7EB"/>
              <w:bottom w:val="single" w:sz="2" w:space="0" w:color="E5E7EB"/>
              <w:right w:val="single" w:sz="2" w:space="0" w:color="E5E7EB"/>
            </w:tcBorders>
            <w:shd w:val="clear" w:color="auto" w:fill="FFFFFF"/>
            <w:hideMark/>
          </w:tcPr>
          <w:p w14:paraId="69BE3626" w14:textId="77777777" w:rsidR="003E4F80" w:rsidRPr="00F13B8C" w:rsidRDefault="003E4F80" w:rsidP="003E4F80">
            <w:pPr>
              <w:pStyle w:val="a3"/>
              <w:ind w:firstLine="284"/>
              <w:rPr>
                <w:b/>
                <w:bCs/>
              </w:rPr>
            </w:pPr>
            <w:r w:rsidRPr="00F13B8C">
              <w:rPr>
                <w:b/>
                <w:bCs/>
              </w:rPr>
              <w:t>Событие</w:t>
            </w:r>
          </w:p>
        </w:tc>
        <w:tc>
          <w:tcPr>
            <w:tcW w:w="0" w:type="auto"/>
            <w:tcBorders>
              <w:top w:val="single" w:sz="2" w:space="0" w:color="E5E7EB"/>
              <w:left w:val="single" w:sz="2" w:space="0" w:color="E5E7EB"/>
              <w:bottom w:val="single" w:sz="2" w:space="0" w:color="E5E7EB"/>
              <w:right w:val="single" w:sz="2" w:space="0" w:color="E5E7EB"/>
            </w:tcBorders>
            <w:shd w:val="clear" w:color="auto" w:fill="FFFFFF"/>
            <w:hideMark/>
          </w:tcPr>
          <w:p w14:paraId="41304E95" w14:textId="77777777" w:rsidR="003E4F80" w:rsidRPr="00F13B8C" w:rsidRDefault="003E4F80" w:rsidP="003E4F80">
            <w:pPr>
              <w:pStyle w:val="a3"/>
              <w:ind w:firstLine="284"/>
              <w:rPr>
                <w:b/>
                <w:bCs/>
              </w:rPr>
            </w:pPr>
            <w:r w:rsidRPr="00F13B8C">
              <w:rPr>
                <w:b/>
                <w:bCs/>
              </w:rPr>
              <w:t>Приоритет 4.3BSD UNIX</w:t>
            </w:r>
          </w:p>
        </w:tc>
        <w:tc>
          <w:tcPr>
            <w:tcW w:w="0" w:type="auto"/>
            <w:tcBorders>
              <w:top w:val="single" w:sz="2" w:space="0" w:color="E5E7EB"/>
              <w:left w:val="single" w:sz="2" w:space="0" w:color="E5E7EB"/>
              <w:bottom w:val="single" w:sz="2" w:space="0" w:color="E5E7EB"/>
              <w:right w:val="single" w:sz="2" w:space="0" w:color="E5E7EB"/>
            </w:tcBorders>
            <w:shd w:val="clear" w:color="auto" w:fill="FFFFFF"/>
            <w:hideMark/>
          </w:tcPr>
          <w:p w14:paraId="754390DA" w14:textId="77777777" w:rsidR="003E4F80" w:rsidRPr="00F13B8C" w:rsidRDefault="003E4F80" w:rsidP="003E4F80">
            <w:pPr>
              <w:pStyle w:val="a3"/>
              <w:ind w:firstLine="284"/>
              <w:rPr>
                <w:b/>
                <w:bCs/>
              </w:rPr>
            </w:pPr>
            <w:r w:rsidRPr="00F13B8C">
              <w:rPr>
                <w:b/>
                <w:bCs/>
              </w:rPr>
              <w:t>Приоритет SCO UNIX</w:t>
            </w:r>
          </w:p>
        </w:tc>
      </w:tr>
      <w:tr w:rsidR="003E4F80" w:rsidRPr="00F13B8C" w14:paraId="57A4D5FC" w14:textId="77777777">
        <w:trPr>
          <w:tblCellSpacing w:w="15" w:type="dxa"/>
        </w:trPr>
        <w:tc>
          <w:tcPr>
            <w:tcW w:w="0" w:type="auto"/>
            <w:tcBorders>
              <w:top w:val="single" w:sz="6" w:space="0" w:color="D4D4D8"/>
              <w:left w:val="single" w:sz="6" w:space="0" w:color="D4D4D8"/>
              <w:bottom w:val="single" w:sz="6" w:space="0" w:color="D4D4D8"/>
              <w:right w:val="single" w:sz="6" w:space="0" w:color="D4D4D8"/>
            </w:tcBorders>
            <w:shd w:val="clear" w:color="auto" w:fill="FFFFFF"/>
            <w:tcMar>
              <w:top w:w="72" w:type="dxa"/>
              <w:left w:w="72" w:type="dxa"/>
              <w:bottom w:w="72" w:type="dxa"/>
              <w:right w:w="72" w:type="dxa"/>
            </w:tcMar>
            <w:hideMark/>
          </w:tcPr>
          <w:p w14:paraId="259C67F0" w14:textId="77777777" w:rsidR="003E4F80" w:rsidRPr="00F13B8C" w:rsidRDefault="003E4F80" w:rsidP="003E4F80">
            <w:pPr>
              <w:pStyle w:val="a3"/>
              <w:ind w:firstLine="284"/>
            </w:pPr>
            <w:r w:rsidRPr="00F13B8C">
              <w:t>Ожидание загрузки в память сегмента/страницы (свопинг/страничное замещение)</w:t>
            </w:r>
          </w:p>
        </w:tc>
        <w:tc>
          <w:tcPr>
            <w:tcW w:w="0" w:type="auto"/>
            <w:tcBorders>
              <w:top w:val="single" w:sz="6" w:space="0" w:color="D4D4D8"/>
              <w:left w:val="single" w:sz="6" w:space="0" w:color="D4D4D8"/>
              <w:bottom w:val="single" w:sz="6" w:space="0" w:color="D4D4D8"/>
              <w:right w:val="single" w:sz="6" w:space="0" w:color="D4D4D8"/>
            </w:tcBorders>
            <w:shd w:val="clear" w:color="auto" w:fill="FFFFFF"/>
            <w:tcMar>
              <w:top w:w="72" w:type="dxa"/>
              <w:left w:w="72" w:type="dxa"/>
              <w:bottom w:w="72" w:type="dxa"/>
              <w:right w:w="72" w:type="dxa"/>
            </w:tcMar>
            <w:hideMark/>
          </w:tcPr>
          <w:p w14:paraId="7C4C320F" w14:textId="77777777" w:rsidR="003E4F80" w:rsidRPr="00F13B8C" w:rsidRDefault="003E4F80" w:rsidP="003E4F80">
            <w:pPr>
              <w:pStyle w:val="a3"/>
              <w:ind w:firstLine="284"/>
            </w:pPr>
            <w:r w:rsidRPr="00F13B8C">
              <w:t>0</w:t>
            </w:r>
          </w:p>
        </w:tc>
        <w:tc>
          <w:tcPr>
            <w:tcW w:w="0" w:type="auto"/>
            <w:tcBorders>
              <w:top w:val="single" w:sz="6" w:space="0" w:color="D4D4D8"/>
              <w:left w:val="single" w:sz="6" w:space="0" w:color="D4D4D8"/>
              <w:bottom w:val="single" w:sz="6" w:space="0" w:color="D4D4D8"/>
              <w:right w:val="single" w:sz="6" w:space="0" w:color="D4D4D8"/>
            </w:tcBorders>
            <w:shd w:val="clear" w:color="auto" w:fill="FFFFFF"/>
            <w:tcMar>
              <w:top w:w="72" w:type="dxa"/>
              <w:left w:w="72" w:type="dxa"/>
              <w:bottom w:w="72" w:type="dxa"/>
              <w:right w:w="72" w:type="dxa"/>
            </w:tcMar>
            <w:hideMark/>
          </w:tcPr>
          <w:p w14:paraId="12295B6B" w14:textId="77777777" w:rsidR="003E4F80" w:rsidRPr="00F13B8C" w:rsidRDefault="003E4F80" w:rsidP="003E4F80">
            <w:pPr>
              <w:pStyle w:val="a3"/>
              <w:ind w:firstLine="284"/>
            </w:pPr>
            <w:r w:rsidRPr="00F13B8C">
              <w:t>95</w:t>
            </w:r>
          </w:p>
        </w:tc>
      </w:tr>
      <w:tr w:rsidR="003E4F80" w:rsidRPr="00F13B8C" w14:paraId="188697E8" w14:textId="77777777">
        <w:trPr>
          <w:tblCellSpacing w:w="15" w:type="dxa"/>
        </w:trPr>
        <w:tc>
          <w:tcPr>
            <w:tcW w:w="0" w:type="auto"/>
            <w:tcBorders>
              <w:top w:val="single" w:sz="6" w:space="0" w:color="D4D4D8"/>
              <w:left w:val="single" w:sz="6" w:space="0" w:color="D4D4D8"/>
              <w:bottom w:val="single" w:sz="6" w:space="0" w:color="D4D4D8"/>
              <w:right w:val="single" w:sz="6" w:space="0" w:color="D4D4D8"/>
            </w:tcBorders>
            <w:shd w:val="clear" w:color="auto" w:fill="FFFFFF"/>
            <w:tcMar>
              <w:top w:w="72" w:type="dxa"/>
              <w:left w:w="72" w:type="dxa"/>
              <w:bottom w:w="72" w:type="dxa"/>
              <w:right w:w="72" w:type="dxa"/>
            </w:tcMar>
            <w:hideMark/>
          </w:tcPr>
          <w:p w14:paraId="69B214A3" w14:textId="77777777" w:rsidR="003E4F80" w:rsidRPr="00F13B8C" w:rsidRDefault="003E4F80" w:rsidP="003E4F80">
            <w:pPr>
              <w:pStyle w:val="a3"/>
              <w:ind w:firstLine="284"/>
            </w:pPr>
            <w:r w:rsidRPr="00F13B8C">
              <w:t>Ожидание индексного дескриптора</w:t>
            </w:r>
          </w:p>
        </w:tc>
        <w:tc>
          <w:tcPr>
            <w:tcW w:w="0" w:type="auto"/>
            <w:tcBorders>
              <w:top w:val="single" w:sz="6" w:space="0" w:color="D4D4D8"/>
              <w:left w:val="single" w:sz="6" w:space="0" w:color="D4D4D8"/>
              <w:bottom w:val="single" w:sz="6" w:space="0" w:color="D4D4D8"/>
              <w:right w:val="single" w:sz="6" w:space="0" w:color="D4D4D8"/>
            </w:tcBorders>
            <w:shd w:val="clear" w:color="auto" w:fill="FFFFFF"/>
            <w:tcMar>
              <w:top w:w="72" w:type="dxa"/>
              <w:left w:w="72" w:type="dxa"/>
              <w:bottom w:w="72" w:type="dxa"/>
              <w:right w:w="72" w:type="dxa"/>
            </w:tcMar>
            <w:hideMark/>
          </w:tcPr>
          <w:p w14:paraId="6FCEA739" w14:textId="77777777" w:rsidR="003E4F80" w:rsidRPr="00F13B8C" w:rsidRDefault="003E4F80" w:rsidP="003E4F80">
            <w:pPr>
              <w:pStyle w:val="a3"/>
              <w:ind w:firstLine="284"/>
            </w:pPr>
            <w:r w:rsidRPr="00F13B8C">
              <w:t>10</w:t>
            </w:r>
          </w:p>
        </w:tc>
        <w:tc>
          <w:tcPr>
            <w:tcW w:w="0" w:type="auto"/>
            <w:tcBorders>
              <w:top w:val="single" w:sz="6" w:space="0" w:color="D4D4D8"/>
              <w:left w:val="single" w:sz="6" w:space="0" w:color="D4D4D8"/>
              <w:bottom w:val="single" w:sz="6" w:space="0" w:color="D4D4D8"/>
              <w:right w:val="single" w:sz="6" w:space="0" w:color="D4D4D8"/>
            </w:tcBorders>
            <w:shd w:val="clear" w:color="auto" w:fill="FFFFFF"/>
            <w:tcMar>
              <w:top w:w="72" w:type="dxa"/>
              <w:left w:w="72" w:type="dxa"/>
              <w:bottom w:w="72" w:type="dxa"/>
              <w:right w:w="72" w:type="dxa"/>
            </w:tcMar>
            <w:hideMark/>
          </w:tcPr>
          <w:p w14:paraId="65F23921" w14:textId="77777777" w:rsidR="003E4F80" w:rsidRPr="00F13B8C" w:rsidRDefault="003E4F80" w:rsidP="003E4F80">
            <w:pPr>
              <w:pStyle w:val="a3"/>
              <w:ind w:firstLine="284"/>
            </w:pPr>
            <w:r w:rsidRPr="00F13B8C">
              <w:t>88</w:t>
            </w:r>
          </w:p>
        </w:tc>
      </w:tr>
      <w:tr w:rsidR="003E4F80" w:rsidRPr="00F13B8C" w14:paraId="21FEC54D" w14:textId="77777777">
        <w:trPr>
          <w:tblCellSpacing w:w="15" w:type="dxa"/>
        </w:trPr>
        <w:tc>
          <w:tcPr>
            <w:tcW w:w="0" w:type="auto"/>
            <w:tcBorders>
              <w:top w:val="single" w:sz="6" w:space="0" w:color="D4D4D8"/>
              <w:left w:val="single" w:sz="6" w:space="0" w:color="D4D4D8"/>
              <w:bottom w:val="single" w:sz="6" w:space="0" w:color="D4D4D8"/>
              <w:right w:val="single" w:sz="6" w:space="0" w:color="D4D4D8"/>
            </w:tcBorders>
            <w:shd w:val="clear" w:color="auto" w:fill="FFFFFF"/>
            <w:tcMar>
              <w:top w:w="72" w:type="dxa"/>
              <w:left w:w="72" w:type="dxa"/>
              <w:bottom w:w="72" w:type="dxa"/>
              <w:right w:w="72" w:type="dxa"/>
            </w:tcMar>
            <w:hideMark/>
          </w:tcPr>
          <w:p w14:paraId="7E7E6EDA" w14:textId="77777777" w:rsidR="003E4F80" w:rsidRPr="00F13B8C" w:rsidRDefault="003E4F80" w:rsidP="003E4F80">
            <w:pPr>
              <w:pStyle w:val="a3"/>
              <w:ind w:firstLine="284"/>
            </w:pPr>
            <w:r w:rsidRPr="00F13B8C">
              <w:t>Ожидание ввода/вывода</w:t>
            </w:r>
          </w:p>
        </w:tc>
        <w:tc>
          <w:tcPr>
            <w:tcW w:w="0" w:type="auto"/>
            <w:tcBorders>
              <w:top w:val="single" w:sz="6" w:space="0" w:color="D4D4D8"/>
              <w:left w:val="single" w:sz="6" w:space="0" w:color="D4D4D8"/>
              <w:bottom w:val="single" w:sz="6" w:space="0" w:color="D4D4D8"/>
              <w:right w:val="single" w:sz="6" w:space="0" w:color="D4D4D8"/>
            </w:tcBorders>
            <w:shd w:val="clear" w:color="auto" w:fill="FFFFFF"/>
            <w:tcMar>
              <w:top w:w="72" w:type="dxa"/>
              <w:left w:w="72" w:type="dxa"/>
              <w:bottom w:w="72" w:type="dxa"/>
              <w:right w:w="72" w:type="dxa"/>
            </w:tcMar>
            <w:hideMark/>
          </w:tcPr>
          <w:p w14:paraId="536F9DA6" w14:textId="77777777" w:rsidR="003E4F80" w:rsidRPr="00F13B8C" w:rsidRDefault="003E4F80" w:rsidP="003E4F80">
            <w:pPr>
              <w:pStyle w:val="a3"/>
              <w:ind w:firstLine="284"/>
            </w:pPr>
            <w:r w:rsidRPr="00F13B8C">
              <w:t>20</w:t>
            </w:r>
          </w:p>
        </w:tc>
        <w:tc>
          <w:tcPr>
            <w:tcW w:w="0" w:type="auto"/>
            <w:tcBorders>
              <w:top w:val="single" w:sz="6" w:space="0" w:color="D4D4D8"/>
              <w:left w:val="single" w:sz="6" w:space="0" w:color="D4D4D8"/>
              <w:bottom w:val="single" w:sz="6" w:space="0" w:color="D4D4D8"/>
              <w:right w:val="single" w:sz="6" w:space="0" w:color="D4D4D8"/>
            </w:tcBorders>
            <w:shd w:val="clear" w:color="auto" w:fill="FFFFFF"/>
            <w:tcMar>
              <w:top w:w="72" w:type="dxa"/>
              <w:left w:w="72" w:type="dxa"/>
              <w:bottom w:w="72" w:type="dxa"/>
              <w:right w:w="72" w:type="dxa"/>
            </w:tcMar>
            <w:hideMark/>
          </w:tcPr>
          <w:p w14:paraId="7BFFDE44" w14:textId="77777777" w:rsidR="003E4F80" w:rsidRPr="00F13B8C" w:rsidRDefault="003E4F80" w:rsidP="003E4F80">
            <w:pPr>
              <w:pStyle w:val="a3"/>
              <w:ind w:firstLine="284"/>
            </w:pPr>
            <w:r w:rsidRPr="00F13B8C">
              <w:t>81</w:t>
            </w:r>
          </w:p>
        </w:tc>
      </w:tr>
      <w:tr w:rsidR="003E4F80" w:rsidRPr="00F13B8C" w14:paraId="65336663" w14:textId="77777777">
        <w:trPr>
          <w:tblCellSpacing w:w="15" w:type="dxa"/>
        </w:trPr>
        <w:tc>
          <w:tcPr>
            <w:tcW w:w="0" w:type="auto"/>
            <w:tcBorders>
              <w:top w:val="single" w:sz="6" w:space="0" w:color="D4D4D8"/>
              <w:left w:val="single" w:sz="6" w:space="0" w:color="D4D4D8"/>
              <w:bottom w:val="single" w:sz="6" w:space="0" w:color="D4D4D8"/>
              <w:right w:val="single" w:sz="6" w:space="0" w:color="D4D4D8"/>
            </w:tcBorders>
            <w:shd w:val="clear" w:color="auto" w:fill="FFFFFF"/>
            <w:tcMar>
              <w:top w:w="72" w:type="dxa"/>
              <w:left w:w="72" w:type="dxa"/>
              <w:bottom w:w="72" w:type="dxa"/>
              <w:right w:w="72" w:type="dxa"/>
            </w:tcMar>
            <w:hideMark/>
          </w:tcPr>
          <w:p w14:paraId="45E3D258" w14:textId="77777777" w:rsidR="003E4F80" w:rsidRPr="00F13B8C" w:rsidRDefault="003E4F80" w:rsidP="003E4F80">
            <w:pPr>
              <w:pStyle w:val="a3"/>
              <w:ind w:firstLine="284"/>
            </w:pPr>
            <w:r w:rsidRPr="00F13B8C">
              <w:lastRenderedPageBreak/>
              <w:t>Ожидание буфера</w:t>
            </w:r>
          </w:p>
        </w:tc>
        <w:tc>
          <w:tcPr>
            <w:tcW w:w="0" w:type="auto"/>
            <w:tcBorders>
              <w:top w:val="single" w:sz="6" w:space="0" w:color="D4D4D8"/>
              <w:left w:val="single" w:sz="6" w:space="0" w:color="D4D4D8"/>
              <w:bottom w:val="single" w:sz="6" w:space="0" w:color="D4D4D8"/>
              <w:right w:val="single" w:sz="6" w:space="0" w:color="D4D4D8"/>
            </w:tcBorders>
            <w:shd w:val="clear" w:color="auto" w:fill="FFFFFF"/>
            <w:tcMar>
              <w:top w:w="72" w:type="dxa"/>
              <w:left w:w="72" w:type="dxa"/>
              <w:bottom w:w="72" w:type="dxa"/>
              <w:right w:w="72" w:type="dxa"/>
            </w:tcMar>
            <w:hideMark/>
          </w:tcPr>
          <w:p w14:paraId="50095CB9" w14:textId="77777777" w:rsidR="003E4F80" w:rsidRPr="00F13B8C" w:rsidRDefault="003E4F80" w:rsidP="003E4F80">
            <w:pPr>
              <w:pStyle w:val="a3"/>
              <w:ind w:firstLine="284"/>
            </w:pPr>
            <w:r w:rsidRPr="00F13B8C">
              <w:t>30</w:t>
            </w:r>
          </w:p>
        </w:tc>
        <w:tc>
          <w:tcPr>
            <w:tcW w:w="0" w:type="auto"/>
            <w:tcBorders>
              <w:top w:val="single" w:sz="6" w:space="0" w:color="D4D4D8"/>
              <w:left w:val="single" w:sz="6" w:space="0" w:color="D4D4D8"/>
              <w:bottom w:val="single" w:sz="6" w:space="0" w:color="D4D4D8"/>
              <w:right w:val="single" w:sz="6" w:space="0" w:color="D4D4D8"/>
            </w:tcBorders>
            <w:shd w:val="clear" w:color="auto" w:fill="FFFFFF"/>
            <w:tcMar>
              <w:top w:w="72" w:type="dxa"/>
              <w:left w:w="72" w:type="dxa"/>
              <w:bottom w:w="72" w:type="dxa"/>
              <w:right w:w="72" w:type="dxa"/>
            </w:tcMar>
            <w:hideMark/>
          </w:tcPr>
          <w:p w14:paraId="12370E7C" w14:textId="77777777" w:rsidR="003E4F80" w:rsidRPr="00F13B8C" w:rsidRDefault="003E4F80" w:rsidP="003E4F80">
            <w:pPr>
              <w:pStyle w:val="a3"/>
              <w:ind w:firstLine="284"/>
            </w:pPr>
            <w:r w:rsidRPr="00F13B8C">
              <w:t>80</w:t>
            </w:r>
          </w:p>
        </w:tc>
      </w:tr>
      <w:tr w:rsidR="003E4F80" w:rsidRPr="00F13B8C" w14:paraId="460A7995" w14:textId="77777777">
        <w:trPr>
          <w:tblCellSpacing w:w="15" w:type="dxa"/>
        </w:trPr>
        <w:tc>
          <w:tcPr>
            <w:tcW w:w="0" w:type="auto"/>
            <w:tcBorders>
              <w:top w:val="single" w:sz="6" w:space="0" w:color="D4D4D8"/>
              <w:left w:val="single" w:sz="6" w:space="0" w:color="D4D4D8"/>
              <w:bottom w:val="single" w:sz="6" w:space="0" w:color="D4D4D8"/>
              <w:right w:val="single" w:sz="6" w:space="0" w:color="D4D4D8"/>
            </w:tcBorders>
            <w:shd w:val="clear" w:color="auto" w:fill="FFFFFF"/>
            <w:tcMar>
              <w:top w:w="72" w:type="dxa"/>
              <w:left w:w="72" w:type="dxa"/>
              <w:bottom w:w="72" w:type="dxa"/>
              <w:right w:w="72" w:type="dxa"/>
            </w:tcMar>
            <w:hideMark/>
          </w:tcPr>
          <w:p w14:paraId="7FEBDEC5" w14:textId="77777777" w:rsidR="003E4F80" w:rsidRPr="00F13B8C" w:rsidRDefault="003E4F80" w:rsidP="003E4F80">
            <w:pPr>
              <w:pStyle w:val="a3"/>
              <w:ind w:firstLine="284"/>
            </w:pPr>
            <w:r w:rsidRPr="00F13B8C">
              <w:t>Ожидание терминального ввода</w:t>
            </w:r>
          </w:p>
        </w:tc>
        <w:tc>
          <w:tcPr>
            <w:tcW w:w="0" w:type="auto"/>
            <w:tcBorders>
              <w:top w:val="single" w:sz="6" w:space="0" w:color="D4D4D8"/>
              <w:left w:val="single" w:sz="6" w:space="0" w:color="D4D4D8"/>
              <w:bottom w:val="single" w:sz="6" w:space="0" w:color="D4D4D8"/>
              <w:right w:val="single" w:sz="6" w:space="0" w:color="D4D4D8"/>
            </w:tcBorders>
            <w:shd w:val="clear" w:color="auto" w:fill="FFFFFF"/>
            <w:tcMar>
              <w:top w:w="72" w:type="dxa"/>
              <w:left w:w="72" w:type="dxa"/>
              <w:bottom w:w="72" w:type="dxa"/>
              <w:right w:w="72" w:type="dxa"/>
            </w:tcMar>
            <w:hideMark/>
          </w:tcPr>
          <w:p w14:paraId="16CE209B" w14:textId="77777777" w:rsidR="003E4F80" w:rsidRPr="00F13B8C" w:rsidRDefault="003E4F80" w:rsidP="003E4F80">
            <w:pPr>
              <w:pStyle w:val="a3"/>
              <w:ind w:firstLine="284"/>
            </w:pPr>
          </w:p>
        </w:tc>
        <w:tc>
          <w:tcPr>
            <w:tcW w:w="0" w:type="auto"/>
            <w:tcBorders>
              <w:top w:val="single" w:sz="6" w:space="0" w:color="D4D4D8"/>
              <w:left w:val="single" w:sz="6" w:space="0" w:color="D4D4D8"/>
              <w:bottom w:val="single" w:sz="6" w:space="0" w:color="D4D4D8"/>
              <w:right w:val="single" w:sz="6" w:space="0" w:color="D4D4D8"/>
            </w:tcBorders>
            <w:shd w:val="clear" w:color="auto" w:fill="FFFFFF"/>
            <w:tcMar>
              <w:top w:w="72" w:type="dxa"/>
              <w:left w:w="72" w:type="dxa"/>
              <w:bottom w:w="72" w:type="dxa"/>
              <w:right w:w="72" w:type="dxa"/>
            </w:tcMar>
            <w:hideMark/>
          </w:tcPr>
          <w:p w14:paraId="7CC5A9A7" w14:textId="77777777" w:rsidR="003E4F80" w:rsidRPr="00F13B8C" w:rsidRDefault="003E4F80" w:rsidP="003E4F80">
            <w:pPr>
              <w:pStyle w:val="a3"/>
              <w:ind w:firstLine="284"/>
            </w:pPr>
            <w:r w:rsidRPr="00F13B8C">
              <w:t>75</w:t>
            </w:r>
          </w:p>
        </w:tc>
      </w:tr>
      <w:tr w:rsidR="003E4F80" w:rsidRPr="00F13B8C" w14:paraId="172FADB1" w14:textId="77777777">
        <w:trPr>
          <w:tblCellSpacing w:w="15" w:type="dxa"/>
        </w:trPr>
        <w:tc>
          <w:tcPr>
            <w:tcW w:w="0" w:type="auto"/>
            <w:tcBorders>
              <w:top w:val="single" w:sz="6" w:space="0" w:color="D4D4D8"/>
              <w:left w:val="single" w:sz="6" w:space="0" w:color="D4D4D8"/>
              <w:bottom w:val="single" w:sz="6" w:space="0" w:color="D4D4D8"/>
              <w:right w:val="single" w:sz="6" w:space="0" w:color="D4D4D8"/>
            </w:tcBorders>
            <w:shd w:val="clear" w:color="auto" w:fill="FFFFFF"/>
            <w:tcMar>
              <w:top w:w="72" w:type="dxa"/>
              <w:left w:w="72" w:type="dxa"/>
              <w:bottom w:w="72" w:type="dxa"/>
              <w:right w:w="72" w:type="dxa"/>
            </w:tcMar>
            <w:hideMark/>
          </w:tcPr>
          <w:p w14:paraId="1AE7242B" w14:textId="77777777" w:rsidR="003E4F80" w:rsidRPr="00F13B8C" w:rsidRDefault="003E4F80" w:rsidP="003E4F80">
            <w:pPr>
              <w:pStyle w:val="a3"/>
              <w:ind w:firstLine="284"/>
            </w:pPr>
            <w:r w:rsidRPr="00F13B8C">
              <w:t>Ожидание терминального вывода</w:t>
            </w:r>
          </w:p>
        </w:tc>
        <w:tc>
          <w:tcPr>
            <w:tcW w:w="0" w:type="auto"/>
            <w:tcBorders>
              <w:top w:val="single" w:sz="6" w:space="0" w:color="D4D4D8"/>
              <w:left w:val="single" w:sz="6" w:space="0" w:color="D4D4D8"/>
              <w:bottom w:val="single" w:sz="6" w:space="0" w:color="D4D4D8"/>
              <w:right w:val="single" w:sz="6" w:space="0" w:color="D4D4D8"/>
            </w:tcBorders>
            <w:shd w:val="clear" w:color="auto" w:fill="FFFFFF"/>
            <w:tcMar>
              <w:top w:w="72" w:type="dxa"/>
              <w:left w:w="72" w:type="dxa"/>
              <w:bottom w:w="72" w:type="dxa"/>
              <w:right w:w="72" w:type="dxa"/>
            </w:tcMar>
            <w:hideMark/>
          </w:tcPr>
          <w:p w14:paraId="306353B3" w14:textId="77777777" w:rsidR="003E4F80" w:rsidRPr="00F13B8C" w:rsidRDefault="003E4F80" w:rsidP="003E4F80">
            <w:pPr>
              <w:pStyle w:val="a3"/>
              <w:ind w:firstLine="284"/>
            </w:pPr>
          </w:p>
        </w:tc>
        <w:tc>
          <w:tcPr>
            <w:tcW w:w="0" w:type="auto"/>
            <w:tcBorders>
              <w:top w:val="single" w:sz="6" w:space="0" w:color="D4D4D8"/>
              <w:left w:val="single" w:sz="6" w:space="0" w:color="D4D4D8"/>
              <w:bottom w:val="single" w:sz="6" w:space="0" w:color="D4D4D8"/>
              <w:right w:val="single" w:sz="6" w:space="0" w:color="D4D4D8"/>
            </w:tcBorders>
            <w:shd w:val="clear" w:color="auto" w:fill="FFFFFF"/>
            <w:tcMar>
              <w:top w:w="72" w:type="dxa"/>
              <w:left w:w="72" w:type="dxa"/>
              <w:bottom w:w="72" w:type="dxa"/>
              <w:right w:w="72" w:type="dxa"/>
            </w:tcMar>
            <w:hideMark/>
          </w:tcPr>
          <w:p w14:paraId="6D8EB7D7" w14:textId="77777777" w:rsidR="003E4F80" w:rsidRPr="00F13B8C" w:rsidRDefault="003E4F80" w:rsidP="003E4F80">
            <w:pPr>
              <w:pStyle w:val="a3"/>
              <w:ind w:firstLine="284"/>
            </w:pPr>
            <w:r w:rsidRPr="00F13B8C">
              <w:t>74</w:t>
            </w:r>
          </w:p>
        </w:tc>
      </w:tr>
      <w:tr w:rsidR="003E4F80" w:rsidRPr="00F13B8C" w14:paraId="47AB6285" w14:textId="77777777">
        <w:trPr>
          <w:tblCellSpacing w:w="15" w:type="dxa"/>
        </w:trPr>
        <w:tc>
          <w:tcPr>
            <w:tcW w:w="0" w:type="auto"/>
            <w:tcBorders>
              <w:top w:val="single" w:sz="6" w:space="0" w:color="D4D4D8"/>
              <w:left w:val="single" w:sz="6" w:space="0" w:color="D4D4D8"/>
              <w:bottom w:val="single" w:sz="6" w:space="0" w:color="D4D4D8"/>
              <w:right w:val="single" w:sz="6" w:space="0" w:color="D4D4D8"/>
            </w:tcBorders>
            <w:shd w:val="clear" w:color="auto" w:fill="FFFFFF"/>
            <w:tcMar>
              <w:top w:w="72" w:type="dxa"/>
              <w:left w:w="72" w:type="dxa"/>
              <w:bottom w:w="72" w:type="dxa"/>
              <w:right w:w="72" w:type="dxa"/>
            </w:tcMar>
            <w:hideMark/>
          </w:tcPr>
          <w:p w14:paraId="1B271913" w14:textId="77777777" w:rsidR="003E4F80" w:rsidRPr="00F13B8C" w:rsidRDefault="003E4F80" w:rsidP="003E4F80">
            <w:pPr>
              <w:pStyle w:val="a3"/>
              <w:ind w:firstLine="284"/>
            </w:pPr>
            <w:r w:rsidRPr="00F13B8C">
              <w:t>Ожидание завершения выполнения</w:t>
            </w:r>
          </w:p>
        </w:tc>
        <w:tc>
          <w:tcPr>
            <w:tcW w:w="0" w:type="auto"/>
            <w:tcBorders>
              <w:top w:val="single" w:sz="6" w:space="0" w:color="D4D4D8"/>
              <w:left w:val="single" w:sz="6" w:space="0" w:color="D4D4D8"/>
              <w:bottom w:val="single" w:sz="6" w:space="0" w:color="D4D4D8"/>
              <w:right w:val="single" w:sz="6" w:space="0" w:color="D4D4D8"/>
            </w:tcBorders>
            <w:shd w:val="clear" w:color="auto" w:fill="FFFFFF"/>
            <w:tcMar>
              <w:top w:w="72" w:type="dxa"/>
              <w:left w:w="72" w:type="dxa"/>
              <w:bottom w:w="72" w:type="dxa"/>
              <w:right w:w="72" w:type="dxa"/>
            </w:tcMar>
            <w:hideMark/>
          </w:tcPr>
          <w:p w14:paraId="45F9A31A" w14:textId="77777777" w:rsidR="003E4F80" w:rsidRPr="00F13B8C" w:rsidRDefault="003E4F80" w:rsidP="003E4F80">
            <w:pPr>
              <w:pStyle w:val="a3"/>
              <w:ind w:firstLine="284"/>
            </w:pPr>
          </w:p>
        </w:tc>
        <w:tc>
          <w:tcPr>
            <w:tcW w:w="0" w:type="auto"/>
            <w:tcBorders>
              <w:top w:val="single" w:sz="6" w:space="0" w:color="D4D4D8"/>
              <w:left w:val="single" w:sz="6" w:space="0" w:color="D4D4D8"/>
              <w:bottom w:val="single" w:sz="6" w:space="0" w:color="D4D4D8"/>
              <w:right w:val="single" w:sz="6" w:space="0" w:color="D4D4D8"/>
            </w:tcBorders>
            <w:shd w:val="clear" w:color="auto" w:fill="FFFFFF"/>
            <w:tcMar>
              <w:top w:w="72" w:type="dxa"/>
              <w:left w:w="72" w:type="dxa"/>
              <w:bottom w:w="72" w:type="dxa"/>
              <w:right w:w="72" w:type="dxa"/>
            </w:tcMar>
            <w:hideMark/>
          </w:tcPr>
          <w:p w14:paraId="14F2F4F0" w14:textId="77777777" w:rsidR="003E4F80" w:rsidRPr="00F13B8C" w:rsidRDefault="003E4F80" w:rsidP="003E4F80">
            <w:pPr>
              <w:pStyle w:val="a3"/>
              <w:ind w:firstLine="284"/>
            </w:pPr>
            <w:r w:rsidRPr="00F13B8C">
              <w:t>73</w:t>
            </w:r>
          </w:p>
        </w:tc>
      </w:tr>
      <w:tr w:rsidR="003E4F80" w:rsidRPr="00F13B8C" w14:paraId="0694DE46" w14:textId="77777777">
        <w:trPr>
          <w:tblCellSpacing w:w="15" w:type="dxa"/>
        </w:trPr>
        <w:tc>
          <w:tcPr>
            <w:tcW w:w="0" w:type="auto"/>
            <w:tcBorders>
              <w:top w:val="single" w:sz="6" w:space="0" w:color="D4D4D8"/>
              <w:left w:val="single" w:sz="6" w:space="0" w:color="D4D4D8"/>
              <w:bottom w:val="single" w:sz="6" w:space="0" w:color="D4D4D8"/>
              <w:right w:val="single" w:sz="6" w:space="0" w:color="D4D4D8"/>
            </w:tcBorders>
            <w:shd w:val="clear" w:color="auto" w:fill="FFFFFF"/>
            <w:tcMar>
              <w:top w:w="72" w:type="dxa"/>
              <w:left w:w="72" w:type="dxa"/>
              <w:bottom w:w="72" w:type="dxa"/>
              <w:right w:w="72" w:type="dxa"/>
            </w:tcMar>
            <w:hideMark/>
          </w:tcPr>
          <w:p w14:paraId="14EF5F29" w14:textId="77777777" w:rsidR="003E4F80" w:rsidRPr="00F13B8C" w:rsidRDefault="003E4F80" w:rsidP="003E4F80">
            <w:pPr>
              <w:pStyle w:val="a3"/>
              <w:ind w:firstLine="284"/>
            </w:pPr>
            <w:r w:rsidRPr="00F13B8C">
              <w:t>Ожидание события — низкоприоритетное состояние сна</w:t>
            </w:r>
          </w:p>
        </w:tc>
        <w:tc>
          <w:tcPr>
            <w:tcW w:w="0" w:type="auto"/>
            <w:tcBorders>
              <w:top w:val="single" w:sz="6" w:space="0" w:color="D4D4D8"/>
              <w:left w:val="single" w:sz="6" w:space="0" w:color="D4D4D8"/>
              <w:bottom w:val="single" w:sz="6" w:space="0" w:color="D4D4D8"/>
              <w:right w:val="single" w:sz="6" w:space="0" w:color="D4D4D8"/>
            </w:tcBorders>
            <w:shd w:val="clear" w:color="auto" w:fill="FFFFFF"/>
            <w:tcMar>
              <w:top w:w="72" w:type="dxa"/>
              <w:left w:w="72" w:type="dxa"/>
              <w:bottom w:w="72" w:type="dxa"/>
              <w:right w:w="72" w:type="dxa"/>
            </w:tcMar>
            <w:hideMark/>
          </w:tcPr>
          <w:p w14:paraId="3E226F60" w14:textId="77777777" w:rsidR="003E4F80" w:rsidRPr="00F13B8C" w:rsidRDefault="003E4F80" w:rsidP="003E4F80">
            <w:pPr>
              <w:pStyle w:val="a3"/>
              <w:ind w:firstLine="284"/>
            </w:pPr>
            <w:r w:rsidRPr="00F13B8C">
              <w:t>40</w:t>
            </w:r>
          </w:p>
        </w:tc>
        <w:tc>
          <w:tcPr>
            <w:tcW w:w="0" w:type="auto"/>
            <w:tcBorders>
              <w:top w:val="single" w:sz="6" w:space="0" w:color="D4D4D8"/>
              <w:left w:val="single" w:sz="6" w:space="0" w:color="D4D4D8"/>
              <w:bottom w:val="single" w:sz="6" w:space="0" w:color="D4D4D8"/>
              <w:right w:val="single" w:sz="6" w:space="0" w:color="D4D4D8"/>
            </w:tcBorders>
            <w:shd w:val="clear" w:color="auto" w:fill="FFFFFF"/>
            <w:tcMar>
              <w:top w:w="72" w:type="dxa"/>
              <w:left w:w="72" w:type="dxa"/>
              <w:bottom w:w="72" w:type="dxa"/>
              <w:right w:w="72" w:type="dxa"/>
            </w:tcMar>
            <w:hideMark/>
          </w:tcPr>
          <w:p w14:paraId="4A179AA7" w14:textId="77777777" w:rsidR="003E4F80" w:rsidRPr="00F13B8C" w:rsidRDefault="003E4F80" w:rsidP="003E4F80">
            <w:pPr>
              <w:pStyle w:val="a3"/>
              <w:ind w:firstLine="284"/>
            </w:pPr>
            <w:r w:rsidRPr="00F13B8C">
              <w:t>66</w:t>
            </w:r>
          </w:p>
        </w:tc>
      </w:tr>
    </w:tbl>
    <w:p w14:paraId="181FE299" w14:textId="77777777" w:rsidR="003E4F80" w:rsidRPr="00F13B8C" w:rsidRDefault="003E4F80" w:rsidP="003E4F80">
      <w:pPr>
        <w:pStyle w:val="a3"/>
        <w:ind w:firstLine="284"/>
      </w:pPr>
      <w:r w:rsidRPr="00F13B8C">
        <w:t>Когда процесс пробуждается, ядро устанавливает значение текущего приоритета процесса равным приоритету сна. Поскольку приоритет такого процесса находится в системном диапазоне и выше, чем приоритет режима задачи, вероятность предоставления процессу вычислительных ресурсов весьма велика. Такой подход позволяет, в частности, быстро завершить системный вызов, выполнение которого, в свою очередь, может блокировать некоторые системные ресурсы.</w:t>
      </w:r>
    </w:p>
    <w:p w14:paraId="1A44BFC8" w14:textId="77777777" w:rsidR="003E4F80" w:rsidRPr="00F13B8C" w:rsidRDefault="003E4F80" w:rsidP="003E4F80">
      <w:pPr>
        <w:pStyle w:val="a3"/>
        <w:ind w:firstLine="284"/>
      </w:pPr>
      <w:r w:rsidRPr="00F13B8C">
        <w:t>После завершения системного вызова перед возвращением в режим задачи ядро восстанавливает приоритет режима задачи, сохраненный перед выполнением системного вызова. Это может привести к понижению приоритета, что, в свою очередь, вызовет переключение контекста.</w:t>
      </w:r>
    </w:p>
    <w:p w14:paraId="37F13CF6" w14:textId="77777777" w:rsidR="003E4F80" w:rsidRPr="00987409" w:rsidRDefault="003E4F80" w:rsidP="00335B8F">
      <w:pPr>
        <w:pStyle w:val="a3"/>
        <w:ind w:left="0" w:firstLine="284"/>
        <w:rPr>
          <w:sz w:val="28"/>
          <w:szCs w:val="28"/>
        </w:rPr>
      </w:pPr>
    </w:p>
    <w:p w14:paraId="419C1F3F" w14:textId="33D735CF" w:rsidR="00402D69" w:rsidRDefault="00402D69" w:rsidP="00402D69">
      <w:pPr>
        <w:pStyle w:val="a3"/>
        <w:numPr>
          <w:ilvl w:val="0"/>
          <w:numId w:val="3"/>
        </w:numPr>
        <w:rPr>
          <w:b/>
          <w:bCs/>
          <w:i/>
          <w:iCs/>
          <w:sz w:val="28"/>
          <w:szCs w:val="28"/>
        </w:rPr>
      </w:pPr>
      <w:r w:rsidRPr="00402D69">
        <w:rPr>
          <w:b/>
          <w:bCs/>
          <w:i/>
          <w:iCs/>
          <w:sz w:val="28"/>
          <w:szCs w:val="28"/>
        </w:rPr>
        <w:t>Выводы</w:t>
      </w:r>
    </w:p>
    <w:p w14:paraId="623810E7" w14:textId="5E3690E0" w:rsidR="00402D69" w:rsidRDefault="00402D69" w:rsidP="00402D69">
      <w:pPr>
        <w:pStyle w:val="a3"/>
        <w:ind w:left="0" w:firstLine="284"/>
        <w:rPr>
          <w:sz w:val="28"/>
          <w:szCs w:val="28"/>
        </w:rPr>
      </w:pPr>
      <w:r>
        <w:rPr>
          <w:sz w:val="28"/>
          <w:szCs w:val="28"/>
        </w:rPr>
        <w:t>На основе проведенного анализа необходимо сформулировать выводы по работе.</w:t>
      </w:r>
    </w:p>
    <w:p w14:paraId="6E60CB05" w14:textId="1259835E" w:rsidR="00570845" w:rsidRDefault="00570845" w:rsidP="00402D69">
      <w:pPr>
        <w:pStyle w:val="a3"/>
        <w:ind w:left="0" w:firstLine="284"/>
        <w:rPr>
          <w:sz w:val="28"/>
          <w:szCs w:val="28"/>
        </w:rPr>
      </w:pPr>
    </w:p>
    <w:p w14:paraId="385BE1C2" w14:textId="77777777" w:rsidR="00570845" w:rsidRPr="00570845" w:rsidRDefault="00570845" w:rsidP="00570845">
      <w:pPr>
        <w:shd w:val="clear" w:color="auto" w:fill="FFFFFF"/>
        <w:spacing w:before="100" w:beforeAutospacing="1" w:after="100" w:afterAutospacing="1" w:line="375" w:lineRule="atLeast"/>
        <w:outlineLvl w:val="0"/>
        <w:rPr>
          <w:rFonts w:ascii="Arial" w:eastAsia="Times New Roman" w:hAnsi="Arial" w:cs="Arial"/>
          <w:b/>
          <w:bCs/>
          <w:color w:val="4A4A4A"/>
          <w:kern w:val="36"/>
          <w:sz w:val="30"/>
          <w:szCs w:val="30"/>
          <w:lang w:eastAsia="ru-RU"/>
        </w:rPr>
      </w:pPr>
      <w:r w:rsidRPr="00570845">
        <w:rPr>
          <w:rFonts w:ascii="Arial" w:eastAsia="Times New Roman" w:hAnsi="Arial" w:cs="Arial"/>
          <w:b/>
          <w:bCs/>
          <w:color w:val="4A4A4A"/>
          <w:kern w:val="36"/>
          <w:sz w:val="30"/>
          <w:szCs w:val="30"/>
          <w:lang w:eastAsia="ru-RU"/>
        </w:rPr>
        <w:t>Пересчет квантов времени</w:t>
      </w:r>
    </w:p>
    <w:p w14:paraId="19E62802" w14:textId="2990483F" w:rsidR="00570845" w:rsidRPr="00F13B8C" w:rsidRDefault="0058211F" w:rsidP="00570845">
      <w:pPr>
        <w:spacing w:before="150" w:after="100" w:afterAutospacing="1"/>
        <w:rPr>
          <w:rFonts w:eastAsia="Times New Roman"/>
          <w:b/>
          <w:bCs/>
          <w:lang w:eastAsia="ru-RU"/>
        </w:rPr>
      </w:pPr>
      <w:r>
        <w:rPr>
          <w:rFonts w:eastAsia="Times New Roman"/>
          <w:b/>
          <w:bCs/>
          <w:lang w:eastAsia="ru-RU"/>
        </w:rPr>
        <w:t>Приложение 1</w:t>
      </w:r>
      <w:r w:rsidR="00AA23B5" w:rsidRPr="00F13B8C">
        <w:rPr>
          <w:rFonts w:eastAsia="Times New Roman"/>
          <w:b/>
          <w:bCs/>
          <w:lang w:eastAsia="ru-RU"/>
        </w:rPr>
        <w:t xml:space="preserve"> (</w:t>
      </w:r>
      <w:r w:rsidR="00570845">
        <w:rPr>
          <w:rFonts w:eastAsia="Times New Roman"/>
          <w:b/>
          <w:bCs/>
          <w:lang w:eastAsia="ru-RU"/>
        </w:rPr>
        <w:t>Роберт Лав</w:t>
      </w:r>
      <w:r w:rsidR="00AA23B5" w:rsidRPr="00F13B8C">
        <w:rPr>
          <w:rFonts w:eastAsia="Times New Roman"/>
          <w:b/>
          <w:bCs/>
          <w:lang w:eastAsia="ru-RU"/>
        </w:rPr>
        <w:t>)</w:t>
      </w:r>
    </w:p>
    <w:p w14:paraId="37F094B6" w14:textId="349A2E12" w:rsidR="00570845" w:rsidRPr="00570845" w:rsidRDefault="00570845" w:rsidP="00570845">
      <w:pPr>
        <w:spacing w:before="150" w:after="100" w:afterAutospacing="1"/>
        <w:rPr>
          <w:rFonts w:eastAsia="Times New Roman"/>
          <w:b/>
          <w:bCs/>
          <w:lang w:eastAsia="ru-RU"/>
        </w:rPr>
      </w:pPr>
      <w:r w:rsidRPr="00570845">
        <w:rPr>
          <w:rFonts w:eastAsia="Times New Roman"/>
          <w:b/>
          <w:bCs/>
          <w:lang w:eastAsia="ru-RU"/>
        </w:rPr>
        <w:t>Пересчет квантов времени</w:t>
      </w:r>
    </w:p>
    <w:p w14:paraId="2385DDAA" w14:textId="77777777" w:rsidR="00570845" w:rsidRPr="00570845" w:rsidRDefault="00570845" w:rsidP="00570845">
      <w:pPr>
        <w:spacing w:before="150" w:after="100" w:afterAutospacing="1"/>
        <w:rPr>
          <w:rFonts w:eastAsia="Times New Roman"/>
          <w:lang w:eastAsia="ru-RU"/>
        </w:rPr>
      </w:pPr>
      <w:r w:rsidRPr="00570845">
        <w:rPr>
          <w:rFonts w:eastAsia="Times New Roman"/>
          <w:lang w:eastAsia="ru-RU"/>
        </w:rPr>
        <w:t>Во многих операционных системах (включая и более старые версии ОС Linux) используется прямой метод для пересчета значения кванта времени каждого задания, когда все эти значения достигают нуля.</w:t>
      </w:r>
    </w:p>
    <w:p w14:paraId="61958A8A" w14:textId="77777777" w:rsidR="00570845" w:rsidRPr="00570845" w:rsidRDefault="00570845" w:rsidP="00570845">
      <w:pPr>
        <w:spacing w:before="150" w:after="100" w:afterAutospacing="1"/>
        <w:rPr>
          <w:rFonts w:eastAsia="Times New Roman"/>
          <w:lang w:eastAsia="ru-RU"/>
        </w:rPr>
      </w:pPr>
      <w:r w:rsidRPr="00570845">
        <w:rPr>
          <w:rFonts w:eastAsia="Times New Roman"/>
          <w:lang w:eastAsia="ru-RU"/>
        </w:rPr>
        <w:t>Обычно это реализуется с помощью цикла по всем задачам в системе, например, следующим образом.</w:t>
      </w:r>
    </w:p>
    <w:p w14:paraId="40F0AA6C" w14:textId="350F9A52" w:rsidR="00570845" w:rsidRPr="00AA23B5" w:rsidRDefault="00570845" w:rsidP="00AA23B5">
      <w:pPr>
        <w:spacing w:before="150" w:after="100" w:afterAutospacing="1"/>
        <w:rPr>
          <w:rFonts w:eastAsia="Times New Roman"/>
          <w:lang w:eastAsia="ru-RU"/>
        </w:rPr>
      </w:pPr>
      <w:proofErr w:type="spellStart"/>
      <w:r w:rsidRPr="00570845">
        <w:rPr>
          <w:rFonts w:eastAsia="Times New Roman"/>
          <w:lang w:eastAsia="ru-RU"/>
        </w:rPr>
        <w:t>for</w:t>
      </w:r>
      <w:proofErr w:type="spellEnd"/>
      <w:r w:rsidRPr="00570845">
        <w:rPr>
          <w:rFonts w:eastAsia="Times New Roman"/>
          <w:lang w:eastAsia="ru-RU"/>
        </w:rPr>
        <w:t xml:space="preserve"> (каждого задания в системе) </w:t>
      </w:r>
      <w:r w:rsidR="00AA23B5" w:rsidRPr="00AA23B5">
        <w:rPr>
          <w:rFonts w:eastAsia="Times New Roman"/>
          <w:lang w:eastAsia="ru-RU"/>
        </w:rPr>
        <w:t>{</w:t>
      </w:r>
    </w:p>
    <w:p w14:paraId="6BC6C65A" w14:textId="77777777" w:rsidR="00570845" w:rsidRPr="00570845" w:rsidRDefault="00570845" w:rsidP="00AA23B5">
      <w:pPr>
        <w:spacing w:before="150" w:after="100" w:afterAutospacing="1"/>
        <w:rPr>
          <w:rFonts w:eastAsia="Times New Roman"/>
          <w:lang w:eastAsia="ru-RU"/>
        </w:rPr>
      </w:pPr>
      <w:r w:rsidRPr="00570845">
        <w:rPr>
          <w:rFonts w:eastAsia="Times New Roman"/>
          <w:lang w:eastAsia="ru-RU"/>
        </w:rPr>
        <w:t> пересчитать значение приоритета</w:t>
      </w:r>
    </w:p>
    <w:p w14:paraId="43B451B9" w14:textId="77777777" w:rsidR="00570845" w:rsidRPr="00570845" w:rsidRDefault="00570845" w:rsidP="00AA23B5">
      <w:pPr>
        <w:spacing w:before="150" w:after="100" w:afterAutospacing="1"/>
        <w:rPr>
          <w:rFonts w:eastAsia="Times New Roman"/>
          <w:lang w:eastAsia="ru-RU"/>
        </w:rPr>
      </w:pPr>
      <w:r w:rsidRPr="00570845">
        <w:rPr>
          <w:rFonts w:eastAsia="Times New Roman"/>
          <w:lang w:eastAsia="ru-RU"/>
        </w:rPr>
        <w:t> пересчитать значение кванта времени</w:t>
      </w:r>
    </w:p>
    <w:p w14:paraId="77AFF6C0" w14:textId="08687F00" w:rsidR="00570845" w:rsidRDefault="00570845" w:rsidP="00AA23B5">
      <w:pPr>
        <w:spacing w:before="150" w:after="100" w:afterAutospacing="1"/>
        <w:rPr>
          <w:rFonts w:eastAsia="Times New Roman"/>
          <w:lang w:eastAsia="ru-RU"/>
        </w:rPr>
      </w:pPr>
      <w:r w:rsidRPr="00570845">
        <w:rPr>
          <w:rFonts w:eastAsia="Times New Roman"/>
          <w:lang w:eastAsia="ru-RU"/>
        </w:rPr>
        <w:t>}</w:t>
      </w:r>
    </w:p>
    <w:p w14:paraId="41BE7FDF" w14:textId="77777777" w:rsidR="00570845" w:rsidRPr="00F13B8C" w:rsidRDefault="00570845" w:rsidP="00570845">
      <w:pPr>
        <w:pStyle w:val="a4"/>
        <w:shd w:val="clear" w:color="auto" w:fill="FFFFFF"/>
        <w:spacing w:before="150" w:beforeAutospacing="0"/>
        <w:rPr>
          <w:color w:val="4A4A4A"/>
        </w:rPr>
      </w:pPr>
      <w:r w:rsidRPr="00F13B8C">
        <w:rPr>
          <w:color w:val="4A4A4A"/>
        </w:rPr>
        <w:lastRenderedPageBreak/>
        <w:t>Значение приоритета и другие атрибуты задачи используются для определения нового значения кванта времени. Такой подход имеет некоторые проблемы.</w:t>
      </w:r>
    </w:p>
    <w:p w14:paraId="443C53D8" w14:textId="77777777" w:rsidR="00570845" w:rsidRPr="00F13B8C" w:rsidRDefault="00570845" w:rsidP="00570845">
      <w:pPr>
        <w:pStyle w:val="a4"/>
        <w:shd w:val="clear" w:color="auto" w:fill="FFFFFF"/>
        <w:spacing w:before="150" w:beforeAutospacing="0"/>
        <w:rPr>
          <w:color w:val="4A4A4A"/>
        </w:rPr>
      </w:pPr>
      <w:r w:rsidRPr="00F13B8C">
        <w:rPr>
          <w:color w:val="4A4A4A"/>
        </w:rPr>
        <w:t>• Пересчет потенциально может занять много времени. Хуже того, время такого расчета масштабируется как </w:t>
      </w:r>
      <w:r w:rsidRPr="00F13B8C">
        <w:rPr>
          <w:rStyle w:val="a6"/>
          <w:color w:val="4A4A4A"/>
        </w:rPr>
        <w:t>О(n)</w:t>
      </w:r>
      <w:r w:rsidRPr="00F13B8C">
        <w:rPr>
          <w:color w:val="4A4A4A"/>
        </w:rPr>
        <w:t>, где </w:t>
      </w:r>
      <w:r w:rsidRPr="00F13B8C">
        <w:rPr>
          <w:rStyle w:val="a6"/>
          <w:color w:val="4A4A4A"/>
        </w:rPr>
        <w:t>n</w:t>
      </w:r>
      <w:r w:rsidRPr="00F13B8C">
        <w:rPr>
          <w:color w:val="4A4A4A"/>
        </w:rPr>
        <w:t> — количество задач в системе.</w:t>
      </w:r>
    </w:p>
    <w:p w14:paraId="59696A65" w14:textId="77777777" w:rsidR="00570845" w:rsidRPr="00F13B8C" w:rsidRDefault="00570845" w:rsidP="00570845">
      <w:pPr>
        <w:pStyle w:val="a4"/>
        <w:shd w:val="clear" w:color="auto" w:fill="FFFFFF"/>
        <w:spacing w:before="150" w:beforeAutospacing="0"/>
        <w:rPr>
          <w:color w:val="4A4A4A"/>
        </w:rPr>
      </w:pPr>
      <w:r w:rsidRPr="00F13B8C">
        <w:rPr>
          <w:color w:val="4A4A4A"/>
        </w:rPr>
        <w:t>• Во время пересчета должен быть использован какой-нибудь тип блокировки для защиты списка задач и отдельных дескрипторов процессов. В результате получается высокий уровень конфликтов при захвате блокировок.</w:t>
      </w:r>
    </w:p>
    <w:p w14:paraId="3C23983B" w14:textId="77777777" w:rsidR="00570845" w:rsidRPr="00F13B8C" w:rsidRDefault="00570845" w:rsidP="00570845">
      <w:pPr>
        <w:pStyle w:val="a4"/>
        <w:shd w:val="clear" w:color="auto" w:fill="FFFFFF"/>
        <w:spacing w:before="150" w:beforeAutospacing="0"/>
        <w:rPr>
          <w:color w:val="4A4A4A"/>
        </w:rPr>
      </w:pPr>
      <w:r w:rsidRPr="00F13B8C">
        <w:rPr>
          <w:color w:val="4A4A4A"/>
        </w:rPr>
        <w:t>• Отсутствие определенности в случайно возникающих пересчетах значений квантов времени является проблемой для программ реального времени.</w:t>
      </w:r>
    </w:p>
    <w:p w14:paraId="4CDFFC9C" w14:textId="77777777" w:rsidR="00570845" w:rsidRPr="00F13B8C" w:rsidRDefault="00570845" w:rsidP="00570845">
      <w:pPr>
        <w:pStyle w:val="a4"/>
        <w:shd w:val="clear" w:color="auto" w:fill="FFFFFF"/>
        <w:spacing w:before="150" w:beforeAutospacing="0"/>
        <w:rPr>
          <w:color w:val="4A4A4A"/>
        </w:rPr>
      </w:pPr>
      <w:r w:rsidRPr="00F13B8C">
        <w:rPr>
          <w:color w:val="4A4A4A"/>
        </w:rPr>
        <w:t>• Откровенно говоря, это просто нехорошо (что является вполне оправданной причиной для каких-либо усовершенствований ядра Linux).</w:t>
      </w:r>
    </w:p>
    <w:p w14:paraId="47EAD426" w14:textId="77777777" w:rsidR="00570845" w:rsidRPr="00F13B8C" w:rsidRDefault="00570845" w:rsidP="00570845">
      <w:pPr>
        <w:pStyle w:val="a4"/>
        <w:shd w:val="clear" w:color="auto" w:fill="FFFFFF"/>
        <w:spacing w:before="150" w:beforeAutospacing="0"/>
        <w:rPr>
          <w:color w:val="4A4A4A"/>
        </w:rPr>
      </w:pPr>
      <w:r w:rsidRPr="00F13B8C">
        <w:rPr>
          <w:color w:val="4A4A4A"/>
        </w:rPr>
        <w:t>Новый планировщик ОС Linux позволяет избежать использования цикла пересчета приоритетов. Вместо этого в нем применяется </w:t>
      </w:r>
      <w:r w:rsidRPr="00F13B8C">
        <w:rPr>
          <w:rStyle w:val="a6"/>
          <w:color w:val="4A4A4A"/>
        </w:rPr>
        <w:t>два</w:t>
      </w:r>
      <w:r w:rsidRPr="00F13B8C">
        <w:rPr>
          <w:color w:val="4A4A4A"/>
        </w:rPr>
        <w:t> массива приоритетов для каждого процессора: </w:t>
      </w:r>
      <w:r w:rsidRPr="00F13B8C">
        <w:rPr>
          <w:rStyle w:val="a6"/>
          <w:color w:val="4A4A4A"/>
        </w:rPr>
        <w:t>активный</w:t>
      </w:r>
      <w:r w:rsidRPr="00F13B8C">
        <w:rPr>
          <w:color w:val="4A4A4A"/>
        </w:rPr>
        <w:t> (</w:t>
      </w:r>
      <w:proofErr w:type="spellStart"/>
      <w:r w:rsidRPr="00F13B8C">
        <w:rPr>
          <w:rStyle w:val="a6"/>
          <w:color w:val="4A4A4A"/>
        </w:rPr>
        <w:t>active</w:t>
      </w:r>
      <w:proofErr w:type="spellEnd"/>
      <w:r w:rsidRPr="00F13B8C">
        <w:rPr>
          <w:color w:val="4A4A4A"/>
        </w:rPr>
        <w:t>) и </w:t>
      </w:r>
      <w:r w:rsidRPr="00F13B8C">
        <w:rPr>
          <w:rStyle w:val="a6"/>
          <w:color w:val="4A4A4A"/>
        </w:rPr>
        <w:t>истекший</w:t>
      </w:r>
      <w:r w:rsidRPr="00F13B8C">
        <w:rPr>
          <w:color w:val="4A4A4A"/>
        </w:rPr>
        <w:t> (</w:t>
      </w:r>
      <w:proofErr w:type="spellStart"/>
      <w:r w:rsidRPr="00F13B8C">
        <w:rPr>
          <w:rStyle w:val="a6"/>
          <w:color w:val="4A4A4A"/>
        </w:rPr>
        <w:t>expired</w:t>
      </w:r>
      <w:proofErr w:type="spellEnd"/>
      <w:r w:rsidRPr="00F13B8C">
        <w:rPr>
          <w:color w:val="4A4A4A"/>
        </w:rPr>
        <w:t xml:space="preserve">). Активный массив приоритетов содержит очередь, в которую включены все задания соответствующей очереди выполнения, для которых еще не иссяк квант времени. Истекший массив приоритетов содержит все задания соответствующей очереди, которые израсходовали свой квант времени. Когда значение кванта времени для какого-либо задания становится равным нулю, то перед тем, как поместить это задание в истекший массив приоритетов, для него вычисляется новое значение кванта времени. Пересчет значений кванта времени для всех процессов проводится с помощью перестановки активного и истекшего массивов местами. Так как на массивы ссылаются с помощью указателей, то переключение между ними будет выполняться так же быстро, как и перестановка двух указателей местами. Показанный ниже код выполняется в функции </w:t>
      </w:r>
      <w:proofErr w:type="spellStart"/>
      <w:proofErr w:type="gramStart"/>
      <w:r w:rsidRPr="00F13B8C">
        <w:rPr>
          <w:color w:val="4A4A4A"/>
        </w:rPr>
        <w:t>schedule</w:t>
      </w:r>
      <w:proofErr w:type="spellEnd"/>
      <w:r w:rsidRPr="00F13B8C">
        <w:rPr>
          <w:color w:val="4A4A4A"/>
        </w:rPr>
        <w:t>(</w:t>
      </w:r>
      <w:proofErr w:type="gramEnd"/>
      <w:r w:rsidRPr="00F13B8C">
        <w:rPr>
          <w:color w:val="4A4A4A"/>
        </w:rPr>
        <w:t>).</w:t>
      </w:r>
    </w:p>
    <w:p w14:paraId="16D989BA" w14:textId="77777777" w:rsidR="00570845" w:rsidRPr="00F13B8C" w:rsidRDefault="00570845" w:rsidP="00570845">
      <w:pPr>
        <w:pStyle w:val="a4"/>
        <w:shd w:val="clear" w:color="auto" w:fill="FFFFFF"/>
        <w:spacing w:before="150" w:beforeAutospacing="0"/>
        <w:rPr>
          <w:color w:val="4A4A4A"/>
        </w:rPr>
      </w:pPr>
      <w:proofErr w:type="spellStart"/>
      <w:r w:rsidRPr="00F13B8C">
        <w:rPr>
          <w:color w:val="4A4A4A"/>
        </w:rPr>
        <w:t>struct</w:t>
      </w:r>
      <w:proofErr w:type="spellEnd"/>
      <w:r w:rsidRPr="00F13B8C">
        <w:rPr>
          <w:color w:val="4A4A4A"/>
        </w:rPr>
        <w:t xml:space="preserve"> </w:t>
      </w:r>
      <w:proofErr w:type="spellStart"/>
      <w:r w:rsidRPr="00F13B8C">
        <w:rPr>
          <w:color w:val="4A4A4A"/>
        </w:rPr>
        <w:t>prio_array</w:t>
      </w:r>
      <w:proofErr w:type="spellEnd"/>
      <w:r w:rsidRPr="00F13B8C">
        <w:rPr>
          <w:color w:val="4A4A4A"/>
        </w:rPr>
        <w:t xml:space="preserve"> </w:t>
      </w:r>
      <w:proofErr w:type="spellStart"/>
      <w:r w:rsidRPr="00F13B8C">
        <w:rPr>
          <w:color w:val="4A4A4A"/>
        </w:rPr>
        <w:t>array</w:t>
      </w:r>
      <w:proofErr w:type="spellEnd"/>
      <w:r w:rsidRPr="00F13B8C">
        <w:rPr>
          <w:color w:val="4A4A4A"/>
        </w:rPr>
        <w:t xml:space="preserve"> = </w:t>
      </w:r>
      <w:proofErr w:type="spellStart"/>
      <w:r w:rsidRPr="00F13B8C">
        <w:rPr>
          <w:color w:val="4A4A4A"/>
        </w:rPr>
        <w:t>rq</w:t>
      </w:r>
      <w:proofErr w:type="spellEnd"/>
      <w:proofErr w:type="gramStart"/>
      <w:r w:rsidRPr="00F13B8C">
        <w:rPr>
          <w:color w:val="4A4A4A"/>
        </w:rPr>
        <w:t>-&gt;</w:t>
      </w:r>
      <w:proofErr w:type="spellStart"/>
      <w:r w:rsidRPr="00F13B8C">
        <w:rPr>
          <w:color w:val="4A4A4A"/>
        </w:rPr>
        <w:t>active</w:t>
      </w:r>
      <w:proofErr w:type="spellEnd"/>
      <w:proofErr w:type="gramEnd"/>
      <w:r w:rsidRPr="00F13B8C">
        <w:rPr>
          <w:color w:val="4A4A4A"/>
        </w:rPr>
        <w:t>;</w:t>
      </w:r>
    </w:p>
    <w:p w14:paraId="380C34EE" w14:textId="77777777" w:rsidR="00570845" w:rsidRPr="00F13B8C" w:rsidRDefault="00570845" w:rsidP="00570845">
      <w:pPr>
        <w:pStyle w:val="a4"/>
        <w:shd w:val="clear" w:color="auto" w:fill="FFFFFF"/>
        <w:spacing w:before="150" w:beforeAutospacing="0"/>
        <w:rPr>
          <w:color w:val="4A4A4A"/>
          <w:lang w:val="en-US"/>
        </w:rPr>
      </w:pPr>
      <w:r w:rsidRPr="00F13B8C">
        <w:rPr>
          <w:color w:val="4A4A4A"/>
          <w:lang w:val="en-US"/>
        </w:rPr>
        <w:t xml:space="preserve">if </w:t>
      </w:r>
      <w:proofErr w:type="gramStart"/>
      <w:r w:rsidRPr="00F13B8C">
        <w:rPr>
          <w:color w:val="4A4A4A"/>
          <w:lang w:val="en-US"/>
        </w:rPr>
        <w:t>(!array</w:t>
      </w:r>
      <w:proofErr w:type="gramEnd"/>
      <w:r w:rsidRPr="00F13B8C">
        <w:rPr>
          <w:color w:val="4A4A4A"/>
          <w:lang w:val="en-US"/>
        </w:rPr>
        <w:t>-&gt;</w:t>
      </w:r>
      <w:proofErr w:type="spellStart"/>
      <w:r w:rsidRPr="00F13B8C">
        <w:rPr>
          <w:color w:val="4A4A4A"/>
          <w:lang w:val="en-US"/>
        </w:rPr>
        <w:t>nr_active</w:t>
      </w:r>
      <w:proofErr w:type="spellEnd"/>
      <w:r w:rsidRPr="00F13B8C">
        <w:rPr>
          <w:color w:val="4A4A4A"/>
          <w:lang w:val="en-US"/>
        </w:rPr>
        <w:t>) {</w:t>
      </w:r>
    </w:p>
    <w:p w14:paraId="4757527F" w14:textId="77777777" w:rsidR="00570845" w:rsidRPr="00F13B8C" w:rsidRDefault="00570845" w:rsidP="00570845">
      <w:pPr>
        <w:pStyle w:val="a4"/>
        <w:shd w:val="clear" w:color="auto" w:fill="FFFFFF"/>
        <w:spacing w:before="150" w:beforeAutospacing="0"/>
        <w:rPr>
          <w:color w:val="4A4A4A"/>
          <w:lang w:val="en-US"/>
        </w:rPr>
      </w:pPr>
      <w:r w:rsidRPr="00F13B8C">
        <w:rPr>
          <w:color w:val="4A4A4A"/>
          <w:lang w:val="en-US"/>
        </w:rPr>
        <w:t> </w:t>
      </w:r>
      <w:proofErr w:type="spellStart"/>
      <w:r w:rsidRPr="00F13B8C">
        <w:rPr>
          <w:color w:val="4A4A4A"/>
          <w:lang w:val="en-US"/>
        </w:rPr>
        <w:t>rq</w:t>
      </w:r>
      <w:proofErr w:type="spellEnd"/>
      <w:r w:rsidRPr="00F13B8C">
        <w:rPr>
          <w:color w:val="4A4A4A"/>
          <w:lang w:val="en-US"/>
        </w:rPr>
        <w:t xml:space="preserve">-&gt;active = </w:t>
      </w:r>
      <w:proofErr w:type="spellStart"/>
      <w:r w:rsidRPr="00F13B8C">
        <w:rPr>
          <w:color w:val="4A4A4A"/>
          <w:lang w:val="en-US"/>
        </w:rPr>
        <w:t>rq</w:t>
      </w:r>
      <w:proofErr w:type="spellEnd"/>
      <w:r w:rsidRPr="00F13B8C">
        <w:rPr>
          <w:color w:val="4A4A4A"/>
          <w:lang w:val="en-US"/>
        </w:rPr>
        <w:t>-&gt;expired;</w:t>
      </w:r>
    </w:p>
    <w:p w14:paraId="7C04A946" w14:textId="77777777" w:rsidR="00570845" w:rsidRPr="00F13B8C" w:rsidRDefault="00570845" w:rsidP="00570845">
      <w:pPr>
        <w:pStyle w:val="a4"/>
        <w:shd w:val="clear" w:color="auto" w:fill="FFFFFF"/>
        <w:spacing w:before="150" w:beforeAutospacing="0"/>
        <w:rPr>
          <w:color w:val="4A4A4A"/>
        </w:rPr>
      </w:pPr>
      <w:r w:rsidRPr="00F13B8C">
        <w:rPr>
          <w:color w:val="4A4A4A"/>
          <w:lang w:val="en-US"/>
        </w:rPr>
        <w:t> </w:t>
      </w:r>
      <w:proofErr w:type="spellStart"/>
      <w:r w:rsidRPr="00F13B8C">
        <w:rPr>
          <w:color w:val="4A4A4A"/>
        </w:rPr>
        <w:t>rq</w:t>
      </w:r>
      <w:proofErr w:type="spellEnd"/>
      <w:proofErr w:type="gramStart"/>
      <w:r w:rsidRPr="00F13B8C">
        <w:rPr>
          <w:color w:val="4A4A4A"/>
        </w:rPr>
        <w:t>-&gt;</w:t>
      </w:r>
      <w:proofErr w:type="spellStart"/>
      <w:r w:rsidRPr="00F13B8C">
        <w:rPr>
          <w:color w:val="4A4A4A"/>
        </w:rPr>
        <w:t>expired</w:t>
      </w:r>
      <w:proofErr w:type="spellEnd"/>
      <w:proofErr w:type="gramEnd"/>
      <w:r w:rsidRPr="00F13B8C">
        <w:rPr>
          <w:color w:val="4A4A4A"/>
        </w:rPr>
        <w:t xml:space="preserve"> = </w:t>
      </w:r>
      <w:proofErr w:type="spellStart"/>
      <w:r w:rsidRPr="00F13B8C">
        <w:rPr>
          <w:color w:val="4A4A4A"/>
        </w:rPr>
        <w:t>array</w:t>
      </w:r>
      <w:proofErr w:type="spellEnd"/>
      <w:r w:rsidRPr="00F13B8C">
        <w:rPr>
          <w:color w:val="4A4A4A"/>
        </w:rPr>
        <w:t>;</w:t>
      </w:r>
    </w:p>
    <w:p w14:paraId="59DEEC26" w14:textId="77777777" w:rsidR="00570845" w:rsidRPr="00F13B8C" w:rsidRDefault="00570845" w:rsidP="00570845">
      <w:pPr>
        <w:pStyle w:val="a4"/>
        <w:shd w:val="clear" w:color="auto" w:fill="FFFFFF"/>
        <w:spacing w:before="150" w:beforeAutospacing="0"/>
        <w:rPr>
          <w:color w:val="4A4A4A"/>
        </w:rPr>
      </w:pPr>
      <w:r w:rsidRPr="00F13B8C">
        <w:rPr>
          <w:color w:val="4A4A4A"/>
        </w:rPr>
        <w:t>}</w:t>
      </w:r>
    </w:p>
    <w:p w14:paraId="5816423F" w14:textId="77777777" w:rsidR="00570845" w:rsidRPr="00F13B8C" w:rsidRDefault="00570845" w:rsidP="00570845">
      <w:pPr>
        <w:pStyle w:val="a4"/>
        <w:shd w:val="clear" w:color="auto" w:fill="FFFFFF"/>
        <w:spacing w:before="150" w:beforeAutospacing="0"/>
        <w:rPr>
          <w:color w:val="4A4A4A"/>
        </w:rPr>
      </w:pPr>
      <w:r w:rsidRPr="00F13B8C">
        <w:rPr>
          <w:color w:val="4A4A4A"/>
        </w:rPr>
        <w:t xml:space="preserve">Упомянутая перестановка и есть ключевым, моментом </w:t>
      </w:r>
      <w:proofErr w:type="gramStart"/>
      <w:r w:rsidRPr="00F13B8C">
        <w:rPr>
          <w:color w:val="4A4A4A"/>
        </w:rPr>
        <w:t>O(</w:t>
      </w:r>
      <w:proofErr w:type="gramEnd"/>
      <w:r w:rsidRPr="00F13B8C">
        <w:rPr>
          <w:color w:val="4A4A4A"/>
        </w:rPr>
        <w:t xml:space="preserve">1)-планировщика. Вместо того чтобы все время пересчитывать значение приоритета и кванта времени для каждого процесса, </w:t>
      </w:r>
      <w:proofErr w:type="gramStart"/>
      <w:r w:rsidRPr="00F13B8C">
        <w:rPr>
          <w:color w:val="4A4A4A"/>
        </w:rPr>
        <w:t>O(</w:t>
      </w:r>
      <w:proofErr w:type="gramEnd"/>
      <w:r w:rsidRPr="00F13B8C">
        <w:rPr>
          <w:color w:val="4A4A4A"/>
        </w:rPr>
        <w:t>1)-планировщик выполняет простую двухшаговую перестановку массивов. Такая реализация позволяет решить указанные выше проблемы.</w:t>
      </w:r>
    </w:p>
    <w:p w14:paraId="68F85FEC" w14:textId="77777777" w:rsidR="00570845" w:rsidRPr="00F13B8C" w:rsidRDefault="00570845" w:rsidP="00570845">
      <w:pPr>
        <w:pStyle w:val="a4"/>
        <w:shd w:val="clear" w:color="auto" w:fill="FFFFFF"/>
        <w:spacing w:before="150" w:beforeAutospacing="0"/>
        <w:rPr>
          <w:color w:val="4A4A4A"/>
        </w:rPr>
      </w:pPr>
      <w:r w:rsidRPr="00F13B8C">
        <w:rPr>
          <w:color w:val="4A4A4A"/>
        </w:rPr>
        <w:t xml:space="preserve">Функция </w:t>
      </w:r>
      <w:proofErr w:type="spellStart"/>
      <w:proofErr w:type="gramStart"/>
      <w:r w:rsidRPr="00F13B8C">
        <w:rPr>
          <w:color w:val="4A4A4A"/>
        </w:rPr>
        <w:t>schedule</w:t>
      </w:r>
      <w:proofErr w:type="spellEnd"/>
      <w:r w:rsidRPr="00F13B8C">
        <w:rPr>
          <w:color w:val="4A4A4A"/>
        </w:rPr>
        <w:t>(</w:t>
      </w:r>
      <w:proofErr w:type="gramEnd"/>
      <w:r w:rsidRPr="00F13B8C">
        <w:rPr>
          <w:color w:val="4A4A4A"/>
        </w:rPr>
        <w:t>)</w:t>
      </w:r>
    </w:p>
    <w:p w14:paraId="1B84D64D" w14:textId="77777777" w:rsidR="00570845" w:rsidRPr="00F13B8C" w:rsidRDefault="00570845" w:rsidP="00570845">
      <w:pPr>
        <w:pStyle w:val="a4"/>
        <w:shd w:val="clear" w:color="auto" w:fill="FFFFFF"/>
        <w:spacing w:before="150" w:beforeAutospacing="0"/>
        <w:rPr>
          <w:color w:val="4A4A4A"/>
        </w:rPr>
      </w:pPr>
      <w:r w:rsidRPr="00F13B8C">
        <w:rPr>
          <w:color w:val="4A4A4A"/>
        </w:rPr>
        <w:t xml:space="preserve">Все действия по выбору следующего задания на исполнение и переключение на выполнение этого задания реализованы в виде функции </w:t>
      </w:r>
      <w:proofErr w:type="spellStart"/>
      <w:proofErr w:type="gramStart"/>
      <w:r w:rsidRPr="00F13B8C">
        <w:rPr>
          <w:color w:val="4A4A4A"/>
        </w:rPr>
        <w:t>schedule</w:t>
      </w:r>
      <w:proofErr w:type="spellEnd"/>
      <w:r w:rsidRPr="00F13B8C">
        <w:rPr>
          <w:color w:val="4A4A4A"/>
        </w:rPr>
        <w:t>(</w:t>
      </w:r>
      <w:proofErr w:type="gramEnd"/>
      <w:r w:rsidRPr="00F13B8C">
        <w:rPr>
          <w:color w:val="4A4A4A"/>
        </w:rPr>
        <w:t>). Эта функция вызывается явно кодом ядра при переходе в приостановленное состояние (</w:t>
      </w:r>
      <w:proofErr w:type="spellStart"/>
      <w:r w:rsidRPr="00F13B8C">
        <w:rPr>
          <w:color w:val="4A4A4A"/>
        </w:rPr>
        <w:t>sleep</w:t>
      </w:r>
      <w:proofErr w:type="spellEnd"/>
      <w:r w:rsidRPr="00F13B8C">
        <w:rPr>
          <w:color w:val="4A4A4A"/>
        </w:rPr>
        <w:t xml:space="preserve">), a также в </w:t>
      </w:r>
      <w:proofErr w:type="gramStart"/>
      <w:r w:rsidRPr="00F13B8C">
        <w:rPr>
          <w:color w:val="4A4A4A"/>
        </w:rPr>
        <w:t>случае</w:t>
      </w:r>
      <w:proofErr w:type="gramEnd"/>
      <w:r w:rsidRPr="00F13B8C">
        <w:rPr>
          <w:color w:val="4A4A4A"/>
        </w:rPr>
        <w:t xml:space="preserve"> когда какое-либо задание вытесняется. Функция </w:t>
      </w:r>
      <w:proofErr w:type="spellStart"/>
      <w:proofErr w:type="gramStart"/>
      <w:r w:rsidRPr="00F13B8C">
        <w:rPr>
          <w:color w:val="4A4A4A"/>
        </w:rPr>
        <w:t>schedule</w:t>
      </w:r>
      <w:proofErr w:type="spellEnd"/>
      <w:r w:rsidRPr="00F13B8C">
        <w:rPr>
          <w:color w:val="4A4A4A"/>
        </w:rPr>
        <w:t>(</w:t>
      </w:r>
      <w:proofErr w:type="gramEnd"/>
      <w:r w:rsidRPr="00F13B8C">
        <w:rPr>
          <w:color w:val="4A4A4A"/>
        </w:rPr>
        <w:t xml:space="preserve">) выполняется независимо каждым </w:t>
      </w:r>
      <w:r w:rsidRPr="00F13B8C">
        <w:rPr>
          <w:color w:val="4A4A4A"/>
        </w:rPr>
        <w:lastRenderedPageBreak/>
        <w:t>процессором. Следовательно, каждый процессор самостоятельно принимает решение о том, какой процесс выполнять следующим.</w:t>
      </w:r>
    </w:p>
    <w:p w14:paraId="241FF025" w14:textId="77777777" w:rsidR="00570845" w:rsidRPr="00F13B8C" w:rsidRDefault="00570845" w:rsidP="00570845">
      <w:pPr>
        <w:pStyle w:val="a4"/>
        <w:shd w:val="clear" w:color="auto" w:fill="FFFFFF"/>
        <w:spacing w:before="150" w:beforeAutospacing="0"/>
        <w:rPr>
          <w:color w:val="4A4A4A"/>
        </w:rPr>
      </w:pPr>
      <w:r w:rsidRPr="00F13B8C">
        <w:rPr>
          <w:color w:val="4A4A4A"/>
        </w:rPr>
        <w:t xml:space="preserve">Функция </w:t>
      </w:r>
      <w:proofErr w:type="spellStart"/>
      <w:proofErr w:type="gramStart"/>
      <w:r w:rsidRPr="00F13B8C">
        <w:rPr>
          <w:color w:val="4A4A4A"/>
        </w:rPr>
        <w:t>schedule</w:t>
      </w:r>
      <w:proofErr w:type="spellEnd"/>
      <w:r w:rsidRPr="00F13B8C">
        <w:rPr>
          <w:color w:val="4A4A4A"/>
        </w:rPr>
        <w:t>(</w:t>
      </w:r>
      <w:proofErr w:type="gramEnd"/>
      <w:r w:rsidRPr="00F13B8C">
        <w:rPr>
          <w:color w:val="4A4A4A"/>
        </w:rPr>
        <w:t>) достаточно проста, учитывая характер тех действий, которые она выполняет. Следующий код позволяет определить задачу с наивысшим приоритетом.</w:t>
      </w:r>
    </w:p>
    <w:p w14:paraId="784C78CE" w14:textId="77777777" w:rsidR="00570845" w:rsidRPr="00F13B8C" w:rsidRDefault="00570845" w:rsidP="00570845">
      <w:pPr>
        <w:pStyle w:val="a4"/>
        <w:shd w:val="clear" w:color="auto" w:fill="FFFFFF"/>
        <w:spacing w:before="150" w:beforeAutospacing="0"/>
        <w:rPr>
          <w:color w:val="4A4A4A"/>
        </w:rPr>
      </w:pPr>
      <w:proofErr w:type="spellStart"/>
      <w:r w:rsidRPr="00F13B8C">
        <w:rPr>
          <w:color w:val="4A4A4A"/>
        </w:rPr>
        <w:t>struct</w:t>
      </w:r>
      <w:proofErr w:type="spellEnd"/>
      <w:r w:rsidRPr="00F13B8C">
        <w:rPr>
          <w:color w:val="4A4A4A"/>
        </w:rPr>
        <w:t xml:space="preserve"> </w:t>
      </w:r>
      <w:proofErr w:type="spellStart"/>
      <w:r w:rsidRPr="00F13B8C">
        <w:rPr>
          <w:color w:val="4A4A4A"/>
        </w:rPr>
        <w:t>task_struct</w:t>
      </w:r>
      <w:proofErr w:type="spellEnd"/>
      <w:r w:rsidRPr="00F13B8C">
        <w:rPr>
          <w:color w:val="4A4A4A"/>
        </w:rPr>
        <w:t xml:space="preserve"> *</w:t>
      </w:r>
      <w:proofErr w:type="spellStart"/>
      <w:r w:rsidRPr="00F13B8C">
        <w:rPr>
          <w:color w:val="4A4A4A"/>
        </w:rPr>
        <w:t>prev</w:t>
      </w:r>
      <w:proofErr w:type="spellEnd"/>
      <w:r w:rsidRPr="00F13B8C">
        <w:rPr>
          <w:color w:val="4A4A4A"/>
        </w:rPr>
        <w:t>, *</w:t>
      </w:r>
      <w:proofErr w:type="spellStart"/>
      <w:r w:rsidRPr="00F13B8C">
        <w:rPr>
          <w:color w:val="4A4A4A"/>
        </w:rPr>
        <w:t>next</w:t>
      </w:r>
      <w:proofErr w:type="spellEnd"/>
      <w:r w:rsidRPr="00F13B8C">
        <w:rPr>
          <w:color w:val="4A4A4A"/>
        </w:rPr>
        <w:t>;</w:t>
      </w:r>
    </w:p>
    <w:p w14:paraId="28C36DF9" w14:textId="77777777" w:rsidR="00570845" w:rsidRPr="00F13B8C" w:rsidRDefault="00570845" w:rsidP="00570845">
      <w:pPr>
        <w:pStyle w:val="a4"/>
        <w:shd w:val="clear" w:color="auto" w:fill="FFFFFF"/>
        <w:spacing w:before="150" w:beforeAutospacing="0"/>
        <w:rPr>
          <w:color w:val="4A4A4A"/>
          <w:lang w:val="en-US"/>
        </w:rPr>
      </w:pPr>
      <w:r w:rsidRPr="00F13B8C">
        <w:rPr>
          <w:color w:val="4A4A4A"/>
          <w:lang w:val="en-US"/>
        </w:rPr>
        <w:t xml:space="preserve">struct </w:t>
      </w:r>
      <w:proofErr w:type="spellStart"/>
      <w:r w:rsidRPr="00F13B8C">
        <w:rPr>
          <w:color w:val="4A4A4A"/>
          <w:lang w:val="en-US"/>
        </w:rPr>
        <w:t>list_head</w:t>
      </w:r>
      <w:proofErr w:type="spellEnd"/>
      <w:r w:rsidRPr="00F13B8C">
        <w:rPr>
          <w:color w:val="4A4A4A"/>
          <w:lang w:val="en-US"/>
        </w:rPr>
        <w:t xml:space="preserve"> *queue;</w:t>
      </w:r>
    </w:p>
    <w:p w14:paraId="6C5EBC1A" w14:textId="77777777" w:rsidR="00570845" w:rsidRPr="00F13B8C" w:rsidRDefault="00570845" w:rsidP="00570845">
      <w:pPr>
        <w:pStyle w:val="a4"/>
        <w:shd w:val="clear" w:color="auto" w:fill="FFFFFF"/>
        <w:spacing w:before="150" w:beforeAutospacing="0"/>
        <w:rPr>
          <w:color w:val="4A4A4A"/>
          <w:lang w:val="en-US"/>
        </w:rPr>
      </w:pPr>
      <w:r w:rsidRPr="00F13B8C">
        <w:rPr>
          <w:color w:val="4A4A4A"/>
          <w:lang w:val="en-US"/>
        </w:rPr>
        <w:t xml:space="preserve">struct </w:t>
      </w:r>
      <w:proofErr w:type="spellStart"/>
      <w:r w:rsidRPr="00F13B8C">
        <w:rPr>
          <w:color w:val="4A4A4A"/>
          <w:lang w:val="en-US"/>
        </w:rPr>
        <w:t>prio_array</w:t>
      </w:r>
      <w:proofErr w:type="spellEnd"/>
      <w:r w:rsidRPr="00F13B8C">
        <w:rPr>
          <w:color w:val="4A4A4A"/>
          <w:lang w:val="en-US"/>
        </w:rPr>
        <w:t xml:space="preserve"> *array;</w:t>
      </w:r>
    </w:p>
    <w:p w14:paraId="096318B3" w14:textId="77777777" w:rsidR="00570845" w:rsidRPr="00F13B8C" w:rsidRDefault="00570845" w:rsidP="00570845">
      <w:pPr>
        <w:pStyle w:val="a4"/>
        <w:shd w:val="clear" w:color="auto" w:fill="FFFFFF"/>
        <w:spacing w:before="150" w:beforeAutospacing="0"/>
        <w:rPr>
          <w:color w:val="4A4A4A"/>
          <w:lang w:val="en-US"/>
        </w:rPr>
      </w:pPr>
      <w:r w:rsidRPr="00F13B8C">
        <w:rPr>
          <w:color w:val="4A4A4A"/>
          <w:lang w:val="en-US"/>
        </w:rPr>
        <w:t xml:space="preserve">int </w:t>
      </w:r>
      <w:proofErr w:type="spellStart"/>
      <w:r w:rsidRPr="00F13B8C">
        <w:rPr>
          <w:color w:val="4A4A4A"/>
          <w:lang w:val="en-US"/>
        </w:rPr>
        <w:t>idx</w:t>
      </w:r>
      <w:proofErr w:type="spellEnd"/>
      <w:r w:rsidRPr="00F13B8C">
        <w:rPr>
          <w:color w:val="4A4A4A"/>
          <w:lang w:val="en-US"/>
        </w:rPr>
        <w:t>;</w:t>
      </w:r>
    </w:p>
    <w:p w14:paraId="39B74A31" w14:textId="77777777" w:rsidR="00570845" w:rsidRPr="00F13B8C" w:rsidRDefault="00570845" w:rsidP="00570845">
      <w:pPr>
        <w:pStyle w:val="a4"/>
        <w:shd w:val="clear" w:color="auto" w:fill="FFFFFF"/>
        <w:spacing w:before="150" w:beforeAutospacing="0"/>
        <w:rPr>
          <w:color w:val="4A4A4A"/>
          <w:lang w:val="en-US"/>
        </w:rPr>
      </w:pPr>
      <w:proofErr w:type="spellStart"/>
      <w:r w:rsidRPr="00F13B8C">
        <w:rPr>
          <w:color w:val="4A4A4A"/>
          <w:lang w:val="en-US"/>
        </w:rPr>
        <w:t>prev</w:t>
      </w:r>
      <w:proofErr w:type="spellEnd"/>
      <w:r w:rsidRPr="00F13B8C">
        <w:rPr>
          <w:color w:val="4A4A4A"/>
          <w:lang w:val="en-US"/>
        </w:rPr>
        <w:t xml:space="preserve"> = current;</w:t>
      </w:r>
    </w:p>
    <w:p w14:paraId="47A6185C" w14:textId="77777777" w:rsidR="00570845" w:rsidRPr="00F13B8C" w:rsidRDefault="00570845" w:rsidP="00570845">
      <w:pPr>
        <w:pStyle w:val="a4"/>
        <w:shd w:val="clear" w:color="auto" w:fill="FFFFFF"/>
        <w:spacing w:before="150" w:beforeAutospacing="0"/>
        <w:rPr>
          <w:color w:val="4A4A4A"/>
          <w:lang w:val="en-US"/>
        </w:rPr>
      </w:pPr>
      <w:r w:rsidRPr="00F13B8C">
        <w:rPr>
          <w:color w:val="4A4A4A"/>
          <w:lang w:val="en-US"/>
        </w:rPr>
        <w:t xml:space="preserve">array = </w:t>
      </w:r>
      <w:proofErr w:type="spellStart"/>
      <w:r w:rsidRPr="00F13B8C">
        <w:rPr>
          <w:color w:val="4A4A4A"/>
          <w:lang w:val="en-US"/>
        </w:rPr>
        <w:t>rq</w:t>
      </w:r>
      <w:proofErr w:type="spellEnd"/>
      <w:r w:rsidRPr="00F13B8C">
        <w:rPr>
          <w:color w:val="4A4A4A"/>
          <w:lang w:val="en-US"/>
        </w:rPr>
        <w:t>-&gt;active;</w:t>
      </w:r>
    </w:p>
    <w:p w14:paraId="4A01641A" w14:textId="77777777" w:rsidR="00570845" w:rsidRPr="00F13B8C" w:rsidRDefault="00570845" w:rsidP="00570845">
      <w:pPr>
        <w:pStyle w:val="a4"/>
        <w:shd w:val="clear" w:color="auto" w:fill="FFFFFF"/>
        <w:spacing w:before="150" w:beforeAutospacing="0"/>
        <w:rPr>
          <w:color w:val="4A4A4A"/>
          <w:lang w:val="en-US"/>
        </w:rPr>
      </w:pPr>
      <w:proofErr w:type="spellStart"/>
      <w:r w:rsidRPr="00F13B8C">
        <w:rPr>
          <w:color w:val="4A4A4A"/>
          <w:lang w:val="en-US"/>
        </w:rPr>
        <w:t>idx</w:t>
      </w:r>
      <w:proofErr w:type="spellEnd"/>
      <w:r w:rsidRPr="00F13B8C">
        <w:rPr>
          <w:color w:val="4A4A4A"/>
          <w:lang w:val="en-US"/>
        </w:rPr>
        <w:t xml:space="preserve"> = </w:t>
      </w:r>
      <w:proofErr w:type="spellStart"/>
      <w:r w:rsidRPr="00F13B8C">
        <w:rPr>
          <w:color w:val="4A4A4A"/>
          <w:lang w:val="en-US"/>
        </w:rPr>
        <w:t>sched_find_first_bit</w:t>
      </w:r>
      <w:proofErr w:type="spellEnd"/>
      <w:r w:rsidRPr="00F13B8C">
        <w:rPr>
          <w:color w:val="4A4A4A"/>
          <w:lang w:val="en-US"/>
        </w:rPr>
        <w:t>(array-&gt;bitmap);</w:t>
      </w:r>
    </w:p>
    <w:p w14:paraId="326A1BC1" w14:textId="77777777" w:rsidR="00570845" w:rsidRPr="00F13B8C" w:rsidRDefault="00570845" w:rsidP="00570845">
      <w:pPr>
        <w:pStyle w:val="a4"/>
        <w:shd w:val="clear" w:color="auto" w:fill="FFFFFF"/>
        <w:spacing w:before="150" w:beforeAutospacing="0"/>
        <w:rPr>
          <w:color w:val="4A4A4A"/>
          <w:lang w:val="en-US"/>
        </w:rPr>
      </w:pPr>
      <w:r w:rsidRPr="00F13B8C">
        <w:rPr>
          <w:color w:val="4A4A4A"/>
          <w:lang w:val="en-US"/>
        </w:rPr>
        <w:t xml:space="preserve">queue = array-&gt;queue + </w:t>
      </w:r>
      <w:proofErr w:type="spellStart"/>
      <w:r w:rsidRPr="00F13B8C">
        <w:rPr>
          <w:color w:val="4A4A4A"/>
          <w:lang w:val="en-US"/>
        </w:rPr>
        <w:t>idx</w:t>
      </w:r>
      <w:proofErr w:type="spellEnd"/>
      <w:r w:rsidRPr="00F13B8C">
        <w:rPr>
          <w:color w:val="4A4A4A"/>
          <w:lang w:val="en-US"/>
        </w:rPr>
        <w:t>;</w:t>
      </w:r>
    </w:p>
    <w:p w14:paraId="2BB77A94" w14:textId="77777777" w:rsidR="00570845" w:rsidRPr="00F13B8C" w:rsidRDefault="00570845" w:rsidP="00570845">
      <w:pPr>
        <w:pStyle w:val="a4"/>
        <w:shd w:val="clear" w:color="auto" w:fill="FFFFFF"/>
        <w:spacing w:before="150" w:beforeAutospacing="0"/>
        <w:rPr>
          <w:color w:val="4A4A4A"/>
          <w:lang w:val="en-US"/>
        </w:rPr>
      </w:pPr>
      <w:r w:rsidRPr="00F13B8C">
        <w:rPr>
          <w:color w:val="4A4A4A"/>
          <w:lang w:val="en-US"/>
        </w:rPr>
        <w:t xml:space="preserve">next = </w:t>
      </w:r>
      <w:proofErr w:type="spellStart"/>
      <w:r w:rsidRPr="00F13B8C">
        <w:rPr>
          <w:color w:val="4A4A4A"/>
          <w:lang w:val="en-US"/>
        </w:rPr>
        <w:t>list_entry</w:t>
      </w:r>
      <w:proofErr w:type="spellEnd"/>
      <w:r w:rsidRPr="00F13B8C">
        <w:rPr>
          <w:color w:val="4A4A4A"/>
          <w:lang w:val="en-US"/>
        </w:rPr>
        <w:t xml:space="preserve">(queue-&gt;next, struct task struct, </w:t>
      </w:r>
      <w:proofErr w:type="spellStart"/>
      <w:r w:rsidRPr="00F13B8C">
        <w:rPr>
          <w:color w:val="4A4A4A"/>
          <w:lang w:val="en-US"/>
        </w:rPr>
        <w:t>run_list</w:t>
      </w:r>
      <w:proofErr w:type="spellEnd"/>
      <w:r w:rsidRPr="00F13B8C">
        <w:rPr>
          <w:color w:val="4A4A4A"/>
          <w:lang w:val="en-US"/>
        </w:rPr>
        <w:t>);</w:t>
      </w:r>
    </w:p>
    <w:p w14:paraId="7F08D0D3" w14:textId="77777777" w:rsidR="00570845" w:rsidRPr="00F13B8C" w:rsidRDefault="00570845" w:rsidP="00570845">
      <w:pPr>
        <w:shd w:val="clear" w:color="auto" w:fill="FFFFFF"/>
        <w:spacing w:before="150" w:after="100" w:afterAutospacing="1"/>
        <w:rPr>
          <w:rFonts w:eastAsia="Times New Roman"/>
          <w:color w:val="4A4A4A"/>
          <w:lang w:eastAsia="ru-RU"/>
        </w:rPr>
      </w:pPr>
      <w:r w:rsidRPr="00F13B8C">
        <w:rPr>
          <w:rFonts w:eastAsia="Times New Roman"/>
          <w:color w:val="4A4A4A"/>
          <w:lang w:eastAsia="ru-RU"/>
        </w:rPr>
        <w:t>начале осуществляется поиск в битовой маске активного массива приоритетов для нахождения номера самого первого установленного бита. Этот бит соответствует готовой к выполнению задаче с наивысшим приоритетом. Далее планировщик выбирает первое задание из списка заданий, которое соответствует найденному значению приоритета. Это и есть задача с наивысшим значением приоритета в системе, и эту задачу планировщик будет запускать на выполнение. Все рассмотренные операции показаны на рис. 4.2.</w:t>
      </w:r>
    </w:p>
    <w:p w14:paraId="10403288" w14:textId="52E95333" w:rsidR="00570845" w:rsidRPr="00F13B8C" w:rsidRDefault="00570845" w:rsidP="00570845">
      <w:pPr>
        <w:rPr>
          <w:rFonts w:eastAsia="Times New Roman"/>
          <w:lang w:eastAsia="ru-RU"/>
        </w:rPr>
      </w:pPr>
      <w:r w:rsidRPr="00F13B8C">
        <w:rPr>
          <w:rFonts w:eastAsia="Times New Roman"/>
          <w:noProof/>
          <w:lang w:eastAsia="ru-RU"/>
        </w:rPr>
        <w:drawing>
          <wp:inline distT="0" distB="0" distL="0" distR="0" wp14:anchorId="039B7CA1" wp14:editId="2244DDAB">
            <wp:extent cx="3670300" cy="2408766"/>
            <wp:effectExtent l="0" t="0" r="635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72142" cy="2409975"/>
                    </a:xfrm>
                    <a:prstGeom prst="rect">
                      <a:avLst/>
                    </a:prstGeom>
                    <a:noFill/>
                    <a:ln>
                      <a:noFill/>
                    </a:ln>
                  </pic:spPr>
                </pic:pic>
              </a:graphicData>
            </a:graphic>
          </wp:inline>
        </w:drawing>
      </w:r>
    </w:p>
    <w:p w14:paraId="09DF32E6" w14:textId="77777777" w:rsidR="00570845" w:rsidRPr="00F13B8C" w:rsidRDefault="00570845" w:rsidP="00570845">
      <w:pPr>
        <w:shd w:val="clear" w:color="auto" w:fill="FFFFFF"/>
        <w:spacing w:before="150" w:after="100" w:afterAutospacing="1"/>
        <w:rPr>
          <w:rFonts w:eastAsia="Times New Roman"/>
          <w:color w:val="4A4A4A"/>
          <w:lang w:eastAsia="ru-RU"/>
        </w:rPr>
      </w:pPr>
      <w:r w:rsidRPr="00F13B8C">
        <w:rPr>
          <w:rFonts w:eastAsia="Times New Roman"/>
          <w:b/>
          <w:bCs/>
          <w:color w:val="4A4A4A"/>
          <w:lang w:eastAsia="ru-RU"/>
        </w:rPr>
        <w:t>Рис. 4.2</w:t>
      </w:r>
      <w:r w:rsidRPr="00F13B8C">
        <w:rPr>
          <w:rFonts w:eastAsia="Times New Roman"/>
          <w:color w:val="4A4A4A"/>
          <w:lang w:eastAsia="ru-RU"/>
        </w:rPr>
        <w:t xml:space="preserve">. Алгоритм работы </w:t>
      </w:r>
      <w:proofErr w:type="gramStart"/>
      <w:r w:rsidRPr="00F13B8C">
        <w:rPr>
          <w:rFonts w:eastAsia="Times New Roman"/>
          <w:color w:val="4A4A4A"/>
          <w:lang w:eastAsia="ru-RU"/>
        </w:rPr>
        <w:t>О(</w:t>
      </w:r>
      <w:proofErr w:type="gramEnd"/>
      <w:r w:rsidRPr="00F13B8C">
        <w:rPr>
          <w:rFonts w:eastAsia="Times New Roman"/>
          <w:color w:val="4A4A4A"/>
          <w:lang w:eastAsia="ru-RU"/>
        </w:rPr>
        <w:t>1)-планировщика операционной системы Linux</w:t>
      </w:r>
    </w:p>
    <w:p w14:paraId="65F62C11" w14:textId="77777777" w:rsidR="00B939A6" w:rsidRPr="00F13B8C" w:rsidRDefault="00B939A6" w:rsidP="00B939A6">
      <w:pPr>
        <w:pStyle w:val="a4"/>
        <w:shd w:val="clear" w:color="auto" w:fill="FFFFFF"/>
        <w:spacing w:before="150" w:beforeAutospacing="0"/>
        <w:rPr>
          <w:color w:val="4A4A4A"/>
        </w:rPr>
      </w:pPr>
      <w:r w:rsidRPr="00F13B8C">
        <w:rPr>
          <w:color w:val="4A4A4A"/>
        </w:rPr>
        <w:t xml:space="preserve">Если полученные значения переменных </w:t>
      </w:r>
      <w:proofErr w:type="spellStart"/>
      <w:r w:rsidRPr="00F13B8C">
        <w:rPr>
          <w:color w:val="4A4A4A"/>
        </w:rPr>
        <w:t>prev</w:t>
      </w:r>
      <w:proofErr w:type="spellEnd"/>
      <w:r w:rsidRPr="00F13B8C">
        <w:rPr>
          <w:color w:val="4A4A4A"/>
        </w:rPr>
        <w:t xml:space="preserve"> и </w:t>
      </w:r>
      <w:proofErr w:type="spellStart"/>
      <w:r w:rsidRPr="00F13B8C">
        <w:rPr>
          <w:color w:val="4A4A4A"/>
        </w:rPr>
        <w:t>next</w:t>
      </w:r>
      <w:proofErr w:type="spellEnd"/>
      <w:r w:rsidRPr="00F13B8C">
        <w:rPr>
          <w:color w:val="4A4A4A"/>
        </w:rPr>
        <w:t xml:space="preserve"> не равны друг другу, то для выполнения выбирается новое задание (</w:t>
      </w:r>
      <w:proofErr w:type="spellStart"/>
      <w:r w:rsidRPr="00F13B8C">
        <w:rPr>
          <w:color w:val="4A4A4A"/>
        </w:rPr>
        <w:t>next</w:t>
      </w:r>
      <w:proofErr w:type="spellEnd"/>
      <w:r w:rsidRPr="00F13B8C">
        <w:rPr>
          <w:color w:val="4A4A4A"/>
        </w:rPr>
        <w:t xml:space="preserve">). При этом для переключения с задания, на которое указывает переменная </w:t>
      </w:r>
      <w:proofErr w:type="spellStart"/>
      <w:r w:rsidRPr="00F13B8C">
        <w:rPr>
          <w:color w:val="4A4A4A"/>
        </w:rPr>
        <w:t>prev</w:t>
      </w:r>
      <w:proofErr w:type="spellEnd"/>
      <w:r w:rsidRPr="00F13B8C">
        <w:rPr>
          <w:color w:val="4A4A4A"/>
        </w:rPr>
        <w:t xml:space="preserve">, на задание, соответствующее переменной </w:t>
      </w:r>
      <w:proofErr w:type="spellStart"/>
      <w:r w:rsidRPr="00F13B8C">
        <w:rPr>
          <w:color w:val="4A4A4A"/>
        </w:rPr>
        <w:t>next</w:t>
      </w:r>
      <w:proofErr w:type="spellEnd"/>
      <w:r w:rsidRPr="00F13B8C">
        <w:rPr>
          <w:color w:val="4A4A4A"/>
        </w:rPr>
        <w:t xml:space="preserve">, вызывается функция </w:t>
      </w:r>
      <w:proofErr w:type="spellStart"/>
      <w:r w:rsidRPr="00F13B8C">
        <w:rPr>
          <w:color w:val="4A4A4A"/>
        </w:rPr>
        <w:t>context_</w:t>
      </w:r>
      <w:proofErr w:type="gramStart"/>
      <w:r w:rsidRPr="00F13B8C">
        <w:rPr>
          <w:color w:val="4A4A4A"/>
        </w:rPr>
        <w:t>switch</w:t>
      </w:r>
      <w:proofErr w:type="spellEnd"/>
      <w:r w:rsidRPr="00F13B8C">
        <w:rPr>
          <w:color w:val="4A4A4A"/>
        </w:rPr>
        <w:t>(</w:t>
      </w:r>
      <w:proofErr w:type="gramEnd"/>
      <w:r w:rsidRPr="00F13B8C">
        <w:rPr>
          <w:color w:val="4A4A4A"/>
        </w:rPr>
        <w:t>), зависящая от аппаратной платформы. Переключение контекста будет рассмотрено в одном из следующих разделов.</w:t>
      </w:r>
    </w:p>
    <w:p w14:paraId="30057B6B" w14:textId="77777777" w:rsidR="00B939A6" w:rsidRPr="00F13B8C" w:rsidRDefault="00B939A6" w:rsidP="00B939A6">
      <w:pPr>
        <w:pStyle w:val="a4"/>
        <w:shd w:val="clear" w:color="auto" w:fill="FFFFFF"/>
        <w:spacing w:before="150" w:beforeAutospacing="0"/>
        <w:rPr>
          <w:color w:val="4A4A4A"/>
        </w:rPr>
      </w:pPr>
      <w:r w:rsidRPr="00F13B8C">
        <w:rPr>
          <w:color w:val="4A4A4A"/>
        </w:rPr>
        <w:lastRenderedPageBreak/>
        <w:t xml:space="preserve">В рассмотренном коде следует обратить внимание на два важных момента. Во- первых, он очень простой и, следовательно, очень быстрый. Во-вторых, количество процессов в системе не влияет на время выполнения этого кода. Для нахождения наиболее подходящего для выполнения процесса не используются циклы. В действительности никакие факторы не влияют на время, за которое функция </w:t>
      </w:r>
      <w:proofErr w:type="spellStart"/>
      <w:proofErr w:type="gramStart"/>
      <w:r w:rsidRPr="00F13B8C">
        <w:rPr>
          <w:color w:val="4A4A4A"/>
        </w:rPr>
        <w:t>schedule</w:t>
      </w:r>
      <w:proofErr w:type="spellEnd"/>
      <w:r w:rsidRPr="00F13B8C">
        <w:rPr>
          <w:color w:val="4A4A4A"/>
        </w:rPr>
        <w:t>(</w:t>
      </w:r>
      <w:proofErr w:type="gramEnd"/>
      <w:r w:rsidRPr="00F13B8C">
        <w:rPr>
          <w:color w:val="4A4A4A"/>
        </w:rPr>
        <w:t>) осуществляет поиск наиболее подходящего для выполнения задания. Время выполнения этой операции всегда постоянно.</w:t>
      </w:r>
    </w:p>
    <w:p w14:paraId="521DFB39" w14:textId="1B0B5269" w:rsidR="00570845" w:rsidRPr="00F13B8C" w:rsidRDefault="0058211F" w:rsidP="00570845">
      <w:pPr>
        <w:pStyle w:val="a4"/>
        <w:shd w:val="clear" w:color="auto" w:fill="FFFFFF"/>
        <w:spacing w:before="150" w:beforeAutospacing="0"/>
        <w:rPr>
          <w:b/>
          <w:bCs/>
          <w:color w:val="4A4A4A"/>
        </w:rPr>
      </w:pPr>
      <w:r w:rsidRPr="00F13B8C">
        <w:rPr>
          <w:b/>
          <w:bCs/>
          <w:color w:val="4A4A4A"/>
        </w:rPr>
        <w:t>Приложение 2</w:t>
      </w:r>
    </w:p>
    <w:p w14:paraId="231CC865" w14:textId="77777777" w:rsidR="0058211F" w:rsidRPr="00F13B8C" w:rsidRDefault="0058211F" w:rsidP="0058211F">
      <w:pPr>
        <w:pStyle w:val="3"/>
        <w:shd w:val="clear" w:color="auto" w:fill="FFFFFF"/>
        <w:spacing w:before="0"/>
        <w:rPr>
          <w:rFonts w:ascii="Times New Roman" w:eastAsia="Times New Roman" w:hAnsi="Times New Roman" w:cs="Times New Roman"/>
          <w:b/>
          <w:bCs/>
          <w:i/>
          <w:iCs/>
          <w:color w:val="111111"/>
          <w:lang w:eastAsia="ru-RU"/>
        </w:rPr>
      </w:pPr>
      <w:r w:rsidRPr="00F13B8C">
        <w:rPr>
          <w:rFonts w:ascii="Times New Roman" w:hAnsi="Times New Roman" w:cs="Times New Roman"/>
          <w:b/>
          <w:bCs/>
          <w:i/>
          <w:iCs/>
          <w:color w:val="111111"/>
        </w:rPr>
        <w:t>Планировщики</w:t>
      </w:r>
    </w:p>
    <w:p w14:paraId="2240934D" w14:textId="01FF46CF" w:rsidR="0058211F" w:rsidRPr="00F13B8C" w:rsidRDefault="0058211F" w:rsidP="0058211F">
      <w:r w:rsidRPr="00F13B8C">
        <w:rPr>
          <w:color w:val="111111"/>
        </w:rPr>
        <w:br/>
      </w:r>
      <w:r w:rsidRPr="00F13B8C">
        <w:rPr>
          <w:color w:val="111111"/>
          <w:shd w:val="clear" w:color="auto" w:fill="FFFFFF"/>
        </w:rPr>
        <w:t>Как мы знаем, иллюзия одновременного исполнения задач достигается за счет выделения процессорного времени для выполнения каждой из задач. Это основная функция ядра. Способ распределения времени между задачами называется «планирование». Планировщик —программное обеспечение, которое определяет, какой следующей задаче передать управление. Логика планировщика и механизм, определяющий, когда и что должно выполняться, — алгоритм планирования. В этом разделе мы рассмотрим несколько алгоритмов планирования. Планирование задач — обширная тема, и ей посвящено множество книг. Мы предоставим необходимый минимум, чтобы понять, что конкретная ОСРВ может предложить в этом отношении.</w:t>
      </w:r>
      <w:r w:rsidRPr="00F13B8C">
        <w:rPr>
          <w:color w:val="111111"/>
        </w:rPr>
        <w:br/>
      </w:r>
    </w:p>
    <w:p w14:paraId="225FA4D3" w14:textId="77777777" w:rsidR="0058211F" w:rsidRPr="00F13B8C" w:rsidRDefault="0058211F" w:rsidP="0058211F">
      <w:pPr>
        <w:pStyle w:val="3"/>
        <w:shd w:val="clear" w:color="auto" w:fill="FFFFFF"/>
        <w:spacing w:before="0"/>
        <w:rPr>
          <w:rFonts w:ascii="Times New Roman" w:hAnsi="Times New Roman" w:cs="Times New Roman"/>
          <w:i/>
          <w:iCs/>
          <w:color w:val="111111"/>
          <w:lang w:val="en-US"/>
        </w:rPr>
      </w:pPr>
      <w:r w:rsidRPr="00F13B8C">
        <w:rPr>
          <w:rFonts w:ascii="Times New Roman" w:hAnsi="Times New Roman" w:cs="Times New Roman"/>
          <w:i/>
          <w:iCs/>
          <w:color w:val="111111"/>
        </w:rPr>
        <w:t>Планировщик</w:t>
      </w:r>
      <w:r w:rsidRPr="00F13B8C">
        <w:rPr>
          <w:rFonts w:ascii="Times New Roman" w:hAnsi="Times New Roman" w:cs="Times New Roman"/>
          <w:i/>
          <w:iCs/>
          <w:color w:val="111111"/>
          <w:lang w:val="en-US"/>
        </w:rPr>
        <w:t xml:space="preserve"> Run to Completion (RTC)</w:t>
      </w:r>
    </w:p>
    <w:p w14:paraId="4A4300CD" w14:textId="65D0454B" w:rsidR="0058211F" w:rsidRPr="00F13B8C" w:rsidRDefault="0058211F" w:rsidP="0058211F">
      <w:r w:rsidRPr="00F13B8C">
        <w:rPr>
          <w:color w:val="111111"/>
        </w:rPr>
        <w:br/>
      </w:r>
      <w:r w:rsidRPr="00F13B8C">
        <w:rPr>
          <w:color w:val="111111"/>
          <w:shd w:val="clear" w:color="auto" w:fill="FFFFFF"/>
        </w:rPr>
        <w:t>Планировщик RTC (</w:t>
      </w:r>
      <w:proofErr w:type="spellStart"/>
      <w:r w:rsidRPr="00F13B8C">
        <w:rPr>
          <w:color w:val="111111"/>
          <w:shd w:val="clear" w:color="auto" w:fill="FFFFFF"/>
        </w:rPr>
        <w:t>run-to-completion</w:t>
      </w:r>
      <w:proofErr w:type="spellEnd"/>
      <w:r w:rsidRPr="00F13B8C">
        <w:rPr>
          <w:color w:val="111111"/>
          <w:shd w:val="clear" w:color="auto" w:fill="FFFFFF"/>
        </w:rPr>
        <w:t xml:space="preserve"> – «выполнение до завершения») очень прост и расходует ресурсы минимально. Это идеальный сервис, если он соответствует требованиям приложения. Ниже график для системы, использующей планировщик RTC:</w:t>
      </w:r>
      <w:r w:rsidRPr="00F13B8C">
        <w:rPr>
          <w:color w:val="111111"/>
        </w:rPr>
        <w:br/>
      </w:r>
      <w:r w:rsidRPr="00F13B8C">
        <w:rPr>
          <w:color w:val="111111"/>
        </w:rPr>
        <w:br/>
      </w:r>
      <w:r w:rsidRPr="00F13B8C">
        <w:rPr>
          <w:noProof/>
        </w:rPr>
        <w:drawing>
          <wp:inline distT="0" distB="0" distL="0" distR="0" wp14:anchorId="085C52E7" wp14:editId="01B59EB9">
            <wp:extent cx="3996267" cy="469898"/>
            <wp:effectExtent l="0" t="0" r="0" b="698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053452" cy="476622"/>
                    </a:xfrm>
                    <a:prstGeom prst="rect">
                      <a:avLst/>
                    </a:prstGeom>
                    <a:noFill/>
                    <a:ln>
                      <a:noFill/>
                    </a:ln>
                  </pic:spPr>
                </pic:pic>
              </a:graphicData>
            </a:graphic>
          </wp:inline>
        </w:drawing>
      </w:r>
      <w:r w:rsidRPr="00F13B8C">
        <w:rPr>
          <w:color w:val="111111"/>
        </w:rPr>
        <w:br/>
      </w:r>
      <w:r w:rsidRPr="00F13B8C">
        <w:rPr>
          <w:color w:val="111111"/>
        </w:rPr>
        <w:br/>
      </w:r>
      <w:r w:rsidRPr="00F13B8C">
        <w:rPr>
          <w:color w:val="111111"/>
          <w:shd w:val="clear" w:color="auto" w:fill="FFFFFF"/>
        </w:rPr>
        <w:t xml:space="preserve">Планировщик по очереди вызывает функции верхнего уровня каждой задачи. Задача управляет процессором (прерывает его) до тех пор, пока функция верхнего уровня не выполнит оператор возврата </w:t>
      </w:r>
      <w:proofErr w:type="spellStart"/>
      <w:r w:rsidRPr="00F13B8C">
        <w:rPr>
          <w:color w:val="111111"/>
          <w:shd w:val="clear" w:color="auto" w:fill="FFFFFF"/>
        </w:rPr>
        <w:t>return</w:t>
      </w:r>
      <w:proofErr w:type="spellEnd"/>
      <w:r w:rsidRPr="00F13B8C">
        <w:rPr>
          <w:color w:val="111111"/>
          <w:shd w:val="clear" w:color="auto" w:fill="FFFFFF"/>
        </w:rPr>
        <w:t>. Если ОСРВ поддерживает приостановку задач, то любые задачи, приостановленные в текущее время, не выполняются. Это тема рассматривается в статье ниже, см. «Приостановка задачи».</w:t>
      </w:r>
      <w:r w:rsidRPr="00F13B8C">
        <w:rPr>
          <w:color w:val="111111"/>
        </w:rPr>
        <w:br/>
      </w:r>
      <w:r w:rsidRPr="00F13B8C">
        <w:rPr>
          <w:color w:val="111111"/>
        </w:rPr>
        <w:br/>
      </w:r>
      <w:r w:rsidRPr="00F13B8C">
        <w:rPr>
          <w:color w:val="111111"/>
          <w:shd w:val="clear" w:color="auto" w:fill="FFFFFF"/>
        </w:rPr>
        <w:t xml:space="preserve">Большим преимуществом планировщика RTC, помимо простоты, является единый стек и </w:t>
      </w:r>
      <w:proofErr w:type="spellStart"/>
      <w:r w:rsidRPr="00F13B8C">
        <w:rPr>
          <w:color w:val="111111"/>
          <w:shd w:val="clear" w:color="auto" w:fill="FFFFFF"/>
        </w:rPr>
        <w:t>портируемость</w:t>
      </w:r>
      <w:proofErr w:type="spellEnd"/>
      <w:r w:rsidRPr="00F13B8C">
        <w:rPr>
          <w:color w:val="111111"/>
          <w:shd w:val="clear" w:color="auto" w:fill="FFFFFF"/>
        </w:rPr>
        <w:t xml:space="preserve"> кода (не требуется использование ассемблера). Минус в том, что задача может «занять» процессор, поэтому требуется тщательная разработка программы. Несмотря на то, что каждый раз задача выполняется с начала (в отличие от других планировщиков, которые позволяют начать работу с места остановки), можно добиться большей гибкости с помощью статических переменных «состояния», которые определяют логику каждого последующего вызова.</w:t>
      </w:r>
      <w:r w:rsidRPr="00F13B8C">
        <w:rPr>
          <w:color w:val="111111"/>
        </w:rPr>
        <w:br/>
      </w:r>
    </w:p>
    <w:p w14:paraId="0782A3A0" w14:textId="77777777" w:rsidR="0058211F" w:rsidRPr="00F13B8C" w:rsidRDefault="0058211F" w:rsidP="0058211F">
      <w:pPr>
        <w:pStyle w:val="3"/>
        <w:shd w:val="clear" w:color="auto" w:fill="FFFFFF"/>
        <w:spacing w:before="0"/>
        <w:rPr>
          <w:rFonts w:ascii="Times New Roman" w:hAnsi="Times New Roman" w:cs="Times New Roman"/>
          <w:i/>
          <w:iCs/>
          <w:color w:val="111111"/>
        </w:rPr>
      </w:pPr>
      <w:r w:rsidRPr="00F13B8C">
        <w:rPr>
          <w:rFonts w:ascii="Times New Roman" w:hAnsi="Times New Roman" w:cs="Times New Roman"/>
          <w:i/>
          <w:iCs/>
          <w:color w:val="111111"/>
        </w:rPr>
        <w:t xml:space="preserve">Планировщик </w:t>
      </w:r>
      <w:proofErr w:type="spellStart"/>
      <w:r w:rsidRPr="00F13B8C">
        <w:rPr>
          <w:rFonts w:ascii="Times New Roman" w:hAnsi="Times New Roman" w:cs="Times New Roman"/>
          <w:i/>
          <w:iCs/>
          <w:color w:val="111111"/>
        </w:rPr>
        <w:t>Round</w:t>
      </w:r>
      <w:proofErr w:type="spellEnd"/>
      <w:r w:rsidRPr="00F13B8C">
        <w:rPr>
          <w:rFonts w:ascii="Times New Roman" w:hAnsi="Times New Roman" w:cs="Times New Roman"/>
          <w:i/>
          <w:iCs/>
          <w:color w:val="111111"/>
        </w:rPr>
        <w:t xml:space="preserve"> </w:t>
      </w:r>
      <w:proofErr w:type="spellStart"/>
      <w:r w:rsidRPr="00F13B8C">
        <w:rPr>
          <w:rFonts w:ascii="Times New Roman" w:hAnsi="Times New Roman" w:cs="Times New Roman"/>
          <w:i/>
          <w:iCs/>
          <w:color w:val="111111"/>
        </w:rPr>
        <w:t>Robin</w:t>
      </w:r>
      <w:proofErr w:type="spellEnd"/>
      <w:r w:rsidRPr="00F13B8C">
        <w:rPr>
          <w:rFonts w:ascii="Times New Roman" w:hAnsi="Times New Roman" w:cs="Times New Roman"/>
          <w:i/>
          <w:iCs/>
          <w:color w:val="111111"/>
        </w:rPr>
        <w:t xml:space="preserve"> (RR)</w:t>
      </w:r>
    </w:p>
    <w:p w14:paraId="39CBDADC" w14:textId="24C0C713" w:rsidR="0058211F" w:rsidRPr="00F13B8C" w:rsidRDefault="0058211F" w:rsidP="0058211F">
      <w:r w:rsidRPr="00F13B8C">
        <w:rPr>
          <w:color w:val="111111"/>
        </w:rPr>
        <w:br/>
      </w:r>
      <w:r w:rsidRPr="00F13B8C">
        <w:rPr>
          <w:color w:val="111111"/>
          <w:shd w:val="clear" w:color="auto" w:fill="FFFFFF"/>
        </w:rPr>
        <w:t>Планировщик RR («карусель») похож на RTC, но более гибкий и, следовательно, более сложный:</w:t>
      </w:r>
      <w:r w:rsidRPr="00F13B8C">
        <w:rPr>
          <w:color w:val="111111"/>
        </w:rPr>
        <w:br/>
      </w:r>
      <w:r w:rsidRPr="00F13B8C">
        <w:rPr>
          <w:color w:val="111111"/>
        </w:rPr>
        <w:br/>
      </w:r>
      <w:r w:rsidRPr="00F13B8C">
        <w:rPr>
          <w:noProof/>
        </w:rPr>
        <w:lastRenderedPageBreak/>
        <w:drawing>
          <wp:inline distT="0" distB="0" distL="0" distR="0" wp14:anchorId="58E52D00" wp14:editId="144A4E96">
            <wp:extent cx="4127500" cy="1076547"/>
            <wp:effectExtent l="0" t="0" r="6350" b="952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140680" cy="1079985"/>
                    </a:xfrm>
                    <a:prstGeom prst="rect">
                      <a:avLst/>
                    </a:prstGeom>
                    <a:noFill/>
                    <a:ln>
                      <a:noFill/>
                    </a:ln>
                  </pic:spPr>
                </pic:pic>
              </a:graphicData>
            </a:graphic>
          </wp:inline>
        </w:drawing>
      </w:r>
      <w:r w:rsidRPr="00F13B8C">
        <w:rPr>
          <w:color w:val="111111"/>
        </w:rPr>
        <w:br/>
      </w:r>
      <w:r w:rsidRPr="00F13B8C">
        <w:rPr>
          <w:color w:val="111111"/>
        </w:rPr>
        <w:br/>
      </w:r>
      <w:r w:rsidRPr="00F13B8C">
        <w:rPr>
          <w:color w:val="111111"/>
          <w:shd w:val="clear" w:color="auto" w:fill="FFFFFF"/>
        </w:rPr>
        <w:t xml:space="preserve">Тем не менее, в случае планировщика RR у задачи нет необходимости выполнять оператор </w:t>
      </w:r>
      <w:proofErr w:type="spellStart"/>
      <w:r w:rsidRPr="00F13B8C">
        <w:rPr>
          <w:color w:val="111111"/>
          <w:shd w:val="clear" w:color="auto" w:fill="FFFFFF"/>
        </w:rPr>
        <w:t>return</w:t>
      </w:r>
      <w:proofErr w:type="spellEnd"/>
      <w:r w:rsidRPr="00F13B8C">
        <w:rPr>
          <w:color w:val="111111"/>
          <w:shd w:val="clear" w:color="auto" w:fill="FFFFFF"/>
        </w:rPr>
        <w:t xml:space="preserve"> в функции верхнего уровня. Она может освободить процессор в любое время, сделав вызов ОСРВ. Этот вызов приводит к тому, что ядро сохраняет контекст текущей задачи (все регистры, включая указатель стека и указатель команд) и загружает контекст следующей в очереди задачи. В некоторых ОСРВ процессор можно освободить (приостановить задачу) в ожидании доступности ресурса ядра. Это сложнее, но принцип тот же.</w:t>
      </w:r>
      <w:r w:rsidRPr="00F13B8C">
        <w:rPr>
          <w:color w:val="111111"/>
        </w:rPr>
        <w:br/>
      </w:r>
      <w:r w:rsidRPr="00F13B8C">
        <w:rPr>
          <w:color w:val="111111"/>
          <w:shd w:val="clear" w:color="auto" w:fill="FFFFFF"/>
        </w:rPr>
        <w:t xml:space="preserve">Гибкость планировщика RR определяется возможностью продолжать выполнение задач с момент приостановки, без внесения изменений в код приложения. За гибкость приходится платить меньшей </w:t>
      </w:r>
      <w:proofErr w:type="spellStart"/>
      <w:r w:rsidRPr="00F13B8C">
        <w:rPr>
          <w:color w:val="111111"/>
          <w:shd w:val="clear" w:color="auto" w:fill="FFFFFF"/>
        </w:rPr>
        <w:t>портируемостью</w:t>
      </w:r>
      <w:proofErr w:type="spellEnd"/>
      <w:r w:rsidRPr="00F13B8C">
        <w:rPr>
          <w:color w:val="111111"/>
          <w:shd w:val="clear" w:color="auto" w:fill="FFFFFF"/>
        </w:rPr>
        <w:t xml:space="preserve"> кода и отдельным стеком для каждой задачи.</w:t>
      </w:r>
      <w:r w:rsidRPr="00F13B8C">
        <w:rPr>
          <w:color w:val="111111"/>
        </w:rPr>
        <w:br/>
      </w:r>
    </w:p>
    <w:p w14:paraId="5C980A6E" w14:textId="77777777" w:rsidR="0058211F" w:rsidRPr="00F13B8C" w:rsidRDefault="0058211F" w:rsidP="0058211F">
      <w:pPr>
        <w:pStyle w:val="3"/>
        <w:shd w:val="clear" w:color="auto" w:fill="FFFFFF"/>
        <w:spacing w:before="0"/>
        <w:rPr>
          <w:rFonts w:ascii="Times New Roman" w:hAnsi="Times New Roman" w:cs="Times New Roman"/>
          <w:i/>
          <w:iCs/>
          <w:color w:val="111111"/>
        </w:rPr>
      </w:pPr>
      <w:r w:rsidRPr="00F13B8C">
        <w:rPr>
          <w:rFonts w:ascii="Times New Roman" w:hAnsi="Times New Roman" w:cs="Times New Roman"/>
          <w:i/>
          <w:iCs/>
          <w:color w:val="111111"/>
        </w:rPr>
        <w:t xml:space="preserve">Планировщик Time </w:t>
      </w:r>
      <w:proofErr w:type="spellStart"/>
      <w:r w:rsidRPr="00F13B8C">
        <w:rPr>
          <w:rFonts w:ascii="Times New Roman" w:hAnsi="Times New Roman" w:cs="Times New Roman"/>
          <w:i/>
          <w:iCs/>
          <w:color w:val="111111"/>
        </w:rPr>
        <w:t>slice</w:t>
      </w:r>
      <w:proofErr w:type="spellEnd"/>
      <w:r w:rsidRPr="00F13B8C">
        <w:rPr>
          <w:rFonts w:ascii="Times New Roman" w:hAnsi="Times New Roman" w:cs="Times New Roman"/>
          <w:i/>
          <w:iCs/>
          <w:color w:val="111111"/>
        </w:rPr>
        <w:t xml:space="preserve"> (TS)</w:t>
      </w:r>
    </w:p>
    <w:p w14:paraId="4FD4F600" w14:textId="6927BE32" w:rsidR="0058211F" w:rsidRPr="00F13B8C" w:rsidRDefault="0058211F" w:rsidP="0058211F">
      <w:r w:rsidRPr="00F13B8C">
        <w:rPr>
          <w:i/>
          <w:iCs/>
          <w:color w:val="111111"/>
        </w:rPr>
        <w:br/>
      </w:r>
      <w:r w:rsidRPr="00F13B8C">
        <w:rPr>
          <w:color w:val="111111"/>
          <w:shd w:val="clear" w:color="auto" w:fill="FFFFFF"/>
        </w:rPr>
        <w:t>Планировщик TS (</w:t>
      </w:r>
      <w:proofErr w:type="spellStart"/>
      <w:r w:rsidRPr="00F13B8C">
        <w:rPr>
          <w:color w:val="111111"/>
          <w:shd w:val="clear" w:color="auto" w:fill="FFFFFF"/>
        </w:rPr>
        <w:t>time</w:t>
      </w:r>
      <w:proofErr w:type="spellEnd"/>
      <w:r w:rsidRPr="00F13B8C">
        <w:rPr>
          <w:color w:val="111111"/>
          <w:shd w:val="clear" w:color="auto" w:fill="FFFFFF"/>
        </w:rPr>
        <w:t xml:space="preserve"> </w:t>
      </w:r>
      <w:proofErr w:type="spellStart"/>
      <w:r w:rsidRPr="00F13B8C">
        <w:rPr>
          <w:color w:val="111111"/>
          <w:shd w:val="clear" w:color="auto" w:fill="FFFFFF"/>
        </w:rPr>
        <w:t>slice</w:t>
      </w:r>
      <w:proofErr w:type="spellEnd"/>
      <w:r w:rsidRPr="00F13B8C">
        <w:rPr>
          <w:color w:val="111111"/>
          <w:shd w:val="clear" w:color="auto" w:fill="FFFFFF"/>
        </w:rPr>
        <w:t xml:space="preserve"> — «квант времени») на уровень сложнее RR. Время поделено на слоты (интервалы, кванты времени), где каждая задача может выполняться внутри назначенного ей интервала:</w:t>
      </w:r>
      <w:r w:rsidRPr="00F13B8C">
        <w:rPr>
          <w:color w:val="111111"/>
        </w:rPr>
        <w:br/>
      </w:r>
      <w:r w:rsidRPr="00F13B8C">
        <w:rPr>
          <w:color w:val="111111"/>
        </w:rPr>
        <w:br/>
      </w:r>
      <w:r>
        <w:rPr>
          <w:noProof/>
        </w:rPr>
        <w:drawing>
          <wp:inline distT="0" distB="0" distL="0" distR="0" wp14:anchorId="6AFC44F8" wp14:editId="4CEF52DA">
            <wp:extent cx="3978703" cy="914400"/>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992769" cy="917633"/>
                    </a:xfrm>
                    <a:prstGeom prst="rect">
                      <a:avLst/>
                    </a:prstGeom>
                    <a:noFill/>
                    <a:ln>
                      <a:noFill/>
                    </a:ln>
                  </pic:spPr>
                </pic:pic>
              </a:graphicData>
            </a:graphic>
          </wp:inline>
        </w:drawing>
      </w:r>
      <w:r>
        <w:rPr>
          <w:rFonts w:ascii="Arial" w:hAnsi="Arial" w:cs="Arial"/>
          <w:color w:val="111111"/>
        </w:rPr>
        <w:br/>
      </w:r>
      <w:r>
        <w:rPr>
          <w:rFonts w:ascii="Arial" w:hAnsi="Arial" w:cs="Arial"/>
          <w:color w:val="111111"/>
        </w:rPr>
        <w:br/>
      </w:r>
      <w:r w:rsidRPr="00F13B8C">
        <w:rPr>
          <w:color w:val="111111"/>
          <w:shd w:val="clear" w:color="auto" w:fill="FFFFFF"/>
        </w:rPr>
        <w:t>Помимо возможности добровольно освобождать процессор, задача может быть прервана вызовом планировщика, выполненным обработчиком прерываний системного таймера. Идея назначения каждой задаче фиксированного временного отрезка очень привлекательна (там, где это возможно): в ней легко разобраться, и она очень предсказуема.</w:t>
      </w:r>
      <w:r w:rsidRPr="00F13B8C">
        <w:rPr>
          <w:color w:val="111111"/>
        </w:rPr>
        <w:br/>
      </w:r>
      <w:r w:rsidRPr="00F13B8C">
        <w:rPr>
          <w:color w:val="111111"/>
          <w:shd w:val="clear" w:color="auto" w:fill="FFFFFF"/>
        </w:rPr>
        <w:t>Недостаток планировщика TS в том, что доля процессорного времени, выделенного для каждой задачи, может отличаться, в зависимости от того, приостановлены ли другие задачи и свободны ли другие части слотов:</w:t>
      </w:r>
      <w:r w:rsidRPr="00F13B8C">
        <w:rPr>
          <w:color w:val="111111"/>
        </w:rPr>
        <w:br/>
      </w:r>
      <w:r w:rsidRPr="00F13B8C">
        <w:rPr>
          <w:color w:val="111111"/>
        </w:rPr>
        <w:br/>
      </w:r>
      <w:r>
        <w:rPr>
          <w:noProof/>
        </w:rPr>
        <w:drawing>
          <wp:inline distT="0" distB="0" distL="0" distR="0" wp14:anchorId="6AEED47A" wp14:editId="3AB85706">
            <wp:extent cx="4303509" cy="1380067"/>
            <wp:effectExtent l="0" t="0" r="190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316652" cy="1384282"/>
                    </a:xfrm>
                    <a:prstGeom prst="rect">
                      <a:avLst/>
                    </a:prstGeom>
                    <a:noFill/>
                    <a:ln>
                      <a:noFill/>
                    </a:ln>
                  </pic:spPr>
                </pic:pic>
              </a:graphicData>
            </a:graphic>
          </wp:inline>
        </w:drawing>
      </w:r>
      <w:r>
        <w:rPr>
          <w:rFonts w:ascii="Arial" w:hAnsi="Arial" w:cs="Arial"/>
          <w:color w:val="111111"/>
        </w:rPr>
        <w:br/>
      </w:r>
      <w:r>
        <w:rPr>
          <w:rFonts w:ascii="Arial" w:hAnsi="Arial" w:cs="Arial"/>
          <w:color w:val="111111"/>
        </w:rPr>
        <w:br/>
      </w:r>
      <w:r w:rsidRPr="00F13B8C">
        <w:rPr>
          <w:color w:val="111111"/>
          <w:shd w:val="clear" w:color="auto" w:fill="FFFFFF"/>
        </w:rPr>
        <w:t>Более предсказуемым планировщик TS может стать, если реализована работа задач в фоновом режиме. Фоновая задача может выполняться вместо любой приостановленной задачи и занимать временной интервал, когда задача освобождается (либо приостанавливает сама себя).</w:t>
      </w:r>
      <w:r w:rsidRPr="00F13B8C">
        <w:rPr>
          <w:color w:val="111111"/>
        </w:rPr>
        <w:br/>
      </w:r>
      <w:r w:rsidRPr="00F13B8C">
        <w:rPr>
          <w:color w:val="111111"/>
        </w:rPr>
        <w:br/>
      </w:r>
      <w:r>
        <w:rPr>
          <w:noProof/>
        </w:rPr>
        <w:lastRenderedPageBreak/>
        <w:drawing>
          <wp:inline distT="0" distB="0" distL="0" distR="0" wp14:anchorId="675A4C39" wp14:editId="1D7F60FC">
            <wp:extent cx="4324828" cy="110490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333251" cy="1107052"/>
                    </a:xfrm>
                    <a:prstGeom prst="rect">
                      <a:avLst/>
                    </a:prstGeom>
                    <a:noFill/>
                    <a:ln>
                      <a:noFill/>
                    </a:ln>
                  </pic:spPr>
                </pic:pic>
              </a:graphicData>
            </a:graphic>
          </wp:inline>
        </w:drawing>
      </w:r>
      <w:r>
        <w:rPr>
          <w:rFonts w:ascii="Arial" w:hAnsi="Arial" w:cs="Arial"/>
          <w:color w:val="111111"/>
        </w:rPr>
        <w:br/>
      </w:r>
      <w:r>
        <w:rPr>
          <w:rFonts w:ascii="Arial" w:hAnsi="Arial" w:cs="Arial"/>
          <w:color w:val="111111"/>
        </w:rPr>
        <w:br/>
      </w:r>
      <w:r w:rsidRPr="00F13B8C">
        <w:rPr>
          <w:color w:val="111111"/>
          <w:shd w:val="clear" w:color="auto" w:fill="FFFFFF"/>
        </w:rPr>
        <w:t>Очевидно, что фоновая задача не должна выполнять критичную по времени работу, так как доля процессорного времени, которое ей выделяется, абсолютно непредсказуемо: оно никогда не может быть запланировано.</w:t>
      </w:r>
      <w:r w:rsidRPr="00F13B8C">
        <w:rPr>
          <w:color w:val="111111"/>
        </w:rPr>
        <w:br/>
      </w:r>
      <w:r w:rsidRPr="00F13B8C">
        <w:rPr>
          <w:color w:val="111111"/>
        </w:rPr>
        <w:br/>
      </w:r>
      <w:r w:rsidRPr="00F13B8C">
        <w:rPr>
          <w:color w:val="111111"/>
          <w:shd w:val="clear" w:color="auto" w:fill="FFFFFF"/>
        </w:rPr>
        <w:t>Подобное решение предполагает, что каждая задача может предсказывать, когда она будет запланирована снова. Например, если у вас есть слоты на 10 мс и 10 задач, задача знает, что, если она освободится, то продолжит выполнение через 100 мс. С помощью этого решения можно добиться более гибкой настройки временных циклов (таймингов) для задач приложений.</w:t>
      </w:r>
      <w:r w:rsidRPr="00F13B8C">
        <w:rPr>
          <w:color w:val="111111"/>
        </w:rPr>
        <w:br/>
      </w:r>
      <w:r w:rsidRPr="00F13B8C">
        <w:rPr>
          <w:color w:val="111111"/>
          <w:shd w:val="clear" w:color="auto" w:fill="FFFFFF"/>
        </w:rPr>
        <w:t>ОСРВ может предоставлять различные временные интервалы для каждой задачи. Это обеспечивает большую гибкость, но также предсказуемо, как и при фиксированном размере интервала. Другой вариант — выделить более одного интервала для одной и той же задачи, если нужно увеличить долю выделенного процессорного времени.</w:t>
      </w:r>
      <w:r w:rsidRPr="00F13B8C">
        <w:rPr>
          <w:color w:val="111111"/>
        </w:rPr>
        <w:br/>
      </w:r>
    </w:p>
    <w:p w14:paraId="37EE4840" w14:textId="77777777" w:rsidR="0058211F" w:rsidRPr="00F13B8C" w:rsidRDefault="0058211F" w:rsidP="0058211F">
      <w:pPr>
        <w:pStyle w:val="3"/>
        <w:shd w:val="clear" w:color="auto" w:fill="FFFFFF"/>
        <w:spacing w:before="0"/>
        <w:rPr>
          <w:rFonts w:ascii="Times New Roman" w:hAnsi="Times New Roman" w:cs="Times New Roman"/>
          <w:i/>
          <w:iCs/>
          <w:color w:val="111111"/>
        </w:rPr>
      </w:pPr>
      <w:r w:rsidRPr="00F13B8C">
        <w:rPr>
          <w:rFonts w:ascii="Times New Roman" w:hAnsi="Times New Roman" w:cs="Times New Roman"/>
          <w:i/>
          <w:iCs/>
          <w:color w:val="111111"/>
        </w:rPr>
        <w:t>Приоритетный планировщик (</w:t>
      </w:r>
      <w:proofErr w:type="spellStart"/>
      <w:r w:rsidRPr="00F13B8C">
        <w:rPr>
          <w:rFonts w:ascii="Times New Roman" w:hAnsi="Times New Roman" w:cs="Times New Roman"/>
          <w:i/>
          <w:iCs/>
          <w:color w:val="111111"/>
        </w:rPr>
        <w:t>Priority</w:t>
      </w:r>
      <w:proofErr w:type="spellEnd"/>
      <w:r w:rsidRPr="00F13B8C">
        <w:rPr>
          <w:rFonts w:ascii="Times New Roman" w:hAnsi="Times New Roman" w:cs="Times New Roman"/>
          <w:i/>
          <w:iCs/>
          <w:color w:val="111111"/>
        </w:rPr>
        <w:t xml:space="preserve"> </w:t>
      </w:r>
      <w:proofErr w:type="spellStart"/>
      <w:r w:rsidRPr="00F13B8C">
        <w:rPr>
          <w:rFonts w:ascii="Times New Roman" w:hAnsi="Times New Roman" w:cs="Times New Roman"/>
          <w:i/>
          <w:iCs/>
          <w:color w:val="111111"/>
        </w:rPr>
        <w:t>Scheduler</w:t>
      </w:r>
      <w:proofErr w:type="spellEnd"/>
      <w:r w:rsidRPr="00F13B8C">
        <w:rPr>
          <w:rFonts w:ascii="Times New Roman" w:hAnsi="Times New Roman" w:cs="Times New Roman"/>
          <w:i/>
          <w:iCs/>
          <w:color w:val="111111"/>
        </w:rPr>
        <w:t>)</w:t>
      </w:r>
    </w:p>
    <w:p w14:paraId="4B568874" w14:textId="173DF6B7" w:rsidR="0058211F" w:rsidRPr="00F13B8C" w:rsidRDefault="0058211F" w:rsidP="0058211F">
      <w:r w:rsidRPr="00F13B8C">
        <w:rPr>
          <w:color w:val="111111"/>
        </w:rPr>
        <w:br/>
      </w:r>
      <w:r w:rsidRPr="00F13B8C">
        <w:rPr>
          <w:color w:val="111111"/>
          <w:shd w:val="clear" w:color="auto" w:fill="FFFFFF"/>
        </w:rPr>
        <w:t>Большинство ОСРВ поддерживают планирование на основании приоритетов. Идея проста: каждой задаче присваивается приоритет, и в любой момент задача, которая имеет наивысший приоритет и «готова» к выполнению, передается процессору:</w:t>
      </w:r>
      <w:r w:rsidRPr="00F13B8C">
        <w:rPr>
          <w:color w:val="111111"/>
        </w:rPr>
        <w:br/>
      </w:r>
      <w:r w:rsidRPr="00F13B8C">
        <w:rPr>
          <w:color w:val="111111"/>
        </w:rPr>
        <w:br/>
      </w:r>
      <w:r w:rsidRPr="00F13B8C">
        <w:rPr>
          <w:noProof/>
        </w:rPr>
        <w:drawing>
          <wp:inline distT="0" distB="0" distL="0" distR="0" wp14:anchorId="0E2B02F2" wp14:editId="7E9B0E45">
            <wp:extent cx="4212167" cy="1314552"/>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227988" cy="1319489"/>
                    </a:xfrm>
                    <a:prstGeom prst="rect">
                      <a:avLst/>
                    </a:prstGeom>
                    <a:noFill/>
                    <a:ln>
                      <a:noFill/>
                    </a:ln>
                  </pic:spPr>
                </pic:pic>
              </a:graphicData>
            </a:graphic>
          </wp:inline>
        </w:drawing>
      </w:r>
      <w:r w:rsidRPr="00F13B8C">
        <w:rPr>
          <w:color w:val="111111"/>
        </w:rPr>
        <w:br/>
      </w:r>
      <w:r w:rsidRPr="00F13B8C">
        <w:rPr>
          <w:color w:val="111111"/>
        </w:rPr>
        <w:br/>
      </w:r>
      <w:r w:rsidRPr="00F13B8C">
        <w:rPr>
          <w:color w:val="111111"/>
          <w:shd w:val="clear" w:color="auto" w:fill="FFFFFF"/>
        </w:rPr>
        <w:t>Планировщик запускается, когда происходит какое-то событие (например, прерывание или вызов определенной службы ядра), которое вынуждает задачу с высоким приоритетом становиться «готовой». Есть три обстоятельства, при которых начинает работать планировщик:</w:t>
      </w:r>
      <w:r w:rsidRPr="00F13B8C">
        <w:rPr>
          <w:color w:val="111111"/>
        </w:rPr>
        <w:br/>
      </w:r>
      <w:r w:rsidRPr="00F13B8C">
        <w:rPr>
          <w:color w:val="111111"/>
          <w:shd w:val="clear" w:color="auto" w:fill="FFFFFF"/>
        </w:rPr>
        <w:t>• Задача приостанавливается; планировщик должен назначить следующую задачу.</w:t>
      </w:r>
      <w:r w:rsidRPr="00F13B8C">
        <w:rPr>
          <w:color w:val="111111"/>
        </w:rPr>
        <w:br/>
      </w:r>
      <w:r w:rsidRPr="00F13B8C">
        <w:rPr>
          <w:color w:val="111111"/>
          <w:shd w:val="clear" w:color="auto" w:fill="FFFFFF"/>
        </w:rPr>
        <w:t>• Задача подготавливает более приоритетную задачу (с помощью вызова API).</w:t>
      </w:r>
      <w:r w:rsidRPr="00F13B8C">
        <w:rPr>
          <w:color w:val="111111"/>
        </w:rPr>
        <w:br/>
      </w:r>
      <w:r w:rsidRPr="00F13B8C">
        <w:rPr>
          <w:color w:val="111111"/>
          <w:shd w:val="clear" w:color="auto" w:fill="FFFFFF"/>
        </w:rPr>
        <w:t xml:space="preserve">• Обработчик прерываний (англ. </w:t>
      </w:r>
      <w:proofErr w:type="spellStart"/>
      <w:r w:rsidRPr="00F13B8C">
        <w:rPr>
          <w:color w:val="111111"/>
          <w:shd w:val="clear" w:color="auto" w:fill="FFFFFF"/>
        </w:rPr>
        <w:t>Interrupt</w:t>
      </w:r>
      <w:proofErr w:type="spellEnd"/>
      <w:r w:rsidRPr="00F13B8C">
        <w:rPr>
          <w:color w:val="111111"/>
          <w:shd w:val="clear" w:color="auto" w:fill="FFFFFF"/>
        </w:rPr>
        <w:t xml:space="preserve"> Service </w:t>
      </w:r>
      <w:proofErr w:type="spellStart"/>
      <w:r w:rsidRPr="00F13B8C">
        <w:rPr>
          <w:color w:val="111111"/>
          <w:shd w:val="clear" w:color="auto" w:fill="FFFFFF"/>
        </w:rPr>
        <w:t>Routine</w:t>
      </w:r>
      <w:proofErr w:type="spellEnd"/>
      <w:r w:rsidRPr="00F13B8C">
        <w:rPr>
          <w:color w:val="111111"/>
          <w:shd w:val="clear" w:color="auto" w:fill="FFFFFF"/>
        </w:rPr>
        <w:t>, ISR) подготавливает более приоритетную задачу. Это может быть обработчик прерываний устройства ввода/вывода или результат срабатывания системного таймера.</w:t>
      </w:r>
      <w:r w:rsidRPr="00F13B8C">
        <w:rPr>
          <w:color w:val="111111"/>
        </w:rPr>
        <w:br/>
      </w:r>
      <w:r w:rsidRPr="00F13B8C">
        <w:rPr>
          <w:color w:val="111111"/>
          <w:shd w:val="clear" w:color="auto" w:fill="FFFFFF"/>
        </w:rPr>
        <w:t>Количество уровней приоритета варьируется (от 8 до нескольких сотен), также разнятся пороговые значения: некоторые ОСРВ воспринимают наивысший приоритет как 0, а в других же 0 обозначает низший приоритет.</w:t>
      </w:r>
      <w:r w:rsidRPr="00F13B8C">
        <w:rPr>
          <w:color w:val="111111"/>
        </w:rPr>
        <w:br/>
      </w:r>
      <w:r w:rsidRPr="00F13B8C">
        <w:rPr>
          <w:color w:val="111111"/>
          <w:shd w:val="clear" w:color="auto" w:fill="FFFFFF"/>
        </w:rPr>
        <w:t xml:space="preserve">Некоторые ОСРВ допускают только одну задачу на каждом уровне приоритетов; другие разрешают несколько, что значительно усложняет связанные с этим структуры данных. Многие операционные системы позволяют изменять приоритеты задач во время </w:t>
      </w:r>
      <w:r w:rsidRPr="00F13B8C">
        <w:rPr>
          <w:color w:val="111111"/>
          <w:shd w:val="clear" w:color="auto" w:fill="FFFFFF"/>
        </w:rPr>
        <w:lastRenderedPageBreak/>
        <w:t>выполнения, что еще больше усложняет процессы.</w:t>
      </w:r>
      <w:r w:rsidRPr="00F13B8C">
        <w:rPr>
          <w:color w:val="111111"/>
        </w:rPr>
        <w:br/>
      </w:r>
    </w:p>
    <w:p w14:paraId="51BDB5BD" w14:textId="77777777" w:rsidR="0058211F" w:rsidRPr="00F13B8C" w:rsidRDefault="0058211F" w:rsidP="0058211F">
      <w:pPr>
        <w:pStyle w:val="3"/>
        <w:shd w:val="clear" w:color="auto" w:fill="FFFFFF"/>
        <w:spacing w:before="0"/>
        <w:rPr>
          <w:rFonts w:ascii="Times New Roman" w:hAnsi="Times New Roman" w:cs="Times New Roman"/>
          <w:i/>
          <w:iCs/>
          <w:color w:val="111111"/>
        </w:rPr>
      </w:pPr>
      <w:r w:rsidRPr="00F13B8C">
        <w:rPr>
          <w:rFonts w:ascii="Times New Roman" w:hAnsi="Times New Roman" w:cs="Times New Roman"/>
          <w:i/>
          <w:iCs/>
          <w:color w:val="111111"/>
        </w:rPr>
        <w:t>Комбинированный планировщик (</w:t>
      </w:r>
      <w:proofErr w:type="spellStart"/>
      <w:r w:rsidRPr="00F13B8C">
        <w:rPr>
          <w:rFonts w:ascii="Times New Roman" w:hAnsi="Times New Roman" w:cs="Times New Roman"/>
          <w:i/>
          <w:iCs/>
          <w:color w:val="111111"/>
        </w:rPr>
        <w:t>Composite</w:t>
      </w:r>
      <w:proofErr w:type="spellEnd"/>
      <w:r w:rsidRPr="00F13B8C">
        <w:rPr>
          <w:rFonts w:ascii="Times New Roman" w:hAnsi="Times New Roman" w:cs="Times New Roman"/>
          <w:i/>
          <w:iCs/>
          <w:color w:val="111111"/>
        </w:rPr>
        <w:t xml:space="preserve"> </w:t>
      </w:r>
      <w:proofErr w:type="spellStart"/>
      <w:r w:rsidRPr="00F13B8C">
        <w:rPr>
          <w:rFonts w:ascii="Times New Roman" w:hAnsi="Times New Roman" w:cs="Times New Roman"/>
          <w:i/>
          <w:iCs/>
          <w:color w:val="111111"/>
        </w:rPr>
        <w:t>Scheduler</w:t>
      </w:r>
      <w:proofErr w:type="spellEnd"/>
      <w:r w:rsidRPr="00F13B8C">
        <w:rPr>
          <w:rFonts w:ascii="Times New Roman" w:hAnsi="Times New Roman" w:cs="Times New Roman"/>
          <w:i/>
          <w:iCs/>
          <w:color w:val="111111"/>
        </w:rPr>
        <w:t>)</w:t>
      </w:r>
    </w:p>
    <w:p w14:paraId="75F1E734" w14:textId="6FD022A5" w:rsidR="0058211F" w:rsidRPr="003E4F80" w:rsidRDefault="0058211F" w:rsidP="0058211F">
      <w:pPr>
        <w:rPr>
          <w:sz w:val="28"/>
          <w:szCs w:val="28"/>
        </w:rPr>
      </w:pPr>
      <w:r w:rsidRPr="00F13B8C">
        <w:rPr>
          <w:color w:val="111111"/>
        </w:rPr>
        <w:br/>
      </w:r>
      <w:r w:rsidRPr="00F13B8C">
        <w:rPr>
          <w:color w:val="111111"/>
          <w:shd w:val="clear" w:color="auto" w:fill="FFFFFF"/>
        </w:rPr>
        <w:t>Мы рассмотрели несколько планировщиков, однако многие коммерческие ОСРВ предлагают еще более изощренные решения, обладающие характеристиками сразу нескольких алгоритмов. Например, ОСРВ может поддерживать несколько задач на каждом уровне приоритета, а затем использовать TS, чтобы разделить время между несколькими готовыми задачами на самом высоком уровне.</w:t>
      </w:r>
      <w:r w:rsidRPr="00F13B8C">
        <w:rPr>
          <w:color w:val="111111"/>
        </w:rPr>
        <w:br/>
      </w:r>
      <w:r>
        <w:rPr>
          <w:rFonts w:ascii="Arial" w:hAnsi="Arial" w:cs="Arial"/>
          <w:color w:val="111111"/>
        </w:rPr>
        <w:br/>
      </w:r>
      <w:r w:rsidR="003E4F80" w:rsidRPr="003E4F80">
        <w:rPr>
          <w:sz w:val="28"/>
          <w:szCs w:val="28"/>
        </w:rPr>
        <w:t>Литература</w:t>
      </w:r>
    </w:p>
    <w:p w14:paraId="2BDCD61A" w14:textId="255532B0" w:rsidR="00570845" w:rsidRDefault="003E4F80" w:rsidP="003E4F80">
      <w:pPr>
        <w:pStyle w:val="a3"/>
        <w:numPr>
          <w:ilvl w:val="0"/>
          <w:numId w:val="6"/>
        </w:numPr>
        <w:spacing w:before="150" w:after="100" w:afterAutospacing="1"/>
        <w:rPr>
          <w:rFonts w:eastAsia="Times New Roman"/>
          <w:lang w:eastAsia="ru-RU"/>
        </w:rPr>
      </w:pPr>
      <w:r>
        <w:rPr>
          <w:rFonts w:eastAsia="Times New Roman"/>
          <w:lang w:eastAsia="ru-RU"/>
        </w:rPr>
        <w:t>Соломон</w:t>
      </w:r>
      <w:r w:rsidR="00BF1F57">
        <w:rPr>
          <w:rFonts w:eastAsia="Times New Roman"/>
          <w:lang w:eastAsia="ru-RU"/>
        </w:rPr>
        <w:t xml:space="preserve"> Д., </w:t>
      </w:r>
      <w:proofErr w:type="spellStart"/>
      <w:r w:rsidR="00BF1F57">
        <w:rPr>
          <w:rFonts w:eastAsia="Times New Roman"/>
          <w:lang w:eastAsia="ru-RU"/>
        </w:rPr>
        <w:t>Русинович</w:t>
      </w:r>
      <w:proofErr w:type="spellEnd"/>
      <w:r w:rsidR="00BF1F57">
        <w:rPr>
          <w:rFonts w:eastAsia="Times New Roman"/>
          <w:lang w:eastAsia="ru-RU"/>
        </w:rPr>
        <w:t xml:space="preserve"> М. Внутреннее устройство </w:t>
      </w:r>
      <w:r w:rsidR="00BF1F57">
        <w:rPr>
          <w:rFonts w:eastAsia="Times New Roman"/>
          <w:lang w:val="en-US" w:eastAsia="ru-RU"/>
        </w:rPr>
        <w:t>Microsoft</w:t>
      </w:r>
      <w:r w:rsidR="00BF1F57" w:rsidRPr="00BF1F57">
        <w:rPr>
          <w:rFonts w:eastAsia="Times New Roman"/>
          <w:lang w:eastAsia="ru-RU"/>
        </w:rPr>
        <w:t xml:space="preserve"> </w:t>
      </w:r>
      <w:r w:rsidR="00BF1F57">
        <w:rPr>
          <w:rFonts w:eastAsia="Times New Roman"/>
          <w:lang w:val="en-US" w:eastAsia="ru-RU"/>
        </w:rPr>
        <w:t>Windows</w:t>
      </w:r>
      <w:r w:rsidR="00BF1F57" w:rsidRPr="00BF1F57">
        <w:rPr>
          <w:rFonts w:eastAsia="Times New Roman"/>
          <w:lang w:eastAsia="ru-RU"/>
        </w:rPr>
        <w:t xml:space="preserve"> 2000. </w:t>
      </w:r>
      <w:r w:rsidR="00BF1F57">
        <w:rPr>
          <w:rFonts w:eastAsia="Times New Roman"/>
          <w:lang w:eastAsia="ru-RU"/>
        </w:rPr>
        <w:t>Мастер-класс. / Пер. с англ. -</w:t>
      </w:r>
      <w:r w:rsidR="000A54B0" w:rsidRPr="000A54B0">
        <w:rPr>
          <w:rFonts w:eastAsia="Times New Roman"/>
          <w:lang w:eastAsia="ru-RU"/>
        </w:rPr>
        <w:t xml:space="preserve"> </w:t>
      </w:r>
      <w:r w:rsidR="00BF1F57">
        <w:rPr>
          <w:rFonts w:eastAsia="Times New Roman"/>
          <w:lang w:eastAsia="ru-RU"/>
        </w:rPr>
        <w:t>СПб.: Питер; М.: Издательский-торговый дом «Русская редакция»</w:t>
      </w:r>
    </w:p>
    <w:p w14:paraId="157FE9AB" w14:textId="66CB6E59" w:rsidR="00BF1F57" w:rsidRDefault="00BF1F57" w:rsidP="003E4F80">
      <w:pPr>
        <w:pStyle w:val="a3"/>
        <w:numPr>
          <w:ilvl w:val="0"/>
          <w:numId w:val="6"/>
        </w:numPr>
        <w:spacing w:before="150" w:after="100" w:afterAutospacing="1"/>
        <w:rPr>
          <w:rFonts w:eastAsia="Times New Roman"/>
          <w:lang w:eastAsia="ru-RU"/>
        </w:rPr>
      </w:pPr>
      <w:proofErr w:type="spellStart"/>
      <w:r>
        <w:rPr>
          <w:rFonts w:eastAsia="Times New Roman"/>
          <w:lang w:eastAsia="ru-RU"/>
        </w:rPr>
        <w:t>Вахалия</w:t>
      </w:r>
      <w:proofErr w:type="spellEnd"/>
      <w:r>
        <w:rPr>
          <w:rFonts w:eastAsia="Times New Roman"/>
          <w:lang w:eastAsia="ru-RU"/>
        </w:rPr>
        <w:t xml:space="preserve"> Ю. </w:t>
      </w:r>
      <w:r>
        <w:rPr>
          <w:rFonts w:eastAsia="Times New Roman"/>
          <w:lang w:val="en-US" w:eastAsia="ru-RU"/>
        </w:rPr>
        <w:t>UNIX</w:t>
      </w:r>
      <w:r w:rsidRPr="000A54B0">
        <w:rPr>
          <w:rFonts w:eastAsia="Times New Roman"/>
          <w:lang w:eastAsia="ru-RU"/>
        </w:rPr>
        <w:t xml:space="preserve"> </w:t>
      </w:r>
      <w:r>
        <w:rPr>
          <w:rFonts w:eastAsia="Times New Roman"/>
          <w:lang w:eastAsia="ru-RU"/>
        </w:rPr>
        <w:t xml:space="preserve">изнутри. </w:t>
      </w:r>
      <w:r w:rsidR="000A54B0" w:rsidRPr="000A54B0">
        <w:rPr>
          <w:rFonts w:eastAsia="Times New Roman"/>
          <w:lang w:eastAsia="ru-RU"/>
        </w:rPr>
        <w:t xml:space="preserve">- </w:t>
      </w:r>
      <w:r w:rsidR="000A54B0">
        <w:rPr>
          <w:rFonts w:eastAsia="Times New Roman"/>
          <w:lang w:eastAsia="ru-RU"/>
        </w:rPr>
        <w:t>СПб.: Питер, 2003</w:t>
      </w:r>
    </w:p>
    <w:p w14:paraId="3491FAAD" w14:textId="4726A90F" w:rsidR="000A54B0" w:rsidRPr="003E4F80" w:rsidRDefault="000A54B0" w:rsidP="003E4F80">
      <w:pPr>
        <w:pStyle w:val="a3"/>
        <w:numPr>
          <w:ilvl w:val="0"/>
          <w:numId w:val="6"/>
        </w:numPr>
        <w:spacing w:before="150" w:after="100" w:afterAutospacing="1"/>
        <w:rPr>
          <w:rFonts w:eastAsia="Times New Roman"/>
          <w:lang w:eastAsia="ru-RU"/>
        </w:rPr>
      </w:pPr>
      <w:proofErr w:type="spellStart"/>
      <w:r>
        <w:rPr>
          <w:rFonts w:eastAsia="Times New Roman"/>
          <w:lang w:eastAsia="ru-RU"/>
        </w:rPr>
        <w:t>Робачевский</w:t>
      </w:r>
      <w:proofErr w:type="spellEnd"/>
      <w:r>
        <w:rPr>
          <w:rFonts w:eastAsia="Times New Roman"/>
          <w:lang w:eastAsia="ru-RU"/>
        </w:rPr>
        <w:t xml:space="preserve"> А.М. Операционная система </w:t>
      </w:r>
      <w:r>
        <w:rPr>
          <w:rFonts w:eastAsia="Times New Roman"/>
          <w:lang w:val="en-US" w:eastAsia="ru-RU"/>
        </w:rPr>
        <w:t>UNIX</w:t>
      </w:r>
      <w:r w:rsidRPr="000A54B0">
        <w:rPr>
          <w:rFonts w:eastAsia="Times New Roman"/>
          <w:lang w:eastAsia="ru-RU"/>
        </w:rPr>
        <w:t xml:space="preserve">. - </w:t>
      </w:r>
      <w:r>
        <w:rPr>
          <w:rFonts w:eastAsia="Times New Roman"/>
          <w:lang w:eastAsia="ru-RU"/>
        </w:rPr>
        <w:t>СПб.: БХВ-Питербург,2003</w:t>
      </w:r>
    </w:p>
    <w:p w14:paraId="0F116D11" w14:textId="77777777" w:rsidR="00570845" w:rsidRPr="00570845" w:rsidRDefault="00570845" w:rsidP="00402D69">
      <w:pPr>
        <w:pStyle w:val="a3"/>
        <w:ind w:left="0" w:firstLine="284"/>
        <w:rPr>
          <w:sz w:val="28"/>
          <w:szCs w:val="28"/>
        </w:rPr>
      </w:pPr>
    </w:p>
    <w:sectPr w:rsidR="00570845" w:rsidRPr="00570845" w:rsidSect="00145228">
      <w:pgSz w:w="11906" w:h="16838"/>
      <w:pgMar w:top="1134" w:right="850" w:bottom="1134"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 w:name="Consolas">
    <w:altName w:val="Consolas"/>
    <w:panose1 w:val="020B0609020204030204"/>
    <w:charset w:val="CC"/>
    <w:family w:val="modern"/>
    <w:pitch w:val="fixed"/>
    <w:sig w:usb0="E00006FF" w:usb1="0000FCFF" w:usb2="00000001" w:usb3="00000000" w:csb0="0000019F" w:csb1="00000000"/>
  </w:font>
  <w:font w:name="PetersburgC">
    <w:altName w:val="Cambria"/>
    <w:panose1 w:val="00000000000000000000"/>
    <w:charset w:val="CC"/>
    <w:family w:val="roman"/>
    <w:notTrueType/>
    <w:pitch w:val="default"/>
    <w:sig w:usb0="00000203" w:usb1="00000000" w:usb2="00000000" w:usb3="00000000" w:csb0="00000005" w:csb1="00000000"/>
  </w:font>
  <w:font w:name="PragmaticaC">
    <w:altName w:val="Calibri"/>
    <w:panose1 w:val="00000000000000000000"/>
    <w:charset w:val="CC"/>
    <w:family w:val="swiss"/>
    <w:notTrueType/>
    <w:pitch w:val="default"/>
    <w:sig w:usb0="00000203" w:usb1="00000000" w:usb2="00000000" w:usb3="00000000" w:csb0="00000005"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E5564A"/>
    <w:multiLevelType w:val="hybridMultilevel"/>
    <w:tmpl w:val="6C7B9434"/>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D8248AA"/>
    <w:multiLevelType w:val="hybridMultilevel"/>
    <w:tmpl w:val="C7FA53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DF73945"/>
    <w:multiLevelType w:val="hybridMultilevel"/>
    <w:tmpl w:val="7A269370"/>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3" w15:restartNumberingAfterBreak="0">
    <w:nsid w:val="50AD3875"/>
    <w:multiLevelType w:val="hybridMultilevel"/>
    <w:tmpl w:val="835A88C2"/>
    <w:lvl w:ilvl="0" w:tplc="04190001">
      <w:start w:val="1"/>
      <w:numFmt w:val="bullet"/>
      <w:lvlText w:val=""/>
      <w:lvlJc w:val="left"/>
      <w:pPr>
        <w:tabs>
          <w:tab w:val="num" w:pos="360"/>
        </w:tabs>
        <w:ind w:left="360" w:hanging="360"/>
      </w:pPr>
      <w:rPr>
        <w:rFonts w:ascii="Symbol" w:hAnsi="Symbol" w:hint="default"/>
      </w:rPr>
    </w:lvl>
    <w:lvl w:ilvl="1" w:tplc="04190003" w:tentative="1">
      <w:start w:val="1"/>
      <w:numFmt w:val="bullet"/>
      <w:lvlText w:val="o"/>
      <w:lvlJc w:val="left"/>
      <w:pPr>
        <w:tabs>
          <w:tab w:val="num" w:pos="1080"/>
        </w:tabs>
        <w:ind w:left="1080" w:hanging="360"/>
      </w:pPr>
      <w:rPr>
        <w:rFonts w:ascii="Courier New" w:hAnsi="Courier New" w:cs="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637C47C2"/>
    <w:multiLevelType w:val="hybridMultilevel"/>
    <w:tmpl w:val="232A892E"/>
    <w:lvl w:ilvl="0" w:tplc="C536207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7DBC7071"/>
    <w:multiLevelType w:val="hybridMultilevel"/>
    <w:tmpl w:val="242C0196"/>
    <w:lvl w:ilvl="0" w:tplc="0419000F">
      <w:start w:val="1"/>
      <w:numFmt w:val="decimal"/>
      <w:lvlText w:val="%1."/>
      <w:lvlJc w:val="left"/>
      <w:pPr>
        <w:ind w:left="1320" w:hanging="360"/>
      </w:pPr>
    </w:lvl>
    <w:lvl w:ilvl="1" w:tplc="04190019" w:tentative="1">
      <w:start w:val="1"/>
      <w:numFmt w:val="lowerLetter"/>
      <w:lvlText w:val="%2."/>
      <w:lvlJc w:val="left"/>
      <w:pPr>
        <w:ind w:left="2040" w:hanging="360"/>
      </w:pPr>
    </w:lvl>
    <w:lvl w:ilvl="2" w:tplc="0419001B" w:tentative="1">
      <w:start w:val="1"/>
      <w:numFmt w:val="lowerRoman"/>
      <w:lvlText w:val="%3."/>
      <w:lvlJc w:val="right"/>
      <w:pPr>
        <w:ind w:left="2760" w:hanging="180"/>
      </w:pPr>
    </w:lvl>
    <w:lvl w:ilvl="3" w:tplc="0419000F" w:tentative="1">
      <w:start w:val="1"/>
      <w:numFmt w:val="decimal"/>
      <w:lvlText w:val="%4."/>
      <w:lvlJc w:val="left"/>
      <w:pPr>
        <w:ind w:left="3480" w:hanging="360"/>
      </w:pPr>
    </w:lvl>
    <w:lvl w:ilvl="4" w:tplc="04190019" w:tentative="1">
      <w:start w:val="1"/>
      <w:numFmt w:val="lowerLetter"/>
      <w:lvlText w:val="%5."/>
      <w:lvlJc w:val="left"/>
      <w:pPr>
        <w:ind w:left="4200" w:hanging="360"/>
      </w:pPr>
    </w:lvl>
    <w:lvl w:ilvl="5" w:tplc="0419001B" w:tentative="1">
      <w:start w:val="1"/>
      <w:numFmt w:val="lowerRoman"/>
      <w:lvlText w:val="%6."/>
      <w:lvlJc w:val="right"/>
      <w:pPr>
        <w:ind w:left="4920" w:hanging="180"/>
      </w:pPr>
    </w:lvl>
    <w:lvl w:ilvl="6" w:tplc="0419000F" w:tentative="1">
      <w:start w:val="1"/>
      <w:numFmt w:val="decimal"/>
      <w:lvlText w:val="%7."/>
      <w:lvlJc w:val="left"/>
      <w:pPr>
        <w:ind w:left="5640" w:hanging="360"/>
      </w:pPr>
    </w:lvl>
    <w:lvl w:ilvl="7" w:tplc="04190019" w:tentative="1">
      <w:start w:val="1"/>
      <w:numFmt w:val="lowerLetter"/>
      <w:lvlText w:val="%8."/>
      <w:lvlJc w:val="left"/>
      <w:pPr>
        <w:ind w:left="6360" w:hanging="360"/>
      </w:pPr>
    </w:lvl>
    <w:lvl w:ilvl="8" w:tplc="0419001B" w:tentative="1">
      <w:start w:val="1"/>
      <w:numFmt w:val="lowerRoman"/>
      <w:lvlText w:val="%9."/>
      <w:lvlJc w:val="right"/>
      <w:pPr>
        <w:ind w:left="7080" w:hanging="180"/>
      </w:pPr>
    </w:lvl>
  </w:abstractNum>
  <w:num w:numId="1" w16cid:durableId="1785035277">
    <w:abstractNumId w:val="3"/>
  </w:num>
  <w:num w:numId="2" w16cid:durableId="303390719">
    <w:abstractNumId w:val="5"/>
  </w:num>
  <w:num w:numId="3" w16cid:durableId="403456323">
    <w:abstractNumId w:val="0"/>
  </w:num>
  <w:num w:numId="4" w16cid:durableId="1550216762">
    <w:abstractNumId w:val="2"/>
  </w:num>
  <w:num w:numId="5" w16cid:durableId="735006467">
    <w:abstractNumId w:val="1"/>
  </w:num>
  <w:num w:numId="6" w16cid:durableId="6396570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91D"/>
    <w:rsid w:val="000707DD"/>
    <w:rsid w:val="000A346A"/>
    <w:rsid w:val="000A54B0"/>
    <w:rsid w:val="000C6FBC"/>
    <w:rsid w:val="000E2837"/>
    <w:rsid w:val="000E4904"/>
    <w:rsid w:val="00143478"/>
    <w:rsid w:val="001443E7"/>
    <w:rsid w:val="00145228"/>
    <w:rsid w:val="002239DB"/>
    <w:rsid w:val="0023491D"/>
    <w:rsid w:val="002F0CE9"/>
    <w:rsid w:val="00335B8F"/>
    <w:rsid w:val="003B45DE"/>
    <w:rsid w:val="003E4F80"/>
    <w:rsid w:val="00402D69"/>
    <w:rsid w:val="00431885"/>
    <w:rsid w:val="0046125B"/>
    <w:rsid w:val="0050300D"/>
    <w:rsid w:val="00570845"/>
    <w:rsid w:val="0058211F"/>
    <w:rsid w:val="005A2D07"/>
    <w:rsid w:val="005E3451"/>
    <w:rsid w:val="00617A0F"/>
    <w:rsid w:val="0068549A"/>
    <w:rsid w:val="006C0FDD"/>
    <w:rsid w:val="00700EEA"/>
    <w:rsid w:val="00762F23"/>
    <w:rsid w:val="007C0CE3"/>
    <w:rsid w:val="007C1CCB"/>
    <w:rsid w:val="00856694"/>
    <w:rsid w:val="008859B9"/>
    <w:rsid w:val="0089708A"/>
    <w:rsid w:val="008E5763"/>
    <w:rsid w:val="009339BC"/>
    <w:rsid w:val="00933C14"/>
    <w:rsid w:val="00943A82"/>
    <w:rsid w:val="00987409"/>
    <w:rsid w:val="009A320A"/>
    <w:rsid w:val="00AA23B5"/>
    <w:rsid w:val="00AA5470"/>
    <w:rsid w:val="00B939A6"/>
    <w:rsid w:val="00BF1F57"/>
    <w:rsid w:val="00C64F62"/>
    <w:rsid w:val="00CD5186"/>
    <w:rsid w:val="00D5128D"/>
    <w:rsid w:val="00DA09A7"/>
    <w:rsid w:val="00E07D28"/>
    <w:rsid w:val="00E117B3"/>
    <w:rsid w:val="00E815C4"/>
    <w:rsid w:val="00F037D9"/>
    <w:rsid w:val="00F13B8C"/>
    <w:rsid w:val="00FD0B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84DE4"/>
  <w15:chartTrackingRefBased/>
  <w15:docId w15:val="{1A7249AA-5F18-41B6-A450-E695B1A54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3491D"/>
    <w:rPr>
      <w:rFonts w:ascii="Times New Roman" w:eastAsia="SimSun" w:hAnsi="Times New Roman"/>
      <w:sz w:val="24"/>
      <w:szCs w:val="24"/>
      <w:lang w:eastAsia="zh-CN"/>
    </w:rPr>
  </w:style>
  <w:style w:type="paragraph" w:styleId="1">
    <w:name w:val="heading 1"/>
    <w:basedOn w:val="a"/>
    <w:link w:val="10"/>
    <w:uiPriority w:val="9"/>
    <w:qFormat/>
    <w:rsid w:val="00570845"/>
    <w:pPr>
      <w:spacing w:before="100" w:beforeAutospacing="1" w:after="100" w:afterAutospacing="1"/>
      <w:outlineLvl w:val="0"/>
    </w:pPr>
    <w:rPr>
      <w:rFonts w:eastAsia="Times New Roman"/>
      <w:b/>
      <w:bCs/>
      <w:kern w:val="36"/>
      <w:sz w:val="48"/>
      <w:szCs w:val="48"/>
      <w:lang w:eastAsia="ru-RU"/>
    </w:rPr>
  </w:style>
  <w:style w:type="paragraph" w:styleId="3">
    <w:name w:val="heading 3"/>
    <w:basedOn w:val="a"/>
    <w:next w:val="a"/>
    <w:link w:val="30"/>
    <w:uiPriority w:val="9"/>
    <w:semiHidden/>
    <w:unhideWhenUsed/>
    <w:qFormat/>
    <w:rsid w:val="00B939A6"/>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3491D"/>
    <w:pPr>
      <w:ind w:left="720"/>
      <w:contextualSpacing/>
    </w:pPr>
  </w:style>
  <w:style w:type="character" w:customStyle="1" w:styleId="A00">
    <w:name w:val="A0"/>
    <w:uiPriority w:val="99"/>
    <w:rsid w:val="00E117B3"/>
    <w:rPr>
      <w:rFonts w:ascii="Consolas" w:hAnsi="Consolas" w:cs="Consolas"/>
      <w:color w:val="000000"/>
      <w:sz w:val="18"/>
      <w:szCs w:val="18"/>
    </w:rPr>
  </w:style>
  <w:style w:type="paragraph" w:customStyle="1" w:styleId="Pa19">
    <w:name w:val="Pa19"/>
    <w:basedOn w:val="a"/>
    <w:next w:val="a"/>
    <w:uiPriority w:val="99"/>
    <w:rsid w:val="00E117B3"/>
    <w:pPr>
      <w:autoSpaceDE w:val="0"/>
      <w:autoSpaceDN w:val="0"/>
      <w:adjustRightInd w:val="0"/>
      <w:spacing w:line="201" w:lineRule="atLeast"/>
    </w:pPr>
    <w:rPr>
      <w:rFonts w:ascii="PetersburgC" w:eastAsia="Calibri" w:hAnsi="PetersburgC"/>
      <w:lang w:eastAsia="en-US"/>
    </w:rPr>
  </w:style>
  <w:style w:type="paragraph" w:customStyle="1" w:styleId="Pa39">
    <w:name w:val="Pa39"/>
    <w:basedOn w:val="a"/>
    <w:next w:val="a"/>
    <w:uiPriority w:val="99"/>
    <w:rsid w:val="00E117B3"/>
    <w:pPr>
      <w:autoSpaceDE w:val="0"/>
      <w:autoSpaceDN w:val="0"/>
      <w:adjustRightInd w:val="0"/>
      <w:spacing w:line="181" w:lineRule="atLeast"/>
    </w:pPr>
    <w:rPr>
      <w:rFonts w:ascii="PetersburgC" w:eastAsia="Calibri" w:hAnsi="PetersburgC"/>
      <w:lang w:eastAsia="en-US"/>
    </w:rPr>
  </w:style>
  <w:style w:type="paragraph" w:customStyle="1" w:styleId="Pa28">
    <w:name w:val="Pa28"/>
    <w:basedOn w:val="a"/>
    <w:next w:val="a"/>
    <w:uiPriority w:val="99"/>
    <w:rsid w:val="00E117B3"/>
    <w:pPr>
      <w:autoSpaceDE w:val="0"/>
      <w:autoSpaceDN w:val="0"/>
      <w:adjustRightInd w:val="0"/>
      <w:spacing w:line="161" w:lineRule="atLeast"/>
    </w:pPr>
    <w:rPr>
      <w:rFonts w:ascii="PetersburgC" w:eastAsia="Calibri" w:hAnsi="PetersburgC"/>
      <w:lang w:eastAsia="en-US"/>
    </w:rPr>
  </w:style>
  <w:style w:type="paragraph" w:customStyle="1" w:styleId="Default">
    <w:name w:val="Default"/>
    <w:rsid w:val="00E117B3"/>
    <w:pPr>
      <w:autoSpaceDE w:val="0"/>
      <w:autoSpaceDN w:val="0"/>
      <w:adjustRightInd w:val="0"/>
    </w:pPr>
    <w:rPr>
      <w:rFonts w:ascii="PetersburgC" w:hAnsi="PetersburgC" w:cs="PetersburgC"/>
      <w:color w:val="000000"/>
      <w:sz w:val="24"/>
      <w:szCs w:val="24"/>
    </w:rPr>
  </w:style>
  <w:style w:type="character" w:customStyle="1" w:styleId="A10">
    <w:name w:val="A10"/>
    <w:uiPriority w:val="99"/>
    <w:rsid w:val="00E117B3"/>
    <w:rPr>
      <w:rFonts w:cs="PetersburgC"/>
      <w:color w:val="000000"/>
    </w:rPr>
  </w:style>
  <w:style w:type="paragraph" w:customStyle="1" w:styleId="Pa31">
    <w:name w:val="Pa31"/>
    <w:basedOn w:val="Default"/>
    <w:next w:val="Default"/>
    <w:uiPriority w:val="99"/>
    <w:rsid w:val="00933C14"/>
    <w:pPr>
      <w:spacing w:line="281" w:lineRule="atLeast"/>
    </w:pPr>
    <w:rPr>
      <w:rFonts w:ascii="PragmaticaC" w:hAnsi="PragmaticaC" w:cs="Times New Roman"/>
      <w:color w:val="auto"/>
    </w:rPr>
  </w:style>
  <w:style w:type="paragraph" w:customStyle="1" w:styleId="Pa38">
    <w:name w:val="Pa38"/>
    <w:basedOn w:val="Default"/>
    <w:next w:val="Default"/>
    <w:uiPriority w:val="99"/>
    <w:rsid w:val="007C1CCB"/>
    <w:pPr>
      <w:spacing w:line="201" w:lineRule="atLeast"/>
    </w:pPr>
    <w:rPr>
      <w:rFonts w:cs="Times New Roman"/>
      <w:color w:val="auto"/>
    </w:rPr>
  </w:style>
  <w:style w:type="paragraph" w:styleId="a4">
    <w:name w:val="Normal (Web)"/>
    <w:basedOn w:val="a"/>
    <w:uiPriority w:val="99"/>
    <w:unhideWhenUsed/>
    <w:rsid w:val="00570845"/>
    <w:pPr>
      <w:spacing w:before="100" w:beforeAutospacing="1" w:after="100" w:afterAutospacing="1"/>
    </w:pPr>
    <w:rPr>
      <w:rFonts w:eastAsia="Times New Roman"/>
      <w:lang w:eastAsia="ru-RU"/>
    </w:rPr>
  </w:style>
  <w:style w:type="character" w:styleId="a5">
    <w:name w:val="Hyperlink"/>
    <w:basedOn w:val="a0"/>
    <w:uiPriority w:val="99"/>
    <w:semiHidden/>
    <w:unhideWhenUsed/>
    <w:rsid w:val="00570845"/>
    <w:rPr>
      <w:color w:val="0000FF"/>
      <w:u w:val="single"/>
    </w:rPr>
  </w:style>
  <w:style w:type="character" w:customStyle="1" w:styleId="mwe-math-mathml-inline">
    <w:name w:val="mwe-math-mathml-inline"/>
    <w:basedOn w:val="a0"/>
    <w:rsid w:val="00570845"/>
  </w:style>
  <w:style w:type="character" w:customStyle="1" w:styleId="10">
    <w:name w:val="Заголовок 1 Знак"/>
    <w:basedOn w:val="a0"/>
    <w:link w:val="1"/>
    <w:uiPriority w:val="9"/>
    <w:rsid w:val="00570845"/>
    <w:rPr>
      <w:rFonts w:ascii="Times New Roman" w:eastAsia="Times New Roman" w:hAnsi="Times New Roman"/>
      <w:b/>
      <w:bCs/>
      <w:kern w:val="36"/>
      <w:sz w:val="48"/>
      <w:szCs w:val="48"/>
      <w:lang w:eastAsia="ru-RU"/>
    </w:rPr>
  </w:style>
  <w:style w:type="character" w:styleId="a6">
    <w:name w:val="Emphasis"/>
    <w:basedOn w:val="a0"/>
    <w:uiPriority w:val="20"/>
    <w:qFormat/>
    <w:rsid w:val="00570845"/>
    <w:rPr>
      <w:i/>
      <w:iCs/>
    </w:rPr>
  </w:style>
  <w:style w:type="character" w:styleId="a7">
    <w:name w:val="Strong"/>
    <w:basedOn w:val="a0"/>
    <w:uiPriority w:val="22"/>
    <w:qFormat/>
    <w:rsid w:val="00570845"/>
    <w:rPr>
      <w:b/>
      <w:bCs/>
    </w:rPr>
  </w:style>
  <w:style w:type="character" w:customStyle="1" w:styleId="30">
    <w:name w:val="Заголовок 3 Знак"/>
    <w:basedOn w:val="a0"/>
    <w:link w:val="3"/>
    <w:uiPriority w:val="9"/>
    <w:semiHidden/>
    <w:rsid w:val="00B939A6"/>
    <w:rPr>
      <w:rFonts w:asciiTheme="majorHAnsi" w:eastAsiaTheme="majorEastAsia" w:hAnsiTheme="majorHAnsi" w:cstheme="majorBidi"/>
      <w:color w:val="1F3763" w:themeColor="accent1" w:themeShade="7F"/>
      <w:sz w:val="24"/>
      <w:szCs w:val="24"/>
      <w:lang w:eastAsia="zh-CN"/>
    </w:rPr>
  </w:style>
  <w:style w:type="paragraph" w:customStyle="1" w:styleId="p847">
    <w:name w:val="p847"/>
    <w:basedOn w:val="a"/>
    <w:rsid w:val="005E3451"/>
    <w:pPr>
      <w:spacing w:before="100" w:beforeAutospacing="1" w:after="100" w:afterAutospacing="1"/>
    </w:pPr>
    <w:rPr>
      <w:rFonts w:eastAsia="Times New Roman"/>
      <w:lang w:eastAsia="ru-RU"/>
    </w:rPr>
  </w:style>
  <w:style w:type="character" w:customStyle="1" w:styleId="ft0">
    <w:name w:val="ft0"/>
    <w:basedOn w:val="a0"/>
    <w:rsid w:val="005E3451"/>
  </w:style>
  <w:style w:type="character" w:customStyle="1" w:styleId="ft10">
    <w:name w:val="ft10"/>
    <w:basedOn w:val="a0"/>
    <w:rsid w:val="005E3451"/>
  </w:style>
  <w:style w:type="paragraph" w:customStyle="1" w:styleId="p53">
    <w:name w:val="p53"/>
    <w:basedOn w:val="a"/>
    <w:rsid w:val="005E3451"/>
    <w:pPr>
      <w:spacing w:before="100" w:beforeAutospacing="1" w:after="100" w:afterAutospacing="1"/>
    </w:pPr>
    <w:rPr>
      <w:rFonts w:eastAsia="Times New Roman"/>
      <w:lang w:eastAsia="ru-RU"/>
    </w:rPr>
  </w:style>
  <w:style w:type="character" w:customStyle="1" w:styleId="ft149">
    <w:name w:val="ft149"/>
    <w:basedOn w:val="a0"/>
    <w:rsid w:val="005E3451"/>
  </w:style>
  <w:style w:type="paragraph" w:customStyle="1" w:styleId="p22">
    <w:name w:val="p22"/>
    <w:basedOn w:val="a"/>
    <w:rsid w:val="005E3451"/>
    <w:pPr>
      <w:spacing w:before="100" w:beforeAutospacing="1" w:after="100" w:afterAutospacing="1"/>
    </w:pPr>
    <w:rPr>
      <w:rFonts w:eastAsia="Times New Roman"/>
      <w:lang w:eastAsia="ru-RU"/>
    </w:rPr>
  </w:style>
  <w:style w:type="paragraph" w:customStyle="1" w:styleId="p818">
    <w:name w:val="p818"/>
    <w:basedOn w:val="a"/>
    <w:rsid w:val="005E3451"/>
    <w:pPr>
      <w:spacing w:before="100" w:beforeAutospacing="1" w:after="100" w:afterAutospacing="1"/>
    </w:pPr>
    <w:rPr>
      <w:rFonts w:eastAsia="Times New Roman"/>
      <w:lang w:eastAsia="ru-RU"/>
    </w:rPr>
  </w:style>
  <w:style w:type="paragraph" w:customStyle="1" w:styleId="p27">
    <w:name w:val="p27"/>
    <w:basedOn w:val="a"/>
    <w:rsid w:val="005E3451"/>
    <w:pPr>
      <w:spacing w:before="100" w:beforeAutospacing="1" w:after="100" w:afterAutospacing="1"/>
    </w:pPr>
    <w:rPr>
      <w:rFonts w:eastAsia="Times New Roman"/>
      <w:lang w:eastAsia="ru-RU"/>
    </w:rPr>
  </w:style>
  <w:style w:type="character" w:customStyle="1" w:styleId="ft91">
    <w:name w:val="ft91"/>
    <w:basedOn w:val="a0"/>
    <w:rsid w:val="005E3451"/>
  </w:style>
  <w:style w:type="paragraph" w:customStyle="1" w:styleId="p39">
    <w:name w:val="p39"/>
    <w:basedOn w:val="a"/>
    <w:rsid w:val="005E3451"/>
    <w:pPr>
      <w:spacing w:before="100" w:beforeAutospacing="1" w:after="100" w:afterAutospacing="1"/>
    </w:pPr>
    <w:rPr>
      <w:rFonts w:eastAsia="Times New Roman"/>
      <w:lang w:eastAsia="ru-RU"/>
    </w:rPr>
  </w:style>
  <w:style w:type="character" w:customStyle="1" w:styleId="ft150">
    <w:name w:val="ft150"/>
    <w:basedOn w:val="a0"/>
    <w:rsid w:val="005E3451"/>
  </w:style>
  <w:style w:type="character" w:customStyle="1" w:styleId="ft16">
    <w:name w:val="ft16"/>
    <w:basedOn w:val="a0"/>
    <w:rsid w:val="005E3451"/>
  </w:style>
  <w:style w:type="character" w:customStyle="1" w:styleId="ft40">
    <w:name w:val="ft40"/>
    <w:basedOn w:val="a0"/>
    <w:rsid w:val="005E3451"/>
  </w:style>
  <w:style w:type="paragraph" w:customStyle="1" w:styleId="p270">
    <w:name w:val="p270"/>
    <w:basedOn w:val="a"/>
    <w:rsid w:val="005E3451"/>
    <w:pPr>
      <w:spacing w:before="100" w:beforeAutospacing="1" w:after="100" w:afterAutospacing="1"/>
    </w:pPr>
    <w:rPr>
      <w:rFonts w:eastAsia="Times New Roman"/>
      <w:lang w:eastAsia="ru-RU"/>
    </w:rPr>
  </w:style>
  <w:style w:type="paragraph" w:customStyle="1" w:styleId="p23">
    <w:name w:val="p23"/>
    <w:basedOn w:val="a"/>
    <w:rsid w:val="005E3451"/>
    <w:pPr>
      <w:spacing w:before="100" w:beforeAutospacing="1" w:after="100" w:afterAutospacing="1"/>
    </w:pPr>
    <w:rPr>
      <w:rFonts w:eastAsia="Times New Roman"/>
      <w:lang w:eastAsia="ru-RU"/>
    </w:rPr>
  </w:style>
  <w:style w:type="paragraph" w:customStyle="1" w:styleId="p30">
    <w:name w:val="p30"/>
    <w:basedOn w:val="a"/>
    <w:rsid w:val="005E3451"/>
    <w:pPr>
      <w:spacing w:before="100" w:beforeAutospacing="1" w:after="100" w:afterAutospacing="1"/>
    </w:pPr>
    <w:rPr>
      <w:rFonts w:eastAsia="Times New Roman"/>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10032">
      <w:bodyDiv w:val="1"/>
      <w:marLeft w:val="0"/>
      <w:marRight w:val="0"/>
      <w:marTop w:val="0"/>
      <w:marBottom w:val="0"/>
      <w:divBdr>
        <w:top w:val="none" w:sz="0" w:space="0" w:color="auto"/>
        <w:left w:val="none" w:sz="0" w:space="0" w:color="auto"/>
        <w:bottom w:val="none" w:sz="0" w:space="0" w:color="auto"/>
        <w:right w:val="none" w:sz="0" w:space="0" w:color="auto"/>
      </w:divBdr>
    </w:div>
    <w:div w:id="656155910">
      <w:bodyDiv w:val="1"/>
      <w:marLeft w:val="0"/>
      <w:marRight w:val="0"/>
      <w:marTop w:val="0"/>
      <w:marBottom w:val="0"/>
      <w:divBdr>
        <w:top w:val="none" w:sz="0" w:space="0" w:color="auto"/>
        <w:left w:val="none" w:sz="0" w:space="0" w:color="auto"/>
        <w:bottom w:val="none" w:sz="0" w:space="0" w:color="auto"/>
        <w:right w:val="none" w:sz="0" w:space="0" w:color="auto"/>
      </w:divBdr>
    </w:div>
    <w:div w:id="700277833">
      <w:bodyDiv w:val="1"/>
      <w:marLeft w:val="0"/>
      <w:marRight w:val="0"/>
      <w:marTop w:val="0"/>
      <w:marBottom w:val="0"/>
      <w:divBdr>
        <w:top w:val="none" w:sz="0" w:space="0" w:color="auto"/>
        <w:left w:val="none" w:sz="0" w:space="0" w:color="auto"/>
        <w:bottom w:val="none" w:sz="0" w:space="0" w:color="auto"/>
        <w:right w:val="none" w:sz="0" w:space="0" w:color="auto"/>
      </w:divBdr>
    </w:div>
    <w:div w:id="791944731">
      <w:bodyDiv w:val="1"/>
      <w:marLeft w:val="0"/>
      <w:marRight w:val="0"/>
      <w:marTop w:val="0"/>
      <w:marBottom w:val="0"/>
      <w:divBdr>
        <w:top w:val="none" w:sz="0" w:space="0" w:color="auto"/>
        <w:left w:val="none" w:sz="0" w:space="0" w:color="auto"/>
        <w:bottom w:val="none" w:sz="0" w:space="0" w:color="auto"/>
        <w:right w:val="none" w:sz="0" w:space="0" w:color="auto"/>
      </w:divBdr>
    </w:div>
    <w:div w:id="1194998248">
      <w:bodyDiv w:val="1"/>
      <w:marLeft w:val="0"/>
      <w:marRight w:val="0"/>
      <w:marTop w:val="0"/>
      <w:marBottom w:val="0"/>
      <w:divBdr>
        <w:top w:val="none" w:sz="0" w:space="0" w:color="auto"/>
        <w:left w:val="none" w:sz="0" w:space="0" w:color="auto"/>
        <w:bottom w:val="none" w:sz="0" w:space="0" w:color="auto"/>
        <w:right w:val="none" w:sz="0" w:space="0" w:color="auto"/>
      </w:divBdr>
    </w:div>
    <w:div w:id="1379166374">
      <w:bodyDiv w:val="1"/>
      <w:marLeft w:val="0"/>
      <w:marRight w:val="0"/>
      <w:marTop w:val="0"/>
      <w:marBottom w:val="0"/>
      <w:divBdr>
        <w:top w:val="none" w:sz="0" w:space="0" w:color="auto"/>
        <w:left w:val="none" w:sz="0" w:space="0" w:color="auto"/>
        <w:bottom w:val="none" w:sz="0" w:space="0" w:color="auto"/>
        <w:right w:val="none" w:sz="0" w:space="0" w:color="auto"/>
      </w:divBdr>
    </w:div>
    <w:div w:id="1393506232">
      <w:bodyDiv w:val="1"/>
      <w:marLeft w:val="0"/>
      <w:marRight w:val="0"/>
      <w:marTop w:val="0"/>
      <w:marBottom w:val="0"/>
      <w:divBdr>
        <w:top w:val="none" w:sz="0" w:space="0" w:color="auto"/>
        <w:left w:val="none" w:sz="0" w:space="0" w:color="auto"/>
        <w:bottom w:val="none" w:sz="0" w:space="0" w:color="auto"/>
        <w:right w:val="none" w:sz="0" w:space="0" w:color="auto"/>
      </w:divBdr>
    </w:div>
    <w:div w:id="1561789500">
      <w:bodyDiv w:val="1"/>
      <w:marLeft w:val="0"/>
      <w:marRight w:val="0"/>
      <w:marTop w:val="0"/>
      <w:marBottom w:val="0"/>
      <w:divBdr>
        <w:top w:val="none" w:sz="0" w:space="0" w:color="auto"/>
        <w:left w:val="none" w:sz="0" w:space="0" w:color="auto"/>
        <w:bottom w:val="none" w:sz="0" w:space="0" w:color="auto"/>
        <w:right w:val="none" w:sz="0" w:space="0" w:color="auto"/>
      </w:divBdr>
    </w:div>
    <w:div w:id="1648778092">
      <w:bodyDiv w:val="1"/>
      <w:marLeft w:val="0"/>
      <w:marRight w:val="0"/>
      <w:marTop w:val="0"/>
      <w:marBottom w:val="0"/>
      <w:divBdr>
        <w:top w:val="none" w:sz="0" w:space="0" w:color="auto"/>
        <w:left w:val="none" w:sz="0" w:space="0" w:color="auto"/>
        <w:bottom w:val="none" w:sz="0" w:space="0" w:color="auto"/>
        <w:right w:val="none" w:sz="0" w:space="0" w:color="auto"/>
      </w:divBdr>
    </w:div>
    <w:div w:id="2086411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emf"/><Relationship Id="rId18" Type="http://schemas.openxmlformats.org/officeDocument/2006/relationships/image" Target="media/image13.emf"/><Relationship Id="rId26" Type="http://schemas.openxmlformats.org/officeDocument/2006/relationships/image" Target="media/image21.jpeg"/><Relationship Id="rId3" Type="http://schemas.openxmlformats.org/officeDocument/2006/relationships/settings" Target="settings.xml"/><Relationship Id="rId21" Type="http://schemas.openxmlformats.org/officeDocument/2006/relationships/image" Target="media/image16.emf"/><Relationship Id="rId7" Type="http://schemas.openxmlformats.org/officeDocument/2006/relationships/image" Target="media/image2.emf"/><Relationship Id="rId12" Type="http://schemas.openxmlformats.org/officeDocument/2006/relationships/image" Target="media/image7.emf"/><Relationship Id="rId17" Type="http://schemas.openxmlformats.org/officeDocument/2006/relationships/image" Target="media/image12.emf"/><Relationship Id="rId25" Type="http://schemas.openxmlformats.org/officeDocument/2006/relationships/image" Target="media/image20.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emf"/><Relationship Id="rId20" Type="http://schemas.openxmlformats.org/officeDocument/2006/relationships/image" Target="media/image15.emf"/><Relationship Id="rId29" Type="http://schemas.openxmlformats.org/officeDocument/2006/relationships/image" Target="media/image24.jpe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emf"/><Relationship Id="rId24" Type="http://schemas.openxmlformats.org/officeDocument/2006/relationships/image" Target="media/image19.emf"/><Relationship Id="rId32" Type="http://schemas.openxmlformats.org/officeDocument/2006/relationships/fontTable" Target="fontTable.xml"/><Relationship Id="rId5" Type="http://schemas.openxmlformats.org/officeDocument/2006/relationships/hyperlink" Target="https://it.wikireading.ru/1747" TargetMode="External"/><Relationship Id="rId15" Type="http://schemas.openxmlformats.org/officeDocument/2006/relationships/image" Target="media/image10.emf"/><Relationship Id="rId23" Type="http://schemas.openxmlformats.org/officeDocument/2006/relationships/image" Target="media/image18.emf"/><Relationship Id="rId28" Type="http://schemas.openxmlformats.org/officeDocument/2006/relationships/image" Target="media/image23.jpeg"/><Relationship Id="rId10" Type="http://schemas.openxmlformats.org/officeDocument/2006/relationships/image" Target="media/image5.emf"/><Relationship Id="rId19" Type="http://schemas.openxmlformats.org/officeDocument/2006/relationships/image" Target="media/image14.emf"/><Relationship Id="rId31" Type="http://schemas.openxmlformats.org/officeDocument/2006/relationships/image" Target="media/image26.jpe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emf"/><Relationship Id="rId22" Type="http://schemas.openxmlformats.org/officeDocument/2006/relationships/image" Target="media/image17.emf"/><Relationship Id="rId27" Type="http://schemas.openxmlformats.org/officeDocument/2006/relationships/image" Target="media/image22.jpeg"/><Relationship Id="rId30" Type="http://schemas.openxmlformats.org/officeDocument/2006/relationships/image" Target="media/image25.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21</Pages>
  <Words>5084</Words>
  <Characters>28985</Characters>
  <Application>Microsoft Office Word</Application>
  <DocSecurity>0</DocSecurity>
  <Lines>241</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Наталья Рязанова</dc:creator>
  <cp:keywords/>
  <dc:description/>
  <cp:lastModifiedBy>Наталья Рязанова</cp:lastModifiedBy>
  <cp:revision>4</cp:revision>
  <dcterms:created xsi:type="dcterms:W3CDTF">2025-12-01T20:16:00Z</dcterms:created>
  <dcterms:modified xsi:type="dcterms:W3CDTF">2025-12-01T20:41:00Z</dcterms:modified>
</cp:coreProperties>
</file>