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6233" w14:textId="77777777" w:rsidR="0059275E" w:rsidRPr="002A02C4" w:rsidRDefault="00000000">
      <w:pPr>
        <w:jc w:val="center"/>
        <w:rPr>
          <w:lang w:val="es-CO"/>
        </w:rPr>
      </w:pPr>
      <w:r w:rsidRPr="002A02C4">
        <w:rPr>
          <w:rFonts w:ascii="Calibri" w:hAnsi="Calibri"/>
          <w:b/>
          <w:sz w:val="32"/>
          <w:lang w:val="es-CO"/>
        </w:rPr>
        <w:t>PROYECTO SISTEMA DE INFORMACIÓN – LIGA DE FÚTBOL</w:t>
      </w:r>
    </w:p>
    <w:p w14:paraId="291B307F" w14:textId="77777777" w:rsidR="0059275E" w:rsidRDefault="00000000">
      <w:pPr>
        <w:jc w:val="center"/>
      </w:pPr>
      <w:r>
        <w:rPr>
          <w:rFonts w:ascii="Calibri" w:hAnsi="Calibri"/>
          <w:b/>
          <w:sz w:val="32"/>
        </w:rPr>
        <w:t>BITÁCORA DE SEGUIMIENTO</w:t>
      </w:r>
    </w:p>
    <w:p w14:paraId="13203641" w14:textId="77777777" w:rsidR="0059275E" w:rsidRDefault="0059275E"/>
    <w:tbl>
      <w:tblPr>
        <w:tblStyle w:val="Tablaconcuadrcula"/>
        <w:tblW w:w="0" w:type="auto"/>
        <w:tblLook w:val="04A0" w:firstRow="1" w:lastRow="0" w:firstColumn="1" w:lastColumn="0" w:noHBand="0" w:noVBand="1"/>
      </w:tblPr>
      <w:tblGrid>
        <w:gridCol w:w="4986"/>
        <w:gridCol w:w="4986"/>
      </w:tblGrid>
      <w:tr w:rsidR="0059275E" w14:paraId="607B709E" w14:textId="77777777">
        <w:tc>
          <w:tcPr>
            <w:tcW w:w="9972" w:type="dxa"/>
            <w:gridSpan w:val="2"/>
          </w:tcPr>
          <w:p w14:paraId="55CE2557" w14:textId="77777777" w:rsidR="0059275E" w:rsidRDefault="00000000">
            <w:pPr>
              <w:jc w:val="center"/>
            </w:pPr>
            <w:r>
              <w:rPr>
                <w:rFonts w:ascii="Calibri" w:hAnsi="Calibri"/>
                <w:b/>
                <w:sz w:val="24"/>
              </w:rPr>
              <w:t>Entrada No. 01</w:t>
            </w:r>
          </w:p>
        </w:tc>
      </w:tr>
      <w:tr w:rsidR="0059275E" w14:paraId="5C9ABE24" w14:textId="77777777">
        <w:tc>
          <w:tcPr>
            <w:tcW w:w="4986" w:type="dxa"/>
          </w:tcPr>
          <w:p w14:paraId="7A9C3A75" w14:textId="77777777" w:rsidR="0059275E" w:rsidRDefault="00000000">
            <w:r>
              <w:rPr>
                <w:rFonts w:ascii="Calibri" w:hAnsi="Calibri"/>
                <w:b/>
              </w:rPr>
              <w:t>Reunión asociada</w:t>
            </w:r>
          </w:p>
        </w:tc>
        <w:tc>
          <w:tcPr>
            <w:tcW w:w="4986" w:type="dxa"/>
          </w:tcPr>
          <w:p w14:paraId="567B8B45" w14:textId="77777777" w:rsidR="0059275E" w:rsidRDefault="00000000">
            <w:r>
              <w:rPr>
                <w:rFonts w:ascii="Calibri" w:hAnsi="Calibri"/>
              </w:rPr>
              <w:t>Acta No. 01</w:t>
            </w:r>
          </w:p>
        </w:tc>
      </w:tr>
      <w:tr w:rsidR="0059275E" w14:paraId="4D7B71A8" w14:textId="77777777">
        <w:tc>
          <w:tcPr>
            <w:tcW w:w="4986" w:type="dxa"/>
          </w:tcPr>
          <w:p w14:paraId="377D5062" w14:textId="77777777" w:rsidR="0059275E" w:rsidRDefault="00000000">
            <w:r>
              <w:rPr>
                <w:rFonts w:ascii="Calibri" w:hAnsi="Calibri"/>
                <w:b/>
              </w:rPr>
              <w:t>Fecha</w:t>
            </w:r>
          </w:p>
        </w:tc>
        <w:tc>
          <w:tcPr>
            <w:tcW w:w="4986" w:type="dxa"/>
          </w:tcPr>
          <w:p w14:paraId="5D818941" w14:textId="77777777" w:rsidR="0059275E" w:rsidRDefault="0059275E"/>
        </w:tc>
      </w:tr>
      <w:tr w:rsidR="0059275E" w:rsidRPr="002A02C4" w14:paraId="02C95341" w14:textId="77777777">
        <w:tc>
          <w:tcPr>
            <w:tcW w:w="4986" w:type="dxa"/>
          </w:tcPr>
          <w:p w14:paraId="13C41B37" w14:textId="77777777" w:rsidR="0059275E" w:rsidRDefault="00000000">
            <w:r>
              <w:rPr>
                <w:rFonts w:ascii="Calibri" w:hAnsi="Calibri"/>
                <w:b/>
              </w:rPr>
              <w:t>Asistentes</w:t>
            </w:r>
          </w:p>
        </w:tc>
        <w:tc>
          <w:tcPr>
            <w:tcW w:w="4986" w:type="dxa"/>
          </w:tcPr>
          <w:p w14:paraId="6554D702" w14:textId="77777777" w:rsidR="0059275E" w:rsidRPr="002A02C4" w:rsidRDefault="00000000">
            <w:pPr>
              <w:rPr>
                <w:lang w:val="es-CO"/>
              </w:rPr>
            </w:pPr>
            <w:r w:rsidRPr="002A02C4">
              <w:rPr>
                <w:rFonts w:ascii="Calibri" w:hAnsi="Calibri"/>
                <w:lang w:val="es-CO"/>
              </w:rPr>
              <w:t>Juan José Morera Fernández, Nicolás Erazo</w:t>
            </w:r>
          </w:p>
        </w:tc>
      </w:tr>
    </w:tbl>
    <w:p w14:paraId="008B8AD5" w14:textId="77777777" w:rsidR="0059275E" w:rsidRPr="002A02C4" w:rsidRDefault="0059275E">
      <w:pPr>
        <w:rPr>
          <w:lang w:val="es-CO"/>
        </w:rPr>
      </w:pPr>
    </w:p>
    <w:tbl>
      <w:tblPr>
        <w:tblStyle w:val="Tablaconcuadrcula"/>
        <w:tblW w:w="0" w:type="auto"/>
        <w:tblLook w:val="04A0" w:firstRow="1" w:lastRow="0" w:firstColumn="1" w:lastColumn="0" w:noHBand="0" w:noVBand="1"/>
      </w:tblPr>
      <w:tblGrid>
        <w:gridCol w:w="9972"/>
      </w:tblGrid>
      <w:tr w:rsidR="0059275E" w:rsidRPr="002A02C4" w14:paraId="0031D249" w14:textId="77777777">
        <w:tc>
          <w:tcPr>
            <w:tcW w:w="9972" w:type="dxa"/>
          </w:tcPr>
          <w:p w14:paraId="0459B2ED" w14:textId="77777777" w:rsidR="0059275E" w:rsidRPr="002A02C4" w:rsidRDefault="00000000">
            <w:pPr>
              <w:jc w:val="center"/>
              <w:rPr>
                <w:lang w:val="es-CO"/>
              </w:rPr>
            </w:pPr>
            <w:r w:rsidRPr="002A02C4">
              <w:rPr>
                <w:rFonts w:ascii="Calibri" w:hAnsi="Calibri"/>
                <w:b/>
                <w:sz w:val="24"/>
                <w:lang w:val="es-CO"/>
              </w:rPr>
              <w:t>Seguimiento de tareas de la reunión anterior</w:t>
            </w:r>
          </w:p>
        </w:tc>
      </w:tr>
    </w:tbl>
    <w:p w14:paraId="125CF6F9" w14:textId="77777777" w:rsidR="0059275E" w:rsidRPr="002A02C4" w:rsidRDefault="00000000">
      <w:pPr>
        <w:ind w:left="340"/>
        <w:rPr>
          <w:lang w:val="es-CO"/>
        </w:rPr>
      </w:pPr>
      <w:r w:rsidRPr="002A02C4">
        <w:rPr>
          <w:rFonts w:ascii="Calibri" w:hAnsi="Calibri"/>
          <w:lang w:val="es-CO"/>
        </w:rPr>
        <w:t>- No aplica: esta es la primera reunión de seguimiento del equipo.</w:t>
      </w:r>
    </w:p>
    <w:p w14:paraId="137B59D4" w14:textId="77777777" w:rsidR="0059275E" w:rsidRPr="002A02C4" w:rsidRDefault="0059275E">
      <w:pPr>
        <w:rPr>
          <w:lang w:val="es-CO"/>
        </w:rPr>
      </w:pPr>
    </w:p>
    <w:tbl>
      <w:tblPr>
        <w:tblStyle w:val="Tablaconcuadrcula"/>
        <w:tblW w:w="0" w:type="auto"/>
        <w:tblLook w:val="04A0" w:firstRow="1" w:lastRow="0" w:firstColumn="1" w:lastColumn="0" w:noHBand="0" w:noVBand="1"/>
      </w:tblPr>
      <w:tblGrid>
        <w:gridCol w:w="4986"/>
        <w:gridCol w:w="4986"/>
      </w:tblGrid>
      <w:tr w:rsidR="0059275E" w14:paraId="5633CD10" w14:textId="77777777">
        <w:tc>
          <w:tcPr>
            <w:tcW w:w="9972" w:type="dxa"/>
            <w:gridSpan w:val="2"/>
          </w:tcPr>
          <w:p w14:paraId="7E31C3DC" w14:textId="77777777" w:rsidR="0059275E" w:rsidRDefault="00000000">
            <w:pPr>
              <w:jc w:val="center"/>
            </w:pPr>
            <w:proofErr w:type="spellStart"/>
            <w:r>
              <w:rPr>
                <w:rFonts w:ascii="Calibri" w:hAnsi="Calibri"/>
                <w:b/>
                <w:sz w:val="24"/>
              </w:rPr>
              <w:t>Asignación</w:t>
            </w:r>
            <w:proofErr w:type="spellEnd"/>
            <w:r>
              <w:rPr>
                <w:rFonts w:ascii="Calibri" w:hAnsi="Calibri"/>
                <w:b/>
                <w:sz w:val="24"/>
              </w:rPr>
              <w:t xml:space="preserve"> de </w:t>
            </w:r>
            <w:proofErr w:type="spellStart"/>
            <w:r>
              <w:rPr>
                <w:rFonts w:ascii="Calibri" w:hAnsi="Calibri"/>
                <w:b/>
                <w:sz w:val="24"/>
              </w:rPr>
              <w:t>tareas</w:t>
            </w:r>
            <w:proofErr w:type="spellEnd"/>
          </w:p>
        </w:tc>
      </w:tr>
      <w:tr w:rsidR="0059275E" w14:paraId="52D1DE98" w14:textId="77777777">
        <w:tc>
          <w:tcPr>
            <w:tcW w:w="4986" w:type="dxa"/>
          </w:tcPr>
          <w:p w14:paraId="1C4EC3E5" w14:textId="77777777" w:rsidR="0059275E" w:rsidRDefault="00000000">
            <w:r>
              <w:rPr>
                <w:rFonts w:ascii="Calibri" w:hAnsi="Calibri"/>
                <w:b/>
              </w:rPr>
              <w:t>Actividad</w:t>
            </w:r>
          </w:p>
        </w:tc>
        <w:tc>
          <w:tcPr>
            <w:tcW w:w="4986" w:type="dxa"/>
          </w:tcPr>
          <w:p w14:paraId="14BDDCF2" w14:textId="77777777" w:rsidR="0059275E" w:rsidRDefault="00000000">
            <w:r>
              <w:rPr>
                <w:rFonts w:ascii="Calibri" w:hAnsi="Calibri"/>
                <w:b/>
              </w:rPr>
              <w:t>Responsable</w:t>
            </w:r>
          </w:p>
        </w:tc>
      </w:tr>
      <w:tr w:rsidR="0059275E" w14:paraId="3644BF94" w14:textId="77777777">
        <w:tc>
          <w:tcPr>
            <w:tcW w:w="4986" w:type="dxa"/>
          </w:tcPr>
          <w:p w14:paraId="58554D47" w14:textId="77777777" w:rsidR="0059275E" w:rsidRPr="002A02C4" w:rsidRDefault="00000000">
            <w:pPr>
              <w:rPr>
                <w:lang w:val="es-CO"/>
              </w:rPr>
            </w:pPr>
            <w:r w:rsidRPr="002A02C4">
              <w:rPr>
                <w:rFonts w:ascii="Calibri" w:hAnsi="Calibri"/>
                <w:lang w:val="es-CO"/>
              </w:rPr>
              <w:t>Revisar la coherencia entre las historias de usuario y los reportes de interés del sistema.</w:t>
            </w:r>
          </w:p>
        </w:tc>
        <w:tc>
          <w:tcPr>
            <w:tcW w:w="4986" w:type="dxa"/>
          </w:tcPr>
          <w:p w14:paraId="5B827163" w14:textId="77777777" w:rsidR="0059275E" w:rsidRDefault="00000000">
            <w:r>
              <w:rPr>
                <w:rFonts w:ascii="Calibri" w:hAnsi="Calibri"/>
              </w:rPr>
              <w:t>Nicolás Erazo</w:t>
            </w:r>
          </w:p>
        </w:tc>
      </w:tr>
      <w:tr w:rsidR="0059275E" w14:paraId="58D77320" w14:textId="77777777">
        <w:tc>
          <w:tcPr>
            <w:tcW w:w="4986" w:type="dxa"/>
          </w:tcPr>
          <w:p w14:paraId="067657BA" w14:textId="77777777" w:rsidR="0059275E" w:rsidRPr="002A02C4" w:rsidRDefault="00000000">
            <w:pPr>
              <w:rPr>
                <w:lang w:val="es-CO"/>
              </w:rPr>
            </w:pPr>
            <w:r w:rsidRPr="002A02C4">
              <w:rPr>
                <w:rFonts w:ascii="Calibri" w:hAnsi="Calibri"/>
                <w:lang w:val="es-CO"/>
              </w:rPr>
              <w:t>Consolidar y dar formato final al documento de Entrega 0.</w:t>
            </w:r>
          </w:p>
        </w:tc>
        <w:tc>
          <w:tcPr>
            <w:tcW w:w="4986" w:type="dxa"/>
          </w:tcPr>
          <w:p w14:paraId="05102E93" w14:textId="77777777" w:rsidR="0059275E" w:rsidRDefault="00000000">
            <w:r>
              <w:rPr>
                <w:rFonts w:ascii="Calibri" w:hAnsi="Calibri"/>
              </w:rPr>
              <w:t>Juan José Morera Fernández</w:t>
            </w:r>
          </w:p>
        </w:tc>
      </w:tr>
    </w:tbl>
    <w:p w14:paraId="5C687587" w14:textId="77777777" w:rsidR="0059275E" w:rsidRDefault="0059275E"/>
    <w:tbl>
      <w:tblPr>
        <w:tblStyle w:val="Tablaconcuadrcula"/>
        <w:tblW w:w="0" w:type="auto"/>
        <w:tblLook w:val="04A0" w:firstRow="1" w:lastRow="0" w:firstColumn="1" w:lastColumn="0" w:noHBand="0" w:noVBand="1"/>
      </w:tblPr>
      <w:tblGrid>
        <w:gridCol w:w="9972"/>
      </w:tblGrid>
      <w:tr w:rsidR="0059275E" w14:paraId="5AF69E14" w14:textId="77777777">
        <w:tc>
          <w:tcPr>
            <w:tcW w:w="9972" w:type="dxa"/>
          </w:tcPr>
          <w:p w14:paraId="2E71B341" w14:textId="77777777" w:rsidR="0059275E" w:rsidRDefault="00000000">
            <w:pPr>
              <w:jc w:val="center"/>
            </w:pPr>
            <w:r>
              <w:rPr>
                <w:rFonts w:ascii="Calibri" w:hAnsi="Calibri"/>
                <w:b/>
                <w:sz w:val="24"/>
              </w:rPr>
              <w:t>Otra información</w:t>
            </w:r>
          </w:p>
        </w:tc>
      </w:tr>
    </w:tbl>
    <w:p w14:paraId="421B3A76" w14:textId="77777777" w:rsidR="0059275E" w:rsidRPr="002A02C4" w:rsidRDefault="00000000">
      <w:pPr>
        <w:ind w:left="340"/>
        <w:rPr>
          <w:lang w:val="es-CO"/>
        </w:rPr>
      </w:pPr>
      <w:r w:rsidRPr="002A02C4">
        <w:rPr>
          <w:rFonts w:ascii="Calibri" w:hAnsi="Calibri"/>
          <w:lang w:val="es-CO"/>
        </w:rPr>
        <w:t>- Se acordó usar la biblioteca de la Universidad Icesi como punto de encuentro habitual para las reuniones presenciales del equipo.</w:t>
      </w:r>
    </w:p>
    <w:p w14:paraId="299E8880" w14:textId="77777777" w:rsidR="0059275E" w:rsidRPr="002A02C4" w:rsidRDefault="00000000">
      <w:pPr>
        <w:rPr>
          <w:lang w:val="es-CO"/>
        </w:rPr>
      </w:pPr>
      <w:r w:rsidRPr="002A02C4">
        <w:rPr>
          <w:lang w:val="es-CO"/>
        </w:rPr>
        <w:br w:type="page"/>
      </w:r>
    </w:p>
    <w:tbl>
      <w:tblPr>
        <w:tblStyle w:val="Tablaconcuadrcula"/>
        <w:tblW w:w="0" w:type="auto"/>
        <w:tblLook w:val="04A0" w:firstRow="1" w:lastRow="0" w:firstColumn="1" w:lastColumn="0" w:noHBand="0" w:noVBand="1"/>
      </w:tblPr>
      <w:tblGrid>
        <w:gridCol w:w="4986"/>
        <w:gridCol w:w="4986"/>
      </w:tblGrid>
      <w:tr w:rsidR="0059275E" w14:paraId="64C8228E" w14:textId="77777777">
        <w:tc>
          <w:tcPr>
            <w:tcW w:w="9972" w:type="dxa"/>
            <w:gridSpan w:val="2"/>
          </w:tcPr>
          <w:p w14:paraId="41E762DA" w14:textId="77777777" w:rsidR="0059275E" w:rsidRDefault="00000000">
            <w:pPr>
              <w:jc w:val="center"/>
            </w:pPr>
            <w:r>
              <w:rPr>
                <w:rFonts w:ascii="Calibri" w:hAnsi="Calibri"/>
                <w:b/>
                <w:sz w:val="24"/>
              </w:rPr>
              <w:lastRenderedPageBreak/>
              <w:t>Entrada No. 02</w:t>
            </w:r>
          </w:p>
        </w:tc>
      </w:tr>
      <w:tr w:rsidR="0059275E" w14:paraId="41C2984E" w14:textId="77777777">
        <w:tc>
          <w:tcPr>
            <w:tcW w:w="4986" w:type="dxa"/>
          </w:tcPr>
          <w:p w14:paraId="6CE287DC" w14:textId="77777777" w:rsidR="0059275E" w:rsidRDefault="00000000">
            <w:r>
              <w:rPr>
                <w:rFonts w:ascii="Calibri" w:hAnsi="Calibri"/>
                <w:b/>
              </w:rPr>
              <w:t>Reunión asociada</w:t>
            </w:r>
          </w:p>
        </w:tc>
        <w:tc>
          <w:tcPr>
            <w:tcW w:w="4986" w:type="dxa"/>
          </w:tcPr>
          <w:p w14:paraId="498300CD" w14:textId="77777777" w:rsidR="0059275E" w:rsidRDefault="00000000">
            <w:r>
              <w:rPr>
                <w:rFonts w:ascii="Calibri" w:hAnsi="Calibri"/>
              </w:rPr>
              <w:t>Acta No. 02</w:t>
            </w:r>
          </w:p>
        </w:tc>
      </w:tr>
      <w:tr w:rsidR="0059275E" w14:paraId="0111A763" w14:textId="77777777">
        <w:tc>
          <w:tcPr>
            <w:tcW w:w="4986" w:type="dxa"/>
          </w:tcPr>
          <w:p w14:paraId="6159CE63" w14:textId="77777777" w:rsidR="0059275E" w:rsidRDefault="00000000">
            <w:r>
              <w:rPr>
                <w:rFonts w:ascii="Calibri" w:hAnsi="Calibri"/>
                <w:b/>
              </w:rPr>
              <w:t>Fecha</w:t>
            </w:r>
          </w:p>
        </w:tc>
        <w:tc>
          <w:tcPr>
            <w:tcW w:w="4986" w:type="dxa"/>
          </w:tcPr>
          <w:p w14:paraId="4D4F94F0" w14:textId="77777777" w:rsidR="0059275E" w:rsidRDefault="0059275E"/>
        </w:tc>
      </w:tr>
      <w:tr w:rsidR="0059275E" w:rsidRPr="002A02C4" w14:paraId="68C069EA" w14:textId="77777777">
        <w:tc>
          <w:tcPr>
            <w:tcW w:w="4986" w:type="dxa"/>
          </w:tcPr>
          <w:p w14:paraId="1D4F3F88" w14:textId="77777777" w:rsidR="0059275E" w:rsidRDefault="00000000">
            <w:r>
              <w:rPr>
                <w:rFonts w:ascii="Calibri" w:hAnsi="Calibri"/>
                <w:b/>
              </w:rPr>
              <w:t>Asistentes</w:t>
            </w:r>
          </w:p>
        </w:tc>
        <w:tc>
          <w:tcPr>
            <w:tcW w:w="4986" w:type="dxa"/>
          </w:tcPr>
          <w:p w14:paraId="04451196" w14:textId="77777777" w:rsidR="0059275E" w:rsidRPr="002A02C4" w:rsidRDefault="00000000">
            <w:pPr>
              <w:rPr>
                <w:lang w:val="es-CO"/>
              </w:rPr>
            </w:pPr>
            <w:r w:rsidRPr="002A02C4">
              <w:rPr>
                <w:rFonts w:ascii="Calibri" w:hAnsi="Calibri"/>
                <w:lang w:val="es-CO"/>
              </w:rPr>
              <w:t>Juan José Morera Fernández, Nicolás Erazo</w:t>
            </w:r>
          </w:p>
        </w:tc>
      </w:tr>
    </w:tbl>
    <w:p w14:paraId="38AC23F7" w14:textId="77777777" w:rsidR="0059275E" w:rsidRPr="002A02C4" w:rsidRDefault="0059275E">
      <w:pPr>
        <w:rPr>
          <w:lang w:val="es-CO"/>
        </w:rPr>
      </w:pPr>
    </w:p>
    <w:tbl>
      <w:tblPr>
        <w:tblStyle w:val="Tablaconcuadrcula"/>
        <w:tblW w:w="0" w:type="auto"/>
        <w:tblLook w:val="04A0" w:firstRow="1" w:lastRow="0" w:firstColumn="1" w:lastColumn="0" w:noHBand="0" w:noVBand="1"/>
      </w:tblPr>
      <w:tblGrid>
        <w:gridCol w:w="9972"/>
      </w:tblGrid>
      <w:tr w:rsidR="0059275E" w:rsidRPr="002A02C4" w14:paraId="155FD2F7" w14:textId="77777777">
        <w:tc>
          <w:tcPr>
            <w:tcW w:w="9972" w:type="dxa"/>
          </w:tcPr>
          <w:p w14:paraId="3EEC96BE" w14:textId="77777777" w:rsidR="0059275E" w:rsidRPr="002A02C4" w:rsidRDefault="00000000">
            <w:pPr>
              <w:jc w:val="center"/>
              <w:rPr>
                <w:lang w:val="es-CO"/>
              </w:rPr>
            </w:pPr>
            <w:r w:rsidRPr="002A02C4">
              <w:rPr>
                <w:rFonts w:ascii="Calibri" w:hAnsi="Calibri"/>
                <w:b/>
                <w:sz w:val="24"/>
                <w:lang w:val="es-CO"/>
              </w:rPr>
              <w:t>Seguimiento de tareas de la reunión anterior</w:t>
            </w:r>
          </w:p>
        </w:tc>
      </w:tr>
    </w:tbl>
    <w:p w14:paraId="182CFC57" w14:textId="77777777" w:rsidR="0059275E" w:rsidRPr="002A02C4" w:rsidRDefault="00000000">
      <w:pPr>
        <w:rPr>
          <w:lang w:val="es-CO"/>
        </w:rPr>
      </w:pPr>
      <w:r w:rsidRPr="002A02C4">
        <w:rPr>
          <w:rFonts w:ascii="Calibri" w:hAnsi="Calibri"/>
          <w:b/>
          <w:lang w:val="es-CO"/>
        </w:rPr>
        <w:t>Qué se cumplió:</w:t>
      </w:r>
    </w:p>
    <w:p w14:paraId="10D94856" w14:textId="77777777" w:rsidR="0059275E" w:rsidRPr="002A02C4" w:rsidRDefault="00000000">
      <w:pPr>
        <w:ind w:left="340"/>
        <w:rPr>
          <w:lang w:val="es-CO"/>
        </w:rPr>
      </w:pPr>
      <w:r w:rsidRPr="002A02C4">
        <w:rPr>
          <w:rFonts w:ascii="Calibri" w:hAnsi="Calibri"/>
          <w:lang w:val="es-CO"/>
        </w:rPr>
        <w:t>- Se cumplieron a tiempo las dos tareas asignadas en la reunión anterior: se revisó la coherencia entre las historias de usuario y los reportes de interés, y se consolidó el documento de Entrega 0 con su formato final.</w:t>
      </w:r>
    </w:p>
    <w:p w14:paraId="7AB8BD97" w14:textId="77777777" w:rsidR="0059275E" w:rsidRPr="002A02C4" w:rsidRDefault="00000000">
      <w:pPr>
        <w:rPr>
          <w:lang w:val="es-CO"/>
        </w:rPr>
      </w:pPr>
      <w:r w:rsidRPr="002A02C4">
        <w:rPr>
          <w:rFonts w:ascii="Calibri" w:hAnsi="Calibri"/>
          <w:b/>
          <w:lang w:val="es-CO"/>
        </w:rPr>
        <w:t>Qué cambió:</w:t>
      </w:r>
    </w:p>
    <w:p w14:paraId="1C4E4C75" w14:textId="77777777" w:rsidR="0059275E" w:rsidRPr="002A02C4" w:rsidRDefault="00000000">
      <w:pPr>
        <w:ind w:left="340"/>
        <w:rPr>
          <w:lang w:val="es-CO"/>
        </w:rPr>
      </w:pPr>
      <w:r w:rsidRPr="002A02C4">
        <w:rPr>
          <w:rFonts w:ascii="Calibri" w:hAnsi="Calibri"/>
          <w:lang w:val="es-CO"/>
        </w:rPr>
        <w:t>- Durante la revisión se ajustó la historia de usuario de consulta de la tabla de posiciones, agregando como criterio de desempate la diferencia de goles, ya que no había quedado explícito en la versión inicial.</w:t>
      </w:r>
    </w:p>
    <w:p w14:paraId="02D7EF10" w14:textId="77777777" w:rsidR="0059275E" w:rsidRPr="002A02C4" w:rsidRDefault="00000000">
      <w:pPr>
        <w:rPr>
          <w:lang w:val="es-CO"/>
        </w:rPr>
      </w:pPr>
      <w:r w:rsidRPr="002A02C4">
        <w:rPr>
          <w:rFonts w:ascii="Calibri" w:hAnsi="Calibri"/>
          <w:b/>
          <w:lang w:val="es-CO"/>
        </w:rPr>
        <w:t>Qué dificultades aparecieron:</w:t>
      </w:r>
    </w:p>
    <w:p w14:paraId="30FAE206" w14:textId="77777777" w:rsidR="0059275E" w:rsidRPr="002A02C4" w:rsidRDefault="00000000">
      <w:pPr>
        <w:ind w:left="340"/>
        <w:rPr>
          <w:lang w:val="es-CO"/>
        </w:rPr>
      </w:pPr>
      <w:r w:rsidRPr="002A02C4">
        <w:rPr>
          <w:rFonts w:ascii="Calibri" w:hAnsi="Calibri"/>
          <w:lang w:val="es-CO"/>
        </w:rPr>
        <w:t>- Surgieron dudas sobre qué atributos debía almacenar exactamente la entidad Gol para poder calcular sin ambigüedades el goleador del torneo; se resolvió tras discutirlo y revisar ejemplos de sistemas similares.</w:t>
      </w:r>
    </w:p>
    <w:p w14:paraId="23BDD647" w14:textId="77777777" w:rsidR="0059275E" w:rsidRPr="002A02C4" w:rsidRDefault="00000000">
      <w:pPr>
        <w:rPr>
          <w:lang w:val="es-CO"/>
        </w:rPr>
      </w:pPr>
      <w:r w:rsidRPr="002A02C4">
        <w:rPr>
          <w:rFonts w:ascii="Calibri" w:hAnsi="Calibri"/>
          <w:b/>
          <w:lang w:val="es-CO"/>
        </w:rPr>
        <w:t>Cómo se redistribuyeron tareas:</w:t>
      </w:r>
    </w:p>
    <w:p w14:paraId="44D220F5" w14:textId="77777777" w:rsidR="0059275E" w:rsidRPr="002A02C4" w:rsidRDefault="00000000">
      <w:pPr>
        <w:ind w:left="340"/>
        <w:rPr>
          <w:lang w:val="es-CO"/>
        </w:rPr>
      </w:pPr>
      <w:r w:rsidRPr="002A02C4">
        <w:rPr>
          <w:rFonts w:ascii="Calibri" w:hAnsi="Calibri"/>
          <w:lang w:val="es-CO"/>
        </w:rPr>
        <w:t>- Como Nicolás Erazo terminó su tarea antes de lo previsto, se ofreció a apoyar en la construcción inicial del modelo entidad-relación, actividad que originalmente iba a asumir solo Juan José Morera.</w:t>
      </w:r>
    </w:p>
    <w:p w14:paraId="4C473590" w14:textId="77777777" w:rsidR="0059275E" w:rsidRPr="002A02C4" w:rsidRDefault="0059275E">
      <w:pPr>
        <w:rPr>
          <w:lang w:val="es-CO"/>
        </w:rPr>
      </w:pPr>
    </w:p>
    <w:tbl>
      <w:tblPr>
        <w:tblStyle w:val="Tablaconcuadrcula"/>
        <w:tblW w:w="0" w:type="auto"/>
        <w:tblLook w:val="04A0" w:firstRow="1" w:lastRow="0" w:firstColumn="1" w:lastColumn="0" w:noHBand="0" w:noVBand="1"/>
      </w:tblPr>
      <w:tblGrid>
        <w:gridCol w:w="4986"/>
        <w:gridCol w:w="4986"/>
      </w:tblGrid>
      <w:tr w:rsidR="0059275E" w14:paraId="15456D95" w14:textId="77777777">
        <w:tc>
          <w:tcPr>
            <w:tcW w:w="9972" w:type="dxa"/>
            <w:gridSpan w:val="2"/>
          </w:tcPr>
          <w:p w14:paraId="62DEB7FE" w14:textId="77777777" w:rsidR="0059275E" w:rsidRDefault="00000000">
            <w:pPr>
              <w:jc w:val="center"/>
            </w:pPr>
            <w:proofErr w:type="spellStart"/>
            <w:r>
              <w:rPr>
                <w:rFonts w:ascii="Calibri" w:hAnsi="Calibri"/>
                <w:b/>
                <w:sz w:val="24"/>
              </w:rPr>
              <w:t>Asignación</w:t>
            </w:r>
            <w:proofErr w:type="spellEnd"/>
            <w:r>
              <w:rPr>
                <w:rFonts w:ascii="Calibri" w:hAnsi="Calibri"/>
                <w:b/>
                <w:sz w:val="24"/>
              </w:rPr>
              <w:t xml:space="preserve"> de </w:t>
            </w:r>
            <w:proofErr w:type="spellStart"/>
            <w:r>
              <w:rPr>
                <w:rFonts w:ascii="Calibri" w:hAnsi="Calibri"/>
                <w:b/>
                <w:sz w:val="24"/>
              </w:rPr>
              <w:t>tareas</w:t>
            </w:r>
            <w:proofErr w:type="spellEnd"/>
          </w:p>
        </w:tc>
      </w:tr>
      <w:tr w:rsidR="0059275E" w14:paraId="1F1D4415" w14:textId="77777777">
        <w:tc>
          <w:tcPr>
            <w:tcW w:w="4986" w:type="dxa"/>
          </w:tcPr>
          <w:p w14:paraId="2389AC98" w14:textId="77777777" w:rsidR="0059275E" w:rsidRDefault="00000000">
            <w:r>
              <w:rPr>
                <w:rFonts w:ascii="Calibri" w:hAnsi="Calibri"/>
                <w:b/>
              </w:rPr>
              <w:t>Actividad</w:t>
            </w:r>
          </w:p>
        </w:tc>
        <w:tc>
          <w:tcPr>
            <w:tcW w:w="4986" w:type="dxa"/>
          </w:tcPr>
          <w:p w14:paraId="73AF1749" w14:textId="77777777" w:rsidR="0059275E" w:rsidRDefault="00000000">
            <w:r>
              <w:rPr>
                <w:rFonts w:ascii="Calibri" w:hAnsi="Calibri"/>
                <w:b/>
              </w:rPr>
              <w:t>Responsable</w:t>
            </w:r>
          </w:p>
        </w:tc>
      </w:tr>
      <w:tr w:rsidR="0059275E" w14:paraId="0841B36D" w14:textId="77777777">
        <w:tc>
          <w:tcPr>
            <w:tcW w:w="4986" w:type="dxa"/>
          </w:tcPr>
          <w:p w14:paraId="40C99725" w14:textId="77777777" w:rsidR="0059275E" w:rsidRPr="002A02C4" w:rsidRDefault="00000000">
            <w:pPr>
              <w:rPr>
                <w:lang w:val="es-CO"/>
              </w:rPr>
            </w:pPr>
            <w:r w:rsidRPr="002A02C4">
              <w:rPr>
                <w:rFonts w:ascii="Calibri" w:hAnsi="Calibri"/>
                <w:lang w:val="es-CO"/>
              </w:rPr>
              <w:t>Diagramar el modelo entidad-relación en una herramienta de modelado.</w:t>
            </w:r>
          </w:p>
        </w:tc>
        <w:tc>
          <w:tcPr>
            <w:tcW w:w="4986" w:type="dxa"/>
          </w:tcPr>
          <w:p w14:paraId="10B84527" w14:textId="77777777" w:rsidR="0059275E" w:rsidRDefault="00000000">
            <w:r>
              <w:rPr>
                <w:rFonts w:ascii="Calibri" w:hAnsi="Calibri"/>
              </w:rPr>
              <w:t>Juan José Morera Fernández</w:t>
            </w:r>
          </w:p>
        </w:tc>
      </w:tr>
      <w:tr w:rsidR="0059275E" w14:paraId="04747078" w14:textId="77777777">
        <w:tc>
          <w:tcPr>
            <w:tcW w:w="4986" w:type="dxa"/>
          </w:tcPr>
          <w:p w14:paraId="5B8D104C" w14:textId="77777777" w:rsidR="0059275E" w:rsidRPr="002A02C4" w:rsidRDefault="00000000">
            <w:pPr>
              <w:rPr>
                <w:lang w:val="es-CO"/>
              </w:rPr>
            </w:pPr>
            <w:r w:rsidRPr="002A02C4">
              <w:rPr>
                <w:rFonts w:ascii="Calibri" w:hAnsi="Calibri"/>
                <w:lang w:val="es-CO"/>
              </w:rPr>
              <w:t>Redactar las consultas SQL preliminares para los reportes definidos.</w:t>
            </w:r>
          </w:p>
        </w:tc>
        <w:tc>
          <w:tcPr>
            <w:tcW w:w="4986" w:type="dxa"/>
          </w:tcPr>
          <w:p w14:paraId="4DB71A30" w14:textId="77777777" w:rsidR="0059275E" w:rsidRDefault="00000000">
            <w:r>
              <w:rPr>
                <w:rFonts w:ascii="Calibri" w:hAnsi="Calibri"/>
              </w:rPr>
              <w:t>Nicolás Erazo</w:t>
            </w:r>
          </w:p>
        </w:tc>
      </w:tr>
    </w:tbl>
    <w:p w14:paraId="020B5495" w14:textId="77777777" w:rsidR="0059275E" w:rsidRDefault="0059275E"/>
    <w:p w14:paraId="412D1F69" w14:textId="77777777" w:rsidR="002A02C4" w:rsidRDefault="002A02C4"/>
    <w:tbl>
      <w:tblPr>
        <w:tblStyle w:val="Tablaconcuadrcula"/>
        <w:tblW w:w="0" w:type="auto"/>
        <w:tblLook w:val="04A0" w:firstRow="1" w:lastRow="0" w:firstColumn="1" w:lastColumn="0" w:noHBand="0" w:noVBand="1"/>
      </w:tblPr>
      <w:tblGrid>
        <w:gridCol w:w="4986"/>
        <w:gridCol w:w="4986"/>
      </w:tblGrid>
      <w:tr w:rsidR="002A02C4" w14:paraId="0772CCF3" w14:textId="77777777" w:rsidTr="00C67E7A">
        <w:tc>
          <w:tcPr>
            <w:tcW w:w="9972" w:type="dxa"/>
            <w:gridSpan w:val="2"/>
          </w:tcPr>
          <w:p w14:paraId="451D131B" w14:textId="4257AF72" w:rsidR="002A02C4" w:rsidRDefault="002A02C4" w:rsidP="00C67E7A">
            <w:pPr>
              <w:jc w:val="center"/>
            </w:pPr>
            <w:r>
              <w:rPr>
                <w:rFonts w:ascii="Calibri" w:hAnsi="Calibri"/>
                <w:b/>
                <w:sz w:val="24"/>
              </w:rPr>
              <w:t>Entrada No. 0</w:t>
            </w:r>
            <w:r>
              <w:rPr>
                <w:rFonts w:ascii="Calibri" w:hAnsi="Calibri"/>
                <w:b/>
                <w:sz w:val="24"/>
              </w:rPr>
              <w:t>3</w:t>
            </w:r>
          </w:p>
        </w:tc>
      </w:tr>
      <w:tr w:rsidR="002A02C4" w14:paraId="2D502BA8" w14:textId="77777777" w:rsidTr="00C67E7A">
        <w:tc>
          <w:tcPr>
            <w:tcW w:w="4986" w:type="dxa"/>
          </w:tcPr>
          <w:p w14:paraId="5A2D4D75" w14:textId="77777777" w:rsidR="002A02C4" w:rsidRDefault="002A02C4" w:rsidP="00C67E7A">
            <w:proofErr w:type="spellStart"/>
            <w:r>
              <w:rPr>
                <w:rFonts w:ascii="Calibri" w:hAnsi="Calibri"/>
                <w:b/>
              </w:rPr>
              <w:t>Reunión</w:t>
            </w:r>
            <w:proofErr w:type="spellEnd"/>
            <w:r>
              <w:rPr>
                <w:rFonts w:ascii="Calibri" w:hAnsi="Calibri"/>
                <w:b/>
              </w:rPr>
              <w:t xml:space="preserve"> </w:t>
            </w:r>
            <w:proofErr w:type="spellStart"/>
            <w:r>
              <w:rPr>
                <w:rFonts w:ascii="Calibri" w:hAnsi="Calibri"/>
                <w:b/>
              </w:rPr>
              <w:t>asociada</w:t>
            </w:r>
            <w:proofErr w:type="spellEnd"/>
          </w:p>
        </w:tc>
        <w:tc>
          <w:tcPr>
            <w:tcW w:w="4986" w:type="dxa"/>
          </w:tcPr>
          <w:p w14:paraId="170170C6" w14:textId="2A7FC9A0" w:rsidR="002A02C4" w:rsidRDefault="002A02C4" w:rsidP="00C67E7A">
            <w:r>
              <w:rPr>
                <w:rFonts w:ascii="Calibri" w:hAnsi="Calibri"/>
              </w:rPr>
              <w:t>Acta No. 0</w:t>
            </w:r>
            <w:r>
              <w:rPr>
                <w:rFonts w:ascii="Calibri" w:hAnsi="Calibri"/>
              </w:rPr>
              <w:t>3</w:t>
            </w:r>
          </w:p>
        </w:tc>
      </w:tr>
      <w:tr w:rsidR="002A02C4" w14:paraId="32E0E53A" w14:textId="77777777" w:rsidTr="00C67E7A">
        <w:tc>
          <w:tcPr>
            <w:tcW w:w="4986" w:type="dxa"/>
          </w:tcPr>
          <w:p w14:paraId="77A789B2" w14:textId="77777777" w:rsidR="002A02C4" w:rsidRDefault="002A02C4" w:rsidP="00C67E7A">
            <w:proofErr w:type="spellStart"/>
            <w:r>
              <w:rPr>
                <w:rFonts w:ascii="Calibri" w:hAnsi="Calibri"/>
                <w:b/>
              </w:rPr>
              <w:t>Fecha</w:t>
            </w:r>
            <w:proofErr w:type="spellEnd"/>
          </w:p>
        </w:tc>
        <w:tc>
          <w:tcPr>
            <w:tcW w:w="4986" w:type="dxa"/>
          </w:tcPr>
          <w:p w14:paraId="715A5E4F" w14:textId="77777777" w:rsidR="002A02C4" w:rsidRDefault="002A02C4" w:rsidP="00C67E7A"/>
        </w:tc>
      </w:tr>
      <w:tr w:rsidR="002A02C4" w:rsidRPr="002A02C4" w14:paraId="3C9F0E14" w14:textId="77777777" w:rsidTr="00C67E7A">
        <w:tc>
          <w:tcPr>
            <w:tcW w:w="4986" w:type="dxa"/>
          </w:tcPr>
          <w:p w14:paraId="78C6A487" w14:textId="77777777" w:rsidR="002A02C4" w:rsidRDefault="002A02C4" w:rsidP="00C67E7A">
            <w:proofErr w:type="spellStart"/>
            <w:r>
              <w:rPr>
                <w:rFonts w:ascii="Calibri" w:hAnsi="Calibri"/>
                <w:b/>
              </w:rPr>
              <w:t>Asistentes</w:t>
            </w:r>
            <w:proofErr w:type="spellEnd"/>
          </w:p>
        </w:tc>
        <w:tc>
          <w:tcPr>
            <w:tcW w:w="4986" w:type="dxa"/>
          </w:tcPr>
          <w:p w14:paraId="77A2D3AA" w14:textId="77777777" w:rsidR="002A02C4" w:rsidRPr="002A02C4" w:rsidRDefault="002A02C4" w:rsidP="00C67E7A">
            <w:pPr>
              <w:rPr>
                <w:lang w:val="es-CO"/>
              </w:rPr>
            </w:pPr>
            <w:r w:rsidRPr="002A02C4">
              <w:rPr>
                <w:rFonts w:ascii="Calibri" w:hAnsi="Calibri"/>
                <w:lang w:val="es-CO"/>
              </w:rPr>
              <w:t>Juan José Morera Fernández, Nicolás Erazo</w:t>
            </w:r>
          </w:p>
        </w:tc>
      </w:tr>
    </w:tbl>
    <w:p w14:paraId="293DDB91" w14:textId="77777777" w:rsidR="002A02C4" w:rsidRDefault="002A02C4">
      <w:pPr>
        <w:rPr>
          <w:lang w:val="es-CO"/>
        </w:rPr>
      </w:pPr>
    </w:p>
    <w:p w14:paraId="4B3980C0" w14:textId="77777777" w:rsidR="002A02C4" w:rsidRDefault="002A02C4">
      <w:pPr>
        <w:rPr>
          <w:lang w:val="es-CO"/>
        </w:rPr>
      </w:pPr>
    </w:p>
    <w:p w14:paraId="2B867054" w14:textId="77777777" w:rsidR="002A02C4" w:rsidRDefault="002A02C4">
      <w:pPr>
        <w:rPr>
          <w:lang w:val="es-CO"/>
        </w:rPr>
      </w:pPr>
    </w:p>
    <w:p w14:paraId="0A47FBCD" w14:textId="77777777" w:rsidR="002A02C4" w:rsidRPr="002A02C4" w:rsidRDefault="002A02C4" w:rsidP="002A02C4">
      <w:pPr>
        <w:rPr>
          <w:b/>
          <w:bCs/>
          <w:lang w:val="es-CO"/>
        </w:rPr>
      </w:pPr>
      <w:r w:rsidRPr="002A02C4">
        <w:rPr>
          <w:b/>
          <w:bCs/>
          <w:lang w:val="es-CO"/>
        </w:rPr>
        <w:lastRenderedPageBreak/>
        <w:t>Seguimiento de tareas de la reunión anterior</w:t>
      </w:r>
    </w:p>
    <w:p w14:paraId="0693A7EA" w14:textId="77777777" w:rsidR="002A02C4" w:rsidRPr="002A02C4" w:rsidRDefault="002A02C4" w:rsidP="002A02C4">
      <w:pPr>
        <w:numPr>
          <w:ilvl w:val="0"/>
          <w:numId w:val="11"/>
        </w:numPr>
        <w:rPr>
          <w:lang w:val="es-CO"/>
        </w:rPr>
      </w:pPr>
      <w:r w:rsidRPr="002A02C4">
        <w:rPr>
          <w:lang w:val="es-CO"/>
        </w:rPr>
        <w:t xml:space="preserve">Qué se cumplió: Se dio inicio oficial a las actividades correspondientes a la Entrega 3 enfocadas en el diseño, transformación y normalización del modelo relacional en 3NF. </w:t>
      </w:r>
    </w:p>
    <w:p w14:paraId="699D7793" w14:textId="77777777" w:rsidR="002A02C4" w:rsidRPr="002A02C4" w:rsidRDefault="002A02C4" w:rsidP="002A02C4">
      <w:pPr>
        <w:numPr>
          <w:ilvl w:val="0"/>
          <w:numId w:val="11"/>
        </w:numPr>
        <w:rPr>
          <w:lang w:val="es-CO"/>
        </w:rPr>
      </w:pPr>
      <w:r w:rsidRPr="002A02C4">
        <w:rPr>
          <w:lang w:val="es-CO"/>
        </w:rPr>
        <w:t xml:space="preserve">Qué cambió: Se estructuró el esquema relacional detallado separando el dominio en módulos normalizados (personas, torneos, partidos, inscripciones y estadísticas). </w:t>
      </w:r>
    </w:p>
    <w:p w14:paraId="59012BC0" w14:textId="77777777" w:rsidR="002A02C4" w:rsidRPr="002A02C4" w:rsidRDefault="002A02C4" w:rsidP="002A02C4">
      <w:pPr>
        <w:numPr>
          <w:ilvl w:val="0"/>
          <w:numId w:val="11"/>
        </w:numPr>
        <w:rPr>
          <w:lang w:val="es-CO"/>
        </w:rPr>
      </w:pPr>
      <w:r w:rsidRPr="002A02C4">
        <w:rPr>
          <w:lang w:val="es-CO"/>
        </w:rPr>
        <w:t xml:space="preserve">Qué dificultades aparecieron: Se debió estructurar correctamente el patrón de herencia para la entidad Persona y sus subtipos (Jugador, Arbitro, </w:t>
      </w:r>
      <w:proofErr w:type="spellStart"/>
      <w:r w:rsidRPr="002A02C4">
        <w:rPr>
          <w:lang w:val="es-CO"/>
        </w:rPr>
        <w:t>Tecnico</w:t>
      </w:r>
      <w:proofErr w:type="spellEnd"/>
      <w:r w:rsidRPr="002A02C4">
        <w:rPr>
          <w:lang w:val="es-CO"/>
        </w:rPr>
        <w:t xml:space="preserve">) evitando redundancias de datos. </w:t>
      </w:r>
    </w:p>
    <w:p w14:paraId="1CF84D6D" w14:textId="77777777" w:rsidR="002A02C4" w:rsidRDefault="002A02C4" w:rsidP="002A02C4">
      <w:pPr>
        <w:numPr>
          <w:ilvl w:val="0"/>
          <w:numId w:val="11"/>
        </w:numPr>
        <w:rPr>
          <w:lang w:val="es-CO"/>
        </w:rPr>
      </w:pPr>
      <w:r w:rsidRPr="002A02C4">
        <w:rPr>
          <w:lang w:val="es-CO"/>
        </w:rPr>
        <w:t xml:space="preserve">Cómo se redistribuyeron tareas: Juan José asumió el diseño del núcleo de personas, jugadores y eventos de partidos (Gol, Tarjeta, </w:t>
      </w:r>
      <w:proofErr w:type="spellStart"/>
      <w:r w:rsidRPr="002A02C4">
        <w:rPr>
          <w:lang w:val="es-CO"/>
        </w:rPr>
        <w:t>Alineacion</w:t>
      </w:r>
      <w:proofErr w:type="spellEnd"/>
      <w:r w:rsidRPr="002A02C4">
        <w:rPr>
          <w:lang w:val="es-CO"/>
        </w:rPr>
        <w:t xml:space="preserve">), mientras que Nicolás se encargó de la estructura de torneos, inscripciones, estadios y equipos. </w:t>
      </w:r>
    </w:p>
    <w:p w14:paraId="2FDE8F4B" w14:textId="77777777" w:rsidR="002A02C4" w:rsidRDefault="002A02C4" w:rsidP="002A02C4">
      <w:pPr>
        <w:rPr>
          <w:lang w:val="es-CO"/>
        </w:rPr>
      </w:pPr>
    </w:p>
    <w:tbl>
      <w:tblPr>
        <w:tblStyle w:val="Tablaconcuadrcula"/>
        <w:tblW w:w="0" w:type="auto"/>
        <w:tblLook w:val="04A0" w:firstRow="1" w:lastRow="0" w:firstColumn="1" w:lastColumn="0" w:noHBand="0" w:noVBand="1"/>
      </w:tblPr>
      <w:tblGrid>
        <w:gridCol w:w="4986"/>
        <w:gridCol w:w="4986"/>
      </w:tblGrid>
      <w:tr w:rsidR="002A02C4" w14:paraId="09072AF9" w14:textId="77777777" w:rsidTr="00C67E7A">
        <w:tc>
          <w:tcPr>
            <w:tcW w:w="9972" w:type="dxa"/>
            <w:gridSpan w:val="2"/>
          </w:tcPr>
          <w:p w14:paraId="3A69D46D" w14:textId="77777777" w:rsidR="002A02C4" w:rsidRDefault="002A02C4" w:rsidP="00C67E7A">
            <w:pPr>
              <w:jc w:val="center"/>
            </w:pPr>
            <w:proofErr w:type="spellStart"/>
            <w:r>
              <w:rPr>
                <w:rFonts w:ascii="Calibri" w:hAnsi="Calibri"/>
                <w:b/>
                <w:sz w:val="24"/>
              </w:rPr>
              <w:t>Asignación</w:t>
            </w:r>
            <w:proofErr w:type="spellEnd"/>
            <w:r>
              <w:rPr>
                <w:rFonts w:ascii="Calibri" w:hAnsi="Calibri"/>
                <w:b/>
                <w:sz w:val="24"/>
              </w:rPr>
              <w:t xml:space="preserve"> de </w:t>
            </w:r>
            <w:proofErr w:type="spellStart"/>
            <w:r>
              <w:rPr>
                <w:rFonts w:ascii="Calibri" w:hAnsi="Calibri"/>
                <w:b/>
                <w:sz w:val="24"/>
              </w:rPr>
              <w:t>tareas</w:t>
            </w:r>
            <w:proofErr w:type="spellEnd"/>
          </w:p>
        </w:tc>
      </w:tr>
      <w:tr w:rsidR="002A02C4" w14:paraId="542155E0" w14:textId="77777777" w:rsidTr="00C67E7A">
        <w:tc>
          <w:tcPr>
            <w:tcW w:w="4986" w:type="dxa"/>
          </w:tcPr>
          <w:p w14:paraId="73084FF8" w14:textId="77777777" w:rsidR="002A02C4" w:rsidRDefault="002A02C4" w:rsidP="00C67E7A">
            <w:proofErr w:type="spellStart"/>
            <w:r>
              <w:rPr>
                <w:rFonts w:ascii="Calibri" w:hAnsi="Calibri"/>
                <w:b/>
              </w:rPr>
              <w:t>Actividad</w:t>
            </w:r>
            <w:proofErr w:type="spellEnd"/>
          </w:p>
        </w:tc>
        <w:tc>
          <w:tcPr>
            <w:tcW w:w="4986" w:type="dxa"/>
          </w:tcPr>
          <w:p w14:paraId="20F0E22B" w14:textId="77777777" w:rsidR="002A02C4" w:rsidRDefault="002A02C4" w:rsidP="00C67E7A">
            <w:proofErr w:type="spellStart"/>
            <w:r>
              <w:rPr>
                <w:rFonts w:ascii="Calibri" w:hAnsi="Calibri"/>
                <w:b/>
              </w:rPr>
              <w:t>Responsable</w:t>
            </w:r>
            <w:proofErr w:type="spellEnd"/>
          </w:p>
        </w:tc>
      </w:tr>
      <w:tr w:rsidR="002A02C4" w14:paraId="0C593CBC" w14:textId="77777777" w:rsidTr="00C67E7A">
        <w:tc>
          <w:tcPr>
            <w:tcW w:w="4986" w:type="dxa"/>
          </w:tcPr>
          <w:p w14:paraId="4E66787A" w14:textId="77777777" w:rsidR="002A02C4" w:rsidRPr="002A02C4" w:rsidRDefault="002A02C4" w:rsidP="002A02C4">
            <w:pPr>
              <w:rPr>
                <w:rFonts w:ascii="Calibri" w:hAnsi="Calibri"/>
                <w:lang w:val="es-CO"/>
              </w:rPr>
            </w:pPr>
            <w:r w:rsidRPr="002A02C4">
              <w:rPr>
                <w:rFonts w:ascii="Calibri" w:hAnsi="Calibri"/>
                <w:lang w:val="es-CO"/>
              </w:rPr>
              <w:t xml:space="preserve">Diseñar la entidad genérica Persona, especializaciones y tablas operativas de partidos y goles. </w:t>
            </w:r>
          </w:p>
          <w:p w14:paraId="1DE84C71" w14:textId="3A82FE67" w:rsidR="002A02C4" w:rsidRPr="002A02C4" w:rsidRDefault="002A02C4" w:rsidP="00C67E7A">
            <w:pPr>
              <w:rPr>
                <w:lang w:val="es-CO"/>
              </w:rPr>
            </w:pPr>
          </w:p>
        </w:tc>
        <w:tc>
          <w:tcPr>
            <w:tcW w:w="4986" w:type="dxa"/>
          </w:tcPr>
          <w:p w14:paraId="73C94B43" w14:textId="77777777" w:rsidR="002A02C4" w:rsidRDefault="002A02C4" w:rsidP="00C67E7A">
            <w:r>
              <w:rPr>
                <w:rFonts w:ascii="Calibri" w:hAnsi="Calibri"/>
              </w:rPr>
              <w:t>Juan José Morera Fernández</w:t>
            </w:r>
          </w:p>
        </w:tc>
      </w:tr>
      <w:tr w:rsidR="002A02C4" w14:paraId="42F7B0A4" w14:textId="77777777" w:rsidTr="00C67E7A">
        <w:tc>
          <w:tcPr>
            <w:tcW w:w="4986" w:type="dxa"/>
          </w:tcPr>
          <w:p w14:paraId="33B9B330" w14:textId="77777777" w:rsidR="002A02C4" w:rsidRPr="002A02C4" w:rsidRDefault="002A02C4" w:rsidP="002A02C4">
            <w:pPr>
              <w:rPr>
                <w:rFonts w:ascii="Calibri" w:hAnsi="Calibri"/>
                <w:lang w:val="es-CO"/>
              </w:rPr>
            </w:pPr>
            <w:r w:rsidRPr="002A02C4">
              <w:rPr>
                <w:rFonts w:ascii="Calibri" w:hAnsi="Calibri"/>
                <w:lang w:val="es-CO"/>
              </w:rPr>
              <w:t xml:space="preserve">Modelar el esquema de torneos, inscripciones, sedes, estadios y catálogos. </w:t>
            </w:r>
          </w:p>
          <w:p w14:paraId="567BA148" w14:textId="5BFA7DD1" w:rsidR="002A02C4" w:rsidRPr="002A02C4" w:rsidRDefault="002A02C4" w:rsidP="00C67E7A">
            <w:pPr>
              <w:rPr>
                <w:lang w:val="es-CO"/>
              </w:rPr>
            </w:pPr>
          </w:p>
        </w:tc>
        <w:tc>
          <w:tcPr>
            <w:tcW w:w="4986" w:type="dxa"/>
          </w:tcPr>
          <w:p w14:paraId="5FE72EB5" w14:textId="77777777" w:rsidR="002A02C4" w:rsidRDefault="002A02C4" w:rsidP="00C67E7A">
            <w:r>
              <w:rPr>
                <w:rFonts w:ascii="Calibri" w:hAnsi="Calibri"/>
              </w:rPr>
              <w:t>Nicolás Erazo</w:t>
            </w:r>
          </w:p>
        </w:tc>
      </w:tr>
    </w:tbl>
    <w:p w14:paraId="1B7D8BD3" w14:textId="77777777" w:rsidR="002A02C4" w:rsidRPr="002A02C4" w:rsidRDefault="002A02C4" w:rsidP="002A02C4">
      <w:pPr>
        <w:rPr>
          <w:lang w:val="es-CO"/>
        </w:rPr>
      </w:pPr>
    </w:p>
    <w:tbl>
      <w:tblPr>
        <w:tblStyle w:val="Tablaconcuadrcula"/>
        <w:tblW w:w="0" w:type="auto"/>
        <w:tblLook w:val="04A0" w:firstRow="1" w:lastRow="0" w:firstColumn="1" w:lastColumn="0" w:noHBand="0" w:noVBand="1"/>
      </w:tblPr>
      <w:tblGrid>
        <w:gridCol w:w="4986"/>
        <w:gridCol w:w="4986"/>
      </w:tblGrid>
      <w:tr w:rsidR="002A02C4" w14:paraId="583F0BA1" w14:textId="77777777" w:rsidTr="00C67E7A">
        <w:tc>
          <w:tcPr>
            <w:tcW w:w="9972" w:type="dxa"/>
            <w:gridSpan w:val="2"/>
          </w:tcPr>
          <w:p w14:paraId="7800F835" w14:textId="56D84752" w:rsidR="002A02C4" w:rsidRDefault="002A02C4" w:rsidP="00C67E7A">
            <w:pPr>
              <w:jc w:val="center"/>
            </w:pPr>
            <w:r>
              <w:rPr>
                <w:rFonts w:ascii="Calibri" w:hAnsi="Calibri"/>
                <w:b/>
                <w:sz w:val="24"/>
              </w:rPr>
              <w:t>Entrada No. 0</w:t>
            </w:r>
            <w:r>
              <w:rPr>
                <w:rFonts w:ascii="Calibri" w:hAnsi="Calibri"/>
                <w:b/>
                <w:sz w:val="24"/>
              </w:rPr>
              <w:t>4</w:t>
            </w:r>
          </w:p>
        </w:tc>
      </w:tr>
      <w:tr w:rsidR="002A02C4" w14:paraId="75DFE8C3" w14:textId="77777777" w:rsidTr="00C67E7A">
        <w:tc>
          <w:tcPr>
            <w:tcW w:w="4986" w:type="dxa"/>
          </w:tcPr>
          <w:p w14:paraId="05ADFB6E" w14:textId="77777777" w:rsidR="002A02C4" w:rsidRDefault="002A02C4" w:rsidP="00C67E7A">
            <w:proofErr w:type="spellStart"/>
            <w:r>
              <w:rPr>
                <w:rFonts w:ascii="Calibri" w:hAnsi="Calibri"/>
                <w:b/>
              </w:rPr>
              <w:t>Reunión</w:t>
            </w:r>
            <w:proofErr w:type="spellEnd"/>
            <w:r>
              <w:rPr>
                <w:rFonts w:ascii="Calibri" w:hAnsi="Calibri"/>
                <w:b/>
              </w:rPr>
              <w:t xml:space="preserve"> </w:t>
            </w:r>
            <w:proofErr w:type="spellStart"/>
            <w:r>
              <w:rPr>
                <w:rFonts w:ascii="Calibri" w:hAnsi="Calibri"/>
                <w:b/>
              </w:rPr>
              <w:t>asociada</w:t>
            </w:r>
            <w:proofErr w:type="spellEnd"/>
          </w:p>
        </w:tc>
        <w:tc>
          <w:tcPr>
            <w:tcW w:w="4986" w:type="dxa"/>
          </w:tcPr>
          <w:p w14:paraId="7E935990" w14:textId="03FB44EE" w:rsidR="002A02C4" w:rsidRDefault="002A02C4" w:rsidP="00C67E7A">
            <w:r>
              <w:rPr>
                <w:rFonts w:ascii="Calibri" w:hAnsi="Calibri"/>
              </w:rPr>
              <w:t>Acta No. 0</w:t>
            </w:r>
            <w:r>
              <w:rPr>
                <w:rFonts w:ascii="Calibri" w:hAnsi="Calibri"/>
              </w:rPr>
              <w:t>4</w:t>
            </w:r>
          </w:p>
        </w:tc>
      </w:tr>
      <w:tr w:rsidR="002A02C4" w14:paraId="071612EA" w14:textId="77777777" w:rsidTr="00C67E7A">
        <w:tc>
          <w:tcPr>
            <w:tcW w:w="4986" w:type="dxa"/>
          </w:tcPr>
          <w:p w14:paraId="29F17FFF" w14:textId="77777777" w:rsidR="002A02C4" w:rsidRDefault="002A02C4" w:rsidP="00C67E7A">
            <w:proofErr w:type="spellStart"/>
            <w:r>
              <w:rPr>
                <w:rFonts w:ascii="Calibri" w:hAnsi="Calibri"/>
                <w:b/>
              </w:rPr>
              <w:t>Fecha</w:t>
            </w:r>
            <w:proofErr w:type="spellEnd"/>
          </w:p>
        </w:tc>
        <w:tc>
          <w:tcPr>
            <w:tcW w:w="4986" w:type="dxa"/>
          </w:tcPr>
          <w:p w14:paraId="30C8168E" w14:textId="77777777" w:rsidR="002A02C4" w:rsidRDefault="002A02C4" w:rsidP="00C67E7A"/>
        </w:tc>
      </w:tr>
      <w:tr w:rsidR="002A02C4" w:rsidRPr="002A02C4" w14:paraId="1E37AF05" w14:textId="77777777" w:rsidTr="00C67E7A">
        <w:tc>
          <w:tcPr>
            <w:tcW w:w="4986" w:type="dxa"/>
          </w:tcPr>
          <w:p w14:paraId="74E05FDD" w14:textId="77777777" w:rsidR="002A02C4" w:rsidRDefault="002A02C4" w:rsidP="00C67E7A">
            <w:proofErr w:type="spellStart"/>
            <w:r>
              <w:rPr>
                <w:rFonts w:ascii="Calibri" w:hAnsi="Calibri"/>
                <w:b/>
              </w:rPr>
              <w:t>Asistentes</w:t>
            </w:r>
            <w:proofErr w:type="spellEnd"/>
          </w:p>
        </w:tc>
        <w:tc>
          <w:tcPr>
            <w:tcW w:w="4986" w:type="dxa"/>
          </w:tcPr>
          <w:p w14:paraId="5ECA9EB7" w14:textId="77777777" w:rsidR="002A02C4" w:rsidRPr="002A02C4" w:rsidRDefault="002A02C4" w:rsidP="00C67E7A">
            <w:pPr>
              <w:rPr>
                <w:lang w:val="es-CO"/>
              </w:rPr>
            </w:pPr>
            <w:r w:rsidRPr="002A02C4">
              <w:rPr>
                <w:rFonts w:ascii="Calibri" w:hAnsi="Calibri"/>
                <w:lang w:val="es-CO"/>
              </w:rPr>
              <w:t>Juan José Morera Fernández, Nicolás Erazo</w:t>
            </w:r>
          </w:p>
        </w:tc>
      </w:tr>
    </w:tbl>
    <w:p w14:paraId="29EC3C41" w14:textId="77777777" w:rsidR="002A02C4" w:rsidRDefault="002A02C4">
      <w:pPr>
        <w:rPr>
          <w:lang w:val="es-CO"/>
        </w:rPr>
      </w:pPr>
    </w:p>
    <w:p w14:paraId="3437C3FD" w14:textId="77777777" w:rsidR="002A02C4" w:rsidRDefault="002A02C4">
      <w:pPr>
        <w:rPr>
          <w:lang w:val="es-CO"/>
        </w:rPr>
      </w:pPr>
    </w:p>
    <w:p w14:paraId="30EEADC8" w14:textId="77777777" w:rsidR="002A02C4" w:rsidRPr="002A02C4" w:rsidRDefault="002A02C4" w:rsidP="002A02C4">
      <w:pPr>
        <w:rPr>
          <w:b/>
          <w:bCs/>
          <w:lang w:val="es-CO"/>
        </w:rPr>
      </w:pPr>
      <w:r w:rsidRPr="002A02C4">
        <w:rPr>
          <w:b/>
          <w:bCs/>
          <w:lang w:val="es-CO"/>
        </w:rPr>
        <w:t>Seguimiento de tareas de la reunión anterior</w:t>
      </w:r>
    </w:p>
    <w:p w14:paraId="4F8DACB2" w14:textId="25CCFBF2" w:rsidR="002A02C4" w:rsidRPr="002A02C4" w:rsidRDefault="002A02C4" w:rsidP="002A02C4">
      <w:pPr>
        <w:numPr>
          <w:ilvl w:val="0"/>
          <w:numId w:val="12"/>
        </w:numPr>
        <w:rPr>
          <w:lang w:val="es-CO"/>
        </w:rPr>
      </w:pPr>
      <w:r w:rsidRPr="002A02C4">
        <w:rPr>
          <w:lang w:val="es-CO"/>
        </w:rPr>
        <w:t xml:space="preserve">Qué se cumplió: Se concluyó el desarrollo del modelo relacional en 3NF y se actualizaron las historias de usuario y el caso de estudio con base en las tablas implementadas. </w:t>
      </w:r>
    </w:p>
    <w:p w14:paraId="0926F6BE" w14:textId="77777777" w:rsidR="002A02C4" w:rsidRPr="002A02C4" w:rsidRDefault="002A02C4" w:rsidP="002A02C4">
      <w:pPr>
        <w:numPr>
          <w:ilvl w:val="0"/>
          <w:numId w:val="12"/>
        </w:numPr>
        <w:rPr>
          <w:lang w:val="es-CO"/>
        </w:rPr>
      </w:pPr>
      <w:r w:rsidRPr="002A02C4">
        <w:rPr>
          <w:lang w:val="es-CO"/>
        </w:rPr>
        <w:t>Qué cambió: Se integraron de forma definitiva las tablas de control de alineaciones, tarjetas y el identificador del equipo favorecido en los goles (</w:t>
      </w:r>
      <w:proofErr w:type="spellStart"/>
      <w:r w:rsidRPr="002A02C4">
        <w:rPr>
          <w:lang w:val="es-CO"/>
        </w:rPr>
        <w:t>id_equipo_favor</w:t>
      </w:r>
      <w:proofErr w:type="spellEnd"/>
      <w:r w:rsidRPr="002A02C4">
        <w:rPr>
          <w:lang w:val="es-CO"/>
        </w:rPr>
        <w:t xml:space="preserve">). </w:t>
      </w:r>
    </w:p>
    <w:p w14:paraId="36D494D7" w14:textId="77777777" w:rsidR="002A02C4" w:rsidRPr="002A02C4" w:rsidRDefault="002A02C4" w:rsidP="002A02C4">
      <w:pPr>
        <w:numPr>
          <w:ilvl w:val="0"/>
          <w:numId w:val="12"/>
        </w:numPr>
        <w:rPr>
          <w:lang w:val="es-CO"/>
        </w:rPr>
      </w:pPr>
      <w:r w:rsidRPr="002A02C4">
        <w:rPr>
          <w:lang w:val="es-CO"/>
        </w:rPr>
        <w:t xml:space="preserve">Qué dificultades aparecieron: Validar correctamente las claves primarias compuestas, como en la tabla </w:t>
      </w:r>
      <w:proofErr w:type="spellStart"/>
      <w:r w:rsidRPr="002A02C4">
        <w:rPr>
          <w:lang w:val="es-CO"/>
        </w:rPr>
        <w:t>Inscripcion</w:t>
      </w:r>
      <w:proofErr w:type="spellEnd"/>
      <w:r w:rsidRPr="002A02C4">
        <w:rPr>
          <w:lang w:val="es-CO"/>
        </w:rPr>
        <w:t xml:space="preserve"> (</w:t>
      </w:r>
      <w:proofErr w:type="spellStart"/>
      <w:r w:rsidRPr="002A02C4">
        <w:rPr>
          <w:lang w:val="es-CO"/>
        </w:rPr>
        <w:t>id_torneo</w:t>
      </w:r>
      <w:proofErr w:type="spellEnd"/>
      <w:r w:rsidRPr="002A02C4">
        <w:rPr>
          <w:lang w:val="es-CO"/>
        </w:rPr>
        <w:t xml:space="preserve">, </w:t>
      </w:r>
      <w:proofErr w:type="spellStart"/>
      <w:r w:rsidRPr="002A02C4">
        <w:rPr>
          <w:lang w:val="es-CO"/>
        </w:rPr>
        <w:t>id_equipo</w:t>
      </w:r>
      <w:proofErr w:type="spellEnd"/>
      <w:r w:rsidRPr="002A02C4">
        <w:rPr>
          <w:lang w:val="es-CO"/>
        </w:rPr>
        <w:t xml:space="preserve">), para asegurar la integridad de los datos. </w:t>
      </w:r>
    </w:p>
    <w:p w14:paraId="145ED054" w14:textId="4CE5C540" w:rsidR="002A02C4" w:rsidRPr="002A02C4" w:rsidRDefault="002A02C4" w:rsidP="002A02C4">
      <w:pPr>
        <w:numPr>
          <w:ilvl w:val="0"/>
          <w:numId w:val="12"/>
        </w:numPr>
        <w:rPr>
          <w:lang w:val="es-CO"/>
        </w:rPr>
      </w:pPr>
      <w:r w:rsidRPr="002A02C4">
        <w:rPr>
          <w:lang w:val="es-CO"/>
        </w:rPr>
        <w:t xml:space="preserve">Cómo se redistribuyeron tareas: Juan José realizó la exportación y diagramación final del modelo en </w:t>
      </w:r>
      <w:proofErr w:type="spellStart"/>
      <w:r w:rsidRPr="002A02C4">
        <w:rPr>
          <w:lang w:val="es-CO"/>
        </w:rPr>
        <w:t>PDFy</w:t>
      </w:r>
      <w:proofErr w:type="spellEnd"/>
      <w:r w:rsidRPr="002A02C4">
        <w:rPr>
          <w:lang w:val="es-CO"/>
        </w:rPr>
        <w:t xml:space="preserve"> Nicolás validó la consistencia de los requerimientos actualizados en el caso de estudio. </w:t>
      </w:r>
    </w:p>
    <w:p w14:paraId="08CA81D1" w14:textId="77777777" w:rsidR="002A02C4" w:rsidRPr="002A02C4" w:rsidRDefault="002A02C4">
      <w:pPr>
        <w:rPr>
          <w:lang w:val="es-CO"/>
        </w:rPr>
      </w:pPr>
    </w:p>
    <w:p w14:paraId="516D3CEC" w14:textId="77777777" w:rsidR="002A02C4" w:rsidRPr="002A02C4" w:rsidRDefault="002A02C4">
      <w:pPr>
        <w:rPr>
          <w:lang w:val="es-CO"/>
        </w:rPr>
      </w:pPr>
    </w:p>
    <w:tbl>
      <w:tblPr>
        <w:tblStyle w:val="Tablaconcuadrcula"/>
        <w:tblW w:w="0" w:type="auto"/>
        <w:tblLook w:val="04A0" w:firstRow="1" w:lastRow="0" w:firstColumn="1" w:lastColumn="0" w:noHBand="0" w:noVBand="1"/>
      </w:tblPr>
      <w:tblGrid>
        <w:gridCol w:w="9972"/>
      </w:tblGrid>
      <w:tr w:rsidR="0059275E" w14:paraId="4FDE9351" w14:textId="77777777">
        <w:tc>
          <w:tcPr>
            <w:tcW w:w="9972" w:type="dxa"/>
          </w:tcPr>
          <w:p w14:paraId="07B89952" w14:textId="77777777" w:rsidR="0059275E" w:rsidRDefault="00000000">
            <w:pPr>
              <w:jc w:val="center"/>
            </w:pPr>
            <w:proofErr w:type="spellStart"/>
            <w:r>
              <w:rPr>
                <w:rFonts w:ascii="Calibri" w:hAnsi="Calibri"/>
                <w:b/>
                <w:sz w:val="24"/>
              </w:rPr>
              <w:t>Otra</w:t>
            </w:r>
            <w:proofErr w:type="spellEnd"/>
            <w:r>
              <w:rPr>
                <w:rFonts w:ascii="Calibri" w:hAnsi="Calibri"/>
                <w:b/>
                <w:sz w:val="24"/>
              </w:rPr>
              <w:t xml:space="preserve"> </w:t>
            </w:r>
            <w:proofErr w:type="spellStart"/>
            <w:r>
              <w:rPr>
                <w:rFonts w:ascii="Calibri" w:hAnsi="Calibri"/>
                <w:b/>
                <w:sz w:val="24"/>
              </w:rPr>
              <w:t>información</w:t>
            </w:r>
            <w:proofErr w:type="spellEnd"/>
          </w:p>
        </w:tc>
      </w:tr>
    </w:tbl>
    <w:p w14:paraId="28C6618F" w14:textId="77777777" w:rsidR="0059275E" w:rsidRPr="002A02C4" w:rsidRDefault="00000000">
      <w:pPr>
        <w:ind w:left="340"/>
        <w:rPr>
          <w:lang w:val="es-CO"/>
        </w:rPr>
      </w:pPr>
      <w:r w:rsidRPr="002A02C4">
        <w:rPr>
          <w:rFonts w:ascii="Calibri" w:hAnsi="Calibri"/>
          <w:lang w:val="es-CO"/>
        </w:rPr>
        <w:t>- Se acordó mantener las reuniones semanales en la biblioteca de la Universidad Icesi.</w:t>
      </w:r>
    </w:p>
    <w:sectPr w:rsidR="0059275E" w:rsidRPr="002A02C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187457B"/>
    <w:multiLevelType w:val="multilevel"/>
    <w:tmpl w:val="96D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97BF5"/>
    <w:multiLevelType w:val="multilevel"/>
    <w:tmpl w:val="786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E18DE"/>
    <w:multiLevelType w:val="multilevel"/>
    <w:tmpl w:val="402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49461">
    <w:abstractNumId w:val="8"/>
  </w:num>
  <w:num w:numId="2" w16cid:durableId="1999183833">
    <w:abstractNumId w:val="6"/>
  </w:num>
  <w:num w:numId="3" w16cid:durableId="1244530030">
    <w:abstractNumId w:val="5"/>
  </w:num>
  <w:num w:numId="4" w16cid:durableId="408118233">
    <w:abstractNumId w:val="4"/>
  </w:num>
  <w:num w:numId="5" w16cid:durableId="385300123">
    <w:abstractNumId w:val="7"/>
  </w:num>
  <w:num w:numId="6" w16cid:durableId="1216240317">
    <w:abstractNumId w:val="3"/>
  </w:num>
  <w:num w:numId="7" w16cid:durableId="1313288716">
    <w:abstractNumId w:val="2"/>
  </w:num>
  <w:num w:numId="8" w16cid:durableId="1287587597">
    <w:abstractNumId w:val="1"/>
  </w:num>
  <w:num w:numId="9" w16cid:durableId="275866438">
    <w:abstractNumId w:val="0"/>
  </w:num>
  <w:num w:numId="10" w16cid:durableId="664630126">
    <w:abstractNumId w:val="11"/>
  </w:num>
  <w:num w:numId="11" w16cid:durableId="1042247290">
    <w:abstractNumId w:val="10"/>
  </w:num>
  <w:num w:numId="12" w16cid:durableId="340744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2C4"/>
    <w:rsid w:val="00326F90"/>
    <w:rsid w:val="0059275E"/>
    <w:rsid w:val="00AA1D8D"/>
    <w:rsid w:val="00B47730"/>
    <w:rsid w:val="00CA34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A1C38"/>
  <w14:defaultImageDpi w14:val="300"/>
  <w15:docId w15:val="{3E07F9E7-8A24-4831-99E8-8BDF3FBFC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641</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Erazo</cp:lastModifiedBy>
  <cp:revision>2</cp:revision>
  <dcterms:created xsi:type="dcterms:W3CDTF">2013-12-23T23:15:00Z</dcterms:created>
  <dcterms:modified xsi:type="dcterms:W3CDTF">2026-10-11T15:33:00Z</dcterms:modified>
  <cp:category/>
</cp:coreProperties>
</file>