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6181E" w14:textId="1F3FFF9E" w:rsidR="0039602C" w:rsidRPr="0039602C" w:rsidRDefault="0039602C" w:rsidP="0039602C">
      <w:pPr>
        <w:rPr>
          <w:b/>
          <w:bCs/>
        </w:rPr>
      </w:pPr>
      <w:r w:rsidRPr="0039602C">
        <w:rPr>
          <w:b/>
          <w:bCs/>
        </w:rPr>
        <w:t>Problem Statement:</w:t>
      </w:r>
    </w:p>
    <w:p w14:paraId="0267E17A" w14:textId="73616755" w:rsidR="0039602C" w:rsidRPr="0039602C" w:rsidRDefault="0039602C" w:rsidP="0039602C">
      <w:r w:rsidRPr="0039602C">
        <w:t>In today's healthcare environment, the management and communication of medical information remain complex and time-consuming for both patients and healthcare providers. Patients are often provided with detailed reports, prescriptions, and health information that can be challenging to interpret due to the use of technical jargon and complex medical terminology. Consequently, patients struggle to gain a clear understanding of their health conditions, medication regimens, or the implications of their medical reports. This lack of comprehension can lead to medication non-adherence, increased anxiety, and missed opportunities for proactive healthcare management.</w:t>
      </w:r>
    </w:p>
    <w:p w14:paraId="6641B3A0" w14:textId="77777777" w:rsidR="0039602C" w:rsidRPr="0039602C" w:rsidRDefault="0039602C" w:rsidP="0039602C">
      <w:r w:rsidRPr="0039602C">
        <w:t>On the other hand, healthcare providers, including front-desk staff, nurses, and doctors, face the burden of managing a vast amount of patient data. Retrieving relevant patient information from electronic health records (EHR) or hospital management systems often requires manual searches through numerous files and databases. This process is not only time-consuming but also prone to errors, especially in a high-pressure hospital environment where quick and accurate access to information is crucial. Current hospital systems typically do not offer a user-friendly, natural language interface that allows staff to query patient information seamlessly, further complicating information retrieval.</w:t>
      </w:r>
    </w:p>
    <w:p w14:paraId="0194E4B6" w14:textId="77777777" w:rsidR="0039602C" w:rsidRPr="0039602C" w:rsidRDefault="0039602C" w:rsidP="0039602C">
      <w:r w:rsidRPr="0039602C">
        <w:t>Despite advancements in health informatics, there remains a gap in providing an accessible, natural language interface that caters to both patients and healthcare providers. Existing solutions either focus on patient portals that present raw data, such as lab results or prescriptions, without adequate interpretation, or provide overly technical interfaces for hospital staff that are not optimized for day-to-day operations. There is a need for a system that not only extracts relevant medical data but also presents it in a simple, user-friendly manner, allowing for interaction through natural language queries.</w:t>
      </w:r>
    </w:p>
    <w:p w14:paraId="4816CD98" w14:textId="77777777" w:rsidR="0039602C" w:rsidRPr="0039602C" w:rsidRDefault="0039602C" w:rsidP="0039602C">
      <w:r w:rsidRPr="0039602C">
        <w:t>This project aims to address these challenges by developing a Retrieval-Augmented Generation (RAG) system that integrates a Large Language Model (LLM) to facilitate seamless, context-aware interactions in a hospital setting. The system will employ a vector database to store medical documents such as blood test reports, lab reports, prescriptions, and patient records. By utilizing the capabilities of RAG-LLM, the system will be able to provide intelligent, context-sensitive responses to natural language queries, catering to both patients (client side) and healthcare providers (provider side).</w:t>
      </w:r>
    </w:p>
    <w:p w14:paraId="2DDA11E5" w14:textId="77777777" w:rsidR="0039602C" w:rsidRPr="0039602C" w:rsidRDefault="0039602C" w:rsidP="0039602C">
      <w:r w:rsidRPr="0039602C">
        <w:t xml:space="preserve">The </w:t>
      </w:r>
      <w:r w:rsidRPr="0039602C">
        <w:rPr>
          <w:b/>
          <w:bCs/>
        </w:rPr>
        <w:t>client side</w:t>
      </w:r>
      <w:r w:rsidRPr="0039602C">
        <w:t xml:space="preserve"> of the application will serve as an intelligent health assistant for patients. Patients can interact with the system through a chatbot, asking questions such as "When should I take my medication?" or "What do my lab results mean?" The system will parse these queries, retrieve relevant information from the vector database, and generate simple, understandable responses. This functionality aims to empower patients by making medical information more accessible and comprehensible, thus promoting better health management and adherence to care plans.</w:t>
      </w:r>
    </w:p>
    <w:p w14:paraId="21ED3CAF" w14:textId="77777777" w:rsidR="0039602C" w:rsidRPr="0039602C" w:rsidRDefault="0039602C" w:rsidP="0039602C">
      <w:r w:rsidRPr="0039602C">
        <w:t xml:space="preserve">The </w:t>
      </w:r>
      <w:r w:rsidRPr="0039602C">
        <w:rPr>
          <w:b/>
          <w:bCs/>
        </w:rPr>
        <w:t>provider side</w:t>
      </w:r>
      <w:r w:rsidRPr="0039602C">
        <w:t xml:space="preserve"> of the application will focus on enhancing the workflow of hospital staff. Healthcare providers will be able to query patient data using natural language, such as "Show the latest blood test results for patient ID 1234" or "What is the medication history for John Doe?" The system will retrieve and present the requested information in a concise, easily digestible format, streamlining administrative tasks and reducing the time spent on data retrieval. This side of the project will initially utilize the existing hospital database and may integrate with the hospital management system depending on specific requirements.</w:t>
      </w:r>
    </w:p>
    <w:p w14:paraId="253DCBC9" w14:textId="77777777" w:rsidR="0039602C" w:rsidRPr="0039602C" w:rsidRDefault="0039602C" w:rsidP="0039602C">
      <w:r w:rsidRPr="0039602C">
        <w:lastRenderedPageBreak/>
        <w:t xml:space="preserve">Given that AI and LLM technologies are not flawless, the application will incorporate a </w:t>
      </w:r>
      <w:r w:rsidRPr="0039602C">
        <w:rPr>
          <w:b/>
          <w:bCs/>
        </w:rPr>
        <w:t>human-in-the-loop strategy</w:t>
      </w:r>
      <w:r w:rsidRPr="0039602C">
        <w:t xml:space="preserve"> to handle ambiguous queries and scenarios where the AI is uncertain. This ensures that the responses generated are accurate, reliable, and compliant with healthcare standards, while also providing an opportunity for healthcare providers to review and validate critical information. Additionally, the system will be designed with stringent data privacy and security measures to comply with healthcare regulations, protecting sensitive patient information from unauthorized access.</w:t>
      </w:r>
    </w:p>
    <w:p w14:paraId="4EBF9910" w14:textId="77777777" w:rsidR="0039602C" w:rsidRDefault="0039602C" w:rsidP="0039602C">
      <w:r w:rsidRPr="0039602C">
        <w:t>In summary, this project seeks to bridge the communication gap between patients and healthcare providers through a sophisticated yet user-friendly RAG-LLM system. By enabling patients to access medical information in a simple, natural language format and providing healthcare staff with a streamlined data retrieval process, this solution aims to improve patient engagement, optimize hospital operations, and ultimately enhance the overall quality of healthcare delivery.</w:t>
      </w:r>
    </w:p>
    <w:p w14:paraId="4D4307FB" w14:textId="77777777" w:rsidR="0039602C" w:rsidRDefault="0039602C" w:rsidP="0039602C"/>
    <w:p w14:paraId="70858378" w14:textId="753E0C90" w:rsidR="0039602C" w:rsidRPr="0039602C" w:rsidRDefault="0039602C" w:rsidP="0039602C">
      <w:pPr>
        <w:rPr>
          <w:b/>
          <w:bCs/>
        </w:rPr>
      </w:pPr>
      <w:r w:rsidRPr="0039602C">
        <w:rPr>
          <w:b/>
          <w:bCs/>
        </w:rPr>
        <w:t>Motivation</w:t>
      </w:r>
      <w:r>
        <w:rPr>
          <w:b/>
          <w:bCs/>
        </w:rPr>
        <w:t>:</w:t>
      </w:r>
    </w:p>
    <w:p w14:paraId="4D11944B" w14:textId="77777777" w:rsidR="0039602C" w:rsidRPr="0039602C" w:rsidRDefault="0039602C" w:rsidP="0039602C">
      <w:pPr>
        <w:numPr>
          <w:ilvl w:val="0"/>
          <w:numId w:val="1"/>
        </w:numPr>
      </w:pPr>
      <w:r w:rsidRPr="0039602C">
        <w:rPr>
          <w:b/>
          <w:bCs/>
        </w:rPr>
        <w:t>Bridging the Patient-Provider Communication Gap:</w:t>
      </w:r>
    </w:p>
    <w:p w14:paraId="3672EB45" w14:textId="77777777" w:rsidR="0039602C" w:rsidRPr="0039602C" w:rsidRDefault="0039602C" w:rsidP="0039602C">
      <w:pPr>
        <w:numPr>
          <w:ilvl w:val="1"/>
          <w:numId w:val="1"/>
        </w:numPr>
      </w:pPr>
      <w:r w:rsidRPr="0039602C">
        <w:t>Patients often struggle to understand complex medical reports, prescriptions, and treatment plans, which can result in non-compliance, increased anxiety, and a lack of proactive health management.</w:t>
      </w:r>
    </w:p>
    <w:p w14:paraId="71B890BA" w14:textId="77777777" w:rsidR="0039602C" w:rsidRPr="0039602C" w:rsidRDefault="0039602C" w:rsidP="0039602C">
      <w:pPr>
        <w:numPr>
          <w:ilvl w:val="1"/>
          <w:numId w:val="1"/>
        </w:numPr>
      </w:pPr>
      <w:r w:rsidRPr="0039602C">
        <w:t>A natural language interface would empower patients to access, interpret, and act on their health information more effectively, making healthcare more patient-centric.</w:t>
      </w:r>
    </w:p>
    <w:p w14:paraId="50952788" w14:textId="77777777" w:rsidR="0039602C" w:rsidRPr="0039602C" w:rsidRDefault="0039602C" w:rsidP="0039602C">
      <w:pPr>
        <w:numPr>
          <w:ilvl w:val="0"/>
          <w:numId w:val="1"/>
        </w:numPr>
      </w:pPr>
      <w:r w:rsidRPr="0039602C">
        <w:rPr>
          <w:b/>
          <w:bCs/>
        </w:rPr>
        <w:t>Reducing the Burden on Healthcare Providers:</w:t>
      </w:r>
    </w:p>
    <w:p w14:paraId="051A5EE8" w14:textId="77777777" w:rsidR="0039602C" w:rsidRPr="0039602C" w:rsidRDefault="0039602C" w:rsidP="0039602C">
      <w:pPr>
        <w:numPr>
          <w:ilvl w:val="1"/>
          <w:numId w:val="1"/>
        </w:numPr>
      </w:pPr>
      <w:r w:rsidRPr="0039602C">
        <w:t>Hospital staff, including doctors and front-desk workers, face the challenge of manually searching through vast electronic health records (EHR) and databases to retrieve patient information, which is both time-consuming and prone to errors.</w:t>
      </w:r>
    </w:p>
    <w:p w14:paraId="5FB79D3B" w14:textId="77777777" w:rsidR="0039602C" w:rsidRPr="0039602C" w:rsidRDefault="0039602C" w:rsidP="0039602C">
      <w:pPr>
        <w:numPr>
          <w:ilvl w:val="1"/>
          <w:numId w:val="1"/>
        </w:numPr>
      </w:pPr>
      <w:r w:rsidRPr="0039602C">
        <w:t>Streamlining data retrieval through a context-aware, natural language processing system can enhance operational efficiency, allowing healthcare workers to focus on direct patient care.</w:t>
      </w:r>
    </w:p>
    <w:p w14:paraId="2217CE0E" w14:textId="77777777" w:rsidR="0039602C" w:rsidRPr="0039602C" w:rsidRDefault="0039602C" w:rsidP="0039602C">
      <w:pPr>
        <w:numPr>
          <w:ilvl w:val="0"/>
          <w:numId w:val="1"/>
        </w:numPr>
      </w:pPr>
      <w:r w:rsidRPr="0039602C">
        <w:rPr>
          <w:b/>
          <w:bCs/>
        </w:rPr>
        <w:t>Advancements in AI and NLP Technologies:</w:t>
      </w:r>
    </w:p>
    <w:p w14:paraId="0648BEF7" w14:textId="77777777" w:rsidR="0039602C" w:rsidRPr="0039602C" w:rsidRDefault="0039602C" w:rsidP="0039602C">
      <w:pPr>
        <w:numPr>
          <w:ilvl w:val="1"/>
          <w:numId w:val="1"/>
        </w:numPr>
      </w:pPr>
      <w:r w:rsidRPr="0039602C">
        <w:t>The recent developments in Retrieval-Augmented Generation (RAG) and Large Language Models (LLMs) present an opportunity to apply these technologies in real-world healthcare settings.</w:t>
      </w:r>
    </w:p>
    <w:p w14:paraId="2FD2AEF9" w14:textId="77777777" w:rsidR="0039602C" w:rsidRPr="0039602C" w:rsidRDefault="0039602C" w:rsidP="0039602C">
      <w:pPr>
        <w:numPr>
          <w:ilvl w:val="1"/>
          <w:numId w:val="1"/>
        </w:numPr>
      </w:pPr>
      <w:r w:rsidRPr="0039602C">
        <w:t>Leveraging AI for natural language interaction with medical data can transform the way information is accessed, analyzed, and utilized, promoting a more accessible and data-driven healthcare system.</w:t>
      </w:r>
    </w:p>
    <w:p w14:paraId="408F447F" w14:textId="77777777" w:rsidR="0039602C" w:rsidRPr="0039602C" w:rsidRDefault="0039602C" w:rsidP="0039602C">
      <w:pPr>
        <w:numPr>
          <w:ilvl w:val="0"/>
          <w:numId w:val="1"/>
        </w:numPr>
      </w:pPr>
      <w:r w:rsidRPr="0039602C">
        <w:rPr>
          <w:b/>
          <w:bCs/>
        </w:rPr>
        <w:t>Enhancing Patient Engagement and Adherence:</w:t>
      </w:r>
    </w:p>
    <w:p w14:paraId="5343A543" w14:textId="77777777" w:rsidR="0039602C" w:rsidRPr="0039602C" w:rsidRDefault="0039602C" w:rsidP="0039602C">
      <w:pPr>
        <w:numPr>
          <w:ilvl w:val="1"/>
          <w:numId w:val="1"/>
        </w:numPr>
      </w:pPr>
      <w:r w:rsidRPr="0039602C">
        <w:t>Providing patients with a simplified and personalized way to interact with their health data can improve their understanding of medical advice, leading to better adherence to treatment plans and proactive health behaviors.</w:t>
      </w:r>
    </w:p>
    <w:p w14:paraId="6527CF1C" w14:textId="77777777" w:rsidR="0039602C" w:rsidRPr="0039602C" w:rsidRDefault="0039602C" w:rsidP="0039602C">
      <w:pPr>
        <w:numPr>
          <w:ilvl w:val="1"/>
          <w:numId w:val="1"/>
        </w:numPr>
      </w:pPr>
      <w:r w:rsidRPr="0039602C">
        <w:lastRenderedPageBreak/>
        <w:t>The system can offer instant answers to common queries, reducing the need for frequent hospital visits or calls for clarifications, thereby promoting a more convenient healthcare experience.</w:t>
      </w:r>
    </w:p>
    <w:p w14:paraId="434141DC" w14:textId="77777777" w:rsidR="0039602C" w:rsidRPr="0039602C" w:rsidRDefault="0039602C" w:rsidP="0039602C">
      <w:pPr>
        <w:numPr>
          <w:ilvl w:val="0"/>
          <w:numId w:val="1"/>
        </w:numPr>
      </w:pPr>
      <w:r w:rsidRPr="0039602C">
        <w:rPr>
          <w:b/>
          <w:bCs/>
        </w:rPr>
        <w:t>Data Security and Privacy in Healthcare:</w:t>
      </w:r>
    </w:p>
    <w:p w14:paraId="398862D9" w14:textId="77777777" w:rsidR="0039602C" w:rsidRPr="0039602C" w:rsidRDefault="0039602C" w:rsidP="0039602C">
      <w:pPr>
        <w:numPr>
          <w:ilvl w:val="1"/>
          <w:numId w:val="1"/>
        </w:numPr>
      </w:pPr>
      <w:r w:rsidRPr="0039602C">
        <w:t>With the growing concerns over the privacy of patient data, there is a need for a system that ensures secure handling, storage, and retrieval of sensitive information.</w:t>
      </w:r>
    </w:p>
    <w:p w14:paraId="4044F513" w14:textId="77777777" w:rsidR="0039602C" w:rsidRPr="0039602C" w:rsidRDefault="0039602C" w:rsidP="0039602C">
      <w:pPr>
        <w:numPr>
          <w:ilvl w:val="1"/>
          <w:numId w:val="1"/>
        </w:numPr>
      </w:pPr>
      <w:r w:rsidRPr="0039602C">
        <w:t>Implementing a secure RAG-LLM system that adheres to healthcare regulations (like HIPAA, GDPR) addresses the crucial aspect of data protection while still enabling advanced interactions with medical data.</w:t>
      </w:r>
    </w:p>
    <w:p w14:paraId="307AB65D" w14:textId="77777777" w:rsidR="0039602C" w:rsidRPr="0039602C" w:rsidRDefault="0039602C" w:rsidP="0039602C">
      <w:pPr>
        <w:numPr>
          <w:ilvl w:val="0"/>
          <w:numId w:val="1"/>
        </w:numPr>
      </w:pPr>
      <w:r w:rsidRPr="0039602C">
        <w:rPr>
          <w:b/>
          <w:bCs/>
        </w:rPr>
        <w:t>Human-in-the-Loop Strategy for Accuracy:</w:t>
      </w:r>
    </w:p>
    <w:p w14:paraId="6EB2ED2B" w14:textId="77777777" w:rsidR="0039602C" w:rsidRPr="0039602C" w:rsidRDefault="0039602C" w:rsidP="0039602C">
      <w:pPr>
        <w:numPr>
          <w:ilvl w:val="1"/>
          <w:numId w:val="1"/>
        </w:numPr>
      </w:pPr>
      <w:r w:rsidRPr="0039602C">
        <w:t>Recognizing the limitations of AI and LLMs, integrating a human-in-the-loop mechanism ensures that ambiguous or complex queries are handled accurately, thus enhancing the reliability of the system.</w:t>
      </w:r>
    </w:p>
    <w:p w14:paraId="61416D3A" w14:textId="77777777" w:rsidR="0039602C" w:rsidRPr="0039602C" w:rsidRDefault="0039602C" w:rsidP="0039602C">
      <w:pPr>
        <w:numPr>
          <w:ilvl w:val="1"/>
          <w:numId w:val="1"/>
        </w:numPr>
      </w:pPr>
      <w:r w:rsidRPr="0039602C">
        <w:t>This approach allows healthcare professionals to review and validate critical responses, fostering a blend of AI-driven automation with human expertise.</w:t>
      </w:r>
    </w:p>
    <w:p w14:paraId="26082569" w14:textId="77777777" w:rsidR="0039602C" w:rsidRPr="0039602C" w:rsidRDefault="0039602C" w:rsidP="0039602C">
      <w:pPr>
        <w:numPr>
          <w:ilvl w:val="0"/>
          <w:numId w:val="1"/>
        </w:numPr>
      </w:pPr>
      <w:r w:rsidRPr="0039602C">
        <w:rPr>
          <w:b/>
          <w:bCs/>
        </w:rPr>
        <w:t>Potential for Scalability and Adaptation:</w:t>
      </w:r>
    </w:p>
    <w:p w14:paraId="218FF0BB" w14:textId="77777777" w:rsidR="0039602C" w:rsidRPr="0039602C" w:rsidRDefault="0039602C" w:rsidP="0039602C">
      <w:pPr>
        <w:numPr>
          <w:ilvl w:val="1"/>
          <w:numId w:val="1"/>
        </w:numPr>
      </w:pPr>
      <w:r w:rsidRPr="0039602C">
        <w:t>The solution is not limited to a single healthcare facility; it has the potential to be adapted across various hospital environments, medical practices, and healthcare systems.</w:t>
      </w:r>
    </w:p>
    <w:p w14:paraId="2A1309A1" w14:textId="77777777" w:rsidR="0039602C" w:rsidRPr="0039602C" w:rsidRDefault="0039602C" w:rsidP="0039602C">
      <w:pPr>
        <w:numPr>
          <w:ilvl w:val="1"/>
          <w:numId w:val="1"/>
        </w:numPr>
      </w:pPr>
      <w:r w:rsidRPr="0039602C">
        <w:t>By starting with basic documents like blood test reports and prescriptions, the system lays the groundwork for future expansion to more complex medical data and services.</w:t>
      </w:r>
    </w:p>
    <w:p w14:paraId="37653B35" w14:textId="77777777" w:rsidR="0039602C" w:rsidRPr="0039602C" w:rsidRDefault="0039602C" w:rsidP="0039602C">
      <w:pPr>
        <w:numPr>
          <w:ilvl w:val="0"/>
          <w:numId w:val="1"/>
        </w:numPr>
      </w:pPr>
      <w:r w:rsidRPr="0039602C">
        <w:rPr>
          <w:b/>
          <w:bCs/>
        </w:rPr>
        <w:t>Addressing a Real-World Problem:</w:t>
      </w:r>
    </w:p>
    <w:p w14:paraId="419D324D" w14:textId="77777777" w:rsidR="0039602C" w:rsidRPr="0039602C" w:rsidRDefault="0039602C" w:rsidP="0039602C">
      <w:pPr>
        <w:numPr>
          <w:ilvl w:val="1"/>
          <w:numId w:val="1"/>
        </w:numPr>
      </w:pPr>
      <w:r w:rsidRPr="0039602C">
        <w:t>The project aims to solve a tangible problem in the healthcare sector, making it a relevant and impactful application of AI. Enhancing the accessibility of medical information can contribute to a better healthcare system and improved patient outcomes.</w:t>
      </w:r>
    </w:p>
    <w:p w14:paraId="5A3CE1D0" w14:textId="77777777" w:rsidR="0039602C" w:rsidRDefault="0039602C" w:rsidP="0039602C"/>
    <w:p w14:paraId="07C0C79F" w14:textId="3A05EF23" w:rsidR="000F7F1E" w:rsidRPr="000F7F1E" w:rsidRDefault="000F7F1E" w:rsidP="000F7F1E">
      <w:r>
        <w:t>Literature Review:</w:t>
      </w:r>
      <w:r>
        <w:br/>
      </w:r>
      <w:r w:rsidRPr="000F7F1E">
        <w:t xml:space="preserve">The use of Retrieval-Augmented Generation (RAG) together with Large Language Models (LLMs) within the healthcare field is one of the current trends, which has been the </w:t>
      </w:r>
      <w:proofErr w:type="spellStart"/>
      <w:r w:rsidRPr="000F7F1E">
        <w:t>centre</w:t>
      </w:r>
      <w:proofErr w:type="spellEnd"/>
      <w:r w:rsidRPr="000F7F1E">
        <w:t xml:space="preserve"> of attention in the recent years mainly because of the issues connected with the quality as well as context comprehension of the medical data. </w:t>
      </w:r>
      <w:proofErr w:type="spellStart"/>
      <w:r w:rsidRPr="000F7F1E">
        <w:t>Haez</w:t>
      </w:r>
      <w:proofErr w:type="spellEnd"/>
      <w:r w:rsidRPr="000F7F1E">
        <w:t xml:space="preserve"> et al. (2024) have suggested improved RAG strategy to increase the trust level in the medical chatbot by adding an initial interaction cycle in the RAG pipeline. This involves the LLM creating a mock document to use in requesting from a certified information source hence minimizing hallucinations in responses. Their work also shows that despite the current challenges, RAG-LLMs can improve the user trust specifically in maternal health domains by using the certified knowledge sources for the responses.​(A Retrieval-Augmented G…).</w:t>
      </w:r>
    </w:p>
    <w:p w14:paraId="09B6D1B7" w14:textId="77777777" w:rsidR="000F7F1E" w:rsidRPr="000F7F1E" w:rsidRDefault="000F7F1E" w:rsidP="000F7F1E">
      <w:r w:rsidRPr="000F7F1E">
        <w:lastRenderedPageBreak/>
        <w:t xml:space="preserve">Similarly, Al Ghadban et al. (2023) </w:t>
      </w:r>
      <w:proofErr w:type="gramStart"/>
      <w:r w:rsidRPr="000F7F1E">
        <w:t>explore</w:t>
      </w:r>
      <w:proofErr w:type="gramEnd"/>
      <w:r w:rsidRPr="000F7F1E">
        <w:t xml:space="preserve"> the use of RAG models in healthcare education, particularly for frontline health workers in low- and middle-income countries. Their tool, "</w:t>
      </w:r>
      <w:proofErr w:type="spellStart"/>
      <w:r w:rsidRPr="000F7F1E">
        <w:t>SMARThealth</w:t>
      </w:r>
      <w:proofErr w:type="spellEnd"/>
      <w:r w:rsidRPr="000F7F1E">
        <w:t xml:space="preserve"> GPT," leverages RAG to provide tailored, contextually relevant information, helping bridge knowledge gaps in community health services. This work underscores the versatility of RAG in tailoring LLMs for specific educational purposes, enhancing health worker capacity in providing accurate guideline-based </w:t>
      </w:r>
      <w:proofErr w:type="gramStart"/>
      <w:r w:rsidRPr="000F7F1E">
        <w:t>care​(</w:t>
      </w:r>
      <w:proofErr w:type="gramEnd"/>
      <w:r w:rsidRPr="000F7F1E">
        <w:t xml:space="preserve">A Retrieval-Augmented G…). Additionally, another study focuses on employing generative AI with RAG to extract key clinical information from electronic health records (EHRs). This approach automates patient data summarization, demonstrating how RAG systems can streamline data management and provide healthcare professionals with accurate, context-rich </w:t>
      </w:r>
      <w:proofErr w:type="gramStart"/>
      <w:r w:rsidRPr="000F7F1E">
        <w:t>insights​(</w:t>
      </w:r>
      <w:proofErr w:type="gramEnd"/>
      <w:r w:rsidRPr="000F7F1E">
        <w:t>A Retrieval-Augmented G…).</w:t>
      </w:r>
    </w:p>
    <w:p w14:paraId="459820BD" w14:textId="77777777" w:rsidR="000F7F1E" w:rsidRPr="000F7F1E" w:rsidRDefault="000F7F1E" w:rsidP="000F7F1E">
      <w:r w:rsidRPr="000F7F1E">
        <w:t xml:space="preserve">Benchmarking RAG for medical applications also plays a critical role in understanding its effectiveness. Research evaluating RAG in the healthcare domain highlights both the strengths and limitations of employing LLMs for medical queries. This study underscores the importance of integrating retrieval mechanisms to ensure the delivery of contextually aware and precise responses, thereby setting a standard for future implementations in healthcare </w:t>
      </w:r>
      <w:proofErr w:type="gramStart"/>
      <w:r w:rsidRPr="000F7F1E">
        <w:t>settings​(</w:t>
      </w:r>
      <w:proofErr w:type="gramEnd"/>
      <w:r w:rsidRPr="000F7F1E">
        <w:t xml:space="preserve">A Retrieval-Augmented G…). Further exploration into improving electronic medical record (EMR) search engines reveals that learning-to-rank approaches can enhance RAG systems’ capabilities in navigating complex medical datasets. This research demonstrates how integrating learning-to-rank methodologies can optimize document retrieval and improve the quality of patient care by providing more relevant search </w:t>
      </w:r>
      <w:proofErr w:type="gramStart"/>
      <w:r w:rsidRPr="000F7F1E">
        <w:t>results​(</w:t>
      </w:r>
      <w:proofErr w:type="gramEnd"/>
      <w:r w:rsidRPr="000F7F1E">
        <w:t>A Retrieval-Augmented G…).</w:t>
      </w:r>
    </w:p>
    <w:p w14:paraId="782CC288" w14:textId="77777777" w:rsidR="000F7F1E" w:rsidRPr="000F7F1E" w:rsidRDefault="000F7F1E" w:rsidP="000F7F1E">
      <w:r w:rsidRPr="000F7F1E">
        <w:t xml:space="preserve">Another key aspect of RAG-LLM development is addressing semantic ambiguity and enhancing the reliability of responses. A study focused on query-based innovations within RAG systems presents methods to tackle ambiguity and improve the relevance of retrieved documents. By refining the retrieval process, this approach elevates the reliability of LLM-generated responses in medical contexts, contributing to improved user trust in automated healthcare </w:t>
      </w:r>
      <w:proofErr w:type="gramStart"/>
      <w:r w:rsidRPr="000F7F1E">
        <w:t>systems​(</w:t>
      </w:r>
      <w:proofErr w:type="gramEnd"/>
      <w:r w:rsidRPr="000F7F1E">
        <w:t xml:space="preserve">A Retrieval-Augmented G…). To further enhance the reliability of medical chatbots, </w:t>
      </w:r>
      <w:proofErr w:type="spellStart"/>
      <w:r w:rsidRPr="000F7F1E">
        <w:t>SelfRewardRAG</w:t>
      </w:r>
      <w:proofErr w:type="spellEnd"/>
      <w:r w:rsidRPr="000F7F1E">
        <w:t xml:space="preserve"> introduces a self-evaluation mechanism, allowing LLMs to assess their generated responses for accuracy and relevance. This self-assessment reduces the occurrence of hallucinations and promotes a higher standard of response generation, showcasing the potential of self-evaluation in refining LLM performance in medical </w:t>
      </w:r>
      <w:proofErr w:type="gramStart"/>
      <w:r w:rsidRPr="000F7F1E">
        <w:t>settings​(</w:t>
      </w:r>
      <w:proofErr w:type="gramEnd"/>
      <w:r w:rsidRPr="000F7F1E">
        <w:t>A Retrieval-Augmented G…).</w:t>
      </w:r>
    </w:p>
    <w:p w14:paraId="682FCD5F" w14:textId="77777777" w:rsidR="000F7F1E" w:rsidRPr="000F7F1E" w:rsidRDefault="000F7F1E" w:rsidP="000F7F1E">
      <w:r w:rsidRPr="000F7F1E">
        <w:t xml:space="preserve">Safety in AI-generated medical advice is also a concern addressed in recent research. The application of graph-based RAG systems in one study provides a framework for ensuring that LLM responses align with certified medical knowledge. Integrating graph retrieval techniques enhances the safety and accuracy of interactions, especially when dealing with sensitive patient information. This emphasis on using verified information sources demonstrates the importance of creating safe and reliable AI-driven healthcare </w:t>
      </w:r>
      <w:proofErr w:type="gramStart"/>
      <w:r w:rsidRPr="000F7F1E">
        <w:t>tools​(</w:t>
      </w:r>
      <w:proofErr w:type="gramEnd"/>
      <w:r w:rsidRPr="000F7F1E">
        <w:t>A Retrieval-Augmented G…).</w:t>
      </w:r>
    </w:p>
    <w:p w14:paraId="0CE699FE" w14:textId="77777777" w:rsidR="000F7F1E" w:rsidRPr="000F7F1E" w:rsidRDefault="000F7F1E" w:rsidP="000F7F1E">
      <w:r w:rsidRPr="000F7F1E">
        <w:t>Collectively, these studies emphasize the potential of RAG-LLM systems to revolutionize healthcare communication, education, and information retrieval. The challenges of ensuring response accuracy, mitigating hallucinations, and maintaining trustworthiness in sensitive medical contexts are central themes. Various strategies, including hypothetical document generation, self-evaluation, learning-to-rank methodologies, and graph retrieval, are explored to develop safer and more reliable AI solutions in healthcare. These advancements provide a foundation for your project, which aims to further enhance patient-provider interactions using RAG-LLM technology in hospital environments.</w:t>
      </w:r>
    </w:p>
    <w:p w14:paraId="080B3A20" w14:textId="05AE6F02" w:rsidR="000F7F1E" w:rsidRPr="0039602C" w:rsidRDefault="000F7F1E" w:rsidP="0039602C"/>
    <w:p w14:paraId="2CCE83B8" w14:textId="77777777" w:rsidR="00282C4C" w:rsidRDefault="00282C4C"/>
    <w:sectPr w:rsidR="00282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7C18B7"/>
    <w:multiLevelType w:val="multilevel"/>
    <w:tmpl w:val="94560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673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A60"/>
    <w:rsid w:val="000A5510"/>
    <w:rsid w:val="000F7F1E"/>
    <w:rsid w:val="00282C4C"/>
    <w:rsid w:val="0039602C"/>
    <w:rsid w:val="007217B5"/>
    <w:rsid w:val="009F5A60"/>
    <w:rsid w:val="00AE56F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EB228"/>
  <w15:chartTrackingRefBased/>
  <w15:docId w15:val="{7E32EBE7-7BCA-45FF-850C-0C627752C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F1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310564">
      <w:bodyDiv w:val="1"/>
      <w:marLeft w:val="0"/>
      <w:marRight w:val="0"/>
      <w:marTop w:val="0"/>
      <w:marBottom w:val="0"/>
      <w:divBdr>
        <w:top w:val="none" w:sz="0" w:space="0" w:color="auto"/>
        <w:left w:val="none" w:sz="0" w:space="0" w:color="auto"/>
        <w:bottom w:val="none" w:sz="0" w:space="0" w:color="auto"/>
        <w:right w:val="none" w:sz="0" w:space="0" w:color="auto"/>
      </w:divBdr>
    </w:div>
    <w:div w:id="387727872">
      <w:bodyDiv w:val="1"/>
      <w:marLeft w:val="0"/>
      <w:marRight w:val="0"/>
      <w:marTop w:val="0"/>
      <w:marBottom w:val="0"/>
      <w:divBdr>
        <w:top w:val="none" w:sz="0" w:space="0" w:color="auto"/>
        <w:left w:val="none" w:sz="0" w:space="0" w:color="auto"/>
        <w:bottom w:val="none" w:sz="0" w:space="0" w:color="auto"/>
        <w:right w:val="none" w:sz="0" w:space="0" w:color="auto"/>
      </w:divBdr>
    </w:div>
    <w:div w:id="775172734">
      <w:bodyDiv w:val="1"/>
      <w:marLeft w:val="0"/>
      <w:marRight w:val="0"/>
      <w:marTop w:val="0"/>
      <w:marBottom w:val="0"/>
      <w:divBdr>
        <w:top w:val="none" w:sz="0" w:space="0" w:color="auto"/>
        <w:left w:val="none" w:sz="0" w:space="0" w:color="auto"/>
        <w:bottom w:val="none" w:sz="0" w:space="0" w:color="auto"/>
        <w:right w:val="none" w:sz="0" w:space="0" w:color="auto"/>
      </w:divBdr>
    </w:div>
    <w:div w:id="797186478">
      <w:bodyDiv w:val="1"/>
      <w:marLeft w:val="0"/>
      <w:marRight w:val="0"/>
      <w:marTop w:val="0"/>
      <w:marBottom w:val="0"/>
      <w:divBdr>
        <w:top w:val="none" w:sz="0" w:space="0" w:color="auto"/>
        <w:left w:val="none" w:sz="0" w:space="0" w:color="auto"/>
        <w:bottom w:val="none" w:sz="0" w:space="0" w:color="auto"/>
        <w:right w:val="none" w:sz="0" w:space="0" w:color="auto"/>
      </w:divBdr>
    </w:div>
    <w:div w:id="1714574759">
      <w:bodyDiv w:val="1"/>
      <w:marLeft w:val="0"/>
      <w:marRight w:val="0"/>
      <w:marTop w:val="0"/>
      <w:marBottom w:val="0"/>
      <w:divBdr>
        <w:top w:val="none" w:sz="0" w:space="0" w:color="auto"/>
        <w:left w:val="none" w:sz="0" w:space="0" w:color="auto"/>
        <w:bottom w:val="none" w:sz="0" w:space="0" w:color="auto"/>
        <w:right w:val="none" w:sz="0" w:space="0" w:color="auto"/>
      </w:divBdr>
    </w:div>
    <w:div w:id="1929118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478</TotalTime>
  <Pages>5</Pages>
  <Words>1933</Words>
  <Characters>11022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Ojas Ojas</dc:creator>
  <cp:keywords/>
  <dc:description/>
  <cp:lastModifiedBy>Ojas Ojas</cp:lastModifiedBy>
  <cp:revision>2</cp:revision>
  <dcterms:created xsi:type="dcterms:W3CDTF">2024-09-19T13:58:00Z</dcterms:created>
  <dcterms:modified xsi:type="dcterms:W3CDTF">2024-09-19T21:56:00Z</dcterms:modified>
</cp:coreProperties>
</file>