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2CC" w:rsidRDefault="00C122CC" w:rsidP="00EF390D">
      <w:pPr>
        <w:jc w:val="center"/>
        <w:rPr>
          <w:b/>
          <w:sz w:val="32"/>
          <w:szCs w:val="32"/>
        </w:rPr>
      </w:pPr>
    </w:p>
    <w:p w:rsidR="00E612AC" w:rsidRPr="002C7D25" w:rsidRDefault="00EF390D" w:rsidP="00EF390D">
      <w:pPr>
        <w:jc w:val="center"/>
        <w:rPr>
          <w:b/>
          <w:sz w:val="32"/>
          <w:szCs w:val="32"/>
        </w:rPr>
      </w:pPr>
      <w:r w:rsidRPr="002C7D25">
        <w:rPr>
          <w:b/>
          <w:sz w:val="32"/>
          <w:szCs w:val="32"/>
        </w:rPr>
        <w:t xml:space="preserve">Sistema para </w:t>
      </w:r>
      <w:r w:rsidR="00C85D8C">
        <w:rPr>
          <w:b/>
          <w:sz w:val="32"/>
          <w:szCs w:val="32"/>
        </w:rPr>
        <w:t xml:space="preserve">Venda de </w:t>
      </w:r>
      <w:r w:rsidRPr="002C7D25">
        <w:rPr>
          <w:b/>
          <w:sz w:val="32"/>
          <w:szCs w:val="32"/>
        </w:rPr>
        <w:t>Consórcio</w:t>
      </w:r>
    </w:p>
    <w:p w:rsidR="00EF390D" w:rsidRDefault="00A01DD3" w:rsidP="00EF390D">
      <w:pPr>
        <w:jc w:val="center"/>
      </w:pPr>
      <w:r>
        <w:t>Caso de Uso Expandido</w:t>
      </w:r>
    </w:p>
    <w:p w:rsidR="00EF390D" w:rsidRPr="002C7D25" w:rsidRDefault="00EA0258" w:rsidP="00EF390D">
      <w:pPr>
        <w:jc w:val="center"/>
        <w:rPr>
          <w:i/>
        </w:rPr>
      </w:pPr>
      <w:r>
        <w:rPr>
          <w:i/>
        </w:rPr>
        <w:t>Setembro</w:t>
      </w:r>
      <w:r w:rsidR="00EF390D" w:rsidRPr="002C7D25">
        <w:rPr>
          <w:i/>
        </w:rPr>
        <w:t xml:space="preserve"> 2014</w:t>
      </w:r>
    </w:p>
    <w:p w:rsidR="0002701C" w:rsidRDefault="0002701C">
      <w:pPr>
        <w:rPr>
          <w:b/>
        </w:rPr>
      </w:pPr>
    </w:p>
    <w:p w:rsidR="00A01DD3" w:rsidRPr="00A01DD3" w:rsidRDefault="00A01DD3" w:rsidP="00A01DD3">
      <w:pPr>
        <w:spacing w:after="0" w:line="240" w:lineRule="auto"/>
      </w:pPr>
      <w:r w:rsidRPr="00A01DD3">
        <w:rPr>
          <w:b/>
        </w:rPr>
        <w:t>Nome do Caso de Uso</w:t>
      </w:r>
      <w:r w:rsidRPr="00A01DD3">
        <w:t>: Efetivar Vendas</w:t>
      </w:r>
    </w:p>
    <w:p w:rsidR="00A01DD3" w:rsidRPr="00A01DD3" w:rsidRDefault="00A01DD3" w:rsidP="00A01DD3">
      <w:pPr>
        <w:spacing w:after="0" w:line="240" w:lineRule="auto"/>
      </w:pPr>
    </w:p>
    <w:p w:rsidR="00A01DD3" w:rsidRPr="00A01DD3" w:rsidRDefault="00A01DD3" w:rsidP="00A01DD3">
      <w:pPr>
        <w:spacing w:after="0" w:line="240" w:lineRule="auto"/>
      </w:pPr>
      <w:r w:rsidRPr="00A01DD3">
        <w:rPr>
          <w:b/>
        </w:rPr>
        <w:t>Ator Principal</w:t>
      </w:r>
      <w:r w:rsidRPr="00A01DD3">
        <w:t>: Funcionário Administrativo</w:t>
      </w:r>
    </w:p>
    <w:p w:rsidR="00A01DD3" w:rsidRPr="00A01DD3" w:rsidRDefault="00A01DD3" w:rsidP="00A01DD3">
      <w:pPr>
        <w:spacing w:after="0" w:line="240" w:lineRule="auto"/>
      </w:pPr>
    </w:p>
    <w:p w:rsidR="00A01DD3" w:rsidRPr="00A01DD3" w:rsidRDefault="00A01DD3" w:rsidP="00A01DD3">
      <w:pPr>
        <w:spacing w:after="0" w:line="240" w:lineRule="auto"/>
      </w:pPr>
      <w:r w:rsidRPr="00A01DD3">
        <w:rPr>
          <w:b/>
        </w:rPr>
        <w:t>Pré-Condições</w:t>
      </w:r>
      <w:r w:rsidRPr="00A01DD3">
        <w:t>: Funcionário estar autenticado no sistema</w:t>
      </w:r>
    </w:p>
    <w:p w:rsidR="00A01DD3" w:rsidRPr="00A01DD3" w:rsidRDefault="00A01DD3" w:rsidP="00A01DD3">
      <w:pPr>
        <w:spacing w:after="0" w:line="240" w:lineRule="auto"/>
      </w:pPr>
    </w:p>
    <w:p w:rsidR="00A01DD3" w:rsidRPr="00A01DD3" w:rsidRDefault="00A01DD3" w:rsidP="00A01DD3">
      <w:pPr>
        <w:spacing w:after="0" w:line="240" w:lineRule="auto"/>
      </w:pPr>
      <w:r w:rsidRPr="00A01DD3">
        <w:rPr>
          <w:b/>
        </w:rPr>
        <w:t>Garantias de Sucesso (Pós-Condições)</w:t>
      </w:r>
      <w:r w:rsidRPr="00A01DD3">
        <w:t xml:space="preserve">: Venda </w:t>
      </w:r>
      <w:r>
        <w:t>inserida/alterada/excluída</w:t>
      </w:r>
      <w:r w:rsidRPr="00A01DD3">
        <w:t xml:space="preserve"> com sucesso.</w:t>
      </w:r>
    </w:p>
    <w:p w:rsidR="00A01DD3" w:rsidRPr="00A01DD3" w:rsidRDefault="00A01DD3" w:rsidP="00A01DD3">
      <w:pPr>
        <w:spacing w:after="0" w:line="240" w:lineRule="auto"/>
      </w:pPr>
    </w:p>
    <w:p w:rsidR="00A01DD3" w:rsidRPr="00A01DD3" w:rsidRDefault="00A01DD3" w:rsidP="00A01DD3">
      <w:pPr>
        <w:spacing w:after="0" w:line="240" w:lineRule="auto"/>
      </w:pPr>
      <w:r w:rsidRPr="00A01DD3">
        <w:rPr>
          <w:b/>
        </w:rPr>
        <w:t>Cenário de Sucesso Principal (Fluxo Principal)</w:t>
      </w:r>
      <w:r w:rsidRPr="00A01DD3">
        <w:t xml:space="preserve">: </w:t>
      </w:r>
    </w:p>
    <w:p w:rsidR="00A01DD3" w:rsidRPr="00A01DD3" w:rsidRDefault="00A01DD3" w:rsidP="00A01DD3">
      <w:pPr>
        <w:spacing w:after="0" w:line="240" w:lineRule="auto"/>
        <w:ind w:firstLine="708"/>
      </w:pPr>
      <w:r w:rsidRPr="00A01DD3">
        <w:t>1. [IN] Funcionário Administrativo escolhe uma das operações:</w:t>
      </w:r>
    </w:p>
    <w:p w:rsidR="00A01DD3" w:rsidRPr="00A01DD3" w:rsidRDefault="00A01DD3" w:rsidP="00A01DD3">
      <w:pPr>
        <w:spacing w:after="0" w:line="240" w:lineRule="auto"/>
        <w:ind w:left="708" w:firstLine="708"/>
      </w:pPr>
      <w:r w:rsidRPr="00A01DD3">
        <w:t>- Inserir Venda: Ver variante 1.1.</w:t>
      </w:r>
    </w:p>
    <w:p w:rsidR="00A01DD3" w:rsidRPr="00A01DD3" w:rsidRDefault="00A01DD3" w:rsidP="00A01DD3">
      <w:pPr>
        <w:spacing w:after="0" w:line="240" w:lineRule="auto"/>
        <w:ind w:left="708" w:firstLine="708"/>
      </w:pPr>
      <w:r w:rsidRPr="00A01DD3">
        <w:t>- Consultar Venda: Ver variante 1.2.</w:t>
      </w:r>
    </w:p>
    <w:p w:rsidR="00A01DD3" w:rsidRPr="00A01DD3" w:rsidRDefault="00A01DD3" w:rsidP="00A01DD3">
      <w:pPr>
        <w:spacing w:after="0" w:line="240" w:lineRule="auto"/>
        <w:ind w:left="708" w:firstLine="708"/>
      </w:pPr>
      <w:r w:rsidRPr="00A01DD3">
        <w:t>- Alterar Venda: Ver variante 1.3.</w:t>
      </w:r>
    </w:p>
    <w:p w:rsidR="00A01DD3" w:rsidRPr="00A01DD3" w:rsidRDefault="00A01DD3" w:rsidP="00A01DD3">
      <w:pPr>
        <w:spacing w:after="0" w:line="240" w:lineRule="auto"/>
        <w:ind w:left="708" w:firstLine="708"/>
      </w:pPr>
      <w:r w:rsidRPr="00A01DD3">
        <w:t>- Excluir Venda: Ver variante 1.4.</w:t>
      </w:r>
    </w:p>
    <w:p w:rsidR="00A01DD3" w:rsidRPr="00A01DD3" w:rsidRDefault="00A01DD3" w:rsidP="00A01DD3">
      <w:pPr>
        <w:spacing w:after="0" w:line="240" w:lineRule="auto"/>
        <w:ind w:firstLine="708"/>
      </w:pPr>
      <w:r w:rsidRPr="00A01DD3">
        <w:t>2. Finalizar caso de uso.</w:t>
      </w:r>
    </w:p>
    <w:p w:rsidR="00A01DD3" w:rsidRPr="00A01DD3" w:rsidRDefault="00A01DD3" w:rsidP="00A01DD3">
      <w:pPr>
        <w:spacing w:after="0" w:line="240" w:lineRule="auto"/>
      </w:pPr>
    </w:p>
    <w:p w:rsidR="00A01DD3" w:rsidRPr="00A01DD3" w:rsidRDefault="00A01DD3" w:rsidP="00A01DD3">
      <w:pPr>
        <w:spacing w:after="0" w:line="240" w:lineRule="auto"/>
        <w:rPr>
          <w:b/>
        </w:rPr>
      </w:pPr>
      <w:r w:rsidRPr="00A01DD3">
        <w:rPr>
          <w:b/>
        </w:rPr>
        <w:t>Cenários Alternativos (Fluxos Alternativos)</w:t>
      </w:r>
      <w:r w:rsidRPr="00A01DD3">
        <w:t>:</w:t>
      </w:r>
    </w:p>
    <w:p w:rsidR="00A01DD3" w:rsidRPr="00A01DD3" w:rsidRDefault="00A01DD3" w:rsidP="00A01DD3">
      <w:pPr>
        <w:spacing w:after="0" w:line="240" w:lineRule="auto"/>
      </w:pPr>
    </w:p>
    <w:p w:rsidR="00A01DD3" w:rsidRDefault="00A01DD3" w:rsidP="00A01DD3">
      <w:pPr>
        <w:spacing w:after="0" w:line="240" w:lineRule="auto"/>
        <w:rPr>
          <w:b/>
        </w:rPr>
      </w:pPr>
      <w:r w:rsidRPr="00A01DD3">
        <w:rPr>
          <w:b/>
        </w:rPr>
        <w:t>Variantes</w:t>
      </w:r>
    </w:p>
    <w:p w:rsidR="00A01DD3" w:rsidRPr="00A01DD3" w:rsidRDefault="00A01DD3" w:rsidP="00A01DD3">
      <w:pPr>
        <w:spacing w:after="0" w:line="240" w:lineRule="auto"/>
        <w:rPr>
          <w:b/>
        </w:rPr>
      </w:pPr>
    </w:p>
    <w:p w:rsidR="00A01DD3" w:rsidRPr="00A01DD3" w:rsidRDefault="00A01DD3" w:rsidP="00A01DD3">
      <w:pPr>
        <w:spacing w:after="0" w:line="240" w:lineRule="auto"/>
        <w:ind w:firstLine="708"/>
      </w:pPr>
      <w:r w:rsidRPr="00A01DD3">
        <w:rPr>
          <w:b/>
        </w:rPr>
        <w:t>1.1: Inserir Venda</w:t>
      </w:r>
      <w:r w:rsidRPr="00A01DD3">
        <w:t>:</w:t>
      </w:r>
    </w:p>
    <w:p w:rsidR="00A01DD3" w:rsidRPr="00A01DD3" w:rsidRDefault="00A01DD3" w:rsidP="00A01DD3">
      <w:pPr>
        <w:spacing w:after="0" w:line="240" w:lineRule="auto"/>
        <w:ind w:left="708" w:firstLine="708"/>
      </w:pPr>
      <w:r w:rsidRPr="00A01DD3">
        <w:t>1.1.1. Incluir variante “Consultar Cliente”, do Caso de Uso “Gerenciar Clientes”;</w:t>
      </w:r>
    </w:p>
    <w:p w:rsidR="00A01DD3" w:rsidRPr="00A01DD3" w:rsidRDefault="00A01DD3" w:rsidP="00A01DD3">
      <w:pPr>
        <w:spacing w:after="0" w:line="240" w:lineRule="auto"/>
        <w:ind w:left="1416"/>
      </w:pPr>
      <w:r w:rsidRPr="00A01DD3">
        <w:t>1.1.2. Incluir variante “Consultar Administradora”, do caso de uso “Gerenciar Administradoras”;</w:t>
      </w:r>
    </w:p>
    <w:p w:rsidR="00A01DD3" w:rsidRPr="00A01DD3" w:rsidRDefault="00A01DD3" w:rsidP="00A01DD3">
      <w:pPr>
        <w:spacing w:after="0" w:line="240" w:lineRule="auto"/>
        <w:ind w:left="1416"/>
      </w:pPr>
      <w:r w:rsidRPr="00A01DD3">
        <w:t>1.1.3. Incluir variante “Consultar Vendedor”, do caso de uso “Gerenciar Vendedores”;</w:t>
      </w:r>
    </w:p>
    <w:p w:rsidR="00A01DD3" w:rsidRPr="00A01DD3" w:rsidRDefault="00A01DD3" w:rsidP="00A01DD3">
      <w:pPr>
        <w:spacing w:after="0" w:line="240" w:lineRule="auto"/>
        <w:ind w:left="1416"/>
      </w:pPr>
      <w:r w:rsidRPr="00A01DD3">
        <w:t>1.1.4. [IN] Funcionário Administrativo informa o número do contrato, início da vigência, quantidade de parcelas, grupo do consórcio, cota do consórcio, data da (parcela) entrada, valor (parcela) entrada, valor do bem;</w:t>
      </w:r>
    </w:p>
    <w:p w:rsidR="00A01DD3" w:rsidRPr="00A01DD3" w:rsidRDefault="00A01DD3" w:rsidP="00A01DD3">
      <w:pPr>
        <w:spacing w:after="0" w:line="240" w:lineRule="auto"/>
        <w:ind w:left="1416"/>
      </w:pPr>
      <w:r w:rsidRPr="00A01DD3">
        <w:t>1.1.5. Incluir variante “Consultar Modelos de Veículos”, do caso de uso “Gerenciar Modelos de Veículos”;</w:t>
      </w:r>
    </w:p>
    <w:p w:rsidR="00A01DD3" w:rsidRPr="00A01DD3" w:rsidRDefault="00A01DD3" w:rsidP="00A01DD3">
      <w:pPr>
        <w:spacing w:after="0" w:line="240" w:lineRule="auto"/>
        <w:ind w:left="708" w:firstLine="708"/>
      </w:pPr>
      <w:r w:rsidRPr="00A01DD3">
        <w:t>1.1.6. [IN] Funcionário Administrativo informa as observações;</w:t>
      </w:r>
    </w:p>
    <w:p w:rsidR="00A01DD3" w:rsidRPr="00A01DD3" w:rsidRDefault="00A01DD3" w:rsidP="00A01DD3">
      <w:pPr>
        <w:spacing w:after="0" w:line="240" w:lineRule="auto"/>
        <w:ind w:left="708" w:firstLine="708"/>
      </w:pPr>
      <w:r w:rsidRPr="00A01DD3">
        <w:t>1.1.7. [IN] Funcionário confirma a inserção da venda.</w:t>
      </w:r>
    </w:p>
    <w:p w:rsidR="00A01DD3" w:rsidRPr="00A01DD3" w:rsidRDefault="00A01DD3" w:rsidP="00A01DD3">
      <w:pPr>
        <w:spacing w:after="0" w:line="240" w:lineRule="auto"/>
        <w:ind w:left="1416"/>
      </w:pPr>
      <w:r w:rsidRPr="00A01DD3">
        <w:t>1.1.8. Sistema exibe mensagem informando que o cadastro foi realizado com sucesso.</w:t>
      </w:r>
    </w:p>
    <w:p w:rsidR="00A01DD3" w:rsidRPr="00A01DD3" w:rsidRDefault="00A01DD3" w:rsidP="00A01DD3">
      <w:pPr>
        <w:spacing w:after="0" w:line="240" w:lineRule="auto"/>
        <w:ind w:left="708" w:firstLine="708"/>
      </w:pPr>
      <w:r w:rsidRPr="00A01DD3">
        <w:t>1.1.9. Retorna ao passo 2 do fluxo principal.</w:t>
      </w:r>
    </w:p>
    <w:p w:rsidR="00A01DD3" w:rsidRPr="00A01DD3" w:rsidRDefault="00A01DD3" w:rsidP="00A01DD3">
      <w:pPr>
        <w:spacing w:after="0" w:line="240" w:lineRule="auto"/>
      </w:pPr>
      <w:r w:rsidRPr="00A01DD3">
        <w:t xml:space="preserve"> </w:t>
      </w:r>
    </w:p>
    <w:p w:rsidR="00A01DD3" w:rsidRPr="00A01DD3" w:rsidRDefault="00A01DD3" w:rsidP="00A01DD3">
      <w:pPr>
        <w:spacing w:after="0" w:line="240" w:lineRule="auto"/>
        <w:ind w:firstLine="708"/>
      </w:pPr>
      <w:r w:rsidRPr="00A01DD3">
        <w:rPr>
          <w:b/>
        </w:rPr>
        <w:t>1.2: Consultar Venda</w:t>
      </w:r>
      <w:r w:rsidRPr="00A01DD3">
        <w:t>:</w:t>
      </w:r>
    </w:p>
    <w:p w:rsidR="00A01DD3" w:rsidRPr="00A01DD3" w:rsidRDefault="00A01DD3" w:rsidP="00A01DD3">
      <w:pPr>
        <w:spacing w:after="0" w:line="240" w:lineRule="auto"/>
        <w:ind w:left="1416"/>
      </w:pPr>
      <w:r w:rsidRPr="00A01DD3">
        <w:t xml:space="preserve">1.2.1. [IN] Funcionário Administrativo informa pelo menos uma das seguintes informações: código da venda, </w:t>
      </w:r>
      <w:proofErr w:type="spellStart"/>
      <w:r w:rsidRPr="00A01DD3">
        <w:t>cpf</w:t>
      </w:r>
      <w:proofErr w:type="spellEnd"/>
      <w:r w:rsidRPr="00A01DD3">
        <w:t xml:space="preserve"> do cliente, nome parcial ou total do cliente, código da administradora, nome parcial ou total da administradora, código do </w:t>
      </w:r>
      <w:r w:rsidRPr="00A01DD3">
        <w:lastRenderedPageBreak/>
        <w:t>vendedor, nome parcial ou total do vendedor, número do contrato, grupo do consórcio, cota do consórcio, data cadastral;</w:t>
      </w:r>
    </w:p>
    <w:p w:rsidR="00A01DD3" w:rsidRPr="00A01DD3" w:rsidRDefault="00A01DD3" w:rsidP="00A01DD3">
      <w:pPr>
        <w:spacing w:after="0" w:line="240" w:lineRule="auto"/>
        <w:ind w:left="708" w:firstLine="708"/>
      </w:pPr>
      <w:r w:rsidRPr="00A01DD3">
        <w:t>1.2.2. [OUT] Sistema apresenta uma listagem de vendas;</w:t>
      </w:r>
    </w:p>
    <w:p w:rsidR="00A01DD3" w:rsidRPr="00A01DD3" w:rsidRDefault="00A01DD3" w:rsidP="00A01DD3">
      <w:pPr>
        <w:spacing w:after="0" w:line="240" w:lineRule="auto"/>
        <w:ind w:left="708" w:firstLine="708"/>
      </w:pPr>
      <w:r w:rsidRPr="00A01DD3">
        <w:t>1.2.3. [IN] Funcionário Administrativo seleciona uma venda da lista;</w:t>
      </w:r>
    </w:p>
    <w:p w:rsidR="00A01DD3" w:rsidRPr="00A01DD3" w:rsidRDefault="00A01DD3" w:rsidP="00A01DD3">
      <w:pPr>
        <w:spacing w:after="0" w:line="240" w:lineRule="auto"/>
        <w:ind w:left="708" w:firstLine="708"/>
      </w:pPr>
      <w:r w:rsidRPr="00A01DD3">
        <w:t>1.2.4. [OUT] Sistema exibe informações da venda.</w:t>
      </w:r>
    </w:p>
    <w:p w:rsidR="00A01DD3" w:rsidRPr="00A01DD3" w:rsidRDefault="00A01DD3" w:rsidP="00A01DD3">
      <w:pPr>
        <w:spacing w:after="0" w:line="240" w:lineRule="auto"/>
        <w:ind w:left="708" w:firstLine="708"/>
      </w:pPr>
      <w:r w:rsidRPr="00A01DD3">
        <w:t>1.2.5. Retorna ao passo 2 do fluxo principal.</w:t>
      </w:r>
    </w:p>
    <w:p w:rsidR="00A01DD3" w:rsidRPr="00A01DD3" w:rsidRDefault="00A01DD3" w:rsidP="00A01DD3">
      <w:pPr>
        <w:spacing w:after="0" w:line="240" w:lineRule="auto"/>
      </w:pPr>
    </w:p>
    <w:p w:rsidR="00A01DD3" w:rsidRPr="00A01DD3" w:rsidRDefault="00A01DD3" w:rsidP="00A01DD3">
      <w:pPr>
        <w:spacing w:after="0" w:line="240" w:lineRule="auto"/>
        <w:ind w:firstLine="708"/>
      </w:pPr>
      <w:r w:rsidRPr="00A01DD3">
        <w:rPr>
          <w:b/>
        </w:rPr>
        <w:t>1.3: Alterar Venda</w:t>
      </w:r>
      <w:r w:rsidRPr="00A01DD3">
        <w:t>:</w:t>
      </w:r>
    </w:p>
    <w:p w:rsidR="00A01DD3" w:rsidRPr="00A01DD3" w:rsidRDefault="00A01DD3" w:rsidP="00A01DD3">
      <w:pPr>
        <w:spacing w:after="0" w:line="240" w:lineRule="auto"/>
        <w:ind w:left="1416"/>
      </w:pPr>
      <w:r w:rsidRPr="00A01DD3">
        <w:t>1.3.1. Incluir variante “Consultar Venda”;</w:t>
      </w:r>
    </w:p>
    <w:p w:rsidR="00A01DD3" w:rsidRPr="00A01DD3" w:rsidRDefault="00A01DD3" w:rsidP="00A01DD3">
      <w:pPr>
        <w:spacing w:after="0" w:line="240" w:lineRule="auto"/>
        <w:ind w:left="1416"/>
      </w:pPr>
      <w:r w:rsidRPr="00A01DD3">
        <w:t>1.3.2. [IN] Funcionário Administrativo informa novos valores para uma ou mais das seguintes informações: cliente, administradora, vendedor, número do contrato, início da vigência, quantidade de parcelas, grupo do consórcio, cota do consórcio, data da parcela de entrada, valor da parcela de entrada, valor do bem, modelo do veículo, observação.</w:t>
      </w:r>
    </w:p>
    <w:p w:rsidR="00A01DD3" w:rsidRPr="00A01DD3" w:rsidRDefault="00A01DD3" w:rsidP="00A01DD3">
      <w:pPr>
        <w:spacing w:after="0" w:line="240" w:lineRule="auto"/>
        <w:ind w:left="708" w:firstLine="708"/>
      </w:pPr>
      <w:r w:rsidRPr="00A01DD3">
        <w:t>1.3.3. [IN] Funcionário Administrativo confirma alterações.</w:t>
      </w:r>
    </w:p>
    <w:p w:rsidR="00A01DD3" w:rsidRPr="00A01DD3" w:rsidRDefault="00A01DD3" w:rsidP="00A01DD3">
      <w:pPr>
        <w:spacing w:after="0" w:line="240" w:lineRule="auto"/>
        <w:ind w:left="708" w:firstLine="708"/>
      </w:pPr>
      <w:r w:rsidRPr="00A01DD3">
        <w:t>1.3.4. [OUT] Sistema solicita autorização para alterações.</w:t>
      </w:r>
    </w:p>
    <w:p w:rsidR="00A01DD3" w:rsidRPr="00A01DD3" w:rsidRDefault="00A01DD3" w:rsidP="00A01DD3">
      <w:pPr>
        <w:spacing w:after="0" w:line="240" w:lineRule="auto"/>
        <w:ind w:left="708" w:firstLine="708"/>
      </w:pPr>
      <w:r w:rsidRPr="00A01DD3">
        <w:t>1.3.5. [IN] Gerente Administrativo informa sua senha e confirma alteração.</w:t>
      </w:r>
    </w:p>
    <w:p w:rsidR="00A01DD3" w:rsidRPr="00A01DD3" w:rsidRDefault="00A01DD3" w:rsidP="00A01DD3">
      <w:pPr>
        <w:spacing w:after="0" w:line="240" w:lineRule="auto"/>
        <w:ind w:left="1416"/>
      </w:pPr>
      <w:r w:rsidRPr="00A01DD3">
        <w:t>1.3.6. [OUT] Sistema exibe mensagem informando que a alteração foi realizada com sucesso.</w:t>
      </w:r>
    </w:p>
    <w:p w:rsidR="00A01DD3" w:rsidRPr="00A01DD3" w:rsidRDefault="00A01DD3" w:rsidP="00A01DD3">
      <w:pPr>
        <w:spacing w:after="0" w:line="240" w:lineRule="auto"/>
        <w:ind w:left="708" w:firstLine="708"/>
      </w:pPr>
      <w:r w:rsidRPr="00A01DD3">
        <w:t>1.3.7. Retorna ao passo 2 do fluxo principal.</w:t>
      </w:r>
    </w:p>
    <w:p w:rsidR="00A01DD3" w:rsidRPr="00A01DD3" w:rsidRDefault="00A01DD3" w:rsidP="00A01DD3">
      <w:pPr>
        <w:spacing w:after="0" w:line="240" w:lineRule="auto"/>
      </w:pPr>
    </w:p>
    <w:p w:rsidR="00A01DD3" w:rsidRPr="00A01DD3" w:rsidRDefault="00A01DD3" w:rsidP="00A01DD3">
      <w:pPr>
        <w:spacing w:after="0" w:line="240" w:lineRule="auto"/>
        <w:ind w:firstLine="708"/>
      </w:pPr>
      <w:r w:rsidRPr="00A01DD3">
        <w:rPr>
          <w:b/>
        </w:rPr>
        <w:t>1.4: Excluir Venda</w:t>
      </w:r>
      <w:r w:rsidRPr="00A01DD3">
        <w:t>:</w:t>
      </w:r>
    </w:p>
    <w:p w:rsidR="00A01DD3" w:rsidRPr="00A01DD3" w:rsidRDefault="00A01DD3" w:rsidP="00A01DD3">
      <w:pPr>
        <w:spacing w:after="0" w:line="240" w:lineRule="auto"/>
        <w:ind w:left="708" w:firstLine="708"/>
      </w:pPr>
      <w:r w:rsidRPr="00A01DD3">
        <w:t>1.4.1. Incluir variante “Consultar Venda”;</w:t>
      </w:r>
    </w:p>
    <w:p w:rsidR="00A01DD3" w:rsidRPr="00A01DD3" w:rsidRDefault="00A01DD3" w:rsidP="00A01DD3">
      <w:pPr>
        <w:spacing w:after="0" w:line="240" w:lineRule="auto"/>
        <w:ind w:left="708" w:firstLine="708"/>
      </w:pPr>
      <w:r w:rsidRPr="00A01DD3">
        <w:t>1.4.2. [IN] Funcionário Administrativo confirma exclusão;</w:t>
      </w:r>
    </w:p>
    <w:p w:rsidR="00A01DD3" w:rsidRPr="00A01DD3" w:rsidRDefault="00A01DD3" w:rsidP="00A01DD3">
      <w:pPr>
        <w:spacing w:after="0" w:line="240" w:lineRule="auto"/>
        <w:ind w:left="708" w:firstLine="708"/>
      </w:pPr>
      <w:r w:rsidRPr="00A01DD3">
        <w:t>1.4.3. [OUT] Sistema solicita autorização para exclusão.</w:t>
      </w:r>
    </w:p>
    <w:p w:rsidR="00A01DD3" w:rsidRPr="00A01DD3" w:rsidRDefault="00A01DD3" w:rsidP="00A01DD3">
      <w:pPr>
        <w:spacing w:after="0" w:line="240" w:lineRule="auto"/>
        <w:ind w:left="708" w:firstLine="708"/>
      </w:pPr>
      <w:r w:rsidRPr="00A01DD3">
        <w:t>1.4.4. [IN] Gerente Administrativo informa sua senha e confirma exclusão.</w:t>
      </w:r>
    </w:p>
    <w:p w:rsidR="00A01DD3" w:rsidRPr="00A01DD3" w:rsidRDefault="00A01DD3" w:rsidP="00A01DD3">
      <w:pPr>
        <w:spacing w:after="0" w:line="240" w:lineRule="auto"/>
        <w:ind w:left="1416"/>
      </w:pPr>
      <w:r w:rsidRPr="00A01DD3">
        <w:t>1.4.5. [OUT] Sistema</w:t>
      </w:r>
      <w:bookmarkStart w:id="0" w:name="_GoBack"/>
      <w:bookmarkEnd w:id="0"/>
      <w:r w:rsidRPr="00A01DD3">
        <w:t xml:space="preserve"> exibe mensagem informando que a exclusão foi realizada com sucesso.</w:t>
      </w:r>
    </w:p>
    <w:p w:rsidR="00A01DD3" w:rsidRPr="00A01DD3" w:rsidRDefault="00A01DD3" w:rsidP="00A01DD3">
      <w:pPr>
        <w:spacing w:after="0" w:line="240" w:lineRule="auto"/>
        <w:ind w:left="708" w:firstLine="708"/>
      </w:pPr>
      <w:r w:rsidRPr="00A01DD3">
        <w:t>1.4.6. Retorna ao passo 2 do fluxo principal.</w:t>
      </w:r>
    </w:p>
    <w:p w:rsidR="00A01DD3" w:rsidRPr="00A01DD3" w:rsidRDefault="00A01DD3" w:rsidP="00A01DD3">
      <w:pPr>
        <w:spacing w:after="0" w:line="240" w:lineRule="auto"/>
      </w:pPr>
    </w:p>
    <w:p w:rsidR="00A01DD3" w:rsidRPr="00A01DD3" w:rsidRDefault="00A01DD3" w:rsidP="00A01DD3">
      <w:pPr>
        <w:spacing w:after="0" w:line="240" w:lineRule="auto"/>
      </w:pPr>
      <w:r w:rsidRPr="00A01DD3">
        <w:rPr>
          <w:b/>
        </w:rPr>
        <w:t>Cenários Alternativos das Variantes</w:t>
      </w:r>
      <w:r>
        <w:t>:</w:t>
      </w:r>
    </w:p>
    <w:p w:rsidR="00A01DD3" w:rsidRPr="00A01DD3" w:rsidRDefault="00A01DD3" w:rsidP="00A01DD3">
      <w:pPr>
        <w:spacing w:after="0" w:line="240" w:lineRule="auto"/>
      </w:pPr>
    </w:p>
    <w:p w:rsidR="00046592" w:rsidRPr="00A01DD3" w:rsidRDefault="00A01DD3" w:rsidP="00A01DD3">
      <w:pPr>
        <w:spacing w:after="0" w:line="240" w:lineRule="auto"/>
      </w:pPr>
      <w:r w:rsidRPr="00A01DD3">
        <w:rPr>
          <w:b/>
        </w:rPr>
        <w:t>Regras de Negócio</w:t>
      </w:r>
      <w:r>
        <w:t>:</w:t>
      </w:r>
    </w:p>
    <w:sectPr w:rsidR="00046592" w:rsidRPr="00A01DD3">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2D4" w:rsidRDefault="003D42D4" w:rsidP="00C85D8C">
      <w:pPr>
        <w:spacing w:after="0" w:line="240" w:lineRule="auto"/>
      </w:pPr>
      <w:r>
        <w:separator/>
      </w:r>
    </w:p>
  </w:endnote>
  <w:endnote w:type="continuationSeparator" w:id="0">
    <w:p w:rsidR="003D42D4" w:rsidRDefault="003D42D4" w:rsidP="00C85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2D4" w:rsidRDefault="003D42D4" w:rsidP="00C85D8C">
      <w:pPr>
        <w:spacing w:after="0" w:line="240" w:lineRule="auto"/>
      </w:pPr>
      <w:r>
        <w:separator/>
      </w:r>
    </w:p>
  </w:footnote>
  <w:footnote w:type="continuationSeparator" w:id="0">
    <w:p w:rsidR="003D42D4" w:rsidRDefault="003D42D4" w:rsidP="00C85D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50E" w:rsidRDefault="003857E5" w:rsidP="00C85D8C">
    <w:pPr>
      <w:pStyle w:val="Cabealho"/>
      <w:jc w:val="center"/>
      <w:rPr>
        <w:i/>
        <w:sz w:val="18"/>
        <w:szCs w:val="18"/>
      </w:rPr>
    </w:pPr>
    <w:r>
      <w:rPr>
        <w:i/>
        <w:sz w:val="18"/>
        <w:szCs w:val="18"/>
      </w:rPr>
      <w:t xml:space="preserve">UFMS - FACOM – Grupo 8 – </w:t>
    </w:r>
    <w:r w:rsidRPr="00C85D8C">
      <w:rPr>
        <w:i/>
        <w:sz w:val="18"/>
        <w:szCs w:val="18"/>
      </w:rPr>
      <w:t>Acadêmicos</w:t>
    </w:r>
    <w:r>
      <w:rPr>
        <w:i/>
        <w:sz w:val="18"/>
        <w:szCs w:val="18"/>
      </w:rPr>
      <w:t>:</w:t>
    </w:r>
    <w:r w:rsidR="00C85D8C" w:rsidRPr="00C85D8C">
      <w:rPr>
        <w:sz w:val="18"/>
        <w:szCs w:val="18"/>
      </w:rPr>
      <w:br/>
    </w:r>
    <w:proofErr w:type="spellStart"/>
    <w:r w:rsidR="00C85D8C" w:rsidRPr="00DF350E">
      <w:rPr>
        <w:i/>
        <w:sz w:val="18"/>
        <w:szCs w:val="18"/>
      </w:rPr>
      <w:t>Izaias</w:t>
    </w:r>
    <w:proofErr w:type="spellEnd"/>
    <w:r w:rsidR="00C85D8C" w:rsidRPr="00DF350E">
      <w:rPr>
        <w:i/>
        <w:sz w:val="18"/>
        <w:szCs w:val="18"/>
      </w:rPr>
      <w:t xml:space="preserve"> Xavier</w:t>
    </w:r>
    <w:r w:rsidR="00DF350E" w:rsidRPr="00DF350E">
      <w:rPr>
        <w:i/>
        <w:sz w:val="18"/>
        <w:szCs w:val="18"/>
      </w:rPr>
      <w:t xml:space="preserve"> de Araújo</w:t>
    </w:r>
    <w:r w:rsidR="00DF350E">
      <w:rPr>
        <w:i/>
        <w:sz w:val="18"/>
        <w:szCs w:val="18"/>
      </w:rPr>
      <w:t xml:space="preserve"> - </w:t>
    </w:r>
    <w:r w:rsidR="00C85D8C" w:rsidRPr="00DF350E">
      <w:rPr>
        <w:i/>
        <w:sz w:val="18"/>
        <w:szCs w:val="18"/>
      </w:rPr>
      <w:t xml:space="preserve">Lucas </w:t>
    </w:r>
    <w:proofErr w:type="spellStart"/>
    <w:r w:rsidR="00C85D8C" w:rsidRPr="00DF350E">
      <w:rPr>
        <w:i/>
        <w:sz w:val="18"/>
        <w:szCs w:val="18"/>
      </w:rPr>
      <w:t>Zago</w:t>
    </w:r>
    <w:proofErr w:type="spellEnd"/>
    <w:r w:rsidR="00DF350E">
      <w:rPr>
        <w:i/>
        <w:sz w:val="18"/>
        <w:szCs w:val="18"/>
      </w:rPr>
      <w:t xml:space="preserve"> -</w:t>
    </w:r>
    <w:r w:rsidR="00C85D8C" w:rsidRPr="00DF350E">
      <w:rPr>
        <w:i/>
        <w:sz w:val="18"/>
        <w:szCs w:val="18"/>
      </w:rPr>
      <w:t xml:space="preserve"> Marcelo “Joshua” </w:t>
    </w:r>
    <w:r w:rsidR="00DF350E" w:rsidRPr="00DF350E">
      <w:rPr>
        <w:i/>
        <w:sz w:val="18"/>
        <w:szCs w:val="18"/>
      </w:rPr>
      <w:t xml:space="preserve">de Andréa </w:t>
    </w:r>
    <w:proofErr w:type="spellStart"/>
    <w:r w:rsidR="00C85D8C" w:rsidRPr="00DF350E">
      <w:rPr>
        <w:i/>
        <w:sz w:val="18"/>
        <w:szCs w:val="18"/>
      </w:rPr>
      <w:t>Nahabedian</w:t>
    </w:r>
    <w:proofErr w:type="spellEnd"/>
  </w:p>
  <w:p w:rsidR="00C85D8C" w:rsidRDefault="00C85D8C" w:rsidP="00C85D8C">
    <w:pPr>
      <w:pStyle w:val="Cabealho"/>
      <w:jc w:val="center"/>
      <w:rPr>
        <w:i/>
        <w:sz w:val="18"/>
        <w:szCs w:val="18"/>
      </w:rPr>
    </w:pPr>
    <w:r w:rsidRPr="00DF350E">
      <w:rPr>
        <w:i/>
        <w:sz w:val="18"/>
        <w:szCs w:val="18"/>
      </w:rPr>
      <w:t xml:space="preserve">Rodrigo </w:t>
    </w:r>
    <w:r w:rsidR="00DF350E" w:rsidRPr="00DF350E">
      <w:rPr>
        <w:i/>
        <w:sz w:val="18"/>
        <w:szCs w:val="18"/>
      </w:rPr>
      <w:t xml:space="preserve">Pereira de </w:t>
    </w:r>
    <w:r w:rsidRPr="00DF350E">
      <w:rPr>
        <w:i/>
        <w:sz w:val="18"/>
        <w:szCs w:val="18"/>
      </w:rPr>
      <w:t>Almeida</w:t>
    </w:r>
    <w:r w:rsidR="00DF350E">
      <w:rPr>
        <w:i/>
        <w:sz w:val="18"/>
        <w:szCs w:val="18"/>
      </w:rPr>
      <w:t xml:space="preserve"> - </w:t>
    </w:r>
    <w:r w:rsidRPr="00DF350E">
      <w:rPr>
        <w:i/>
        <w:sz w:val="18"/>
        <w:szCs w:val="18"/>
      </w:rPr>
      <w:t xml:space="preserve">Smaily </w:t>
    </w:r>
    <w:r w:rsidR="004569C5" w:rsidRPr="00DF350E">
      <w:rPr>
        <w:i/>
        <w:sz w:val="18"/>
        <w:szCs w:val="18"/>
      </w:rPr>
      <w:t>Prado</w:t>
    </w:r>
    <w:r w:rsidR="00DF350E" w:rsidRPr="00DF350E">
      <w:rPr>
        <w:i/>
        <w:sz w:val="18"/>
        <w:szCs w:val="18"/>
      </w:rPr>
      <w:t xml:space="preserve"> Carrilho</w:t>
    </w:r>
  </w:p>
  <w:p w:rsidR="00E7088A" w:rsidRPr="00DF350E" w:rsidRDefault="00E7088A" w:rsidP="00C85D8C">
    <w:pPr>
      <w:pStyle w:val="Cabealho"/>
      <w:jc w:val="center"/>
      <w:rPr>
        <w:i/>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337A6C"/>
    <w:multiLevelType w:val="hybridMultilevel"/>
    <w:tmpl w:val="E918E9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6DDB4C4E"/>
    <w:multiLevelType w:val="hybridMultilevel"/>
    <w:tmpl w:val="E918E9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6ECA10E4"/>
    <w:multiLevelType w:val="hybridMultilevel"/>
    <w:tmpl w:val="E918E9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90D"/>
    <w:rsid w:val="00016A29"/>
    <w:rsid w:val="0002354A"/>
    <w:rsid w:val="0002701C"/>
    <w:rsid w:val="00046592"/>
    <w:rsid w:val="00075210"/>
    <w:rsid w:val="00087321"/>
    <w:rsid w:val="000A1086"/>
    <w:rsid w:val="000C134B"/>
    <w:rsid w:val="000C5072"/>
    <w:rsid w:val="000C786A"/>
    <w:rsid w:val="000D17EA"/>
    <w:rsid w:val="0014268C"/>
    <w:rsid w:val="00144B3B"/>
    <w:rsid w:val="00193B57"/>
    <w:rsid w:val="00194808"/>
    <w:rsid w:val="001C66AC"/>
    <w:rsid w:val="00224763"/>
    <w:rsid w:val="00232325"/>
    <w:rsid w:val="00237171"/>
    <w:rsid w:val="002B105B"/>
    <w:rsid w:val="002C7D25"/>
    <w:rsid w:val="002D2D3B"/>
    <w:rsid w:val="003322FD"/>
    <w:rsid w:val="003857E5"/>
    <w:rsid w:val="00386E0F"/>
    <w:rsid w:val="003A29FD"/>
    <w:rsid w:val="003A3286"/>
    <w:rsid w:val="003A4F9F"/>
    <w:rsid w:val="003C7810"/>
    <w:rsid w:val="003D42D4"/>
    <w:rsid w:val="003F4183"/>
    <w:rsid w:val="004133BA"/>
    <w:rsid w:val="0041411F"/>
    <w:rsid w:val="004569C5"/>
    <w:rsid w:val="004C3C3D"/>
    <w:rsid w:val="004D7639"/>
    <w:rsid w:val="005C2189"/>
    <w:rsid w:val="005F14F8"/>
    <w:rsid w:val="00627D6F"/>
    <w:rsid w:val="00642DCA"/>
    <w:rsid w:val="0065272E"/>
    <w:rsid w:val="00655F58"/>
    <w:rsid w:val="00670B03"/>
    <w:rsid w:val="0069171A"/>
    <w:rsid w:val="006956AF"/>
    <w:rsid w:val="006E035E"/>
    <w:rsid w:val="007510BD"/>
    <w:rsid w:val="00775CDA"/>
    <w:rsid w:val="007E09A3"/>
    <w:rsid w:val="00802590"/>
    <w:rsid w:val="00815047"/>
    <w:rsid w:val="008C734C"/>
    <w:rsid w:val="008F381D"/>
    <w:rsid w:val="009012EB"/>
    <w:rsid w:val="00920DE1"/>
    <w:rsid w:val="009506E8"/>
    <w:rsid w:val="009733E0"/>
    <w:rsid w:val="0098401D"/>
    <w:rsid w:val="009A5D32"/>
    <w:rsid w:val="00A01DD3"/>
    <w:rsid w:val="00A623C9"/>
    <w:rsid w:val="00AE797E"/>
    <w:rsid w:val="00AF0870"/>
    <w:rsid w:val="00B133D3"/>
    <w:rsid w:val="00B33E2E"/>
    <w:rsid w:val="00B47D32"/>
    <w:rsid w:val="00B55C07"/>
    <w:rsid w:val="00B5684A"/>
    <w:rsid w:val="00B7512E"/>
    <w:rsid w:val="00BE477B"/>
    <w:rsid w:val="00C01286"/>
    <w:rsid w:val="00C122CC"/>
    <w:rsid w:val="00C85D8C"/>
    <w:rsid w:val="00CA1448"/>
    <w:rsid w:val="00CB34C9"/>
    <w:rsid w:val="00CE0004"/>
    <w:rsid w:val="00CE42EC"/>
    <w:rsid w:val="00D4021D"/>
    <w:rsid w:val="00D47149"/>
    <w:rsid w:val="00D4793B"/>
    <w:rsid w:val="00DD778B"/>
    <w:rsid w:val="00DE1B0B"/>
    <w:rsid w:val="00DF350E"/>
    <w:rsid w:val="00E30985"/>
    <w:rsid w:val="00E40DF7"/>
    <w:rsid w:val="00E43AB7"/>
    <w:rsid w:val="00E517C4"/>
    <w:rsid w:val="00E700DF"/>
    <w:rsid w:val="00E7088A"/>
    <w:rsid w:val="00E87143"/>
    <w:rsid w:val="00EA0258"/>
    <w:rsid w:val="00EB3D2C"/>
    <w:rsid w:val="00ED0ECC"/>
    <w:rsid w:val="00ED509D"/>
    <w:rsid w:val="00EF390D"/>
    <w:rsid w:val="00EF7750"/>
    <w:rsid w:val="00F41E77"/>
    <w:rsid w:val="00F645E2"/>
    <w:rsid w:val="00F96EC0"/>
    <w:rsid w:val="00FC51CF"/>
    <w:rsid w:val="00FC6DFE"/>
    <w:rsid w:val="00FD0C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79F80E-D580-4B6C-8A33-60070E0C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5684A"/>
    <w:pPr>
      <w:ind w:left="720"/>
      <w:contextualSpacing/>
    </w:pPr>
  </w:style>
  <w:style w:type="table" w:styleId="Tabelacomgrade">
    <w:name w:val="Table Grid"/>
    <w:basedOn w:val="Tabelanormal"/>
    <w:uiPriority w:val="39"/>
    <w:rsid w:val="00ED0E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C85D8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85D8C"/>
  </w:style>
  <w:style w:type="paragraph" w:styleId="Rodap">
    <w:name w:val="footer"/>
    <w:basedOn w:val="Normal"/>
    <w:link w:val="RodapChar"/>
    <w:uiPriority w:val="99"/>
    <w:unhideWhenUsed/>
    <w:rsid w:val="00C85D8C"/>
    <w:pPr>
      <w:tabs>
        <w:tab w:val="center" w:pos="4252"/>
        <w:tab w:val="right" w:pos="8504"/>
      </w:tabs>
      <w:spacing w:after="0" w:line="240" w:lineRule="auto"/>
    </w:pPr>
  </w:style>
  <w:style w:type="character" w:customStyle="1" w:styleId="RodapChar">
    <w:name w:val="Rodapé Char"/>
    <w:basedOn w:val="Fontepargpadro"/>
    <w:link w:val="Rodap"/>
    <w:uiPriority w:val="99"/>
    <w:rsid w:val="00C85D8C"/>
  </w:style>
  <w:style w:type="paragraph" w:styleId="Textodebalo">
    <w:name w:val="Balloon Text"/>
    <w:basedOn w:val="Normal"/>
    <w:link w:val="TextodebaloChar"/>
    <w:uiPriority w:val="99"/>
    <w:semiHidden/>
    <w:unhideWhenUsed/>
    <w:rsid w:val="00CE000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E00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7849">
      <w:bodyDiv w:val="1"/>
      <w:marLeft w:val="0"/>
      <w:marRight w:val="0"/>
      <w:marTop w:val="0"/>
      <w:marBottom w:val="0"/>
      <w:divBdr>
        <w:top w:val="none" w:sz="0" w:space="0" w:color="auto"/>
        <w:left w:val="none" w:sz="0" w:space="0" w:color="auto"/>
        <w:bottom w:val="none" w:sz="0" w:space="0" w:color="auto"/>
        <w:right w:val="none" w:sz="0" w:space="0" w:color="auto"/>
      </w:divBdr>
    </w:div>
    <w:div w:id="84281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510</Words>
  <Characters>2754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Smaily Prado Carrilho</dc:creator>
  <cp:keywords/>
  <dc:description/>
  <cp:lastModifiedBy>Smaily Prado Carrilho</cp:lastModifiedBy>
  <cp:revision>3</cp:revision>
  <cp:lastPrinted>2014-09-03T00:00:00Z</cp:lastPrinted>
  <dcterms:created xsi:type="dcterms:W3CDTF">2014-09-07T21:23:00Z</dcterms:created>
  <dcterms:modified xsi:type="dcterms:W3CDTF">2014-09-07T21:27:00Z</dcterms:modified>
</cp:coreProperties>
</file>